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36"/>
          <w:szCs w:val="36"/>
          <w:rtl w:val="0"/>
        </w:rPr>
        <w:t xml:space="preserve">Tutorial importar Medcape en Eclipse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Se crea un nuevo proyecto como se ha explicado al inicio del tutorial del Eclipse.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Luego botón derecho propiedades del proyecto, import file system, y se busca la copia local del repositorio descargado (suponiendo que se haya descargado con el git como se explica en el tutorial del Eclipse), y se marca todo menos el .project.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NOTA: Puede dar problemas con ciertas funciones de algunas librerías (al hacer strcat() me saltaba violación de segmento por ejemplo), en ese caso, se deberá compilar directamente por consola haciendo make desde la BBB.</w:t>
      </w:r>
    </w:p>
    <w:p w:rsidR="00000000" w:rsidDel="00000000" w:rsidP="00000000" w:rsidRDefault="00000000" w:rsidRPr="00000000">
      <w:pPr>
        <w:spacing w:line="331.2" w:lineRule="auto"/>
        <w:contextualSpacing w:val="0"/>
      </w:pPr>
      <w:r w:rsidDel="00000000" w:rsidR="00000000" w:rsidRPr="00000000">
        <w:rPr>
          <w:b w:val="1"/>
          <w:rtl w:val="0"/>
        </w:rPr>
        <w:t xml:space="preserve">Yo recomiendo saltarse a partir de aqui de este tutorial y hacerlo como en el tutorial “3 - Tutorial ejecutar Medcape”.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Luego botón derecho propiedades del proyecto, c/c++Build-&gt;setting-&gt;GCC C++ linker-&gt;libraries in top part add "pthread"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Ahora para que el gcc linker no de problemas hay que hacer estos comandos: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cd /</w:t>
      </w:r>
    </w:p>
    <w:p w:rsidR="00000000" w:rsidDel="00000000" w:rsidP="00000000" w:rsidRDefault="00000000" w:rsidRPr="00000000">
      <w:pPr>
        <w:spacing w:line="331.2" w:lineRule="auto"/>
        <w:contextualSpacing w:val="0"/>
      </w:pPr>
      <w:r w:rsidDel="00000000" w:rsidR="00000000" w:rsidRPr="00000000">
        <w:rPr>
          <w:rtl w:val="0"/>
        </w:rPr>
        <w:t xml:space="preserve">sudo find ./ | grep libpthread.so</w:t>
      </w:r>
    </w:p>
    <w:p w:rsidR="00000000" w:rsidDel="00000000" w:rsidP="00000000" w:rsidRDefault="00000000" w:rsidRPr="00000000">
      <w:pPr>
        <w:spacing w:line="331.2" w:lineRule="auto"/>
        <w:contextualSpacing w:val="0"/>
      </w:pPr>
      <w:r w:rsidDel="00000000" w:rsidR="00000000" w:rsidRPr="00000000">
        <w:rPr>
          <w:rtl w:val="0"/>
        </w:rPr>
        <w:t xml:space="preserve">cp ./arm-linux-gnueabihf/lib/libpthread.so /usr/lib/</w:t>
      </w:r>
    </w:p>
    <w:p w:rsidR="00000000" w:rsidDel="00000000" w:rsidP="00000000" w:rsidRDefault="00000000" w:rsidRPr="00000000">
      <w:pPr>
        <w:spacing w:line="331.2" w:lineRule="auto"/>
        <w:contextualSpacing w:val="0"/>
      </w:pPr>
      <w:r w:rsidDel="00000000" w:rsidR="00000000" w:rsidRPr="00000000">
        <w:rPr>
          <w:rtl w:val="0"/>
        </w:rPr>
        <w:t xml:space="preserve">cp ./arm-linux-gnueabihf/lib/libpthread.so.0 /usr/lib/</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