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BDD6" w14:textId="2B5F912B" w:rsidR="003303BB" w:rsidRDefault="009B6AEB" w:rsidP="009B6AEB">
      <w:pPr>
        <w:pStyle w:val="Title"/>
      </w:pPr>
      <w:proofErr w:type="spellStart"/>
      <w:r>
        <w:t>Movebank</w:t>
      </w:r>
      <w:proofErr w:type="spellEnd"/>
      <w:r>
        <w:t xml:space="preserve"> Data Model</w:t>
      </w:r>
    </w:p>
    <w:p w14:paraId="78EF2675" w14:textId="332FE5A0" w:rsidR="009B6AEB" w:rsidRDefault="009B6AEB" w:rsidP="009B6AEB">
      <w:pPr>
        <w:pStyle w:val="NoSpacing"/>
      </w:pPr>
      <w:r>
        <w:t xml:space="preserve">Description of the </w:t>
      </w:r>
      <w:proofErr w:type="spellStart"/>
      <w:r w:rsidRPr="009B6AEB">
        <w:t>Movebank</w:t>
      </w:r>
      <w:proofErr w:type="spellEnd"/>
      <w:r w:rsidRPr="009B6AEB">
        <w:t xml:space="preserve"> data model </w:t>
      </w:r>
      <w:r>
        <w:t xml:space="preserve">– which </w:t>
      </w:r>
      <w:r w:rsidRPr="009B6AEB">
        <w:t>facilitates the integration of animal movement data across a range of species, study designs and tracking methods</w:t>
      </w:r>
      <w:r>
        <w:t>.</w:t>
      </w:r>
    </w:p>
    <w:p w14:paraId="55991486" w14:textId="77777777" w:rsidR="009B6AEB" w:rsidRDefault="009B6AEB" w:rsidP="009B6AEB">
      <w:pPr>
        <w:pStyle w:val="Heading1"/>
      </w:pPr>
      <w:r>
        <w:t>Main Data Model Concepts</w:t>
      </w:r>
    </w:p>
    <w:p w14:paraId="40AE9C99" w14:textId="044DD777" w:rsidR="009B6AEB" w:rsidRDefault="009B6AEB" w:rsidP="00673026">
      <w:r>
        <w:t>All data is stored in individual studies (created and managed by user accounts) – the main concepts include animal, tag, deployment, and event.</w:t>
      </w:r>
    </w:p>
    <w:p w14:paraId="14F77583" w14:textId="5CFA42B5" w:rsidR="009B6AEB" w:rsidRDefault="009B6AEB" w:rsidP="009B6AEB">
      <w:pPr>
        <w:pStyle w:val="NoSpacing"/>
      </w:pPr>
      <w:r>
        <w:rPr>
          <w:noProof/>
        </w:rPr>
        <w:drawing>
          <wp:inline distT="0" distB="0" distL="0" distR="0" wp14:anchorId="1C7C41F7" wp14:editId="4A774518">
            <wp:extent cx="5924550" cy="3372436"/>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488" cy="3378093"/>
                    </a:xfrm>
                    <a:prstGeom prst="rect">
                      <a:avLst/>
                    </a:prstGeom>
                    <a:noFill/>
                    <a:ln>
                      <a:noFill/>
                    </a:ln>
                  </pic:spPr>
                </pic:pic>
              </a:graphicData>
            </a:graphic>
          </wp:inline>
        </w:drawing>
      </w:r>
    </w:p>
    <w:p w14:paraId="05EF9DB2" w14:textId="08FDF3A8" w:rsidR="009B6AEB" w:rsidRDefault="009B6AEB" w:rsidP="009B6AEB">
      <w:pPr>
        <w:pStyle w:val="Heading2"/>
      </w:pPr>
      <w:r>
        <w:t>Animal</w:t>
      </w:r>
    </w:p>
    <w:p w14:paraId="1179306D" w14:textId="295ECA4B" w:rsidR="009B6AEB" w:rsidRDefault="009B6AEB" w:rsidP="009B6AEB">
      <w:r>
        <w:t xml:space="preserve">An individual of a known </w:t>
      </w:r>
      <w:proofErr w:type="spellStart"/>
      <w:r>
        <w:t>speces</w:t>
      </w:r>
      <w:proofErr w:type="spellEnd"/>
      <w:r>
        <w:t xml:space="preserve">/taxon – they are </w:t>
      </w:r>
      <w:r w:rsidRPr="009B6AEB">
        <w:t xml:space="preserve">referenced within studies, if multiple studies refer to the same animal, there will be multiple records of it in </w:t>
      </w:r>
      <w:proofErr w:type="spellStart"/>
      <w:r w:rsidRPr="009B6AEB">
        <w:t>Movebank</w:t>
      </w:r>
      <w:proofErr w:type="spellEnd"/>
      <w:r w:rsidRPr="009B6AEB">
        <w:t xml:space="preserve">. In these </w:t>
      </w:r>
      <w:proofErr w:type="gramStart"/>
      <w:r w:rsidRPr="009B6AEB">
        <w:t>cases</w:t>
      </w:r>
      <w:proofErr w:type="gramEnd"/>
      <w:r w:rsidRPr="009B6AEB">
        <w:t xml:space="preserve"> it is best practice for users to assign the same identifier to the animal in each study</w:t>
      </w:r>
      <w:r>
        <w:t>.</w:t>
      </w:r>
    </w:p>
    <w:p w14:paraId="46D8C4EF" w14:textId="34836754" w:rsidR="009B6AEB" w:rsidRDefault="009B6AEB" w:rsidP="009B6AEB">
      <w:pPr>
        <w:pStyle w:val="Heading2"/>
      </w:pPr>
      <w:r>
        <w:t>Tag</w:t>
      </w:r>
    </w:p>
    <w:p w14:paraId="235AEAEC" w14:textId="0B9DA214" w:rsidR="009B6AEB" w:rsidRDefault="00673026" w:rsidP="009B6AEB">
      <w:r>
        <w:t xml:space="preserve">A </w:t>
      </w:r>
      <w:r w:rsidRPr="00673026">
        <w:t xml:space="preserve">tag can have multiple sensors and can only deployed on one animal at a time. A unique identifier (Tag ID) must be linked to every event in </w:t>
      </w:r>
      <w:proofErr w:type="spellStart"/>
      <w:r w:rsidRPr="00673026">
        <w:t>Movebank</w:t>
      </w:r>
      <w:proofErr w:type="spellEnd"/>
      <w:r>
        <w:t>.</w:t>
      </w:r>
    </w:p>
    <w:p w14:paraId="16FDDBBB" w14:textId="395F9416" w:rsidR="009B6AEB" w:rsidRDefault="009B6AEB" w:rsidP="009B6AEB">
      <w:pPr>
        <w:pStyle w:val="Heading2"/>
      </w:pPr>
      <w:r>
        <w:t>Deployment</w:t>
      </w:r>
    </w:p>
    <w:p w14:paraId="4834ABCC" w14:textId="2BFCE6A9" w:rsidR="00673026" w:rsidRDefault="00673026" w:rsidP="00673026">
      <w:r>
        <w:t xml:space="preserve">A </w:t>
      </w:r>
      <w:r w:rsidRPr="00673026">
        <w:t>deployment represents the period during which a specific tag is attached to a particular animal</w:t>
      </w:r>
      <w:r>
        <w:t>.</w:t>
      </w:r>
    </w:p>
    <w:p w14:paraId="7E136FFC" w14:textId="65D56FF3" w:rsidR="009B6AEB" w:rsidRDefault="009B6AEB" w:rsidP="009B6AEB">
      <w:pPr>
        <w:pStyle w:val="Heading2"/>
      </w:pPr>
      <w:r>
        <w:t>Event</w:t>
      </w:r>
    </w:p>
    <w:p w14:paraId="306619DB" w14:textId="5CA2783E" w:rsidR="00673026" w:rsidRPr="00673026" w:rsidRDefault="00673026" w:rsidP="00673026">
      <w:r w:rsidRPr="00673026">
        <w:t xml:space="preserve">An event is a measurement or set of measurements recorded at or associated with a known time. An event is equivalent to one record or row from an imported data file. Events can include location estimates, measurements recorded by or derived from the tag (such as temperature or acceleration) and information provided by the data owner (such as a </w:t>
      </w:r>
      <w:proofErr w:type="spellStart"/>
      <w:r w:rsidRPr="00673026">
        <w:t>behavioural</w:t>
      </w:r>
      <w:proofErr w:type="spellEnd"/>
      <w:r w:rsidRPr="00673026">
        <w:t xml:space="preserve"> classification).</w:t>
      </w:r>
    </w:p>
    <w:sectPr w:rsidR="00673026" w:rsidRPr="00673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EB"/>
    <w:rsid w:val="00230EA2"/>
    <w:rsid w:val="003303BB"/>
    <w:rsid w:val="00673026"/>
    <w:rsid w:val="009B6AEB"/>
    <w:rsid w:val="00AA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1E9F"/>
  <w15:chartTrackingRefBased/>
  <w15:docId w15:val="{8890F377-198B-4506-B2A2-68F5F13F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AEB"/>
    <w:rPr>
      <w:rFonts w:asciiTheme="majorHAnsi" w:eastAsiaTheme="majorEastAsia" w:hAnsiTheme="majorHAnsi" w:cstheme="majorBidi"/>
      <w:spacing w:val="-10"/>
      <w:kern w:val="28"/>
      <w:sz w:val="56"/>
      <w:szCs w:val="56"/>
    </w:rPr>
  </w:style>
  <w:style w:type="paragraph" w:styleId="NoSpacing">
    <w:name w:val="No Spacing"/>
    <w:uiPriority w:val="1"/>
    <w:qFormat/>
    <w:rsid w:val="009B6AEB"/>
    <w:pPr>
      <w:spacing w:after="0" w:line="240" w:lineRule="auto"/>
    </w:pPr>
  </w:style>
  <w:style w:type="character" w:customStyle="1" w:styleId="Heading1Char">
    <w:name w:val="Heading 1 Char"/>
    <w:basedOn w:val="DefaultParagraphFont"/>
    <w:link w:val="Heading1"/>
    <w:uiPriority w:val="9"/>
    <w:rsid w:val="009B6A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A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Redmond, John P</dc:creator>
  <cp:keywords/>
  <dc:description/>
  <cp:lastModifiedBy>Redmond, John P</cp:lastModifiedBy>
  <cp:revision>1</cp:revision>
  <dcterms:created xsi:type="dcterms:W3CDTF">2021-09-19T23:54:00Z</dcterms:created>
  <dcterms:modified xsi:type="dcterms:W3CDTF">2021-09-20T00:09:00Z</dcterms:modified>
</cp:coreProperties>
</file>