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8236"/>
        <w:gridCol w:w="1522"/>
      </w:tblGrid>
      <w:tr w:rsidR="00AB7CC4">
        <w:trPr>
          <w:trHeight w:val="4763"/>
        </w:trPr>
        <w:tc>
          <w:tcPr>
            <w:tcW w:w="1089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CC4" w:rsidRDefault="00AB7CC4">
            <w:pPr>
              <w:pStyle w:val="Standard"/>
              <w:snapToGrid w:val="0"/>
              <w:rPr>
                <w:rFonts w:cs="Helvetica"/>
              </w:rPr>
            </w:pPr>
          </w:p>
        </w:tc>
      </w:tr>
      <w:tr w:rsidR="00AB7CC4">
        <w:trPr>
          <w:trHeight w:val="397"/>
        </w:trPr>
        <w:tc>
          <w:tcPr>
            <w:tcW w:w="113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ascii="Times New Roman" w:hAnsi="Times New Roman" w:cs="Helvetica"/>
                <w:lang w:val="fr-FR"/>
              </w:rPr>
            </w:pP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BB4D4D">
            <w:pPr>
              <w:pStyle w:val="Standard"/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DRD3</w:t>
            </w:r>
            <w:r w:rsidR="00E72C20">
              <w:rPr>
                <w:color w:val="000000"/>
              </w:rPr>
              <w:t xml:space="preserve"> Project</w:t>
            </w:r>
          </w:p>
        </w:tc>
        <w:tc>
          <w:tcPr>
            <w:tcW w:w="152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cs="Helvetica"/>
              </w:rPr>
            </w:pPr>
          </w:p>
        </w:tc>
      </w:tr>
      <w:tr w:rsidR="00AB7CC4">
        <w:trPr>
          <w:trHeight w:val="902"/>
        </w:trPr>
        <w:tc>
          <w:tcPr>
            <w:tcW w:w="113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ascii="Times New Roman" w:hAnsi="Times New Roman" w:cs="Helvetica"/>
                <w:lang w:val="fr-FR"/>
              </w:rPr>
            </w:pPr>
          </w:p>
        </w:tc>
        <w:tc>
          <w:tcPr>
            <w:tcW w:w="8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52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cs="Helvetica"/>
              </w:rPr>
            </w:pPr>
          </w:p>
        </w:tc>
      </w:tr>
      <w:tr w:rsidR="00AB7CC4">
        <w:trPr>
          <w:trHeight w:val="245"/>
        </w:trPr>
        <w:tc>
          <w:tcPr>
            <w:tcW w:w="113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ascii="Times New Roman" w:hAnsi="Times New Roman" w:cs="Helvetica"/>
              </w:rPr>
            </w:pPr>
          </w:p>
        </w:tc>
        <w:tc>
          <w:tcPr>
            <w:tcW w:w="8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52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cs="Helvetica"/>
              </w:rPr>
            </w:pPr>
          </w:p>
        </w:tc>
      </w:tr>
      <w:tr w:rsidR="00AB7CC4">
        <w:trPr>
          <w:trHeight w:val="902"/>
        </w:trPr>
        <w:tc>
          <w:tcPr>
            <w:tcW w:w="113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ascii="Times New Roman" w:hAnsi="Times New Roman" w:cs="Helvetica"/>
              </w:rPr>
            </w:pPr>
          </w:p>
        </w:tc>
        <w:tc>
          <w:tcPr>
            <w:tcW w:w="8236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BB4D4D">
            <w:pPr>
              <w:pStyle w:val="Standard"/>
              <w:snapToGri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DRD3</w:t>
            </w:r>
          </w:p>
          <w:p w:rsidR="00AB7CC4" w:rsidRDefault="00E72C20">
            <w:pPr>
              <w:pStyle w:val="Standard"/>
              <w:snapToGri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BUILD INSTRUCTIONS</w:t>
            </w:r>
          </w:p>
        </w:tc>
        <w:tc>
          <w:tcPr>
            <w:tcW w:w="152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cs="Helvetica"/>
                <w:lang w:val="fr-FR"/>
              </w:rPr>
            </w:pPr>
          </w:p>
        </w:tc>
      </w:tr>
      <w:tr w:rsidR="00AB7CC4">
        <w:trPr>
          <w:trHeight w:val="397"/>
        </w:trPr>
        <w:tc>
          <w:tcPr>
            <w:tcW w:w="1133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ascii="Times New Roman" w:hAnsi="Times New Roman" w:cs="Helvetica"/>
                <w:lang w:val="fr-FR"/>
              </w:rPr>
            </w:pPr>
          </w:p>
        </w:tc>
        <w:tc>
          <w:tcPr>
            <w:tcW w:w="82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jc w:val="center"/>
              <w:rPr>
                <w:sz w:val="24"/>
              </w:rPr>
            </w:pPr>
          </w:p>
        </w:tc>
        <w:tc>
          <w:tcPr>
            <w:tcW w:w="1522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CC4" w:rsidRDefault="00AB7CC4">
            <w:pPr>
              <w:pStyle w:val="Standard"/>
              <w:snapToGrid w:val="0"/>
              <w:rPr>
                <w:rFonts w:cs="Helvetica"/>
              </w:rPr>
            </w:pPr>
          </w:p>
        </w:tc>
      </w:tr>
      <w:tr w:rsidR="00AB7CC4">
        <w:trPr>
          <w:trHeight w:val="4536"/>
        </w:trPr>
        <w:tc>
          <w:tcPr>
            <w:tcW w:w="1089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CC4" w:rsidRDefault="00AB7CC4">
            <w:pPr>
              <w:pStyle w:val="Standard"/>
              <w:snapToGrid w:val="0"/>
              <w:rPr>
                <w:rFonts w:ascii="Times New Roman" w:hAnsi="Times New Roman" w:cs="Helvetica"/>
              </w:rPr>
            </w:pPr>
          </w:p>
        </w:tc>
      </w:tr>
    </w:tbl>
    <w:p w:rsidR="00AB7CC4" w:rsidRDefault="00AB7CC4">
      <w:pPr>
        <w:pStyle w:val="RevisionsContents"/>
        <w:pageBreakBefore/>
      </w:pPr>
    </w:p>
    <w:tbl>
      <w:tblPr>
        <w:tblW w:w="9825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5"/>
        <w:gridCol w:w="1615"/>
        <w:gridCol w:w="1473"/>
        <w:gridCol w:w="1079"/>
        <w:gridCol w:w="4863"/>
      </w:tblGrid>
      <w:tr w:rsidR="00AB7CC4">
        <w:trPr>
          <w:cantSplit/>
          <w:trHeight w:hRule="exact" w:val="940"/>
          <w:tblHeader/>
        </w:trPr>
        <w:tc>
          <w:tcPr>
            <w:tcW w:w="98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AB7CC4" w:rsidRDefault="00E72C20">
            <w:pPr>
              <w:pStyle w:val="Standard"/>
              <w:snapToGrid w:val="0"/>
              <w:spacing w:before="240" w:after="240"/>
              <w:jc w:val="center"/>
            </w:pPr>
            <w:r>
              <w:rPr>
                <w:rStyle w:val="PageEvolution"/>
                <w:b/>
                <w:spacing w:val="40"/>
                <w:sz w:val="24"/>
              </w:rPr>
              <w:t>REVISIONS</w:t>
            </w:r>
          </w:p>
        </w:tc>
      </w:tr>
      <w:tr w:rsidR="00AB7CC4">
        <w:trPr>
          <w:cantSplit/>
          <w:trHeight w:hRule="exact" w:val="720"/>
          <w:tblHeader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AB7CC4" w:rsidRDefault="00E72C20">
            <w:pPr>
              <w:pStyle w:val="Standard"/>
              <w:snapToGrid w:val="0"/>
              <w:spacing w:before="80" w:after="80"/>
              <w:jc w:val="center"/>
            </w:pPr>
            <w:r>
              <w:rPr>
                <w:rStyle w:val="PageEvolution"/>
                <w:sz w:val="18"/>
              </w:rPr>
              <w:t>Version/</w:t>
            </w:r>
            <w:r>
              <w:rPr>
                <w:rStyle w:val="PageEvolution"/>
                <w:sz w:val="18"/>
              </w:rPr>
              <w:br/>
              <w:t>Release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AB7CC4" w:rsidRDefault="00E72C20">
            <w:pPr>
              <w:pStyle w:val="Standard"/>
              <w:snapToGrid w:val="0"/>
              <w:spacing w:before="80" w:after="80"/>
              <w:jc w:val="center"/>
            </w:pPr>
            <w:r>
              <w:rPr>
                <w:rStyle w:val="PageEvolution"/>
                <w:sz w:val="18"/>
              </w:rPr>
              <w:t>Author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AB7CC4" w:rsidRDefault="00E72C20">
            <w:pPr>
              <w:pStyle w:val="Standard"/>
              <w:snapToGrid w:val="0"/>
              <w:spacing w:before="80" w:after="80"/>
              <w:jc w:val="center"/>
            </w:pPr>
            <w:r>
              <w:rPr>
                <w:rStyle w:val="PageEvolution"/>
                <w:sz w:val="18"/>
              </w:rPr>
              <w:t>Date</w:t>
            </w:r>
            <w:r>
              <w:rPr>
                <w:rStyle w:val="PageEvolution"/>
                <w:sz w:val="18"/>
              </w:rPr>
              <w:br/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AB7CC4" w:rsidRDefault="00E72C20">
            <w:pPr>
              <w:pStyle w:val="Standard"/>
              <w:snapToGrid w:val="0"/>
              <w:spacing w:before="80" w:after="80"/>
              <w:jc w:val="center"/>
            </w:pPr>
            <w:r>
              <w:rPr>
                <w:rStyle w:val="PageEvolution"/>
                <w:sz w:val="18"/>
              </w:rPr>
              <w:t>Page</w:t>
            </w:r>
            <w:r>
              <w:rPr>
                <w:rStyle w:val="PageEvolution"/>
                <w:rFonts w:eastAsia="FuturaA Bk BT"/>
                <w:sz w:val="18"/>
              </w:rPr>
              <w:t xml:space="preserve"> </w:t>
            </w:r>
            <w:r>
              <w:rPr>
                <w:rStyle w:val="PageEvolution"/>
                <w:sz w:val="18"/>
              </w:rPr>
              <w:t>/</w:t>
            </w:r>
            <w:r>
              <w:rPr>
                <w:rStyle w:val="PageEvolution"/>
                <w:rFonts w:eastAsia="FuturaA Bk BT"/>
                <w:sz w:val="18"/>
              </w:rPr>
              <w:t xml:space="preserve"> </w:t>
            </w:r>
            <w:r>
              <w:rPr>
                <w:rStyle w:val="PageEvolution"/>
                <w:sz w:val="18"/>
              </w:rPr>
              <w:br/>
              <w:t>Paragraph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AB7CC4" w:rsidRDefault="00E72C20">
            <w:pPr>
              <w:pStyle w:val="Standard"/>
              <w:snapToGrid w:val="0"/>
              <w:spacing w:before="80" w:after="80"/>
              <w:jc w:val="center"/>
            </w:pPr>
            <w:r>
              <w:rPr>
                <w:rStyle w:val="PageEvolution"/>
                <w:sz w:val="18"/>
              </w:rPr>
              <w:t>Comments</w:t>
            </w:r>
          </w:p>
        </w:tc>
      </w:tr>
      <w:tr w:rsidR="00AB7CC4">
        <w:trPr>
          <w:cantSplit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  <w:p w:rsidR="00AB7CC4" w:rsidRDefault="00E72C20">
            <w:pPr>
              <w:pStyle w:val="Standard"/>
              <w:jc w:val="center"/>
            </w:pPr>
            <w:r>
              <w:rPr>
                <w:rStyle w:val="PageEvolution"/>
              </w:rPr>
              <w:t>1A</w:t>
            </w:r>
          </w:p>
          <w:p w:rsidR="00AB7CC4" w:rsidRDefault="00AB7CC4">
            <w:pPr>
              <w:pStyle w:val="Standard"/>
              <w:jc w:val="center"/>
            </w:pP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  <w:p w:rsidR="00AB7CC4" w:rsidRDefault="006A6567">
            <w:pPr>
              <w:pStyle w:val="Standard"/>
              <w:jc w:val="center"/>
            </w:pPr>
            <w:r>
              <w:rPr>
                <w:rStyle w:val="PageEvolution"/>
              </w:rPr>
              <w:t>H. E. Reeves</w:t>
            </w: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  <w:p w:rsidR="00AB7CC4" w:rsidRDefault="00BB4D4D">
            <w:pPr>
              <w:pStyle w:val="Standard"/>
              <w:jc w:val="center"/>
            </w:pPr>
            <w:r>
              <w:rPr>
                <w:rStyle w:val="PageEvolution"/>
              </w:rPr>
              <w:t>21 SEPT 2018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</w:pPr>
          </w:p>
          <w:p w:rsidR="00AB7CC4" w:rsidRDefault="00AB7CC4">
            <w:pPr>
              <w:pStyle w:val="Standard"/>
            </w:pP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</w:pPr>
          </w:p>
          <w:p w:rsidR="00AB7CC4" w:rsidRDefault="00E72C20">
            <w:pPr>
              <w:pStyle w:val="Standard"/>
            </w:pPr>
            <w:r>
              <w:rPr>
                <w:rStyle w:val="PageEvolution"/>
              </w:rPr>
              <w:t>Initial draft.</w:t>
            </w:r>
          </w:p>
        </w:tc>
      </w:tr>
      <w:tr w:rsidR="00AB7CC4">
        <w:trPr>
          <w:cantSplit/>
        </w:trPr>
        <w:tc>
          <w:tcPr>
            <w:tcW w:w="79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61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4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</w:pPr>
          </w:p>
        </w:tc>
        <w:tc>
          <w:tcPr>
            <w:tcW w:w="48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left"/>
            </w:pPr>
          </w:p>
        </w:tc>
      </w:tr>
      <w:tr w:rsidR="00AB7CC4">
        <w:trPr>
          <w:cantSplit/>
        </w:trPr>
        <w:tc>
          <w:tcPr>
            <w:tcW w:w="79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61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4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</w:pPr>
          </w:p>
        </w:tc>
        <w:tc>
          <w:tcPr>
            <w:tcW w:w="48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left"/>
            </w:pPr>
          </w:p>
        </w:tc>
      </w:tr>
      <w:tr w:rsidR="00AB7CC4">
        <w:trPr>
          <w:cantSplit/>
        </w:trPr>
        <w:tc>
          <w:tcPr>
            <w:tcW w:w="79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61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4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</w:pPr>
          </w:p>
        </w:tc>
        <w:tc>
          <w:tcPr>
            <w:tcW w:w="48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left"/>
            </w:pPr>
          </w:p>
        </w:tc>
      </w:tr>
      <w:tr w:rsidR="00AB7CC4">
        <w:trPr>
          <w:cantSplit/>
        </w:trPr>
        <w:tc>
          <w:tcPr>
            <w:tcW w:w="79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61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47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center"/>
            </w:pP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</w:pPr>
          </w:p>
        </w:tc>
        <w:tc>
          <w:tcPr>
            <w:tcW w:w="48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9" w:type="dxa"/>
              <w:bottom w:w="0" w:type="dxa"/>
              <w:right w:w="79" w:type="dxa"/>
            </w:tcMar>
          </w:tcPr>
          <w:p w:rsidR="00AB7CC4" w:rsidRDefault="00AB7CC4">
            <w:pPr>
              <w:pStyle w:val="Standard"/>
              <w:snapToGrid w:val="0"/>
              <w:jc w:val="left"/>
            </w:pPr>
          </w:p>
        </w:tc>
      </w:tr>
    </w:tbl>
    <w:p w:rsidR="00AB7CC4" w:rsidRDefault="00E72C20">
      <w:pPr>
        <w:pStyle w:val="RevisionsContents"/>
        <w:pageBreakBefore/>
      </w:pPr>
      <w:r>
        <w:lastRenderedPageBreak/>
        <w:t>CONTENTS</w:t>
      </w:r>
    </w:p>
    <w:p w:rsidR="00AB7CC4" w:rsidRDefault="00AB7CC4">
      <w:pPr>
        <w:pStyle w:val="Footer"/>
      </w:pPr>
    </w:p>
    <w:p w:rsidR="00AB7CC4" w:rsidRDefault="00AB7CC4">
      <w:pPr>
        <w:pStyle w:val="Footer"/>
        <w:jc w:val="right"/>
      </w:pPr>
    </w:p>
    <w:p w:rsidR="001F65EA" w:rsidRDefault="001F65EA">
      <w:pPr>
        <w:rPr>
          <w:rFonts w:cs="Mangal"/>
          <w:szCs w:val="21"/>
        </w:rPr>
        <w:sectPr w:rsidR="001F65EA">
          <w:headerReference w:type="first" r:id="rId7"/>
          <w:footerReference w:type="first" r:id="rId8"/>
          <w:pgSz w:w="11906" w:h="16838"/>
          <w:pgMar w:top="624" w:right="680" w:bottom="511" w:left="680" w:header="0" w:footer="0" w:gutter="0"/>
          <w:cols w:space="720"/>
          <w:titlePg/>
        </w:sectPr>
      </w:pPr>
    </w:p>
    <w:p w:rsidR="00AB7CC4" w:rsidRDefault="00BC0BC5">
      <w:pPr>
        <w:pStyle w:val="Standard"/>
      </w:pPr>
      <w:hyperlink w:anchor="__RefHeading__364_1500530559" w:history="1"/>
    </w:p>
    <w:p w:rsidR="001F65EA" w:rsidRDefault="001F65EA">
      <w:pPr>
        <w:rPr>
          <w:rFonts w:cs="Mangal"/>
          <w:szCs w:val="21"/>
        </w:rPr>
        <w:sectPr w:rsidR="001F65EA">
          <w:type w:val="continuous"/>
          <w:pgSz w:w="11906" w:h="16838"/>
          <w:pgMar w:top="624" w:right="680" w:bottom="511" w:left="680" w:header="0" w:footer="0" w:gutter="0"/>
          <w:cols w:space="0"/>
          <w:titlePg/>
        </w:sectPr>
      </w:pPr>
    </w:p>
    <w:p w:rsidR="00094E8F" w:rsidRDefault="00E72C20">
      <w:pPr>
        <w:pStyle w:val="TOC1"/>
        <w:tabs>
          <w:tab w:val="left" w:pos="440"/>
          <w:tab w:val="right" w:leader="dot" w:pos="1053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r>
        <w:rPr>
          <w:sz w:val="20"/>
          <w:szCs w:val="20"/>
        </w:rPr>
        <w:fldChar w:fldCharType="begin"/>
      </w:r>
      <w:r>
        <w:instrText xml:space="preserve"> TOC \o "1-9" </w:instrText>
      </w:r>
      <w:r>
        <w:rPr>
          <w:sz w:val="20"/>
          <w:szCs w:val="20"/>
        </w:rPr>
        <w:fldChar w:fldCharType="separate"/>
      </w:r>
      <w:r w:rsidR="00094E8F">
        <w:rPr>
          <w:noProof/>
        </w:rPr>
        <w:t>1</w:t>
      </w:r>
      <w:r w:rsidR="00094E8F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  <w:tab/>
      </w:r>
      <w:r w:rsidR="00094E8F">
        <w:rPr>
          <w:noProof/>
        </w:rPr>
        <w:t>DEVELOPMENT ENVIRONMENT AND SOURCE CODE</w:t>
      </w:r>
      <w:r w:rsidR="00094E8F">
        <w:rPr>
          <w:noProof/>
        </w:rPr>
        <w:tab/>
      </w:r>
      <w:r w:rsidR="00094E8F">
        <w:rPr>
          <w:noProof/>
        </w:rPr>
        <w:fldChar w:fldCharType="begin"/>
      </w:r>
      <w:r w:rsidR="00094E8F">
        <w:rPr>
          <w:noProof/>
        </w:rPr>
        <w:instrText xml:space="preserve"> PAGEREF _Toc501018380 \h </w:instrText>
      </w:r>
      <w:r w:rsidR="00094E8F">
        <w:rPr>
          <w:noProof/>
        </w:rPr>
      </w:r>
      <w:r w:rsidR="00094E8F">
        <w:rPr>
          <w:noProof/>
        </w:rPr>
        <w:fldChar w:fldCharType="separate"/>
      </w:r>
      <w:r w:rsidR="00094E8F">
        <w:rPr>
          <w:noProof/>
        </w:rPr>
        <w:t>4</w:t>
      </w:r>
      <w:r w:rsidR="00094E8F">
        <w:rPr>
          <w:noProof/>
        </w:rPr>
        <w:fldChar w:fldCharType="end"/>
      </w:r>
    </w:p>
    <w:p w:rsidR="00094E8F" w:rsidRDefault="00094E8F">
      <w:pPr>
        <w:pStyle w:val="TOC1"/>
        <w:tabs>
          <w:tab w:val="left" w:pos="440"/>
          <w:tab w:val="right" w:leader="dot" w:pos="1053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  <w:tab/>
      </w:r>
      <w:r>
        <w:rPr>
          <w:noProof/>
        </w:rPr>
        <w:t>B</w:t>
      </w:r>
      <w:r w:rsidR="00BB4D4D">
        <w:rPr>
          <w:noProof/>
        </w:rPr>
        <w:t>UILDING THE DRD3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_Toc501018381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B7CC4" w:rsidRDefault="00E72C20">
      <w:pPr>
        <w:pStyle w:val="Contents2"/>
        <w:tabs>
          <w:tab w:val="right" w:leader="dot" w:pos="11736"/>
        </w:tabs>
      </w:pPr>
      <w:r>
        <w:rPr>
          <w:b w:val="0"/>
          <w:bCs w:val="0"/>
          <w:caps w:val="0"/>
        </w:rPr>
        <w:fldChar w:fldCharType="end"/>
      </w:r>
    </w:p>
    <w:p w:rsidR="001F65EA" w:rsidRDefault="001F65EA">
      <w:pPr>
        <w:rPr>
          <w:rFonts w:cs="Mangal"/>
          <w:szCs w:val="21"/>
        </w:rPr>
        <w:sectPr w:rsidR="001F65EA">
          <w:type w:val="continuous"/>
          <w:pgSz w:w="11906" w:h="16838"/>
          <w:pgMar w:top="624" w:right="680" w:bottom="511" w:left="680" w:header="0" w:footer="0" w:gutter="0"/>
          <w:cols w:space="0"/>
          <w:titlePg/>
        </w:sectPr>
      </w:pPr>
    </w:p>
    <w:p w:rsidR="00AB7CC4" w:rsidRDefault="00BC0BC5">
      <w:pPr>
        <w:pStyle w:val="Standard"/>
      </w:pPr>
      <w:hyperlink w:anchor="_Toc355123483" w:history="1"/>
    </w:p>
    <w:p w:rsidR="00AB7CC4" w:rsidRDefault="00094E8F">
      <w:pPr>
        <w:pStyle w:val="Heading1"/>
        <w:pageBreakBefore/>
        <w:numPr>
          <w:ilvl w:val="0"/>
          <w:numId w:val="3"/>
        </w:numPr>
      </w:pPr>
      <w:bookmarkStart w:id="0" w:name="__RefHeading__364_1500530559"/>
      <w:bookmarkStart w:id="1" w:name="_Toc355123483"/>
      <w:bookmarkStart w:id="2" w:name="_Toc501018380"/>
      <w:bookmarkEnd w:id="0"/>
      <w:bookmarkEnd w:id="1"/>
      <w:r>
        <w:lastRenderedPageBreak/>
        <w:t>DEVELOPMENT ENVIRONMENT</w:t>
      </w:r>
      <w:r w:rsidR="006A6567">
        <w:t xml:space="preserve"> AND SOURCE CODE</w:t>
      </w:r>
      <w:bookmarkEnd w:id="2"/>
    </w:p>
    <w:p w:rsidR="00B00A78" w:rsidRDefault="00B00A78" w:rsidP="00B00A78">
      <w:pPr>
        <w:pStyle w:val="Textbody"/>
      </w:pPr>
    </w:p>
    <w:p w:rsidR="005D170D" w:rsidRPr="005D170D" w:rsidRDefault="00B00A78" w:rsidP="005D170D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The development envir</w:t>
      </w:r>
      <w:r w:rsidR="00BB4D4D">
        <w:rPr>
          <w:sz w:val="24"/>
          <w:szCs w:val="24"/>
        </w:rPr>
        <w:t>onment</w:t>
      </w:r>
      <w:r>
        <w:rPr>
          <w:sz w:val="24"/>
          <w:szCs w:val="24"/>
        </w:rPr>
        <w:t xml:space="preserve"> i</w:t>
      </w:r>
      <w:r w:rsidR="00F51EDA">
        <w:rPr>
          <w:sz w:val="24"/>
          <w:szCs w:val="24"/>
        </w:rPr>
        <w:t>s distributed via a Linu</w:t>
      </w:r>
      <w:r>
        <w:rPr>
          <w:sz w:val="24"/>
          <w:szCs w:val="24"/>
        </w:rPr>
        <w:t xml:space="preserve">x </w:t>
      </w:r>
      <w:r w:rsidR="00BB4D4D">
        <w:rPr>
          <w:sz w:val="24"/>
          <w:szCs w:val="24"/>
        </w:rPr>
        <w:t>virtual machine</w:t>
      </w:r>
      <w:r>
        <w:rPr>
          <w:sz w:val="24"/>
          <w:szCs w:val="24"/>
        </w:rPr>
        <w:t>. The virtual machine contains a sin</w:t>
      </w:r>
      <w:r w:rsidR="00BB4D4D">
        <w:rPr>
          <w:sz w:val="24"/>
          <w:szCs w:val="24"/>
        </w:rPr>
        <w:t>gle user whose home directory</w:t>
      </w:r>
      <w:r>
        <w:rPr>
          <w:sz w:val="24"/>
          <w:szCs w:val="24"/>
        </w:rPr>
        <w:t xml:space="preserve"> contains an Eclipse based development environment </w:t>
      </w:r>
      <w:r w:rsidR="00BB4D4D">
        <w:rPr>
          <w:sz w:val="24"/>
          <w:szCs w:val="24"/>
        </w:rPr>
        <w:t xml:space="preserve">under eclipse/eclipse </w:t>
      </w:r>
      <w:r>
        <w:rPr>
          <w:sz w:val="24"/>
          <w:szCs w:val="24"/>
        </w:rPr>
        <w:t>that can be used t</w:t>
      </w:r>
      <w:r w:rsidR="00BB4D4D">
        <w:rPr>
          <w:sz w:val="24"/>
          <w:szCs w:val="24"/>
        </w:rPr>
        <w:t>o build the DRD3</w:t>
      </w:r>
      <w:r>
        <w:rPr>
          <w:sz w:val="24"/>
          <w:szCs w:val="24"/>
        </w:rPr>
        <w:t>. The source code fo</w:t>
      </w:r>
      <w:r w:rsidR="00BB4D4D">
        <w:rPr>
          <w:sz w:val="24"/>
          <w:szCs w:val="24"/>
        </w:rPr>
        <w:t xml:space="preserve">r the DRD3 can be obtained from GitHub under the </w:t>
      </w:r>
      <w:proofErr w:type="spellStart"/>
      <w:r w:rsidR="00BB4D4D">
        <w:rPr>
          <w:sz w:val="24"/>
          <w:szCs w:val="24"/>
        </w:rPr>
        <w:t>DRDSource</w:t>
      </w:r>
      <w:proofErr w:type="spellEnd"/>
      <w:r w:rsidR="00BB4D4D">
        <w:rPr>
          <w:sz w:val="24"/>
          <w:szCs w:val="24"/>
        </w:rPr>
        <w:t xml:space="preserve"> repository</w:t>
      </w:r>
      <w:r>
        <w:rPr>
          <w:sz w:val="24"/>
          <w:szCs w:val="24"/>
        </w:rPr>
        <w:t xml:space="preserve">. </w:t>
      </w:r>
      <w:r w:rsidR="00BB4D4D">
        <w:rPr>
          <w:sz w:val="24"/>
          <w:szCs w:val="24"/>
        </w:rPr>
        <w:t>Once retrieved those files should be copied to the workspace/</w:t>
      </w:r>
      <w:proofErr w:type="spellStart"/>
      <w:r w:rsidR="00BB4D4D">
        <w:rPr>
          <w:sz w:val="24"/>
          <w:szCs w:val="24"/>
        </w:rPr>
        <w:t>sensorhub</w:t>
      </w:r>
      <w:proofErr w:type="spellEnd"/>
      <w:r w:rsidR="00BB4D4D">
        <w:rPr>
          <w:sz w:val="24"/>
          <w:szCs w:val="24"/>
        </w:rPr>
        <w:t>/</w:t>
      </w:r>
      <w:proofErr w:type="spellStart"/>
      <w:r w:rsidR="00BB4D4D">
        <w:rPr>
          <w:sz w:val="24"/>
          <w:szCs w:val="24"/>
        </w:rPr>
        <w:t>src</w:t>
      </w:r>
      <w:proofErr w:type="spellEnd"/>
      <w:r w:rsidR="00BB4D4D">
        <w:rPr>
          <w:sz w:val="24"/>
          <w:szCs w:val="24"/>
        </w:rPr>
        <w:t xml:space="preserve"> directory under virtual machine. </w:t>
      </w:r>
      <w:r w:rsidR="00F51EDA">
        <w:rPr>
          <w:sz w:val="24"/>
          <w:szCs w:val="24"/>
        </w:rPr>
        <w:t xml:space="preserve">The virtual machine currently runs under the Oracle VM Virtual Box version 5.1.28 on Windows 7. This is available for download at </w:t>
      </w:r>
      <w:hyperlink r:id="rId9" w:history="1">
        <w:r w:rsidR="00F51EDA" w:rsidRPr="008C6822">
          <w:rPr>
            <w:rStyle w:val="Hyperlink"/>
            <w:sz w:val="24"/>
            <w:szCs w:val="24"/>
          </w:rPr>
          <w:t>https://www.virtualbox.org/wiki/Download_Old_Builds_5_1</w:t>
        </w:r>
      </w:hyperlink>
      <w:r w:rsidR="00F51EDA">
        <w:rPr>
          <w:sz w:val="24"/>
          <w:szCs w:val="24"/>
        </w:rPr>
        <w:t xml:space="preserve"> . </w:t>
      </w:r>
      <w:r w:rsidR="005D170D">
        <w:rPr>
          <w:sz w:val="24"/>
          <w:szCs w:val="24"/>
        </w:rPr>
        <w:t xml:space="preserve">The virtual machine is setup to run on a sixty-four bit Intel based machine. The original CPU environment was a sixty-four bit Intel I5. The folder contained on the flash drive is the named folder that would go in the </w:t>
      </w:r>
      <w:r w:rsidR="00750242">
        <w:rPr>
          <w:sz w:val="24"/>
          <w:szCs w:val="24"/>
        </w:rPr>
        <w:t>“</w:t>
      </w:r>
      <w:proofErr w:type="spellStart"/>
      <w:r w:rsidR="00750242">
        <w:rPr>
          <w:sz w:val="24"/>
          <w:szCs w:val="24"/>
        </w:rPr>
        <w:t>Virtual</w:t>
      </w:r>
      <w:r w:rsidR="005D170D">
        <w:rPr>
          <w:sz w:val="24"/>
          <w:szCs w:val="24"/>
        </w:rPr>
        <w:t>Box</w:t>
      </w:r>
      <w:proofErr w:type="spellEnd"/>
      <w:r w:rsidR="005D170D">
        <w:rPr>
          <w:sz w:val="24"/>
          <w:szCs w:val="24"/>
        </w:rPr>
        <w:t xml:space="preserve"> VMs” folder for the windows user that starts the Virtual Box VM manager.</w:t>
      </w:r>
      <w:bookmarkStart w:id="3" w:name="__RefHeading__366_1500530559"/>
      <w:bookmarkEnd w:id="3"/>
    </w:p>
    <w:p w:rsidR="00AB7CC4" w:rsidRDefault="00094E8F" w:rsidP="00094E8F">
      <w:pPr>
        <w:pStyle w:val="Heading1"/>
        <w:numPr>
          <w:ilvl w:val="0"/>
          <w:numId w:val="2"/>
        </w:numPr>
      </w:pPr>
      <w:bookmarkStart w:id="4" w:name="__RefHeading__368_1500530559"/>
      <w:bookmarkStart w:id="5" w:name="_Toc501018381"/>
      <w:bookmarkEnd w:id="4"/>
      <w:r>
        <w:t>BUILDING TH</w:t>
      </w:r>
      <w:bookmarkStart w:id="6" w:name="__RefHeading__12093_1500530559"/>
      <w:bookmarkStart w:id="7" w:name="__RefHeading__12095_1500530559"/>
      <w:bookmarkStart w:id="8" w:name="__RefHeading__12097_1500530559"/>
      <w:bookmarkEnd w:id="5"/>
      <w:bookmarkEnd w:id="6"/>
      <w:bookmarkEnd w:id="7"/>
      <w:bookmarkEnd w:id="8"/>
      <w:r w:rsidR="00BB4D4D">
        <w:t>E DRD3</w:t>
      </w:r>
    </w:p>
    <w:p w:rsidR="00094E8F" w:rsidRDefault="00094E8F" w:rsidP="00094E8F">
      <w:pPr>
        <w:pStyle w:val="Textbody"/>
      </w:pPr>
    </w:p>
    <w:p w:rsidR="00750242" w:rsidRDefault="00750242" w:rsidP="00094E8F"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The IDE for the build environment can be started running “eclipse</w:t>
      </w:r>
      <w:r w:rsidR="00BB4D4D">
        <w:rPr>
          <w:sz w:val="24"/>
          <w:szCs w:val="24"/>
        </w:rPr>
        <w:t>/eclipse</w:t>
      </w:r>
      <w:r>
        <w:rPr>
          <w:sz w:val="24"/>
          <w:szCs w:val="24"/>
        </w:rPr>
        <w:t>” from the users working directory. Once eclipse is started it will show three projects: 1) lpc_chip_5410x, 2)</w:t>
      </w:r>
      <w:r w:rsidR="00BB4D4D">
        <w:rPr>
          <w:sz w:val="24"/>
          <w:szCs w:val="24"/>
        </w:rPr>
        <w:t xml:space="preserve"> M0PlusLibrary, and 3) </w:t>
      </w:r>
      <w:proofErr w:type="spellStart"/>
      <w:proofErr w:type="gramStart"/>
      <w:r w:rsidR="00BB4D4D">
        <w:rPr>
          <w:sz w:val="24"/>
          <w:szCs w:val="24"/>
        </w:rPr>
        <w:t>sensorhub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In order to build the code, right cl</w:t>
      </w:r>
      <w:r w:rsidR="00BB4D4D">
        <w:rPr>
          <w:sz w:val="24"/>
          <w:szCs w:val="24"/>
        </w:rPr>
        <w:t xml:space="preserve">ick on the project </w:t>
      </w:r>
      <w:proofErr w:type="spellStart"/>
      <w:r w:rsidR="00BB4D4D">
        <w:rPr>
          <w:sz w:val="24"/>
          <w:szCs w:val="24"/>
        </w:rPr>
        <w:t>sensorhub</w:t>
      </w:r>
      <w:proofErr w:type="spellEnd"/>
      <w:r>
        <w:rPr>
          <w:sz w:val="24"/>
          <w:szCs w:val="24"/>
        </w:rPr>
        <w:t>. Then from the popup menu select “Build Project”. Any cha</w:t>
      </w:r>
      <w:r w:rsidR="00BB4D4D">
        <w:rPr>
          <w:sz w:val="24"/>
          <w:szCs w:val="24"/>
        </w:rPr>
        <w:t>nges to the DRD3</w:t>
      </w:r>
      <w:r>
        <w:rPr>
          <w:sz w:val="24"/>
          <w:szCs w:val="24"/>
        </w:rPr>
        <w:t xml:space="preserve"> code should, of course, be made before building the code. </w:t>
      </w:r>
      <w:r w:rsidR="00BB4D4D">
        <w:rPr>
          <w:sz w:val="24"/>
          <w:szCs w:val="24"/>
        </w:rPr>
        <w:t xml:space="preserve">This includes editing main to install the correct .h file for the correct customer (e.g. </w:t>
      </w:r>
      <w:proofErr w:type="spellStart"/>
      <w:r w:rsidR="00BB4D4D">
        <w:rPr>
          <w:sz w:val="24"/>
          <w:szCs w:val="24"/>
        </w:rPr>
        <w:t>stl.h</w:t>
      </w:r>
      <w:proofErr w:type="spellEnd"/>
      <w:r w:rsidR="00BB4D4D">
        <w:rPr>
          <w:sz w:val="24"/>
          <w:szCs w:val="24"/>
        </w:rPr>
        <w:t xml:space="preserve"> for Saint Louis or </w:t>
      </w:r>
      <w:proofErr w:type="spellStart"/>
      <w:r w:rsidR="00BB4D4D">
        <w:rPr>
          <w:sz w:val="24"/>
          <w:szCs w:val="24"/>
        </w:rPr>
        <w:t>ret.h</w:t>
      </w:r>
      <w:proofErr w:type="spellEnd"/>
      <w:r w:rsidR="00BB4D4D">
        <w:rPr>
          <w:sz w:val="24"/>
          <w:szCs w:val="24"/>
        </w:rPr>
        <w:t xml:space="preserve"> for Rotterdam). </w:t>
      </w:r>
      <w:bookmarkStart w:id="9" w:name="_GoBack"/>
      <w:bookmarkEnd w:id="9"/>
      <w:r>
        <w:rPr>
          <w:sz w:val="24"/>
          <w:szCs w:val="24"/>
        </w:rPr>
        <w:t>This can be done with either the editor available in the Eclipse IDE or any command line editor of your choice.</w:t>
      </w:r>
    </w:p>
    <w:p w:rsidR="00750242" w:rsidRPr="00750242" w:rsidRDefault="00750242" w:rsidP="00094E8F">
      <w:pPr>
        <w:pStyle w:val="Textbody"/>
        <w:rPr>
          <w:sz w:val="24"/>
          <w:szCs w:val="24"/>
        </w:rPr>
      </w:pPr>
    </w:p>
    <w:p w:rsidR="005D170D" w:rsidRPr="00094E8F" w:rsidRDefault="005D170D" w:rsidP="00094E8F">
      <w:pPr>
        <w:pStyle w:val="Textbody"/>
      </w:pPr>
    </w:p>
    <w:sectPr w:rsidR="005D170D" w:rsidRPr="00094E8F">
      <w:type w:val="continuous"/>
      <w:pgSz w:w="11906" w:h="16838"/>
      <w:pgMar w:top="624" w:right="680" w:bottom="511" w:left="680" w:header="0" w:footer="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BC5" w:rsidRDefault="00BC0BC5">
      <w:r>
        <w:separator/>
      </w:r>
    </w:p>
  </w:endnote>
  <w:endnote w:type="continuationSeparator" w:id="0">
    <w:p w:rsidR="00BC0BC5" w:rsidRDefault="00BC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FuturaA Bk BT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5A" w:rsidRDefault="00BC0BC5">
    <w:pPr>
      <w:pStyle w:val="Footer"/>
    </w:pPr>
  </w:p>
  <w:p w:rsidR="0050155A" w:rsidRDefault="00BC0BC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BC5" w:rsidRDefault="00BC0BC5">
      <w:r>
        <w:rPr>
          <w:color w:val="000000"/>
        </w:rPr>
        <w:separator/>
      </w:r>
    </w:p>
  </w:footnote>
  <w:footnote w:type="continuationSeparator" w:id="0">
    <w:p w:rsidR="00BC0BC5" w:rsidRDefault="00BC0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5A" w:rsidRDefault="00BC0B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7811"/>
    <w:multiLevelType w:val="multilevel"/>
    <w:tmpl w:val="F5CAD746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25501D71"/>
    <w:multiLevelType w:val="multilevel"/>
    <w:tmpl w:val="72106BB0"/>
    <w:styleLink w:val="WWNum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709"/>
      </w:p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993" w:hanging="993"/>
      </w:p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decimal"/>
      <w:lvlText w:val="%1.%2.%3.%4.%5.%6"/>
      <w:lvlJc w:val="left"/>
      <w:pPr>
        <w:ind w:left="1276" w:hanging="1276"/>
      </w:pPr>
    </w:lvl>
    <w:lvl w:ilvl="6">
      <w:start w:val="1"/>
      <w:numFmt w:val="decimal"/>
      <w:lvlText w:val="%1.%2.%3.%4.%5.%6.%7"/>
      <w:lvlJc w:val="left"/>
      <w:pPr>
        <w:ind w:left="1418" w:hanging="1418"/>
      </w:pPr>
    </w:lvl>
    <w:lvl w:ilvl="7">
      <w:start w:val="1"/>
      <w:numFmt w:val="decimal"/>
      <w:lvlText w:val="%1.%2.%3.%4.%5.%6.%7.%8"/>
      <w:lvlJc w:val="left"/>
      <w:pPr>
        <w:ind w:left="1560" w:hanging="1560"/>
      </w:pPr>
    </w:lvl>
    <w:lvl w:ilvl="8">
      <w:start w:val="1"/>
      <w:numFmt w:val="decimal"/>
      <w:lvlText w:val="%1.%2.%3.%4.%5.%6.%7.%8.%9"/>
      <w:lvlJc w:val="left"/>
      <w:pPr>
        <w:ind w:left="1701" w:hanging="1701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4"/>
    <w:rsid w:val="00094E8F"/>
    <w:rsid w:val="001F65EA"/>
    <w:rsid w:val="002A0F0B"/>
    <w:rsid w:val="00371B30"/>
    <w:rsid w:val="005D170D"/>
    <w:rsid w:val="006A6567"/>
    <w:rsid w:val="00750242"/>
    <w:rsid w:val="0087283D"/>
    <w:rsid w:val="00AB7CC4"/>
    <w:rsid w:val="00B00A78"/>
    <w:rsid w:val="00BB4D4D"/>
    <w:rsid w:val="00BC0BC5"/>
    <w:rsid w:val="00E72C20"/>
    <w:rsid w:val="00F004DB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DAF06-58F8-41C0-9A02-51149DEF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widowControl w:val="0"/>
      <w:spacing w:before="360"/>
      <w:jc w:val="left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Standard"/>
    <w:next w:val="Textbody"/>
    <w:pPr>
      <w:tabs>
        <w:tab w:val="clear" w:pos="720"/>
        <w:tab w:val="left" w:pos="2836"/>
      </w:tabs>
      <w:spacing w:before="240"/>
      <w:ind w:left="709" w:hanging="709"/>
      <w:outlineLvl w:val="1"/>
    </w:pPr>
    <w:rPr>
      <w:b/>
      <w:bCs/>
      <w:sz w:val="24"/>
      <w:szCs w:val="24"/>
    </w:rPr>
  </w:style>
  <w:style w:type="paragraph" w:styleId="Heading3">
    <w:name w:val="heading 3"/>
    <w:basedOn w:val="Standard"/>
    <w:next w:val="Textbody"/>
    <w:pPr>
      <w:tabs>
        <w:tab w:val="clear" w:pos="720"/>
        <w:tab w:val="left" w:pos="3404"/>
      </w:tabs>
      <w:spacing w:before="240"/>
      <w:ind w:left="851" w:hanging="851"/>
      <w:outlineLvl w:val="2"/>
    </w:pPr>
    <w:rPr>
      <w:sz w:val="22"/>
      <w:szCs w:val="22"/>
    </w:rPr>
  </w:style>
  <w:style w:type="paragraph" w:styleId="Heading4">
    <w:name w:val="heading 4"/>
    <w:basedOn w:val="Standard"/>
    <w:next w:val="Textbody"/>
    <w:pPr>
      <w:tabs>
        <w:tab w:val="clear" w:pos="720"/>
        <w:tab w:val="left" w:pos="3972"/>
      </w:tabs>
      <w:spacing w:before="240"/>
      <w:ind w:left="993" w:hanging="993"/>
      <w:outlineLvl w:val="3"/>
    </w:pPr>
  </w:style>
  <w:style w:type="paragraph" w:styleId="Heading5">
    <w:name w:val="heading 5"/>
    <w:basedOn w:val="Standard"/>
    <w:next w:val="Textbody"/>
    <w:pPr>
      <w:tabs>
        <w:tab w:val="clear" w:pos="720"/>
        <w:tab w:val="left" w:pos="4536"/>
      </w:tabs>
      <w:spacing w:before="240"/>
      <w:ind w:left="1134" w:hanging="1134"/>
      <w:outlineLvl w:val="4"/>
    </w:pPr>
  </w:style>
  <w:style w:type="paragraph" w:styleId="Heading6">
    <w:name w:val="heading 6"/>
    <w:basedOn w:val="Standard"/>
    <w:next w:val="Textbody"/>
    <w:pPr>
      <w:tabs>
        <w:tab w:val="clear" w:pos="720"/>
        <w:tab w:val="left" w:pos="5104"/>
      </w:tabs>
      <w:spacing w:before="240"/>
      <w:ind w:left="1276" w:hanging="1276"/>
      <w:outlineLvl w:val="5"/>
    </w:pPr>
  </w:style>
  <w:style w:type="paragraph" w:styleId="Heading7">
    <w:name w:val="heading 7"/>
    <w:basedOn w:val="Standard"/>
    <w:next w:val="Textbody"/>
    <w:pPr>
      <w:tabs>
        <w:tab w:val="clear" w:pos="720"/>
        <w:tab w:val="left" w:pos="5672"/>
      </w:tabs>
      <w:spacing w:before="240"/>
      <w:ind w:left="1418" w:hanging="1418"/>
      <w:outlineLvl w:val="6"/>
    </w:pPr>
  </w:style>
  <w:style w:type="paragraph" w:styleId="Heading8">
    <w:name w:val="heading 8"/>
    <w:basedOn w:val="Standard"/>
    <w:next w:val="Textbody"/>
    <w:pPr>
      <w:tabs>
        <w:tab w:val="clear" w:pos="720"/>
        <w:tab w:val="left" w:pos="6240"/>
      </w:tabs>
      <w:spacing w:before="240"/>
      <w:ind w:left="1560" w:hanging="1560"/>
      <w:outlineLvl w:val="7"/>
    </w:pPr>
  </w:style>
  <w:style w:type="paragraph" w:styleId="Heading9">
    <w:name w:val="heading 9"/>
    <w:basedOn w:val="Standard"/>
    <w:next w:val="Textbody"/>
    <w:pPr>
      <w:tabs>
        <w:tab w:val="clear" w:pos="720"/>
        <w:tab w:val="left" w:pos="6804"/>
      </w:tabs>
      <w:spacing w:before="240"/>
      <w:ind w:left="1701" w:hanging="170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20"/>
      </w:tabs>
      <w:jc w:val="both"/>
    </w:pPr>
    <w:rPr>
      <w:rFonts w:ascii="FuturaA Bk BT" w:eastAsia="Times New Roman" w:hAnsi="FuturaA Bk BT" w:cs="Times New Roman"/>
      <w:color w:val="00000A"/>
      <w:sz w:val="20"/>
      <w:szCs w:val="20"/>
      <w:lang w:val="en-GB" w:eastAsia="fr-F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Hindi"/>
      <w:sz w:val="24"/>
    </w:rPr>
  </w:style>
  <w:style w:type="paragraph" w:styleId="Caption">
    <w:name w:val="caption"/>
    <w:basedOn w:val="Standard"/>
    <w:rPr>
      <w:b/>
      <w:bCs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Celtext">
    <w:name w:val="Cel:text"/>
    <w:pPr>
      <w:widowControl/>
      <w:tabs>
        <w:tab w:val="left" w:pos="720"/>
      </w:tabs>
      <w:spacing w:before="60" w:after="60"/>
    </w:pPr>
    <w:rPr>
      <w:rFonts w:ascii="FuturaA Bk BT" w:eastAsia="Times New Roman" w:hAnsi="FuturaA Bk BT" w:cs="Times New Roman"/>
      <w:color w:val="00000A"/>
      <w:sz w:val="20"/>
      <w:szCs w:val="20"/>
      <w:lang w:val="en-GB" w:eastAsia="fr-FR" w:bidi="ar-SA"/>
    </w:rPr>
  </w:style>
  <w:style w:type="paragraph" w:customStyle="1" w:styleId="Celtextcontinued">
    <w:name w:val="Cel:text continued"/>
    <w:basedOn w:val="Celtext"/>
    <w:pPr>
      <w:spacing w:before="0"/>
    </w:pPr>
  </w:style>
  <w:style w:type="paragraph" w:customStyle="1" w:styleId="Celtitle">
    <w:name w:val="Cel:title"/>
    <w:pPr>
      <w:widowControl/>
      <w:tabs>
        <w:tab w:val="left" w:pos="720"/>
      </w:tabs>
      <w:spacing w:before="60" w:after="60"/>
      <w:jc w:val="center"/>
    </w:pPr>
    <w:rPr>
      <w:rFonts w:ascii="FuturaA Bk BT" w:eastAsia="Times New Roman" w:hAnsi="FuturaA Bk BT" w:cs="Times New Roman"/>
      <w:b/>
      <w:bCs/>
      <w:color w:val="00000A"/>
      <w:sz w:val="20"/>
      <w:szCs w:val="20"/>
      <w:lang w:val="en-GB" w:eastAsia="fr-FR" w:bidi="ar-SA"/>
    </w:rPr>
  </w:style>
  <w:style w:type="paragraph" w:styleId="Header">
    <w:name w:val="header"/>
    <w:basedOn w:val="Standard"/>
    <w:pPr>
      <w:suppressLineNumbers/>
      <w:tabs>
        <w:tab w:val="clear" w:pos="720"/>
        <w:tab w:val="center" w:pos="4820"/>
        <w:tab w:val="right" w:pos="9639"/>
      </w:tabs>
    </w:pPr>
    <w:rPr>
      <w:sz w:val="18"/>
      <w:szCs w:val="18"/>
    </w:rPr>
  </w:style>
  <w:style w:type="paragraph" w:styleId="Footer">
    <w:name w:val="footer"/>
    <w:basedOn w:val="Standard"/>
    <w:pPr>
      <w:suppressLineNumbers/>
      <w:tabs>
        <w:tab w:val="clear" w:pos="720"/>
        <w:tab w:val="center" w:pos="4820"/>
        <w:tab w:val="right" w:pos="9639"/>
      </w:tabs>
    </w:pPr>
    <w:rPr>
      <w:sz w:val="16"/>
      <w:szCs w:val="16"/>
    </w:rPr>
  </w:style>
  <w:style w:type="paragraph" w:customStyle="1" w:styleId="Indent1">
    <w:name w:val="Indent 1"/>
    <w:basedOn w:val="Standard"/>
    <w:pPr>
      <w:tabs>
        <w:tab w:val="clear" w:pos="720"/>
        <w:tab w:val="left" w:pos="284"/>
      </w:tabs>
      <w:spacing w:before="120"/>
    </w:pPr>
  </w:style>
  <w:style w:type="paragraph" w:customStyle="1" w:styleId="Indent2">
    <w:name w:val="Indent 2"/>
    <w:basedOn w:val="Standard"/>
    <w:pPr>
      <w:tabs>
        <w:tab w:val="clear" w:pos="720"/>
        <w:tab w:val="left" w:pos="2271"/>
      </w:tabs>
      <w:spacing w:before="120"/>
      <w:ind w:left="568" w:hanging="284"/>
    </w:pPr>
  </w:style>
  <w:style w:type="paragraph" w:customStyle="1" w:styleId="Text">
    <w:name w:val="Text"/>
    <w:basedOn w:val="Standard"/>
    <w:pPr>
      <w:spacing w:before="240"/>
    </w:pPr>
  </w:style>
  <w:style w:type="paragraph" w:customStyle="1" w:styleId="Indent1continued">
    <w:name w:val="Indent 1 continued"/>
    <w:basedOn w:val="Indent1"/>
    <w:pPr>
      <w:spacing w:before="60"/>
      <w:ind w:left="284"/>
    </w:pPr>
  </w:style>
  <w:style w:type="paragraph" w:customStyle="1" w:styleId="Exampletext">
    <w:name w:val="Example:text"/>
    <w:basedOn w:val="Text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CCCCCC"/>
      <w:spacing w:before="120"/>
    </w:pPr>
  </w:style>
  <w:style w:type="paragraph" w:customStyle="1" w:styleId="Celindent">
    <w:name w:val="Cel:indent"/>
    <w:basedOn w:val="Standard"/>
    <w:pPr>
      <w:tabs>
        <w:tab w:val="clear" w:pos="720"/>
      </w:tabs>
      <w:spacing w:after="60"/>
      <w:jc w:val="left"/>
    </w:pPr>
  </w:style>
  <w:style w:type="paragraph" w:customStyle="1" w:styleId="Exampleindentcontinued">
    <w:name w:val="Example:indent continued"/>
    <w:pPr>
      <w:tabs>
        <w:tab w:val="left" w:pos="1136"/>
      </w:tabs>
      <w:ind w:left="284" w:hanging="284"/>
    </w:pPr>
    <w:rPr>
      <w:rFonts w:eastAsia="Times New Roman" w:cs="Times New Roman"/>
      <w:color w:val="00000A"/>
      <w:sz w:val="20"/>
      <w:szCs w:val="20"/>
      <w:lang w:eastAsia="en-US" w:bidi="ar-SA"/>
    </w:rPr>
  </w:style>
  <w:style w:type="paragraph" w:customStyle="1" w:styleId="Exampleindent">
    <w:name w:val="Example:indent"/>
    <w:basedOn w:val="Indent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CCCCCC"/>
      <w:tabs>
        <w:tab w:val="clear" w:pos="284"/>
        <w:tab w:val="left" w:pos="1136"/>
      </w:tabs>
      <w:spacing w:before="60"/>
      <w:ind w:left="284" w:hanging="284"/>
    </w:pPr>
  </w:style>
  <w:style w:type="paragraph" w:customStyle="1" w:styleId="Figure">
    <w:name w:val="Figure"/>
    <w:basedOn w:val="Standard"/>
    <w:pPr>
      <w:keepNext/>
      <w:spacing w:before="240"/>
      <w:ind w:left="1134" w:right="423"/>
      <w:jc w:val="center"/>
    </w:pPr>
    <w:rPr>
      <w:b/>
      <w:bCs/>
    </w:rPr>
  </w:style>
  <w:style w:type="paragraph" w:styleId="Index1">
    <w:name w:val="index 1"/>
    <w:basedOn w:val="Standard"/>
    <w:pPr>
      <w:tabs>
        <w:tab w:val="clear" w:pos="720"/>
        <w:tab w:val="right" w:leader="dot" w:pos="6480"/>
      </w:tabs>
      <w:ind w:left="630" w:hanging="200"/>
      <w:jc w:val="left"/>
    </w:pPr>
    <w:rPr>
      <w:sz w:val="18"/>
      <w:szCs w:val="18"/>
    </w:rPr>
  </w:style>
  <w:style w:type="paragraph" w:styleId="Index2">
    <w:name w:val="index 2"/>
    <w:basedOn w:val="Standard"/>
    <w:pPr>
      <w:tabs>
        <w:tab w:val="clear" w:pos="720"/>
        <w:tab w:val="right" w:pos="5801"/>
      </w:tabs>
      <w:ind w:left="400" w:hanging="200"/>
      <w:jc w:val="left"/>
    </w:pPr>
    <w:rPr>
      <w:sz w:val="18"/>
      <w:szCs w:val="18"/>
    </w:rPr>
  </w:style>
  <w:style w:type="paragraph" w:styleId="Index3">
    <w:name w:val="index 3"/>
    <w:basedOn w:val="Standard"/>
    <w:pPr>
      <w:tabs>
        <w:tab w:val="clear" w:pos="720"/>
        <w:tab w:val="right" w:pos="6401"/>
      </w:tabs>
      <w:ind w:left="600" w:hanging="200"/>
      <w:jc w:val="left"/>
    </w:pPr>
    <w:rPr>
      <w:sz w:val="18"/>
      <w:szCs w:val="18"/>
    </w:rPr>
  </w:style>
  <w:style w:type="paragraph" w:styleId="Index4">
    <w:name w:val="index 4"/>
    <w:basedOn w:val="Standard"/>
    <w:pPr>
      <w:tabs>
        <w:tab w:val="clear" w:pos="720"/>
        <w:tab w:val="right" w:pos="7001"/>
      </w:tabs>
      <w:ind w:left="800" w:hanging="200"/>
      <w:jc w:val="left"/>
    </w:pPr>
    <w:rPr>
      <w:sz w:val="18"/>
      <w:szCs w:val="18"/>
    </w:rPr>
  </w:style>
  <w:style w:type="paragraph" w:styleId="Index5">
    <w:name w:val="index 5"/>
    <w:basedOn w:val="Standard"/>
    <w:pPr>
      <w:tabs>
        <w:tab w:val="clear" w:pos="720"/>
        <w:tab w:val="right" w:pos="7601"/>
      </w:tabs>
      <w:ind w:left="1000" w:hanging="200"/>
      <w:jc w:val="left"/>
    </w:pPr>
    <w:rPr>
      <w:sz w:val="18"/>
      <w:szCs w:val="18"/>
    </w:rPr>
  </w:style>
  <w:style w:type="paragraph" w:styleId="Index6">
    <w:name w:val="index 6"/>
    <w:basedOn w:val="Standard"/>
    <w:pPr>
      <w:tabs>
        <w:tab w:val="clear" w:pos="720"/>
        <w:tab w:val="right" w:pos="8201"/>
      </w:tabs>
      <w:ind w:left="1200" w:hanging="200"/>
      <w:jc w:val="left"/>
    </w:pPr>
    <w:rPr>
      <w:sz w:val="18"/>
      <w:szCs w:val="18"/>
    </w:rPr>
  </w:style>
  <w:style w:type="paragraph" w:styleId="Index7">
    <w:name w:val="index 7"/>
    <w:basedOn w:val="Standard"/>
    <w:pPr>
      <w:tabs>
        <w:tab w:val="clear" w:pos="720"/>
        <w:tab w:val="right" w:pos="8801"/>
      </w:tabs>
      <w:ind w:left="1400" w:hanging="200"/>
      <w:jc w:val="left"/>
    </w:pPr>
    <w:rPr>
      <w:sz w:val="18"/>
      <w:szCs w:val="18"/>
    </w:rPr>
  </w:style>
  <w:style w:type="paragraph" w:styleId="Index8">
    <w:name w:val="index 8"/>
    <w:basedOn w:val="Standard"/>
    <w:pPr>
      <w:tabs>
        <w:tab w:val="clear" w:pos="720"/>
        <w:tab w:val="right" w:pos="9401"/>
      </w:tabs>
      <w:ind w:left="1600" w:hanging="200"/>
      <w:jc w:val="left"/>
    </w:pPr>
    <w:rPr>
      <w:sz w:val="18"/>
      <w:szCs w:val="18"/>
    </w:rPr>
  </w:style>
  <w:style w:type="paragraph" w:styleId="Index9">
    <w:name w:val="index 9"/>
    <w:basedOn w:val="Standard"/>
    <w:pPr>
      <w:tabs>
        <w:tab w:val="clear" w:pos="720"/>
        <w:tab w:val="right" w:pos="10001"/>
      </w:tabs>
      <w:ind w:left="1800" w:hanging="200"/>
      <w:jc w:val="left"/>
    </w:pPr>
    <w:rPr>
      <w:sz w:val="18"/>
      <w:szCs w:val="18"/>
    </w:rPr>
  </w:style>
  <w:style w:type="paragraph" w:customStyle="1" w:styleId="Codetitre">
    <w:name w:val="Code titre"/>
    <w:basedOn w:val="Standard"/>
    <w:pPr>
      <w:keepNext/>
      <w:spacing w:before="120" w:after="40"/>
      <w:ind w:left="1418" w:right="329" w:hanging="284"/>
      <w:jc w:val="left"/>
    </w:pPr>
    <w:rPr>
      <w:rFonts w:ascii="Courier New" w:hAnsi="Courier New"/>
      <w:b/>
      <w:bCs/>
      <w:color w:val="0000FF"/>
    </w:rPr>
  </w:style>
  <w:style w:type="paragraph" w:customStyle="1" w:styleId="Celindentcontinued">
    <w:name w:val="Cel:indent continued"/>
    <w:basedOn w:val="Celindent"/>
    <w:pPr>
      <w:ind w:left="284"/>
    </w:pPr>
  </w:style>
  <w:style w:type="paragraph" w:customStyle="1" w:styleId="Indent3">
    <w:name w:val="Indent 3"/>
    <w:basedOn w:val="Indent2"/>
    <w:pPr>
      <w:tabs>
        <w:tab w:val="clear" w:pos="2271"/>
        <w:tab w:val="left" w:pos="3404"/>
      </w:tabs>
      <w:ind w:left="851"/>
    </w:pPr>
  </w:style>
  <w:style w:type="paragraph" w:customStyle="1" w:styleId="Indent2continued">
    <w:name w:val="Indent 2 continued"/>
    <w:basedOn w:val="Indent2"/>
    <w:pPr>
      <w:spacing w:before="60"/>
      <w:ind w:left="567"/>
    </w:pPr>
  </w:style>
  <w:style w:type="paragraph" w:customStyle="1" w:styleId="Indent3continued">
    <w:name w:val="Indent 3 continued"/>
    <w:basedOn w:val="Indent2continued"/>
    <w:pPr>
      <w:ind w:left="851"/>
    </w:pPr>
  </w:style>
  <w:style w:type="paragraph" w:customStyle="1" w:styleId="PageDeGardeAlstomLogo">
    <w:name w:val="PageDeGarde:Alstom Logo"/>
    <w:basedOn w:val="Standard"/>
    <w:pPr>
      <w:spacing w:after="240"/>
      <w:jc w:val="center"/>
    </w:pPr>
    <w:rPr>
      <w:color w:val="000080"/>
    </w:rPr>
  </w:style>
  <w:style w:type="paragraph" w:customStyle="1" w:styleId="PageDeGardeAlstomUnit">
    <w:name w:val="PageDeGarde:Alstom Unit"/>
    <w:basedOn w:val="PageDeGardeAlstomLogo"/>
    <w:pPr>
      <w:spacing w:after="120"/>
    </w:pPr>
    <w:rPr>
      <w:b/>
      <w:bCs/>
      <w:sz w:val="28"/>
      <w:szCs w:val="28"/>
    </w:rPr>
  </w:style>
  <w:style w:type="paragraph" w:customStyle="1" w:styleId="PageDeGardeAlstomsite">
    <w:name w:val="PageDeGarde:Alstom site"/>
    <w:basedOn w:val="PageDeGardeAlstomLogo"/>
    <w:pPr>
      <w:spacing w:after="720"/>
    </w:pPr>
    <w:rPr>
      <w:b/>
      <w:bCs/>
      <w:spacing w:val="20"/>
    </w:rPr>
  </w:style>
  <w:style w:type="paragraph" w:customStyle="1" w:styleId="Contents1">
    <w:name w:val="Contents 1"/>
    <w:basedOn w:val="Standard"/>
    <w:pPr>
      <w:tabs>
        <w:tab w:val="clear" w:pos="720"/>
        <w:tab w:val="left" w:pos="1588"/>
        <w:tab w:val="right" w:leader="dot" w:pos="11113"/>
      </w:tabs>
      <w:spacing w:before="120"/>
      <w:ind w:left="397" w:right="567" w:hanging="397"/>
    </w:pPr>
    <w:rPr>
      <w:b/>
      <w:bCs/>
      <w:caps/>
      <w:sz w:val="18"/>
      <w:szCs w:val="18"/>
    </w:rPr>
  </w:style>
  <w:style w:type="paragraph" w:customStyle="1" w:styleId="Contents2">
    <w:name w:val="Contents 2"/>
    <w:basedOn w:val="Standard"/>
    <w:pPr>
      <w:tabs>
        <w:tab w:val="clear" w:pos="720"/>
        <w:tab w:val="left" w:pos="2585"/>
        <w:tab w:val="left" w:pos="2778"/>
        <w:tab w:val="right" w:leader="dot" w:pos="11707"/>
      </w:tabs>
      <w:ind w:left="595" w:right="567" w:hanging="397"/>
    </w:pPr>
    <w:rPr>
      <w:b/>
      <w:bCs/>
      <w:caps/>
      <w:sz w:val="16"/>
      <w:szCs w:val="16"/>
    </w:rPr>
  </w:style>
  <w:style w:type="paragraph" w:customStyle="1" w:styleId="Contents3">
    <w:name w:val="Contents 3"/>
    <w:basedOn w:val="Standard"/>
    <w:pPr>
      <w:tabs>
        <w:tab w:val="clear" w:pos="720"/>
        <w:tab w:val="left" w:pos="3972"/>
        <w:tab w:val="left" w:pos="4181"/>
        <w:tab w:val="right" w:leader="dot" w:pos="12901"/>
      </w:tabs>
      <w:ind w:left="993" w:right="567" w:hanging="590"/>
    </w:pPr>
    <w:rPr>
      <w:caps/>
      <w:sz w:val="16"/>
      <w:szCs w:val="16"/>
    </w:rPr>
  </w:style>
  <w:style w:type="paragraph" w:customStyle="1" w:styleId="Contents4">
    <w:name w:val="Contents 4"/>
    <w:basedOn w:val="Standard"/>
    <w:pPr>
      <w:tabs>
        <w:tab w:val="clear" w:pos="720"/>
        <w:tab w:val="left" w:pos="4593"/>
        <w:tab w:val="right" w:leader="dot" w:pos="12916"/>
      </w:tabs>
      <w:ind w:left="998" w:right="567" w:hanging="397"/>
    </w:pPr>
    <w:rPr>
      <w:sz w:val="18"/>
      <w:szCs w:val="18"/>
    </w:rPr>
  </w:style>
  <w:style w:type="paragraph" w:customStyle="1" w:styleId="Contents5">
    <w:name w:val="Contents 5"/>
    <w:basedOn w:val="Heading5"/>
    <w:pPr>
      <w:keepNext/>
      <w:tabs>
        <w:tab w:val="clear" w:pos="4536"/>
        <w:tab w:val="left" w:pos="4382"/>
        <w:tab w:val="right" w:leader="dot" w:pos="12319"/>
      </w:tabs>
      <w:spacing w:before="0"/>
      <w:ind w:left="799" w:firstLine="0"/>
    </w:pPr>
    <w:rPr>
      <w:sz w:val="22"/>
      <w:szCs w:val="22"/>
      <w:lang w:val="fr-FR"/>
    </w:rPr>
  </w:style>
  <w:style w:type="paragraph" w:customStyle="1" w:styleId="Contents6">
    <w:name w:val="Contents 6"/>
    <w:basedOn w:val="Heading6"/>
    <w:pPr>
      <w:keepNext/>
      <w:tabs>
        <w:tab w:val="clear" w:pos="5104"/>
        <w:tab w:val="right" w:leader="dot" w:pos="12916"/>
      </w:tabs>
      <w:spacing w:before="0"/>
      <w:ind w:left="998" w:firstLine="0"/>
    </w:pPr>
    <w:rPr>
      <w:sz w:val="18"/>
      <w:szCs w:val="18"/>
      <w:lang w:val="fr-FR"/>
    </w:rPr>
  </w:style>
  <w:style w:type="paragraph" w:customStyle="1" w:styleId="Contents7">
    <w:name w:val="Contents 7"/>
    <w:basedOn w:val="Heading7"/>
    <w:pPr>
      <w:keepNext/>
      <w:tabs>
        <w:tab w:val="clear" w:pos="5672"/>
        <w:tab w:val="right" w:leader="dot" w:pos="13528"/>
      </w:tabs>
      <w:spacing w:before="0"/>
      <w:ind w:left="1202" w:firstLine="0"/>
    </w:pPr>
    <w:rPr>
      <w:sz w:val="22"/>
      <w:szCs w:val="22"/>
      <w:lang w:val="fr-FR"/>
    </w:rPr>
  </w:style>
  <w:style w:type="paragraph" w:customStyle="1" w:styleId="Contents8">
    <w:name w:val="Contents 8"/>
    <w:basedOn w:val="Heading8"/>
    <w:pPr>
      <w:keepNext/>
      <w:tabs>
        <w:tab w:val="clear" w:pos="6240"/>
        <w:tab w:val="right" w:leader="dot" w:pos="14122"/>
      </w:tabs>
      <w:spacing w:before="0"/>
      <w:ind w:left="1400" w:firstLine="0"/>
    </w:pPr>
    <w:rPr>
      <w:sz w:val="22"/>
      <w:szCs w:val="22"/>
      <w:lang w:val="fr-FR"/>
    </w:rPr>
  </w:style>
  <w:style w:type="paragraph" w:customStyle="1" w:styleId="Contents9">
    <w:name w:val="Contents 9"/>
    <w:basedOn w:val="Heading9"/>
    <w:pPr>
      <w:keepNext/>
      <w:tabs>
        <w:tab w:val="clear" w:pos="6804"/>
        <w:tab w:val="right" w:leader="dot" w:pos="14719"/>
      </w:tabs>
      <w:spacing w:before="0"/>
      <w:ind w:left="1599" w:firstLine="0"/>
    </w:pPr>
    <w:rPr>
      <w:sz w:val="22"/>
      <w:szCs w:val="22"/>
      <w:lang w:val="fr-FR"/>
    </w:rPr>
  </w:style>
  <w:style w:type="paragraph" w:styleId="IndexHeading">
    <w:name w:val="index heading"/>
    <w:basedOn w:val="Standard"/>
    <w:pPr>
      <w:pBdr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NotetoAuthortextCar">
    <w:name w:val="Note to Author:text Car"/>
    <w:pPr>
      <w:tabs>
        <w:tab w:val="left" w:pos="720"/>
      </w:tabs>
    </w:pPr>
    <w:rPr>
      <w:rFonts w:eastAsia="Times New Roman" w:cs="Times New Roman"/>
      <w:color w:val="00000A"/>
      <w:sz w:val="20"/>
      <w:szCs w:val="20"/>
      <w:lang w:eastAsia="en-US" w:bidi="ar-SA"/>
    </w:rPr>
  </w:style>
  <w:style w:type="paragraph" w:customStyle="1" w:styleId="NotetoAuthorindent">
    <w:name w:val="Note to Author:indent"/>
    <w:basedOn w:val="Indent1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FFFF00"/>
      <w:tabs>
        <w:tab w:val="clear" w:pos="284"/>
        <w:tab w:val="left" w:pos="1136"/>
      </w:tabs>
      <w:spacing w:before="60"/>
      <w:ind w:left="284" w:hanging="284"/>
    </w:pPr>
  </w:style>
  <w:style w:type="paragraph" w:customStyle="1" w:styleId="NotetoAuthortitle">
    <w:name w:val="Note to Author:title"/>
    <w:basedOn w:val="Text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FFFF00"/>
    </w:pPr>
    <w:rPr>
      <w:b/>
      <w:bCs/>
      <w:u w:val="single"/>
    </w:rPr>
  </w:style>
  <w:style w:type="paragraph" w:customStyle="1" w:styleId="Exampletitle">
    <w:name w:val="Example:title"/>
    <w:basedOn w:val="Text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val="clear" w:color="auto" w:fill="CCCCCC"/>
    </w:pPr>
    <w:rPr>
      <w:b/>
      <w:bCs/>
      <w:u w:val="single"/>
    </w:rPr>
  </w:style>
  <w:style w:type="paragraph" w:customStyle="1" w:styleId="NotetoAuthorindentcontinued">
    <w:name w:val="Note to Author:indent continued"/>
    <w:basedOn w:val="NotetoAuthorindent"/>
  </w:style>
  <w:style w:type="paragraph" w:customStyle="1" w:styleId="RevisionsContents">
    <w:name w:val="Revisions / Contents"/>
    <w:basedOn w:val="Standard"/>
    <w:pPr>
      <w:spacing w:before="480" w:after="240"/>
      <w:jc w:val="center"/>
    </w:pPr>
    <w:rPr>
      <w:b/>
      <w:bCs/>
      <w:spacing w:val="40"/>
      <w:sz w:val="28"/>
      <w:szCs w:val="28"/>
    </w:rPr>
  </w:style>
  <w:style w:type="paragraph" w:customStyle="1" w:styleId="listpuce1">
    <w:name w:val="list:puce:1"/>
    <w:pPr>
      <w:keepNext/>
      <w:widowControl/>
      <w:tabs>
        <w:tab w:val="left" w:pos="1360"/>
        <w:tab w:val="left" w:pos="1927"/>
        <w:tab w:val="left" w:pos="2494"/>
        <w:tab w:val="left" w:pos="3061"/>
        <w:tab w:val="left" w:pos="3628"/>
        <w:tab w:val="left" w:pos="4195"/>
        <w:tab w:val="left" w:pos="4762"/>
        <w:tab w:val="left" w:pos="5329"/>
        <w:tab w:val="left" w:pos="5895"/>
        <w:tab w:val="left" w:pos="6462"/>
        <w:tab w:val="left" w:pos="7029"/>
        <w:tab w:val="left" w:pos="7596"/>
        <w:tab w:val="left" w:pos="8163"/>
      </w:tabs>
      <w:spacing w:before="13" w:line="244" w:lineRule="atLeast"/>
      <w:ind w:left="340" w:hanging="340"/>
      <w:jc w:val="both"/>
    </w:pPr>
    <w:rPr>
      <w:rFonts w:ascii="Times" w:eastAsia="Times New Roman" w:hAnsi="Times" w:cs="Times New Roman"/>
      <w:color w:val="00000A"/>
      <w:sz w:val="20"/>
      <w:szCs w:val="20"/>
      <w:lang w:val="fr-FR" w:eastAsia="fr-FR" w:bidi="ar-SA"/>
    </w:rPr>
  </w:style>
  <w:style w:type="paragraph" w:customStyle="1" w:styleId="4">
    <w:name w:val="§4"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</w:tabs>
      <w:spacing w:before="239" w:line="244" w:lineRule="atLeast"/>
      <w:jc w:val="both"/>
    </w:pPr>
    <w:rPr>
      <w:rFonts w:eastAsia="Times New Roman" w:cs="Times New Roman"/>
      <w:color w:val="00000A"/>
      <w:sz w:val="20"/>
      <w:szCs w:val="20"/>
      <w:lang w:val="fr-FR" w:eastAsia="fr-FR" w:bidi="ar-SA"/>
    </w:rPr>
  </w:style>
  <w:style w:type="paragraph" w:customStyle="1" w:styleId="Texte">
    <w:name w:val="Texte"/>
    <w:basedOn w:val="Standard"/>
    <w:pPr>
      <w:spacing w:before="120"/>
      <w:ind w:left="426"/>
    </w:pPr>
    <w:rPr>
      <w:sz w:val="22"/>
      <w:szCs w:val="22"/>
    </w:rPr>
  </w:style>
  <w:style w:type="paragraph" w:customStyle="1" w:styleId="Attention">
    <w:name w:val="Attention"/>
    <w:basedOn w:val="Texte"/>
    <w:pPr>
      <w:keepLines/>
      <w:pBdr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</w:pBdr>
      <w:shd w:val="clear" w:color="auto" w:fill="E5E5E5"/>
      <w:ind w:left="1276" w:right="329"/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NotetoAuthortext">
    <w:name w:val="Note to Author:text"/>
    <w:basedOn w:val="NotetoAuthorindent"/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rPr>
      <w:b/>
      <w:bCs/>
    </w:rPr>
  </w:style>
  <w:style w:type="paragraph" w:customStyle="1" w:styleId="Tag">
    <w:name w:val="Tag"/>
    <w:basedOn w:val="Heading3"/>
    <w:pPr>
      <w:ind w:left="432"/>
      <w:jc w:val="left"/>
    </w:pPr>
  </w:style>
  <w:style w:type="paragraph" w:styleId="NormalWeb">
    <w:name w:val="Normal (Web)"/>
    <w:basedOn w:val="Standard"/>
    <w:pPr>
      <w:spacing w:before="28" w:after="28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CellText">
    <w:name w:val="Cell Text"/>
    <w:pPr>
      <w:widowControl/>
      <w:tabs>
        <w:tab w:val="left" w:pos="720"/>
      </w:tabs>
      <w:spacing w:before="60" w:after="60"/>
    </w:pPr>
    <w:rPr>
      <w:rFonts w:ascii="Alstom" w:eastAsia="Times New Roman" w:hAnsi="Alstom" w:cs="Times New Roman"/>
      <w:color w:val="00000A"/>
      <w:sz w:val="20"/>
      <w:szCs w:val="20"/>
      <w:lang w:val="en-GB" w:eastAsia="fr-FR" w:bidi="ar-SA"/>
    </w:rPr>
  </w:style>
  <w:style w:type="paragraph" w:styleId="Revision">
    <w:name w:val="Revision"/>
    <w:pPr>
      <w:widowControl/>
      <w:tabs>
        <w:tab w:val="left" w:pos="720"/>
      </w:tabs>
    </w:pPr>
    <w:rPr>
      <w:rFonts w:ascii="FuturaA Bk BT" w:eastAsia="Times New Roman" w:hAnsi="FuturaA Bk BT" w:cs="Times New Roman"/>
      <w:color w:val="00000A"/>
      <w:sz w:val="20"/>
      <w:szCs w:val="20"/>
      <w:lang w:val="en-GB" w:eastAsia="fr-FR" w:bidi="ar-SA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PageDeGarde">
    <w:name w:val="PageDeGarde"/>
    <w:rPr>
      <w:rFonts w:ascii="FuturaA Bk BT" w:hAnsi="FuturaA Bk BT"/>
    </w:rPr>
  </w:style>
  <w:style w:type="character" w:customStyle="1" w:styleId="PageEvolution">
    <w:name w:val="PageEvolution"/>
    <w:rPr>
      <w:spacing w:val="0"/>
      <w:position w:val="0"/>
      <w:sz w:val="20"/>
      <w:vertAlign w:val="baseline"/>
    </w:rPr>
  </w:style>
  <w:style w:type="character" w:customStyle="1" w:styleId="NotetoAuthortextCarCar">
    <w:name w:val="Note to Author:text Car Car"/>
    <w:rPr>
      <w:rFonts w:ascii="FuturaA Bk BT" w:hAnsi="FuturaA Bk BT"/>
      <w:lang w:val="en-GB" w:eastAsia="fr-FR" w:bidi="ar-SA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NotetoAuthortextCarCar1">
    <w:name w:val="Note to Author:text Car Car1"/>
    <w:rPr>
      <w:rFonts w:ascii="FuturaA Bk BT" w:hAnsi="FuturaA Bk BT"/>
      <w:lang w:val="en-GB" w:eastAsia="fr-FR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NotetoAuthortextCarCar1Car">
    <w:name w:val="Note to Author:text Car Car1 Car"/>
    <w:rPr>
      <w:rFonts w:ascii="FuturaA Bk BT" w:hAnsi="FuturaA Bk BT"/>
      <w:lang w:val="en-GB" w:eastAsia="fr-FR" w:bidi="ar-SA"/>
    </w:rPr>
  </w:style>
  <w:style w:type="character" w:customStyle="1" w:styleId="itemdesctext">
    <w:name w:val="itemdesctext"/>
    <w:basedOn w:val="DefaultParagraphFont"/>
  </w:style>
  <w:style w:type="character" w:customStyle="1" w:styleId="Heading3Char">
    <w:name w:val="Heading 3 Char"/>
    <w:rPr>
      <w:rFonts w:ascii="FuturaA Bk BT" w:hAnsi="FuturaA Bk BT"/>
      <w:sz w:val="22"/>
      <w:szCs w:val="22"/>
      <w:lang w:val="en-GB" w:eastAsia="fr-FR"/>
    </w:rPr>
  </w:style>
  <w:style w:type="character" w:customStyle="1" w:styleId="TagChar">
    <w:name w:val="Tag Char"/>
    <w:rPr>
      <w:rFonts w:ascii="FuturaA Bk BT" w:hAnsi="FuturaA Bk BT"/>
      <w:sz w:val="22"/>
      <w:szCs w:val="22"/>
      <w:lang w:val="en-GB" w:eastAsia="fr-FR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ListLabel1">
    <w:name w:val="ListLabel 1"/>
    <w:rPr>
      <w:b w:val="0"/>
      <w:i w:val="0"/>
      <w:sz w:val="1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094E8F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51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_Old_Builds_5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Specification</vt:lpstr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</dc:title>
  <dc:subject>Design</dc:subject>
  <dc:creator>Modal Team</dc:creator>
  <cp:keywords>BCI,61,201</cp:keywords>
  <cp:lastModifiedBy>Howard Reeves</cp:lastModifiedBy>
  <cp:revision>3</cp:revision>
  <cp:lastPrinted>2013-03-25T15:58:00Z</cp:lastPrinted>
  <dcterms:created xsi:type="dcterms:W3CDTF">2018-09-21T14:15:00Z</dcterms:created>
  <dcterms:modified xsi:type="dcterms:W3CDTF">2018-09-21T18:53:00Z</dcterms:modified>
</cp:coreProperties>
</file>