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A8DF1" w14:textId="77777777" w:rsidR="0013045D" w:rsidRDefault="0013045D" w:rsidP="0013045D">
      <w:pPr>
        <w:pStyle w:val="Heading1"/>
        <w:spacing w:line="276" w:lineRule="auto"/>
        <w:jc w:val="center"/>
      </w:pPr>
      <w:r>
        <w:t xml:space="preserve">Project #3 – Unit Testing with </w:t>
      </w:r>
      <w:proofErr w:type="spellStart"/>
      <w:r>
        <w:t>JUnit</w:t>
      </w:r>
      <w:proofErr w:type="spellEnd"/>
    </w:p>
    <w:p w14:paraId="59C4042E" w14:textId="77777777" w:rsidR="0013045D" w:rsidRDefault="0013045D" w:rsidP="0013045D">
      <w:pPr>
        <w:pStyle w:val="Heading2"/>
        <w:spacing w:line="276" w:lineRule="auto"/>
      </w:pPr>
      <w:r>
        <w:t>Task 2 – Getting Started – Fibonacci</w:t>
      </w:r>
    </w:p>
    <w:p w14:paraId="4FE14A4D" w14:textId="1263C5C8" w:rsidR="0013045D" w:rsidRPr="0013045D" w:rsidRDefault="0013045D" w:rsidP="000731A8">
      <w:pPr>
        <w:jc w:val="both"/>
      </w:pPr>
      <w:r>
        <w:t xml:space="preserve">When I ran the </w:t>
      </w:r>
      <w:proofErr w:type="spellStart"/>
      <w:r>
        <w:t>junit</w:t>
      </w:r>
      <w:proofErr w:type="spellEnd"/>
      <w:r>
        <w:t xml:space="preserve"> test, the test </w:t>
      </w:r>
      <w:r w:rsidR="00DF2B98">
        <w:t>obviously</w:t>
      </w:r>
      <w:r>
        <w:t xml:space="preserve"> failed. The message was </w:t>
      </w:r>
      <w:r w:rsidR="00DF2B98">
        <w:t>“</w:t>
      </w:r>
      <w:proofErr w:type="spellStart"/>
      <w:r>
        <w:t>AssertionError</w:t>
      </w:r>
      <w:proofErr w:type="spellEnd"/>
      <w:r>
        <w:t>: 0 expected: &lt;0&gt;, but was 1</w:t>
      </w:r>
      <w:r w:rsidR="00DF2B98">
        <w:t>”</w:t>
      </w:r>
      <w:r>
        <w:t xml:space="preserve">, which means when 0 was used for the input, the function returned 1, when it should have returned 0. The second line of the Failure trace shows which line of code failed in the test case. I fixed this error in the </w:t>
      </w:r>
      <w:r w:rsidR="00DF2B98">
        <w:t>Fibonacci</w:t>
      </w:r>
      <w:r>
        <w:t xml:space="preserve"> method by changing the return for case 0: from 1 to 0 at line 17. Re-running the </w:t>
      </w:r>
      <w:proofErr w:type="spellStart"/>
      <w:r>
        <w:t>JUnit</w:t>
      </w:r>
      <w:proofErr w:type="spellEnd"/>
      <w:r>
        <w:t xml:space="preserve"> test revealed no errors. </w:t>
      </w:r>
    </w:p>
    <w:p w14:paraId="10EC53E7" w14:textId="77777777" w:rsidR="0013045D" w:rsidRDefault="0013045D" w:rsidP="000731A8">
      <w:pPr>
        <w:jc w:val="both"/>
      </w:pPr>
    </w:p>
    <w:p w14:paraId="59B32A1C" w14:textId="045672B9" w:rsidR="00367C8C" w:rsidRDefault="000731A8" w:rsidP="000731A8">
      <w:pPr>
        <w:pStyle w:val="Heading2"/>
        <w:spacing w:line="276" w:lineRule="auto"/>
        <w:jc w:val="both"/>
      </w:pPr>
      <w:r>
        <w:t>Task 3</w:t>
      </w:r>
      <w:r w:rsidR="00367C8C">
        <w:t xml:space="preserve"> – </w:t>
      </w:r>
      <w:r>
        <w:t>A Little More Advanced</w:t>
      </w:r>
      <w:r w:rsidR="00367C8C">
        <w:t xml:space="preserve"> – </w:t>
      </w:r>
      <w:r>
        <w:t>Rectangle</w:t>
      </w:r>
    </w:p>
    <w:p w14:paraId="14C92AB4" w14:textId="66DCF953" w:rsidR="004C0607" w:rsidRDefault="0064147C" w:rsidP="000731A8">
      <w:pPr>
        <w:jc w:val="both"/>
      </w:pPr>
      <w:r>
        <w:t xml:space="preserve">The </w:t>
      </w:r>
      <w:proofErr w:type="spellStart"/>
      <w:r>
        <w:t>JUnit</w:t>
      </w:r>
      <w:proofErr w:type="spellEnd"/>
      <w:r>
        <w:t xml:space="preserve"> test </w:t>
      </w:r>
      <w:r w:rsidR="004C0607">
        <w:t>revealed</w:t>
      </w:r>
      <w:r>
        <w:t xml:space="preserve"> there was an error with the </w:t>
      </w:r>
      <w:proofErr w:type="spellStart"/>
      <w:proofErr w:type="gramStart"/>
      <w:r>
        <w:t>getArea</w:t>
      </w:r>
      <w:proofErr w:type="spellEnd"/>
      <w:r w:rsidR="002B75AF">
        <w:t>(</w:t>
      </w:r>
      <w:proofErr w:type="gramEnd"/>
      <w:r w:rsidR="002B75AF">
        <w:t>)</w:t>
      </w:r>
      <w:r>
        <w:t xml:space="preserve"> method. </w:t>
      </w:r>
      <w:r w:rsidR="007A3DFE">
        <w:t xml:space="preserve">The expected output was 10, however the actual output was 25. </w:t>
      </w:r>
      <w:r w:rsidR="00D75658">
        <w:t xml:space="preserve">Looking at the test coordinates </w:t>
      </w:r>
      <w:r w:rsidR="00C40FEB">
        <w:t>(2,2) &amp; (4,7) means that the x-axis width should be 2 and the y axis height should be 5 (x</w:t>
      </w:r>
      <w:r w:rsidR="00C40FEB" w:rsidRPr="00C40FEB">
        <w:rPr>
          <w:vertAlign w:val="subscript"/>
        </w:rPr>
        <w:t>2</w:t>
      </w:r>
      <w:r w:rsidR="00C40FEB">
        <w:t>-x</w:t>
      </w:r>
      <w:r w:rsidR="00C40FEB" w:rsidRPr="00C40FEB">
        <w:rPr>
          <w:vertAlign w:val="subscript"/>
        </w:rPr>
        <w:t>1</w:t>
      </w:r>
      <w:r w:rsidR="00C40FEB">
        <w:t>) and (y</w:t>
      </w:r>
      <w:r w:rsidR="00C40FEB" w:rsidRPr="00C40FEB">
        <w:rPr>
          <w:vertAlign w:val="subscript"/>
        </w:rPr>
        <w:t>2</w:t>
      </w:r>
      <w:r w:rsidR="00C40FEB">
        <w:t>-y</w:t>
      </w:r>
      <w:r w:rsidR="00C40FEB" w:rsidRPr="00C40FEB">
        <w:rPr>
          <w:vertAlign w:val="subscript"/>
        </w:rPr>
        <w:t>1</w:t>
      </w:r>
      <w:r w:rsidR="00C40FEB">
        <w:t xml:space="preserve">), which is why we use 10 for the asserts equal test. A result of 25 means that a length and width of both 5 are being calculated in the area method. </w:t>
      </w:r>
      <w:r w:rsidR="00221D47">
        <w:t xml:space="preserve">This is because the Y axis height is being set to the x axis width of 5. This led me to discover the bug in the Point class, where the x field was being Instantiated as the y field because of a typo. I corrected by setting the x field to the x parameter. </w:t>
      </w:r>
    </w:p>
    <w:p w14:paraId="0477F9BC" w14:textId="77777777" w:rsidR="004C0607" w:rsidRPr="0064147C" w:rsidRDefault="004C0607" w:rsidP="000731A8">
      <w:pPr>
        <w:jc w:val="both"/>
      </w:pPr>
    </w:p>
    <w:p w14:paraId="372D2362" w14:textId="3A0A9802" w:rsidR="00367C8C" w:rsidRDefault="004C0607" w:rsidP="0013045D">
      <w:r>
        <w:t xml:space="preserve">I made the code a little more readable by moving the calculation of the length and width of the </w:t>
      </w:r>
      <w:proofErr w:type="gramStart"/>
      <w:r>
        <w:t>rectangle  from</w:t>
      </w:r>
      <w:proofErr w:type="gramEnd"/>
      <w:r>
        <w:t xml:space="preserve"> the </w:t>
      </w:r>
      <w:proofErr w:type="spellStart"/>
      <w:r>
        <w:t>getArea</w:t>
      </w:r>
      <w:proofErr w:type="spellEnd"/>
      <w:r>
        <w:t>() method to the constructor, so that a length and width field are set for all methods to use.</w:t>
      </w:r>
    </w:p>
    <w:p w14:paraId="38D7807D"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w:t>
      </w:r>
    </w:p>
    <w:p w14:paraId="3E68FAE0"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 xml:space="preserve"> * The Class Rectangle.</w:t>
      </w:r>
    </w:p>
    <w:p w14:paraId="5C6D3771"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 xml:space="preserve"> */</w:t>
      </w:r>
    </w:p>
    <w:p w14:paraId="64F4E29C"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b/>
          <w:bCs/>
          <w:color w:val="7F0055"/>
          <w:sz w:val="18"/>
          <w:szCs w:val="18"/>
        </w:rPr>
        <w:t>public</w:t>
      </w:r>
      <w:r w:rsidRPr="000731A8">
        <w:rPr>
          <w:rFonts w:ascii="Monaco" w:hAnsi="Monaco" w:cs="Monaco"/>
          <w:color w:val="000000"/>
          <w:sz w:val="18"/>
          <w:szCs w:val="18"/>
        </w:rPr>
        <w:t xml:space="preserve"> </w:t>
      </w:r>
      <w:r w:rsidRPr="000731A8">
        <w:rPr>
          <w:rFonts w:ascii="Monaco" w:hAnsi="Monaco" w:cs="Monaco"/>
          <w:b/>
          <w:bCs/>
          <w:color w:val="7F0055"/>
          <w:sz w:val="18"/>
          <w:szCs w:val="18"/>
        </w:rPr>
        <w:t>class</w:t>
      </w:r>
      <w:r w:rsidRPr="000731A8">
        <w:rPr>
          <w:rFonts w:ascii="Monaco" w:hAnsi="Monaco" w:cs="Monaco"/>
          <w:color w:val="000000"/>
          <w:sz w:val="18"/>
          <w:szCs w:val="18"/>
        </w:rPr>
        <w:t xml:space="preserve"> Rectangle {</w:t>
      </w:r>
    </w:p>
    <w:p w14:paraId="21A65E7B"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
    <w:p w14:paraId="06834611"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3F5FBF"/>
          <w:sz w:val="18"/>
          <w:szCs w:val="18"/>
        </w:rPr>
        <w:t>/** The p2. */</w:t>
      </w:r>
    </w:p>
    <w:p w14:paraId="7523A22F"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b/>
          <w:bCs/>
          <w:color w:val="7F0055"/>
          <w:sz w:val="18"/>
          <w:szCs w:val="18"/>
        </w:rPr>
        <w:t>private</w:t>
      </w:r>
      <w:r w:rsidRPr="000731A8">
        <w:rPr>
          <w:rFonts w:ascii="Monaco" w:hAnsi="Monaco" w:cs="Monaco"/>
          <w:color w:val="000000"/>
          <w:sz w:val="18"/>
          <w:szCs w:val="18"/>
        </w:rPr>
        <w:t xml:space="preserve"> Point </w:t>
      </w:r>
      <w:r w:rsidRPr="000731A8">
        <w:rPr>
          <w:rFonts w:ascii="Monaco" w:hAnsi="Monaco" w:cs="Monaco"/>
          <w:color w:val="0000C0"/>
          <w:sz w:val="18"/>
          <w:szCs w:val="18"/>
          <w:u w:val="single"/>
        </w:rPr>
        <w:t>p1</w:t>
      </w:r>
      <w:r w:rsidRPr="000731A8">
        <w:rPr>
          <w:rFonts w:ascii="Monaco" w:hAnsi="Monaco" w:cs="Monaco"/>
          <w:color w:val="000000"/>
          <w:sz w:val="18"/>
          <w:szCs w:val="18"/>
        </w:rPr>
        <w:t xml:space="preserve">, </w:t>
      </w:r>
      <w:r w:rsidRPr="000731A8">
        <w:rPr>
          <w:rFonts w:ascii="Monaco" w:hAnsi="Monaco" w:cs="Monaco"/>
          <w:color w:val="0000C0"/>
          <w:sz w:val="18"/>
          <w:szCs w:val="18"/>
          <w:u w:val="single"/>
        </w:rPr>
        <w:t>p2</w:t>
      </w:r>
      <w:r w:rsidRPr="000731A8">
        <w:rPr>
          <w:rFonts w:ascii="Monaco" w:hAnsi="Monaco" w:cs="Monaco"/>
          <w:color w:val="000000"/>
          <w:sz w:val="18"/>
          <w:szCs w:val="18"/>
        </w:rPr>
        <w:t xml:space="preserve">; </w:t>
      </w:r>
    </w:p>
    <w:p w14:paraId="7311E520"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
    <w:p w14:paraId="108FE6CD"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3F5FBF"/>
          <w:sz w:val="18"/>
          <w:szCs w:val="18"/>
        </w:rPr>
        <w:t>/** The x axis length. */</w:t>
      </w:r>
    </w:p>
    <w:p w14:paraId="7B9608C8"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b/>
          <w:bCs/>
          <w:color w:val="7F0055"/>
          <w:sz w:val="18"/>
          <w:szCs w:val="18"/>
        </w:rPr>
        <w:t>private</w:t>
      </w:r>
      <w:r w:rsidRPr="000731A8">
        <w:rPr>
          <w:rFonts w:ascii="Monaco" w:hAnsi="Monaco" w:cs="Monaco"/>
          <w:color w:val="000000"/>
          <w:sz w:val="18"/>
          <w:szCs w:val="18"/>
        </w:rPr>
        <w:t xml:space="preserve"> </w:t>
      </w:r>
      <w:r w:rsidRPr="000731A8">
        <w:rPr>
          <w:rFonts w:ascii="Monaco" w:hAnsi="Monaco" w:cs="Monaco"/>
          <w:b/>
          <w:bCs/>
          <w:color w:val="7F0055"/>
          <w:sz w:val="18"/>
          <w:szCs w:val="18"/>
        </w:rPr>
        <w:t>double</w:t>
      </w:r>
      <w:r w:rsidRPr="000731A8">
        <w:rPr>
          <w:rFonts w:ascii="Monaco" w:hAnsi="Monaco" w:cs="Monaco"/>
          <w:color w:val="000000"/>
          <w:sz w:val="18"/>
          <w:szCs w:val="18"/>
        </w:rPr>
        <w:t xml:space="preserve"> </w:t>
      </w:r>
      <w:proofErr w:type="spellStart"/>
      <w:r w:rsidRPr="000731A8">
        <w:rPr>
          <w:rFonts w:ascii="Monaco" w:hAnsi="Monaco" w:cs="Monaco"/>
          <w:color w:val="0000C0"/>
          <w:sz w:val="18"/>
          <w:szCs w:val="18"/>
        </w:rPr>
        <w:t>xAxisLength</w:t>
      </w:r>
      <w:proofErr w:type="spellEnd"/>
      <w:r w:rsidRPr="000731A8">
        <w:rPr>
          <w:rFonts w:ascii="Monaco" w:hAnsi="Monaco" w:cs="Monaco"/>
          <w:color w:val="000000"/>
          <w:sz w:val="18"/>
          <w:szCs w:val="18"/>
        </w:rPr>
        <w:t>;</w:t>
      </w:r>
    </w:p>
    <w:p w14:paraId="45DBD758"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
    <w:p w14:paraId="1DE11A05"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3F5FBF"/>
          <w:sz w:val="18"/>
          <w:szCs w:val="18"/>
        </w:rPr>
        <w:t>/** The y axis width. */</w:t>
      </w:r>
    </w:p>
    <w:p w14:paraId="5FAFFD7E"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b/>
          <w:bCs/>
          <w:color w:val="7F0055"/>
          <w:sz w:val="18"/>
          <w:szCs w:val="18"/>
        </w:rPr>
        <w:t>private</w:t>
      </w:r>
      <w:r w:rsidRPr="000731A8">
        <w:rPr>
          <w:rFonts w:ascii="Monaco" w:hAnsi="Monaco" w:cs="Monaco"/>
          <w:color w:val="000000"/>
          <w:sz w:val="18"/>
          <w:szCs w:val="18"/>
        </w:rPr>
        <w:t xml:space="preserve"> </w:t>
      </w:r>
      <w:r w:rsidRPr="000731A8">
        <w:rPr>
          <w:rFonts w:ascii="Monaco" w:hAnsi="Monaco" w:cs="Monaco"/>
          <w:b/>
          <w:bCs/>
          <w:color w:val="7F0055"/>
          <w:sz w:val="18"/>
          <w:szCs w:val="18"/>
        </w:rPr>
        <w:t>double</w:t>
      </w:r>
      <w:r w:rsidRPr="000731A8">
        <w:rPr>
          <w:rFonts w:ascii="Monaco" w:hAnsi="Monaco" w:cs="Monaco"/>
          <w:color w:val="000000"/>
          <w:sz w:val="18"/>
          <w:szCs w:val="18"/>
        </w:rPr>
        <w:t xml:space="preserve"> </w:t>
      </w:r>
      <w:proofErr w:type="spellStart"/>
      <w:r w:rsidRPr="000731A8">
        <w:rPr>
          <w:rFonts w:ascii="Monaco" w:hAnsi="Monaco" w:cs="Monaco"/>
          <w:color w:val="0000C0"/>
          <w:sz w:val="18"/>
          <w:szCs w:val="18"/>
        </w:rPr>
        <w:t>yAxisWidth</w:t>
      </w:r>
      <w:proofErr w:type="spellEnd"/>
      <w:r w:rsidRPr="000731A8">
        <w:rPr>
          <w:rFonts w:ascii="Monaco" w:hAnsi="Monaco" w:cs="Monaco"/>
          <w:color w:val="000000"/>
          <w:sz w:val="18"/>
          <w:szCs w:val="18"/>
        </w:rPr>
        <w:t>;</w:t>
      </w:r>
    </w:p>
    <w:p w14:paraId="7D9CB624"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
    <w:p w14:paraId="00048E73"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
    <w:p w14:paraId="49D97F8F"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3F5FBF"/>
          <w:sz w:val="18"/>
          <w:szCs w:val="18"/>
        </w:rPr>
        <w:t>/**</w:t>
      </w:r>
    </w:p>
    <w:p w14:paraId="37FF6A1E"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 Instantiates a new rectangle, setting the length and width</w:t>
      </w:r>
    </w:p>
    <w:p w14:paraId="5C96C814"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w:t>
      </w:r>
    </w:p>
    <w:p w14:paraId="1F869689"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 </w:t>
      </w:r>
      <w:r w:rsidRPr="000731A8">
        <w:rPr>
          <w:rFonts w:ascii="Monaco" w:hAnsi="Monaco" w:cs="Monaco"/>
          <w:b/>
          <w:bCs/>
          <w:color w:val="7F9FBF"/>
          <w:sz w:val="18"/>
          <w:szCs w:val="18"/>
        </w:rPr>
        <w:t>@</w:t>
      </w:r>
      <w:proofErr w:type="spellStart"/>
      <w:r w:rsidRPr="000731A8">
        <w:rPr>
          <w:rFonts w:ascii="Monaco" w:hAnsi="Monaco" w:cs="Monaco"/>
          <w:b/>
          <w:bCs/>
          <w:color w:val="7F9FBF"/>
          <w:sz w:val="18"/>
          <w:szCs w:val="18"/>
        </w:rPr>
        <w:t>param</w:t>
      </w:r>
      <w:proofErr w:type="spellEnd"/>
      <w:r w:rsidRPr="000731A8">
        <w:rPr>
          <w:rFonts w:ascii="Monaco" w:hAnsi="Monaco" w:cs="Monaco"/>
          <w:color w:val="3F5FBF"/>
          <w:sz w:val="18"/>
          <w:szCs w:val="18"/>
        </w:rPr>
        <w:t xml:space="preserve"> p1 the p1</w:t>
      </w:r>
    </w:p>
    <w:p w14:paraId="0949D57F"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 </w:t>
      </w:r>
      <w:r w:rsidRPr="000731A8">
        <w:rPr>
          <w:rFonts w:ascii="Monaco" w:hAnsi="Monaco" w:cs="Monaco"/>
          <w:b/>
          <w:bCs/>
          <w:color w:val="7F9FBF"/>
          <w:sz w:val="18"/>
          <w:szCs w:val="18"/>
        </w:rPr>
        <w:t>@</w:t>
      </w:r>
      <w:proofErr w:type="spellStart"/>
      <w:r w:rsidRPr="000731A8">
        <w:rPr>
          <w:rFonts w:ascii="Monaco" w:hAnsi="Monaco" w:cs="Monaco"/>
          <w:b/>
          <w:bCs/>
          <w:color w:val="7F9FBF"/>
          <w:sz w:val="18"/>
          <w:szCs w:val="18"/>
        </w:rPr>
        <w:t>param</w:t>
      </w:r>
      <w:proofErr w:type="spellEnd"/>
      <w:r w:rsidRPr="000731A8">
        <w:rPr>
          <w:rFonts w:ascii="Monaco" w:hAnsi="Monaco" w:cs="Monaco"/>
          <w:color w:val="3F5FBF"/>
          <w:sz w:val="18"/>
          <w:szCs w:val="18"/>
        </w:rPr>
        <w:t xml:space="preserve"> p2 the p2</w:t>
      </w:r>
    </w:p>
    <w:p w14:paraId="709026CD"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w:t>
      </w:r>
    </w:p>
    <w:p w14:paraId="652D731E"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roofErr w:type="gramStart"/>
      <w:r w:rsidRPr="000731A8">
        <w:rPr>
          <w:rFonts w:ascii="Monaco" w:hAnsi="Monaco" w:cs="Monaco"/>
          <w:color w:val="000000"/>
          <w:sz w:val="18"/>
          <w:szCs w:val="18"/>
        </w:rPr>
        <w:t>Rectangle(</w:t>
      </w:r>
      <w:proofErr w:type="gramEnd"/>
      <w:r w:rsidRPr="000731A8">
        <w:rPr>
          <w:rFonts w:ascii="Monaco" w:hAnsi="Monaco" w:cs="Monaco"/>
          <w:color w:val="000000"/>
          <w:sz w:val="18"/>
          <w:szCs w:val="18"/>
        </w:rPr>
        <w:t xml:space="preserve">Point </w:t>
      </w:r>
      <w:r w:rsidRPr="000731A8">
        <w:rPr>
          <w:rFonts w:ascii="Monaco" w:hAnsi="Monaco" w:cs="Monaco"/>
          <w:color w:val="6A3E3E"/>
          <w:sz w:val="18"/>
          <w:szCs w:val="18"/>
        </w:rPr>
        <w:t>p1</w:t>
      </w:r>
      <w:r w:rsidRPr="000731A8">
        <w:rPr>
          <w:rFonts w:ascii="Monaco" w:hAnsi="Monaco" w:cs="Monaco"/>
          <w:color w:val="000000"/>
          <w:sz w:val="18"/>
          <w:szCs w:val="18"/>
        </w:rPr>
        <w:t xml:space="preserve">, Point </w:t>
      </w:r>
      <w:r w:rsidRPr="000731A8">
        <w:rPr>
          <w:rFonts w:ascii="Monaco" w:hAnsi="Monaco" w:cs="Monaco"/>
          <w:color w:val="6A3E3E"/>
          <w:sz w:val="18"/>
          <w:szCs w:val="18"/>
        </w:rPr>
        <w:t>p2</w:t>
      </w:r>
      <w:r w:rsidRPr="000731A8">
        <w:rPr>
          <w:rFonts w:ascii="Monaco" w:hAnsi="Monaco" w:cs="Monaco"/>
          <w:color w:val="000000"/>
          <w:sz w:val="18"/>
          <w:szCs w:val="18"/>
        </w:rPr>
        <w:t>) {</w:t>
      </w:r>
    </w:p>
    <w:p w14:paraId="1BA62E6D"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proofErr w:type="gramStart"/>
      <w:r w:rsidRPr="000731A8">
        <w:rPr>
          <w:rFonts w:ascii="Monaco" w:hAnsi="Monaco" w:cs="Monaco"/>
          <w:b/>
          <w:bCs/>
          <w:color w:val="7F0055"/>
          <w:sz w:val="18"/>
          <w:szCs w:val="18"/>
        </w:rPr>
        <w:t>this</w:t>
      </w:r>
      <w:r w:rsidRPr="000731A8">
        <w:rPr>
          <w:rFonts w:ascii="Monaco" w:hAnsi="Monaco" w:cs="Monaco"/>
          <w:color w:val="000000"/>
          <w:sz w:val="18"/>
          <w:szCs w:val="18"/>
        </w:rPr>
        <w:t>.</w:t>
      </w:r>
      <w:r w:rsidRPr="000731A8">
        <w:rPr>
          <w:rFonts w:ascii="Monaco" w:hAnsi="Monaco" w:cs="Monaco"/>
          <w:color w:val="0000C0"/>
          <w:sz w:val="18"/>
          <w:szCs w:val="18"/>
        </w:rPr>
        <w:t>p</w:t>
      </w:r>
      <w:proofErr w:type="gramEnd"/>
      <w:r w:rsidRPr="000731A8">
        <w:rPr>
          <w:rFonts w:ascii="Monaco" w:hAnsi="Monaco" w:cs="Monaco"/>
          <w:color w:val="0000C0"/>
          <w:sz w:val="18"/>
          <w:szCs w:val="18"/>
        </w:rPr>
        <w:t>1</w:t>
      </w:r>
      <w:r w:rsidRPr="000731A8">
        <w:rPr>
          <w:rFonts w:ascii="Monaco" w:hAnsi="Monaco" w:cs="Monaco"/>
          <w:color w:val="000000"/>
          <w:sz w:val="18"/>
          <w:szCs w:val="18"/>
        </w:rPr>
        <w:t xml:space="preserve"> = </w:t>
      </w:r>
      <w:r w:rsidRPr="000731A8">
        <w:rPr>
          <w:rFonts w:ascii="Monaco" w:hAnsi="Monaco" w:cs="Monaco"/>
          <w:color w:val="6A3E3E"/>
          <w:sz w:val="18"/>
          <w:szCs w:val="18"/>
        </w:rPr>
        <w:t>p1</w:t>
      </w:r>
      <w:r w:rsidRPr="000731A8">
        <w:rPr>
          <w:rFonts w:ascii="Monaco" w:hAnsi="Monaco" w:cs="Monaco"/>
          <w:color w:val="000000"/>
          <w:sz w:val="18"/>
          <w:szCs w:val="18"/>
        </w:rPr>
        <w:t>;</w:t>
      </w:r>
    </w:p>
    <w:p w14:paraId="514FCDFC"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proofErr w:type="gramStart"/>
      <w:r w:rsidRPr="000731A8">
        <w:rPr>
          <w:rFonts w:ascii="Monaco" w:hAnsi="Monaco" w:cs="Monaco"/>
          <w:b/>
          <w:bCs/>
          <w:color w:val="7F0055"/>
          <w:sz w:val="18"/>
          <w:szCs w:val="18"/>
        </w:rPr>
        <w:t>this</w:t>
      </w:r>
      <w:r w:rsidRPr="000731A8">
        <w:rPr>
          <w:rFonts w:ascii="Monaco" w:hAnsi="Monaco" w:cs="Monaco"/>
          <w:color w:val="000000"/>
          <w:sz w:val="18"/>
          <w:szCs w:val="18"/>
        </w:rPr>
        <w:t>.</w:t>
      </w:r>
      <w:r w:rsidRPr="000731A8">
        <w:rPr>
          <w:rFonts w:ascii="Monaco" w:hAnsi="Monaco" w:cs="Monaco"/>
          <w:color w:val="0000C0"/>
          <w:sz w:val="18"/>
          <w:szCs w:val="18"/>
        </w:rPr>
        <w:t>p</w:t>
      </w:r>
      <w:proofErr w:type="gramEnd"/>
      <w:r w:rsidRPr="000731A8">
        <w:rPr>
          <w:rFonts w:ascii="Monaco" w:hAnsi="Monaco" w:cs="Monaco"/>
          <w:color w:val="0000C0"/>
          <w:sz w:val="18"/>
          <w:szCs w:val="18"/>
        </w:rPr>
        <w:t>2</w:t>
      </w:r>
      <w:r w:rsidRPr="000731A8">
        <w:rPr>
          <w:rFonts w:ascii="Monaco" w:hAnsi="Monaco" w:cs="Monaco"/>
          <w:color w:val="000000"/>
          <w:sz w:val="18"/>
          <w:szCs w:val="18"/>
        </w:rPr>
        <w:t xml:space="preserve"> = </w:t>
      </w:r>
      <w:r w:rsidRPr="000731A8">
        <w:rPr>
          <w:rFonts w:ascii="Monaco" w:hAnsi="Monaco" w:cs="Monaco"/>
          <w:color w:val="6A3E3E"/>
          <w:sz w:val="18"/>
          <w:szCs w:val="18"/>
        </w:rPr>
        <w:t>p2</w:t>
      </w:r>
      <w:r w:rsidRPr="000731A8">
        <w:rPr>
          <w:rFonts w:ascii="Monaco" w:hAnsi="Monaco" w:cs="Monaco"/>
          <w:color w:val="000000"/>
          <w:sz w:val="18"/>
          <w:szCs w:val="18"/>
        </w:rPr>
        <w:t>;</w:t>
      </w:r>
    </w:p>
    <w:p w14:paraId="7D9E13D6"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p>
    <w:p w14:paraId="346BEA09"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proofErr w:type="spellStart"/>
      <w:r w:rsidRPr="000731A8">
        <w:rPr>
          <w:rFonts w:ascii="Monaco" w:hAnsi="Monaco" w:cs="Monaco"/>
          <w:color w:val="0000C0"/>
          <w:sz w:val="18"/>
          <w:szCs w:val="18"/>
        </w:rPr>
        <w:t>xAxisLength</w:t>
      </w:r>
      <w:proofErr w:type="spellEnd"/>
      <w:r w:rsidRPr="000731A8">
        <w:rPr>
          <w:rFonts w:ascii="Monaco" w:hAnsi="Monaco" w:cs="Monaco"/>
          <w:color w:val="000000"/>
          <w:sz w:val="18"/>
          <w:szCs w:val="18"/>
        </w:rPr>
        <w:t xml:space="preserve"> = </w:t>
      </w:r>
      <w:proofErr w:type="spellStart"/>
      <w:proofErr w:type="gramStart"/>
      <w:r w:rsidRPr="000731A8">
        <w:rPr>
          <w:rFonts w:ascii="Monaco" w:hAnsi="Monaco" w:cs="Monaco"/>
          <w:color w:val="000000"/>
          <w:sz w:val="18"/>
          <w:szCs w:val="18"/>
        </w:rPr>
        <w:t>Math.</w:t>
      </w:r>
      <w:r w:rsidRPr="000731A8">
        <w:rPr>
          <w:rFonts w:ascii="Monaco" w:hAnsi="Monaco" w:cs="Monaco"/>
          <w:i/>
          <w:iCs/>
          <w:color w:val="000000"/>
          <w:sz w:val="18"/>
          <w:szCs w:val="18"/>
        </w:rPr>
        <w:t>abs</w:t>
      </w:r>
      <w:proofErr w:type="spellEnd"/>
      <w:r w:rsidRPr="000731A8">
        <w:rPr>
          <w:rFonts w:ascii="Monaco" w:hAnsi="Monaco" w:cs="Monaco"/>
          <w:color w:val="000000"/>
          <w:sz w:val="18"/>
          <w:szCs w:val="18"/>
        </w:rPr>
        <w:t>(</w:t>
      </w:r>
      <w:proofErr w:type="gramEnd"/>
      <w:r w:rsidRPr="000731A8">
        <w:rPr>
          <w:rFonts w:ascii="Monaco" w:hAnsi="Monaco" w:cs="Monaco"/>
          <w:color w:val="6A3E3E"/>
          <w:sz w:val="18"/>
          <w:szCs w:val="18"/>
        </w:rPr>
        <w:t>p2</w:t>
      </w:r>
      <w:r w:rsidRPr="000731A8">
        <w:rPr>
          <w:rFonts w:ascii="Monaco" w:hAnsi="Monaco" w:cs="Monaco"/>
          <w:color w:val="000000"/>
          <w:sz w:val="18"/>
          <w:szCs w:val="18"/>
        </w:rPr>
        <w:t>.</w:t>
      </w:r>
      <w:r w:rsidRPr="000731A8">
        <w:rPr>
          <w:rFonts w:ascii="Monaco" w:hAnsi="Monaco" w:cs="Monaco"/>
          <w:color w:val="0000C0"/>
          <w:sz w:val="18"/>
          <w:szCs w:val="18"/>
        </w:rPr>
        <w:t>x</w:t>
      </w:r>
      <w:r w:rsidRPr="000731A8">
        <w:rPr>
          <w:rFonts w:ascii="Monaco" w:hAnsi="Monaco" w:cs="Monaco"/>
          <w:color w:val="000000"/>
          <w:sz w:val="18"/>
          <w:szCs w:val="18"/>
        </w:rPr>
        <w:t xml:space="preserve"> - </w:t>
      </w:r>
      <w:r w:rsidRPr="000731A8">
        <w:rPr>
          <w:rFonts w:ascii="Monaco" w:hAnsi="Monaco" w:cs="Monaco"/>
          <w:color w:val="6A3E3E"/>
          <w:sz w:val="18"/>
          <w:szCs w:val="18"/>
        </w:rPr>
        <w:t>p1</w:t>
      </w:r>
      <w:r w:rsidRPr="000731A8">
        <w:rPr>
          <w:rFonts w:ascii="Monaco" w:hAnsi="Monaco" w:cs="Monaco"/>
          <w:color w:val="000000"/>
          <w:sz w:val="18"/>
          <w:szCs w:val="18"/>
        </w:rPr>
        <w:t>.</w:t>
      </w:r>
      <w:r w:rsidRPr="000731A8">
        <w:rPr>
          <w:rFonts w:ascii="Monaco" w:hAnsi="Monaco" w:cs="Monaco"/>
          <w:color w:val="0000C0"/>
          <w:sz w:val="18"/>
          <w:szCs w:val="18"/>
        </w:rPr>
        <w:t>x</w:t>
      </w:r>
      <w:r w:rsidRPr="000731A8">
        <w:rPr>
          <w:rFonts w:ascii="Monaco" w:hAnsi="Monaco" w:cs="Monaco"/>
          <w:color w:val="000000"/>
          <w:sz w:val="18"/>
          <w:szCs w:val="18"/>
        </w:rPr>
        <w:t>);</w:t>
      </w:r>
    </w:p>
    <w:p w14:paraId="2AFE2753"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p>
    <w:p w14:paraId="73375CA3"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proofErr w:type="spellStart"/>
      <w:r w:rsidRPr="000731A8">
        <w:rPr>
          <w:rFonts w:ascii="Monaco" w:hAnsi="Monaco" w:cs="Monaco"/>
          <w:color w:val="0000C0"/>
          <w:sz w:val="18"/>
          <w:szCs w:val="18"/>
        </w:rPr>
        <w:t>yAxisWidth</w:t>
      </w:r>
      <w:proofErr w:type="spellEnd"/>
      <w:r w:rsidRPr="000731A8">
        <w:rPr>
          <w:rFonts w:ascii="Monaco" w:hAnsi="Monaco" w:cs="Monaco"/>
          <w:color w:val="000000"/>
          <w:sz w:val="18"/>
          <w:szCs w:val="18"/>
        </w:rPr>
        <w:t xml:space="preserve"> = </w:t>
      </w:r>
      <w:proofErr w:type="spellStart"/>
      <w:proofErr w:type="gramStart"/>
      <w:r w:rsidRPr="000731A8">
        <w:rPr>
          <w:rFonts w:ascii="Monaco" w:hAnsi="Monaco" w:cs="Monaco"/>
          <w:color w:val="000000"/>
          <w:sz w:val="18"/>
          <w:szCs w:val="18"/>
        </w:rPr>
        <w:t>Math.</w:t>
      </w:r>
      <w:r w:rsidRPr="000731A8">
        <w:rPr>
          <w:rFonts w:ascii="Monaco" w:hAnsi="Monaco" w:cs="Monaco"/>
          <w:i/>
          <w:iCs/>
          <w:color w:val="000000"/>
          <w:sz w:val="18"/>
          <w:szCs w:val="18"/>
        </w:rPr>
        <w:t>abs</w:t>
      </w:r>
      <w:proofErr w:type="spellEnd"/>
      <w:r w:rsidRPr="000731A8">
        <w:rPr>
          <w:rFonts w:ascii="Monaco" w:hAnsi="Monaco" w:cs="Monaco"/>
          <w:color w:val="000000"/>
          <w:sz w:val="18"/>
          <w:szCs w:val="18"/>
        </w:rPr>
        <w:t>(</w:t>
      </w:r>
      <w:proofErr w:type="gramEnd"/>
      <w:r w:rsidRPr="000731A8">
        <w:rPr>
          <w:rFonts w:ascii="Monaco" w:hAnsi="Monaco" w:cs="Monaco"/>
          <w:color w:val="6A3E3E"/>
          <w:sz w:val="18"/>
          <w:szCs w:val="18"/>
        </w:rPr>
        <w:t>p2</w:t>
      </w:r>
      <w:r w:rsidRPr="000731A8">
        <w:rPr>
          <w:rFonts w:ascii="Monaco" w:hAnsi="Monaco" w:cs="Monaco"/>
          <w:color w:val="000000"/>
          <w:sz w:val="18"/>
          <w:szCs w:val="18"/>
        </w:rPr>
        <w:t>.</w:t>
      </w:r>
      <w:r w:rsidRPr="000731A8">
        <w:rPr>
          <w:rFonts w:ascii="Monaco" w:hAnsi="Monaco" w:cs="Monaco"/>
          <w:color w:val="0000C0"/>
          <w:sz w:val="18"/>
          <w:szCs w:val="18"/>
        </w:rPr>
        <w:t>y</w:t>
      </w:r>
      <w:r w:rsidRPr="000731A8">
        <w:rPr>
          <w:rFonts w:ascii="Monaco" w:hAnsi="Monaco" w:cs="Monaco"/>
          <w:color w:val="000000"/>
          <w:sz w:val="18"/>
          <w:szCs w:val="18"/>
        </w:rPr>
        <w:t xml:space="preserve"> - </w:t>
      </w:r>
      <w:r w:rsidRPr="000731A8">
        <w:rPr>
          <w:rFonts w:ascii="Monaco" w:hAnsi="Monaco" w:cs="Monaco"/>
          <w:color w:val="6A3E3E"/>
          <w:sz w:val="18"/>
          <w:szCs w:val="18"/>
        </w:rPr>
        <w:t>p1</w:t>
      </w:r>
      <w:r w:rsidRPr="000731A8">
        <w:rPr>
          <w:rFonts w:ascii="Monaco" w:hAnsi="Monaco" w:cs="Monaco"/>
          <w:color w:val="000000"/>
          <w:sz w:val="18"/>
          <w:szCs w:val="18"/>
        </w:rPr>
        <w:t>.</w:t>
      </w:r>
      <w:r w:rsidRPr="000731A8">
        <w:rPr>
          <w:rFonts w:ascii="Monaco" w:hAnsi="Monaco" w:cs="Monaco"/>
          <w:color w:val="0000C0"/>
          <w:sz w:val="18"/>
          <w:szCs w:val="18"/>
        </w:rPr>
        <w:t>y</w:t>
      </w:r>
      <w:r w:rsidRPr="000731A8">
        <w:rPr>
          <w:rFonts w:ascii="Monaco" w:hAnsi="Monaco" w:cs="Monaco"/>
          <w:color w:val="000000"/>
          <w:sz w:val="18"/>
          <w:szCs w:val="18"/>
        </w:rPr>
        <w:t>);</w:t>
      </w:r>
    </w:p>
    <w:p w14:paraId="2DE9CFFA"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t>}</w:t>
      </w:r>
    </w:p>
    <w:p w14:paraId="7DDC7FE9"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
    <w:p w14:paraId="0F240289"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3F5FBF"/>
          <w:sz w:val="18"/>
          <w:szCs w:val="18"/>
        </w:rPr>
        <w:t>/**</w:t>
      </w:r>
    </w:p>
    <w:p w14:paraId="73820307"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lastRenderedPageBreak/>
        <w:tab/>
        <w:t xml:space="preserve"> * Gets the area.</w:t>
      </w:r>
    </w:p>
    <w:p w14:paraId="5DBB2BC3"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w:t>
      </w:r>
    </w:p>
    <w:p w14:paraId="708ABA5E"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 </w:t>
      </w:r>
      <w:r w:rsidRPr="000731A8">
        <w:rPr>
          <w:rFonts w:ascii="Monaco" w:hAnsi="Monaco" w:cs="Monaco"/>
          <w:b/>
          <w:bCs/>
          <w:color w:val="7F9FBF"/>
          <w:sz w:val="18"/>
          <w:szCs w:val="18"/>
        </w:rPr>
        <w:t>@return</w:t>
      </w:r>
      <w:r w:rsidRPr="000731A8">
        <w:rPr>
          <w:rFonts w:ascii="Monaco" w:hAnsi="Monaco" w:cs="Monaco"/>
          <w:color w:val="3F5FBF"/>
          <w:sz w:val="18"/>
          <w:szCs w:val="18"/>
        </w:rPr>
        <w:t xml:space="preserve"> the area</w:t>
      </w:r>
    </w:p>
    <w:p w14:paraId="151CA2E2"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w:t>
      </w:r>
    </w:p>
    <w:p w14:paraId="06A17FF6"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b/>
          <w:bCs/>
          <w:color w:val="7F0055"/>
          <w:sz w:val="18"/>
          <w:szCs w:val="18"/>
        </w:rPr>
        <w:t>public</w:t>
      </w:r>
      <w:r w:rsidRPr="000731A8">
        <w:rPr>
          <w:rFonts w:ascii="Monaco" w:hAnsi="Monaco" w:cs="Monaco"/>
          <w:color w:val="000000"/>
          <w:sz w:val="18"/>
          <w:szCs w:val="18"/>
        </w:rPr>
        <w:t xml:space="preserve"> Double </w:t>
      </w:r>
      <w:proofErr w:type="spellStart"/>
      <w:proofErr w:type="gramStart"/>
      <w:r w:rsidRPr="000731A8">
        <w:rPr>
          <w:rFonts w:ascii="Monaco" w:hAnsi="Monaco" w:cs="Monaco"/>
          <w:color w:val="000000"/>
          <w:sz w:val="18"/>
          <w:szCs w:val="18"/>
        </w:rPr>
        <w:t>getArea</w:t>
      </w:r>
      <w:proofErr w:type="spellEnd"/>
      <w:r w:rsidRPr="000731A8">
        <w:rPr>
          <w:rFonts w:ascii="Monaco" w:hAnsi="Monaco" w:cs="Monaco"/>
          <w:color w:val="000000"/>
          <w:sz w:val="18"/>
          <w:szCs w:val="18"/>
        </w:rPr>
        <w:t>(</w:t>
      </w:r>
      <w:proofErr w:type="gramEnd"/>
      <w:r w:rsidRPr="000731A8">
        <w:rPr>
          <w:rFonts w:ascii="Monaco" w:hAnsi="Monaco" w:cs="Monaco"/>
          <w:color w:val="000000"/>
          <w:sz w:val="18"/>
          <w:szCs w:val="18"/>
        </w:rPr>
        <w:t>) {</w:t>
      </w:r>
      <w:r w:rsidRPr="000731A8">
        <w:rPr>
          <w:rFonts w:ascii="Monaco" w:hAnsi="Monaco" w:cs="Monaco"/>
          <w:color w:val="000000"/>
          <w:sz w:val="18"/>
          <w:szCs w:val="18"/>
        </w:rPr>
        <w:tab/>
      </w:r>
    </w:p>
    <w:p w14:paraId="7CB6BB42"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r w:rsidRPr="000731A8">
        <w:rPr>
          <w:rFonts w:ascii="Monaco" w:hAnsi="Monaco" w:cs="Monaco"/>
          <w:b/>
          <w:bCs/>
          <w:color w:val="7F0055"/>
          <w:sz w:val="18"/>
          <w:szCs w:val="18"/>
        </w:rPr>
        <w:t>return</w:t>
      </w:r>
      <w:r w:rsidRPr="000731A8">
        <w:rPr>
          <w:rFonts w:ascii="Monaco" w:hAnsi="Monaco" w:cs="Monaco"/>
          <w:color w:val="000000"/>
          <w:sz w:val="18"/>
          <w:szCs w:val="18"/>
        </w:rPr>
        <w:t xml:space="preserve"> </w:t>
      </w:r>
      <w:proofErr w:type="spellStart"/>
      <w:r w:rsidRPr="000731A8">
        <w:rPr>
          <w:rFonts w:ascii="Monaco" w:hAnsi="Monaco" w:cs="Monaco"/>
          <w:color w:val="0000C0"/>
          <w:sz w:val="18"/>
          <w:szCs w:val="18"/>
        </w:rPr>
        <w:t>xAxisLength</w:t>
      </w:r>
      <w:proofErr w:type="spellEnd"/>
      <w:r w:rsidRPr="000731A8">
        <w:rPr>
          <w:rFonts w:ascii="Monaco" w:hAnsi="Monaco" w:cs="Monaco"/>
          <w:color w:val="000000"/>
          <w:sz w:val="18"/>
          <w:szCs w:val="18"/>
        </w:rPr>
        <w:t xml:space="preserve"> * </w:t>
      </w:r>
      <w:proofErr w:type="spellStart"/>
      <w:r w:rsidRPr="000731A8">
        <w:rPr>
          <w:rFonts w:ascii="Monaco" w:hAnsi="Monaco" w:cs="Monaco"/>
          <w:color w:val="0000C0"/>
          <w:sz w:val="18"/>
          <w:szCs w:val="18"/>
        </w:rPr>
        <w:t>yAxisWidth</w:t>
      </w:r>
      <w:proofErr w:type="spellEnd"/>
      <w:r w:rsidRPr="000731A8">
        <w:rPr>
          <w:rFonts w:ascii="Monaco" w:hAnsi="Monaco" w:cs="Monaco"/>
          <w:color w:val="000000"/>
          <w:sz w:val="18"/>
          <w:szCs w:val="18"/>
        </w:rPr>
        <w:t>;</w:t>
      </w:r>
    </w:p>
    <w:p w14:paraId="093ACA57"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t>}</w:t>
      </w:r>
    </w:p>
    <w:p w14:paraId="2F712CB8"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p>
    <w:p w14:paraId="23CD62C4"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3F5FBF"/>
          <w:sz w:val="18"/>
          <w:szCs w:val="18"/>
        </w:rPr>
        <w:t>/**</w:t>
      </w:r>
    </w:p>
    <w:p w14:paraId="1952BD77"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 Gets the diagonal.</w:t>
      </w:r>
    </w:p>
    <w:p w14:paraId="163B43EB"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w:t>
      </w:r>
    </w:p>
    <w:p w14:paraId="7AA93EFF"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 </w:t>
      </w:r>
      <w:r w:rsidRPr="000731A8">
        <w:rPr>
          <w:rFonts w:ascii="Monaco" w:hAnsi="Monaco" w:cs="Monaco"/>
          <w:b/>
          <w:bCs/>
          <w:color w:val="7F9FBF"/>
          <w:sz w:val="18"/>
          <w:szCs w:val="18"/>
        </w:rPr>
        <w:t>@return</w:t>
      </w:r>
      <w:r w:rsidRPr="000731A8">
        <w:rPr>
          <w:rFonts w:ascii="Monaco" w:hAnsi="Monaco" w:cs="Monaco"/>
          <w:color w:val="3F5FBF"/>
          <w:sz w:val="18"/>
          <w:szCs w:val="18"/>
        </w:rPr>
        <w:t xml:space="preserve"> the diagonal</w:t>
      </w:r>
    </w:p>
    <w:p w14:paraId="49E2B86B"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3F5FBF"/>
          <w:sz w:val="18"/>
          <w:szCs w:val="18"/>
        </w:rPr>
        <w:tab/>
        <w:t xml:space="preserve"> */</w:t>
      </w:r>
    </w:p>
    <w:p w14:paraId="19C9BD69"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b/>
          <w:bCs/>
          <w:color w:val="7F0055"/>
          <w:sz w:val="18"/>
          <w:szCs w:val="18"/>
        </w:rPr>
        <w:t>public</w:t>
      </w:r>
      <w:r w:rsidRPr="000731A8">
        <w:rPr>
          <w:rFonts w:ascii="Monaco" w:hAnsi="Monaco" w:cs="Monaco"/>
          <w:color w:val="000000"/>
          <w:sz w:val="18"/>
          <w:szCs w:val="18"/>
        </w:rPr>
        <w:t xml:space="preserve"> Double </w:t>
      </w:r>
      <w:proofErr w:type="spellStart"/>
      <w:proofErr w:type="gramStart"/>
      <w:r w:rsidRPr="000731A8">
        <w:rPr>
          <w:rFonts w:ascii="Monaco" w:hAnsi="Monaco" w:cs="Monaco"/>
          <w:color w:val="000000"/>
          <w:sz w:val="18"/>
          <w:szCs w:val="18"/>
        </w:rPr>
        <w:t>getDiagonal</w:t>
      </w:r>
      <w:proofErr w:type="spellEnd"/>
      <w:r w:rsidRPr="000731A8">
        <w:rPr>
          <w:rFonts w:ascii="Monaco" w:hAnsi="Monaco" w:cs="Monaco"/>
          <w:color w:val="000000"/>
          <w:sz w:val="18"/>
          <w:szCs w:val="18"/>
        </w:rPr>
        <w:t>(</w:t>
      </w:r>
      <w:proofErr w:type="gramEnd"/>
      <w:r w:rsidRPr="000731A8">
        <w:rPr>
          <w:rFonts w:ascii="Monaco" w:hAnsi="Monaco" w:cs="Monaco"/>
          <w:color w:val="000000"/>
          <w:sz w:val="18"/>
          <w:szCs w:val="18"/>
        </w:rPr>
        <w:t>) {</w:t>
      </w:r>
    </w:p>
    <w:p w14:paraId="6B742522"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r w:rsidRPr="000731A8">
        <w:rPr>
          <w:rFonts w:ascii="Monaco" w:hAnsi="Monaco" w:cs="Monaco"/>
          <w:b/>
          <w:bCs/>
          <w:color w:val="7F0055"/>
          <w:sz w:val="18"/>
          <w:szCs w:val="18"/>
        </w:rPr>
        <w:t>double</w:t>
      </w:r>
      <w:r w:rsidRPr="000731A8">
        <w:rPr>
          <w:rFonts w:ascii="Monaco" w:hAnsi="Monaco" w:cs="Monaco"/>
          <w:color w:val="000000"/>
          <w:sz w:val="18"/>
          <w:szCs w:val="18"/>
        </w:rPr>
        <w:t xml:space="preserve"> </w:t>
      </w:r>
      <w:proofErr w:type="spellStart"/>
      <w:r w:rsidRPr="000731A8">
        <w:rPr>
          <w:rFonts w:ascii="Monaco" w:hAnsi="Monaco" w:cs="Monaco"/>
          <w:color w:val="6A3E3E"/>
          <w:sz w:val="18"/>
          <w:szCs w:val="18"/>
        </w:rPr>
        <w:t>valueToBeSquared</w:t>
      </w:r>
      <w:proofErr w:type="spellEnd"/>
      <w:r w:rsidRPr="000731A8">
        <w:rPr>
          <w:rFonts w:ascii="Monaco" w:hAnsi="Monaco" w:cs="Monaco"/>
          <w:color w:val="000000"/>
          <w:sz w:val="18"/>
          <w:szCs w:val="18"/>
        </w:rPr>
        <w:t xml:space="preserve"> = </w:t>
      </w:r>
      <w:proofErr w:type="spellStart"/>
      <w:r w:rsidRPr="000731A8">
        <w:rPr>
          <w:rFonts w:ascii="Monaco" w:hAnsi="Monaco" w:cs="Monaco"/>
          <w:color w:val="000000"/>
          <w:sz w:val="18"/>
          <w:szCs w:val="18"/>
        </w:rPr>
        <w:t>Math.</w:t>
      </w:r>
      <w:r w:rsidRPr="000731A8">
        <w:rPr>
          <w:rFonts w:ascii="Monaco" w:hAnsi="Monaco" w:cs="Monaco"/>
          <w:i/>
          <w:iCs/>
          <w:color w:val="000000"/>
          <w:sz w:val="18"/>
          <w:szCs w:val="18"/>
        </w:rPr>
        <w:t>pow</w:t>
      </w:r>
      <w:proofErr w:type="spellEnd"/>
      <w:r w:rsidRPr="000731A8">
        <w:rPr>
          <w:rFonts w:ascii="Monaco" w:hAnsi="Monaco" w:cs="Monaco"/>
          <w:color w:val="000000"/>
          <w:sz w:val="18"/>
          <w:szCs w:val="18"/>
        </w:rPr>
        <w:t>((</w:t>
      </w:r>
      <w:proofErr w:type="spellStart"/>
      <w:r w:rsidRPr="000731A8">
        <w:rPr>
          <w:rFonts w:ascii="Monaco" w:hAnsi="Monaco" w:cs="Monaco"/>
          <w:color w:val="0000C0"/>
          <w:sz w:val="18"/>
          <w:szCs w:val="18"/>
        </w:rPr>
        <w:t>xAxisLength</w:t>
      </w:r>
      <w:proofErr w:type="spellEnd"/>
      <w:r w:rsidRPr="000731A8">
        <w:rPr>
          <w:rFonts w:ascii="Monaco" w:hAnsi="Monaco" w:cs="Monaco"/>
          <w:color w:val="000000"/>
          <w:sz w:val="18"/>
          <w:szCs w:val="18"/>
        </w:rPr>
        <w:t xml:space="preserve">), 2) + </w:t>
      </w:r>
      <w:proofErr w:type="spellStart"/>
      <w:r w:rsidRPr="000731A8">
        <w:rPr>
          <w:rFonts w:ascii="Monaco" w:hAnsi="Monaco" w:cs="Monaco"/>
          <w:color w:val="000000"/>
          <w:sz w:val="18"/>
          <w:szCs w:val="18"/>
        </w:rPr>
        <w:t>Math.</w:t>
      </w:r>
      <w:r w:rsidRPr="000731A8">
        <w:rPr>
          <w:rFonts w:ascii="Monaco" w:hAnsi="Monaco" w:cs="Monaco"/>
          <w:i/>
          <w:iCs/>
          <w:color w:val="000000"/>
          <w:sz w:val="18"/>
          <w:szCs w:val="18"/>
        </w:rPr>
        <w:t>pow</w:t>
      </w:r>
      <w:proofErr w:type="spellEnd"/>
      <w:r w:rsidRPr="000731A8">
        <w:rPr>
          <w:rFonts w:ascii="Monaco" w:hAnsi="Monaco" w:cs="Monaco"/>
          <w:color w:val="000000"/>
          <w:sz w:val="18"/>
          <w:szCs w:val="18"/>
        </w:rPr>
        <w:t>((</w:t>
      </w:r>
      <w:proofErr w:type="spellStart"/>
      <w:r w:rsidRPr="000731A8">
        <w:rPr>
          <w:rFonts w:ascii="Monaco" w:hAnsi="Monaco" w:cs="Monaco"/>
          <w:color w:val="0000C0"/>
          <w:sz w:val="18"/>
          <w:szCs w:val="18"/>
        </w:rPr>
        <w:t>yAxisWidth</w:t>
      </w:r>
      <w:proofErr w:type="spellEnd"/>
      <w:r w:rsidRPr="000731A8">
        <w:rPr>
          <w:rFonts w:ascii="Monaco" w:hAnsi="Monaco" w:cs="Monaco"/>
          <w:color w:val="000000"/>
          <w:sz w:val="18"/>
          <w:szCs w:val="18"/>
        </w:rPr>
        <w:t>), 2);</w:t>
      </w:r>
    </w:p>
    <w:p w14:paraId="61C167D6"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r>
      <w:r w:rsidRPr="000731A8">
        <w:rPr>
          <w:rFonts w:ascii="Monaco" w:hAnsi="Monaco" w:cs="Monaco"/>
          <w:color w:val="000000"/>
          <w:sz w:val="18"/>
          <w:szCs w:val="18"/>
        </w:rPr>
        <w:tab/>
      </w:r>
      <w:r w:rsidRPr="000731A8">
        <w:rPr>
          <w:rFonts w:ascii="Monaco" w:hAnsi="Monaco" w:cs="Monaco"/>
          <w:b/>
          <w:bCs/>
          <w:color w:val="7F0055"/>
          <w:sz w:val="18"/>
          <w:szCs w:val="18"/>
        </w:rPr>
        <w:t>return</w:t>
      </w:r>
      <w:r w:rsidRPr="000731A8">
        <w:rPr>
          <w:rFonts w:ascii="Monaco" w:hAnsi="Monaco" w:cs="Monaco"/>
          <w:color w:val="000000"/>
          <w:sz w:val="18"/>
          <w:szCs w:val="18"/>
        </w:rPr>
        <w:t xml:space="preserve"> </w:t>
      </w:r>
      <w:proofErr w:type="spellStart"/>
      <w:r w:rsidRPr="000731A8">
        <w:rPr>
          <w:rFonts w:ascii="Monaco" w:hAnsi="Monaco" w:cs="Monaco"/>
          <w:color w:val="000000"/>
          <w:sz w:val="18"/>
          <w:szCs w:val="18"/>
        </w:rPr>
        <w:t>Math.</w:t>
      </w:r>
      <w:r w:rsidRPr="000731A8">
        <w:rPr>
          <w:rFonts w:ascii="Monaco" w:hAnsi="Monaco" w:cs="Monaco"/>
          <w:i/>
          <w:iCs/>
          <w:color w:val="000000"/>
          <w:sz w:val="18"/>
          <w:szCs w:val="18"/>
        </w:rPr>
        <w:t>sqrt</w:t>
      </w:r>
      <w:proofErr w:type="spellEnd"/>
      <w:r w:rsidRPr="000731A8">
        <w:rPr>
          <w:rFonts w:ascii="Monaco" w:hAnsi="Monaco" w:cs="Monaco"/>
          <w:color w:val="000000"/>
          <w:sz w:val="18"/>
          <w:szCs w:val="18"/>
        </w:rPr>
        <w:t>(</w:t>
      </w:r>
      <w:proofErr w:type="spellStart"/>
      <w:r w:rsidRPr="000731A8">
        <w:rPr>
          <w:rFonts w:ascii="Monaco" w:hAnsi="Monaco" w:cs="Monaco"/>
          <w:color w:val="6A3E3E"/>
          <w:sz w:val="18"/>
          <w:szCs w:val="18"/>
        </w:rPr>
        <w:t>valueToBeSquared</w:t>
      </w:r>
      <w:proofErr w:type="spellEnd"/>
      <w:r w:rsidRPr="000731A8">
        <w:rPr>
          <w:rFonts w:ascii="Monaco" w:hAnsi="Monaco" w:cs="Monaco"/>
          <w:color w:val="000000"/>
          <w:sz w:val="18"/>
          <w:szCs w:val="18"/>
        </w:rPr>
        <w:t>);</w:t>
      </w:r>
    </w:p>
    <w:p w14:paraId="53B95887" w14:textId="77777777" w:rsidR="001410CE" w:rsidRPr="000731A8" w:rsidRDefault="001410CE" w:rsidP="001410CE">
      <w:pPr>
        <w:widowControl w:val="0"/>
        <w:autoSpaceDE w:val="0"/>
        <w:autoSpaceDN w:val="0"/>
        <w:adjustRightInd w:val="0"/>
        <w:rPr>
          <w:rFonts w:ascii="Monaco" w:hAnsi="Monaco" w:cs="Monaco"/>
          <w:sz w:val="18"/>
          <w:szCs w:val="18"/>
        </w:rPr>
      </w:pPr>
      <w:r w:rsidRPr="000731A8">
        <w:rPr>
          <w:rFonts w:ascii="Monaco" w:hAnsi="Monaco" w:cs="Monaco"/>
          <w:color w:val="000000"/>
          <w:sz w:val="18"/>
          <w:szCs w:val="18"/>
        </w:rPr>
        <w:tab/>
        <w:t>}</w:t>
      </w:r>
    </w:p>
    <w:p w14:paraId="558828FD" w14:textId="08862071" w:rsidR="001410CE" w:rsidRDefault="001410CE" w:rsidP="001410CE">
      <w:pPr>
        <w:rPr>
          <w:rFonts w:ascii="Monaco" w:hAnsi="Monaco" w:cs="Monaco"/>
          <w:color w:val="000000"/>
          <w:sz w:val="18"/>
          <w:szCs w:val="18"/>
        </w:rPr>
      </w:pPr>
      <w:r w:rsidRPr="000731A8">
        <w:rPr>
          <w:rFonts w:ascii="Monaco" w:hAnsi="Monaco" w:cs="Monaco"/>
          <w:color w:val="000000"/>
          <w:sz w:val="18"/>
          <w:szCs w:val="18"/>
        </w:rPr>
        <w:t>}</w:t>
      </w:r>
    </w:p>
    <w:p w14:paraId="7B418EA4" w14:textId="77777777" w:rsidR="000731A8" w:rsidRDefault="000731A8" w:rsidP="001410CE">
      <w:pPr>
        <w:rPr>
          <w:rFonts w:ascii="Monaco" w:hAnsi="Monaco" w:cs="Monaco"/>
          <w:color w:val="000000"/>
          <w:sz w:val="18"/>
          <w:szCs w:val="18"/>
        </w:rPr>
      </w:pPr>
    </w:p>
    <w:p w14:paraId="27E3A6FF" w14:textId="2275B5E3" w:rsidR="000731A8" w:rsidRDefault="000731A8" w:rsidP="000731A8">
      <w:pPr>
        <w:pStyle w:val="Heading2"/>
        <w:spacing w:line="276" w:lineRule="auto"/>
        <w:jc w:val="both"/>
      </w:pPr>
      <w:r>
        <w:t>Task 4 – On Your Own – A vending Machine</w:t>
      </w:r>
    </w:p>
    <w:p w14:paraId="18CF8635" w14:textId="77777777" w:rsidR="000731A8" w:rsidRDefault="000731A8" w:rsidP="000731A8">
      <w:pPr>
        <w:jc w:val="both"/>
      </w:pPr>
    </w:p>
    <w:p w14:paraId="4DD7E91B" w14:textId="3F8B2725" w:rsidR="001B79D6" w:rsidRPr="000731A8" w:rsidRDefault="001B79D6" w:rsidP="000731A8">
      <w:pPr>
        <w:jc w:val="both"/>
      </w:pPr>
      <w:r>
        <w:t xml:space="preserve">I did not find any bugs in the </w:t>
      </w:r>
      <w:proofErr w:type="spellStart"/>
      <w:r>
        <w:t>VendingMachine</w:t>
      </w:r>
      <w:proofErr w:type="spellEnd"/>
      <w:r>
        <w:t xml:space="preserve"> Class.</w:t>
      </w:r>
      <w:r w:rsidR="00A703BE">
        <w:t xml:space="preserve"> I thought that the methods dealt with bad inputs well. </w:t>
      </w:r>
      <w:r w:rsidR="00D149CB">
        <w:t>A GUI that prevents users from picking options that are out of bounds would prevent most bad inputs</w:t>
      </w:r>
      <w:r w:rsidR="004C0607">
        <w:t xml:space="preserve"> from reaching the Vending Machine object</w:t>
      </w:r>
      <w:r w:rsidR="00D149CB">
        <w:t>.</w:t>
      </w:r>
      <w:r>
        <w:t xml:space="preserve"> </w:t>
      </w:r>
      <w:r w:rsidR="00C9573E">
        <w:t xml:space="preserve">I did find an issue with the </w:t>
      </w:r>
      <w:proofErr w:type="spellStart"/>
      <w:r w:rsidR="00C9573E">
        <w:t>VendingMachineItem</w:t>
      </w:r>
      <w:proofErr w:type="spellEnd"/>
      <w:r w:rsidR="00C9573E">
        <w:t xml:space="preserve"> Class.</w:t>
      </w:r>
      <w:r>
        <w:t xml:space="preserve"> I thought that </w:t>
      </w:r>
      <w:proofErr w:type="spellStart"/>
      <w:r>
        <w:t>VendingMachineItem</w:t>
      </w:r>
      <w:proofErr w:type="spellEnd"/>
      <w:r>
        <w:t xml:space="preserve"> </w:t>
      </w:r>
      <w:r w:rsidR="00C9573E">
        <w:t xml:space="preserve">constructor </w:t>
      </w:r>
      <w:r>
        <w:t>should also make sure that all items have names</w:t>
      </w:r>
      <w:r w:rsidR="002F01CE">
        <w:t xml:space="preserve"> in addition to checking that the price is not set to a negative number. </w:t>
      </w:r>
      <w:r>
        <w:t xml:space="preserve">I modified the code to catch when no name was set. I added a </w:t>
      </w:r>
      <w:r w:rsidR="002F01CE">
        <w:t>“</w:t>
      </w:r>
      <w:r>
        <w:t>No name assigned</w:t>
      </w:r>
      <w:r w:rsidR="002F01CE">
        <w:t>”</w:t>
      </w:r>
      <w:r>
        <w:t xml:space="preserve"> </w:t>
      </w:r>
      <w:r w:rsidR="002F01CE">
        <w:t xml:space="preserve">exception </w:t>
      </w:r>
      <w:r>
        <w:t>message</w:t>
      </w:r>
      <w:r w:rsidR="002F01CE">
        <w:t xml:space="preserve">, so that the user </w:t>
      </w:r>
      <w:r w:rsidR="004C0607">
        <w:t xml:space="preserve">creating the items </w:t>
      </w:r>
      <w:r w:rsidR="002F01CE">
        <w:t xml:space="preserve">will see the error and correct it. </w:t>
      </w:r>
    </w:p>
    <w:p w14:paraId="1D0A1C12" w14:textId="77777777" w:rsidR="000731A8" w:rsidRDefault="000731A8" w:rsidP="001410CE">
      <w:pPr>
        <w:rPr>
          <w:sz w:val="18"/>
          <w:szCs w:val="18"/>
        </w:rPr>
      </w:pPr>
    </w:p>
    <w:p w14:paraId="35B3501A" w14:textId="19E6D9B9" w:rsidR="00C9573E" w:rsidRDefault="00C9573E" w:rsidP="00C9573E">
      <w:pPr>
        <w:pStyle w:val="Heading2"/>
      </w:pPr>
      <w:r>
        <w:t xml:space="preserve">Task 5 – Summing it All Up. </w:t>
      </w:r>
    </w:p>
    <w:p w14:paraId="483B5DB5" w14:textId="77777777" w:rsidR="00C9573E" w:rsidRDefault="00C9573E" w:rsidP="00C9573E"/>
    <w:p w14:paraId="2886B7E1" w14:textId="68B73397" w:rsidR="00C9573E" w:rsidRDefault="00C9573E" w:rsidP="00C9573E">
      <w:pPr>
        <w:jc w:val="both"/>
      </w:pPr>
      <w:r>
        <w:t xml:space="preserve">I learned or rather reinforced that finding bugs is a tricky endeavor. The first two projects, Fibonacci and Rectangles, showed me how a simple typo can mess up the </w:t>
      </w:r>
      <w:r w:rsidR="004C0607">
        <w:t>correctness</w:t>
      </w:r>
      <w:r>
        <w:t xml:space="preserve"> of a program. The IDE identifies most syntax errors, which is great, however careless typing or copy and pasting</w:t>
      </w:r>
      <w:r w:rsidR="002F01CE">
        <w:t xml:space="preserve"> can let through simple errors</w:t>
      </w:r>
      <w:r w:rsidR="004C0607">
        <w:t>, like setting a field to the wrong value</w:t>
      </w:r>
      <w:r w:rsidR="002F01CE">
        <w:t>. It was also easier to find the bugs in the first two projects because the program operations failed using normal input. The vending machine project was more difficult to identify bugs, because there were no errors with normal input</w:t>
      </w:r>
      <w:r w:rsidR="007148B2">
        <w:t xml:space="preserve"> and </w:t>
      </w:r>
      <w:proofErr w:type="gramStart"/>
      <w:r w:rsidR="007148B2">
        <w:t>most bad</w:t>
      </w:r>
      <w:proofErr w:type="gramEnd"/>
      <w:r w:rsidR="007148B2">
        <w:t xml:space="preserve"> inputs had catch statements</w:t>
      </w:r>
      <w:r w:rsidR="002F01CE">
        <w:t xml:space="preserve">.  </w:t>
      </w:r>
      <w:r w:rsidR="00805775">
        <w:t>I also found myself having to reinforce my domain knowledge to help me identify why something wasn’</w:t>
      </w:r>
      <w:r w:rsidR="004C0607">
        <w:t>t working</w:t>
      </w:r>
      <w:r w:rsidR="00016E67">
        <w:t xml:space="preserve"> (refreshing my knowledge of Coordinate Geometry)</w:t>
      </w:r>
      <w:r w:rsidR="004C0607">
        <w:t xml:space="preserve">. </w:t>
      </w:r>
    </w:p>
    <w:p w14:paraId="1A26188F" w14:textId="77777777" w:rsidR="007148B2" w:rsidRDefault="007148B2" w:rsidP="00C9573E">
      <w:pPr>
        <w:jc w:val="both"/>
      </w:pPr>
    </w:p>
    <w:p w14:paraId="4F30F386" w14:textId="324E8B91" w:rsidR="002757AA" w:rsidRDefault="007148B2" w:rsidP="00C9573E">
      <w:pPr>
        <w:jc w:val="both"/>
      </w:pPr>
      <w:r>
        <w:t xml:space="preserve">I also found it very time consuming to make sure I had 100% test coverage for the vending machine project. The documentation greatly helped with creating test cases. The preconditions and post conditions comments were particularly useful for coming up with good and bad inputs. </w:t>
      </w:r>
      <w:r w:rsidR="00016E67">
        <w:t xml:space="preserve">In addition to the documentation, the simplicity of the methods also helped in coming up with test cases for the Vending Machine project.  It wasn’t difficult to decipher what was going on. Unsurprisingly, maintainable code is easier to test. </w:t>
      </w:r>
    </w:p>
    <w:p w14:paraId="0AC2E6B0" w14:textId="77777777" w:rsidR="00191E5E" w:rsidRDefault="00191E5E" w:rsidP="00C9573E">
      <w:pPr>
        <w:jc w:val="both"/>
      </w:pPr>
    </w:p>
    <w:p w14:paraId="72189F9D" w14:textId="4E247FCD" w:rsidR="00191E5E" w:rsidRDefault="00805775" w:rsidP="00C9573E">
      <w:pPr>
        <w:jc w:val="both"/>
      </w:pPr>
      <w:r>
        <w:t xml:space="preserve">I really liked </w:t>
      </w:r>
      <w:proofErr w:type="spellStart"/>
      <w:r>
        <w:t>JUnit’s</w:t>
      </w:r>
      <w:proofErr w:type="spellEnd"/>
      <w:r>
        <w:t xml:space="preserve"> support for testing. Before I knew about </w:t>
      </w:r>
      <w:proofErr w:type="spellStart"/>
      <w:r>
        <w:t>JUnit</w:t>
      </w:r>
      <w:proofErr w:type="spellEnd"/>
      <w:r>
        <w:t>, I would use print statements</w:t>
      </w:r>
      <w:r w:rsidR="00015984">
        <w:t xml:space="preserve"> to check state and debug issues. </w:t>
      </w:r>
      <w:r w:rsidR="004B2E99">
        <w:t xml:space="preserve">The </w:t>
      </w:r>
      <w:r w:rsidR="001C209F">
        <w:t>built</w:t>
      </w:r>
      <w:r w:rsidR="00B9645F">
        <w:t xml:space="preserve"> </w:t>
      </w:r>
      <w:r w:rsidR="004B2E99">
        <w:t xml:space="preserve">in methods were very helpful </w:t>
      </w:r>
      <w:r w:rsidR="001C209F">
        <w:t>for testing</w:t>
      </w:r>
      <w:r w:rsidR="004B2E99">
        <w:t xml:space="preserve"> methods that returned values. For void methods, I had to rely on the class’ get methods to check that the </w:t>
      </w:r>
      <w:r w:rsidR="00016E67">
        <w:t>fields being utilized</w:t>
      </w:r>
      <w:r w:rsidR="004B2E99">
        <w:t xml:space="preserve"> were being modified correctly. </w:t>
      </w:r>
      <w:bookmarkStart w:id="0" w:name="_GoBack"/>
      <w:bookmarkEnd w:id="0"/>
    </w:p>
    <w:p w14:paraId="4B83D7A0" w14:textId="77777777" w:rsidR="004B2E99" w:rsidRDefault="004B2E99" w:rsidP="00C9573E">
      <w:pPr>
        <w:jc w:val="both"/>
      </w:pPr>
    </w:p>
    <w:p w14:paraId="7B2B687B" w14:textId="2DB19EAA" w:rsidR="004B2E99" w:rsidRPr="00C9573E" w:rsidRDefault="001C209F" w:rsidP="00C9573E">
      <w:pPr>
        <w:jc w:val="both"/>
      </w:pPr>
      <w:r>
        <w:t xml:space="preserve">I didn’t find anything that I really disliked about </w:t>
      </w:r>
      <w:proofErr w:type="spellStart"/>
      <w:r>
        <w:t>JUnit’s</w:t>
      </w:r>
      <w:proofErr w:type="spellEnd"/>
      <w:r>
        <w:t xml:space="preserve"> support. I noticed </w:t>
      </w:r>
      <w:proofErr w:type="spellStart"/>
      <w:r w:rsidR="004B2E99">
        <w:t>JUnit</w:t>
      </w:r>
      <w:proofErr w:type="spellEnd"/>
      <w:r w:rsidR="004B2E99">
        <w:t xml:space="preserve"> also helps people write cleaner more maintainable code. It is much easier to test simple methods than convoluted ones. </w:t>
      </w:r>
      <w:r>
        <w:t xml:space="preserve">This definitely helps prevent the design smell of long methods. </w:t>
      </w:r>
      <w:r w:rsidR="00443616">
        <w:t xml:space="preserve">If each method only does one thing, then the automated creation of the unit test class really helps speed up developing tests.  </w:t>
      </w:r>
    </w:p>
    <w:sectPr w:rsidR="004B2E99" w:rsidRPr="00C9573E" w:rsidSect="000731A8">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CB3EF" w14:textId="77777777" w:rsidR="008F70C2" w:rsidRDefault="008F70C2" w:rsidP="0013045D">
      <w:r>
        <w:separator/>
      </w:r>
    </w:p>
  </w:endnote>
  <w:endnote w:type="continuationSeparator" w:id="0">
    <w:p w14:paraId="20AD1E4F" w14:textId="77777777" w:rsidR="008F70C2" w:rsidRDefault="008F70C2" w:rsidP="0013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1DEC2" w14:textId="77777777" w:rsidR="008F70C2" w:rsidRDefault="008F70C2" w:rsidP="0013045D">
      <w:r>
        <w:separator/>
      </w:r>
    </w:p>
  </w:footnote>
  <w:footnote w:type="continuationSeparator" w:id="0">
    <w:p w14:paraId="40C79A84" w14:textId="77777777" w:rsidR="008F70C2" w:rsidRDefault="008F70C2" w:rsidP="001304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6792" w14:textId="77777777" w:rsidR="0013045D" w:rsidRPr="0013045D" w:rsidRDefault="0013045D" w:rsidP="0013045D">
    <w:pPr>
      <w:widowControl w:val="0"/>
      <w:autoSpaceDE w:val="0"/>
      <w:autoSpaceDN w:val="0"/>
      <w:adjustRightInd w:val="0"/>
      <w:spacing w:after="240"/>
      <w:contextualSpacing/>
      <w:jc w:val="right"/>
      <w:rPr>
        <w:rFonts w:ascii="Times New Roman" w:hAnsi="Times New Roman" w:cs="Times New Roman"/>
        <w:sz w:val="20"/>
        <w:szCs w:val="20"/>
      </w:rPr>
    </w:pPr>
    <w:proofErr w:type="spellStart"/>
    <w:r w:rsidRPr="0013045D">
      <w:rPr>
        <w:rFonts w:ascii="Times New Roman" w:hAnsi="Times New Roman" w:cs="Times New Roman"/>
        <w:sz w:val="20"/>
        <w:szCs w:val="20"/>
      </w:rPr>
      <w:t>fAIT</w:t>
    </w:r>
    <w:proofErr w:type="spellEnd"/>
    <w:r w:rsidRPr="0013045D">
      <w:rPr>
        <w:rFonts w:ascii="Times New Roman" w:hAnsi="Times New Roman" w:cs="Times New Roman"/>
        <w:sz w:val="20"/>
        <w:szCs w:val="20"/>
      </w:rPr>
      <w:t xml:space="preserve"> 642 / COSC 603 </w:t>
    </w:r>
  </w:p>
  <w:p w14:paraId="3EF32D99" w14:textId="77777777" w:rsidR="0013045D" w:rsidRPr="0013045D" w:rsidRDefault="0013045D" w:rsidP="0013045D">
    <w:pPr>
      <w:widowControl w:val="0"/>
      <w:autoSpaceDE w:val="0"/>
      <w:autoSpaceDN w:val="0"/>
      <w:adjustRightInd w:val="0"/>
      <w:spacing w:after="240"/>
      <w:contextualSpacing/>
      <w:jc w:val="right"/>
      <w:rPr>
        <w:rFonts w:ascii="Times New Roman" w:hAnsi="Times New Roman" w:cs="Times New Roman"/>
        <w:sz w:val="20"/>
        <w:szCs w:val="20"/>
      </w:rPr>
    </w:pPr>
    <w:r w:rsidRPr="0013045D">
      <w:rPr>
        <w:rFonts w:ascii="Times New Roman" w:hAnsi="Times New Roman" w:cs="Times New Roman"/>
        <w:sz w:val="20"/>
        <w:szCs w:val="20"/>
      </w:rPr>
      <w:t xml:space="preserve">Software Testing and Maintenance </w:t>
    </w:r>
  </w:p>
  <w:p w14:paraId="12290D18" w14:textId="77777777" w:rsidR="0013045D" w:rsidRPr="0013045D" w:rsidRDefault="0013045D" w:rsidP="0013045D">
    <w:pPr>
      <w:widowControl w:val="0"/>
      <w:autoSpaceDE w:val="0"/>
      <w:autoSpaceDN w:val="0"/>
      <w:adjustRightInd w:val="0"/>
      <w:spacing w:after="240"/>
      <w:contextualSpacing/>
      <w:jc w:val="right"/>
      <w:rPr>
        <w:rFonts w:ascii="Times" w:hAnsi="Times" w:cs="Times"/>
        <w:sz w:val="20"/>
        <w:szCs w:val="20"/>
      </w:rPr>
    </w:pPr>
    <w:r w:rsidRPr="0013045D">
      <w:rPr>
        <w:rFonts w:ascii="Times New Roman" w:hAnsi="Times New Roman" w:cs="Times New Roman"/>
        <w:sz w:val="20"/>
        <w:szCs w:val="20"/>
      </w:rPr>
      <w:t xml:space="preserve">Spring 2016 </w:t>
    </w:r>
  </w:p>
  <w:p w14:paraId="4BE80246" w14:textId="77777777" w:rsidR="0013045D" w:rsidRDefault="00130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5D"/>
    <w:rsid w:val="00015984"/>
    <w:rsid w:val="00016CB7"/>
    <w:rsid w:val="00016E67"/>
    <w:rsid w:val="000731A8"/>
    <w:rsid w:val="00127591"/>
    <w:rsid w:val="0013045D"/>
    <w:rsid w:val="001410CE"/>
    <w:rsid w:val="00191E5E"/>
    <w:rsid w:val="001B79D6"/>
    <w:rsid w:val="001C209F"/>
    <w:rsid w:val="00221D47"/>
    <w:rsid w:val="00267D8C"/>
    <w:rsid w:val="002757AA"/>
    <w:rsid w:val="002B75AF"/>
    <w:rsid w:val="002F01CE"/>
    <w:rsid w:val="00314B75"/>
    <w:rsid w:val="00367C8C"/>
    <w:rsid w:val="004143DD"/>
    <w:rsid w:val="00427FE5"/>
    <w:rsid w:val="00443616"/>
    <w:rsid w:val="004A7FA4"/>
    <w:rsid w:val="004B2E99"/>
    <w:rsid w:val="004C0607"/>
    <w:rsid w:val="004D31EF"/>
    <w:rsid w:val="004E2B7F"/>
    <w:rsid w:val="00531D1A"/>
    <w:rsid w:val="00606484"/>
    <w:rsid w:val="0064147C"/>
    <w:rsid w:val="00651CB2"/>
    <w:rsid w:val="007148B2"/>
    <w:rsid w:val="007A3DFE"/>
    <w:rsid w:val="007F64EA"/>
    <w:rsid w:val="00805775"/>
    <w:rsid w:val="008F70C2"/>
    <w:rsid w:val="00927CEF"/>
    <w:rsid w:val="00997952"/>
    <w:rsid w:val="00A22015"/>
    <w:rsid w:val="00A703BE"/>
    <w:rsid w:val="00B54CE4"/>
    <w:rsid w:val="00B9645F"/>
    <w:rsid w:val="00C40FEB"/>
    <w:rsid w:val="00C9573E"/>
    <w:rsid w:val="00CB5259"/>
    <w:rsid w:val="00D149CB"/>
    <w:rsid w:val="00D75658"/>
    <w:rsid w:val="00DF2B98"/>
    <w:rsid w:val="00E8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DB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0CE"/>
  </w:style>
  <w:style w:type="paragraph" w:styleId="Heading1">
    <w:name w:val="heading 1"/>
    <w:basedOn w:val="Normal"/>
    <w:next w:val="Normal"/>
    <w:link w:val="Heading1Char"/>
    <w:uiPriority w:val="9"/>
    <w:qFormat/>
    <w:rsid w:val="001304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4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45D"/>
    <w:pPr>
      <w:tabs>
        <w:tab w:val="center" w:pos="4680"/>
        <w:tab w:val="right" w:pos="9360"/>
      </w:tabs>
    </w:pPr>
  </w:style>
  <w:style w:type="character" w:customStyle="1" w:styleId="HeaderChar">
    <w:name w:val="Header Char"/>
    <w:basedOn w:val="DefaultParagraphFont"/>
    <w:link w:val="Header"/>
    <w:uiPriority w:val="99"/>
    <w:rsid w:val="0013045D"/>
  </w:style>
  <w:style w:type="paragraph" w:styleId="Footer">
    <w:name w:val="footer"/>
    <w:basedOn w:val="Normal"/>
    <w:link w:val="FooterChar"/>
    <w:uiPriority w:val="99"/>
    <w:unhideWhenUsed/>
    <w:rsid w:val="0013045D"/>
    <w:pPr>
      <w:tabs>
        <w:tab w:val="center" w:pos="4680"/>
        <w:tab w:val="right" w:pos="9360"/>
      </w:tabs>
    </w:pPr>
  </w:style>
  <w:style w:type="character" w:customStyle="1" w:styleId="FooterChar">
    <w:name w:val="Footer Char"/>
    <w:basedOn w:val="DefaultParagraphFont"/>
    <w:link w:val="Footer"/>
    <w:uiPriority w:val="99"/>
    <w:rsid w:val="0013045D"/>
  </w:style>
  <w:style w:type="paragraph" w:styleId="Title">
    <w:name w:val="Title"/>
    <w:basedOn w:val="Normal"/>
    <w:next w:val="Normal"/>
    <w:link w:val="TitleChar"/>
    <w:uiPriority w:val="10"/>
    <w:qFormat/>
    <w:rsid w:val="00130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045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304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757</Words>
  <Characters>4319</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#3 – Unit Testing with JUnit</vt:lpstr>
      <vt:lpstr>    Task 2 – Getting Started – Fibonacci</vt:lpstr>
      <vt:lpstr>    Task 3 – A Little More Advanced – Rectangle</vt:lpstr>
      <vt:lpstr>    Task 4 – On Your Own – A vending Machine</vt:lpstr>
      <vt:lpstr>    Task 5 – Summing it All Up. </vt:lpstr>
    </vt:vector>
  </TitlesOfParts>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Rehak, James</dc:creator>
  <cp:keywords/>
  <dc:description/>
  <cp:lastModifiedBy>Rehak, James</cp:lastModifiedBy>
  <cp:revision>15</cp:revision>
  <dcterms:created xsi:type="dcterms:W3CDTF">2016-03-14T19:42:00Z</dcterms:created>
  <dcterms:modified xsi:type="dcterms:W3CDTF">2016-03-24T01:23:00Z</dcterms:modified>
</cp:coreProperties>
</file>