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sz w:val="28"/>
          <w:szCs w:val="28"/>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0"/>
          <w:szCs w:val="40"/>
          <w:rtl w:val="0"/>
        </w:rPr>
        <w:t xml:space="preserve">NTJ</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center"/>
      </w:pPr>
      <w:r w:rsidDel="00000000" w:rsidR="00000000" w:rsidRPr="00000000">
        <w:drawing>
          <wp:inline distB="114300" distT="114300" distL="114300" distR="114300">
            <wp:extent cx="781050" cy="847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81050" cy="8477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8"/>
          <w:szCs w:val="48"/>
          <w:rtl w:val="0"/>
        </w:rPr>
        <w:t xml:space="preserve">FreeCol</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36"/>
          <w:szCs w:val="36"/>
          <w:rtl w:val="0"/>
        </w:rPr>
        <w:t xml:space="preserve">Software Quality Assurance Plan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0"/>
          <w:tab w:val="right" w:pos="9360"/>
        </w:tabs>
        <w:contextualSpacing w:val="0"/>
        <w:jc w:val="both"/>
      </w:pPr>
      <w:r w:rsidDel="00000000" w:rsidR="00000000" w:rsidRPr="00000000">
        <w:rPr>
          <w:rFonts w:ascii="Arial" w:cs="Arial" w:eastAsia="Arial" w:hAnsi="Arial"/>
          <w:b w:val="1"/>
          <w:sz w:val="24"/>
          <w:szCs w:val="24"/>
          <w:rtl w:val="0"/>
        </w:rPr>
        <w:t xml:space="preserve">Version: (5)</w:t>
        <w:tab/>
        <w:t xml:space="preserve">Date: (05/01/2016)</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aigpjjef1njx"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bookmarkStart w:colFirst="0" w:colLast="0" w:name="h.xvlqgoaiax54" w:id="1"/>
      <w:bookmarkEnd w:id="1"/>
      <w:r w:rsidDel="00000000" w:rsidR="00000000" w:rsidRPr="00000000">
        <w:rPr>
          <w:rtl w:val="0"/>
        </w:rPr>
      </w:r>
    </w:p>
    <w:p w:rsidR="00000000" w:rsidDel="00000000" w:rsidP="00000000" w:rsidRDefault="00000000" w:rsidRPr="00000000">
      <w:pPr>
        <w:contextualSpacing w:val="0"/>
        <w:jc w:val="both"/>
      </w:pPr>
      <w:bookmarkStart w:colFirst="0" w:colLast="0" w:name="h.gjdgxs" w:id="2"/>
      <w:bookmarkEnd w:id="2"/>
      <w:r w:rsidDel="00000000" w:rsidR="00000000" w:rsidRPr="00000000">
        <w:rPr>
          <w:b w:val="1"/>
          <w:sz w:val="24"/>
          <w:szCs w:val="24"/>
          <w:u w:val="single"/>
          <w:rtl w:val="0"/>
        </w:rPr>
        <w:t xml:space="preserve">Document History and Distribution</w:t>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r w:rsidDel="00000000" w:rsidR="00000000" w:rsidRPr="00000000">
        <w:rPr>
          <w:rtl w:val="0"/>
        </w:rPr>
      </w:r>
    </w:p>
    <w:p w:rsidR="00000000" w:rsidDel="00000000" w:rsidP="00000000" w:rsidRDefault="00000000" w:rsidRPr="00000000">
      <w:pPr>
        <w:pStyle w:val="Subtitle"/>
        <w:numPr>
          <w:ilvl w:val="0"/>
          <w:numId w:val="8"/>
        </w:numPr>
        <w:ind w:left="360" w:hanging="360"/>
        <w:jc w:val="both"/>
        <w:rPr/>
      </w:pPr>
      <w:r w:rsidDel="00000000" w:rsidR="00000000" w:rsidRPr="00000000">
        <w:rPr>
          <w:rtl w:val="0"/>
        </w:rPr>
        <w:t xml:space="preserve">Revision History</w:t>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tbl>
      <w:tblPr>
        <w:tblStyle w:val="Table1"/>
        <w:bidi w:val="0"/>
        <w:tblW w:w="8640.0" w:type="dxa"/>
        <w:jc w:val="left"/>
        <w:tblInd w:w="5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1560"/>
        <w:gridCol w:w="4260"/>
        <w:gridCol w:w="1515"/>
        <w:tblGridChange w:id="0">
          <w:tblGrid>
            <w:gridCol w:w="1305"/>
            <w:gridCol w:w="1560"/>
            <w:gridCol w:w="4260"/>
            <w:gridCol w:w="1515"/>
          </w:tblGrid>
        </w:tblGridChange>
      </w:tblGrid>
      <w:tr>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Narrow" w:cs="Arial Narrow" w:eastAsia="Arial Narrow" w:hAnsi="Arial Narrow"/>
                <w:b w:val="1"/>
                <w:sz w:val="24"/>
                <w:szCs w:val="24"/>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Narrow" w:cs="Arial Narrow" w:eastAsia="Arial Narrow" w:hAnsi="Arial Narrow"/>
                <w:b w:val="1"/>
                <w:sz w:val="24"/>
                <w:szCs w:val="24"/>
                <w:rtl w:val="0"/>
              </w:rPr>
              <w:t xml:space="preserve">Revision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Narrow" w:cs="Arial Narrow" w:eastAsia="Arial Narrow" w:hAnsi="Arial Narrow"/>
                <w:b w:val="1"/>
                <w:sz w:val="24"/>
                <w:szCs w:val="24"/>
                <w:rtl w:val="0"/>
              </w:rPr>
              <w:t xml:space="preserve">Description of Change</w:t>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Narrow" w:cs="Arial Narrow" w:eastAsia="Arial Narrow" w:hAnsi="Arial Narrow"/>
                <w:b w:val="1"/>
                <w:sz w:val="24"/>
                <w:szCs w:val="24"/>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5/1/2016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Initialize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James Rehak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5/8/2016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Add Introduction, scope, component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newsha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5/15/2016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Update Features and bugs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James Rehak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5/15/2016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Update tables,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newsha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5/15/2016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Update tables and descriptions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Tao Qiu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5/16/2016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Final Revisions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t xml:space="preserve">Newsha, James</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r w:rsidDel="00000000" w:rsidR="00000000" w:rsidRPr="00000000">
        <w:rPr>
          <w:rFonts w:ascii="Arial" w:cs="Arial" w:eastAsia="Arial" w:hAnsi="Arial"/>
          <w:b w:val="1"/>
          <w:smallCaps w:val="1"/>
          <w:sz w:val="32"/>
          <w:szCs w:val="32"/>
          <w:rtl w:val="0"/>
        </w:rPr>
        <w:t xml:space="preserve">TABLE OF CONTENTS</w:t>
      </w:r>
    </w:p>
    <w:p w:rsidR="00000000" w:rsidDel="00000000" w:rsidP="00000000" w:rsidRDefault="00000000" w:rsidRPr="00000000">
      <w:pPr>
        <w:ind w:left="360" w:firstLine="0"/>
        <w:contextualSpacing w:val="0"/>
        <w:jc w:val="both"/>
      </w:pPr>
      <w:hyperlink w:anchor="h.iv1w29gxq10y">
        <w:r w:rsidDel="00000000" w:rsidR="00000000" w:rsidRPr="00000000">
          <w:rPr>
            <w:rFonts w:ascii="Cambria" w:cs="Cambria" w:eastAsia="Cambria" w:hAnsi="Cambria"/>
            <w:color w:val="1155cc"/>
            <w:sz w:val="24"/>
            <w:szCs w:val="24"/>
            <w:u w:val="single"/>
            <w:rtl w:val="0"/>
          </w:rPr>
          <w:t xml:space="preserve">TABLE OF FIGURES</w:t>
        </w:r>
      </w:hyperlink>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mbria" w:cs="Cambria" w:eastAsia="Cambria" w:hAnsi="Cambria"/>
          <w:color w:val="1155cc"/>
          <w:sz w:val="24"/>
          <w:szCs w:val="24"/>
          <w:u w:val="single"/>
          <w:rtl w:val="0"/>
        </w:rPr>
        <w:t xml:space="preserve">1. </w:t>
      </w:r>
      <w:hyperlink w:anchor="h.1fob9te">
        <w:r w:rsidDel="00000000" w:rsidR="00000000" w:rsidRPr="00000000">
          <w:rPr>
            <w:rFonts w:ascii="Cambria" w:cs="Cambria" w:eastAsia="Cambria" w:hAnsi="Cambria"/>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mbria" w:cs="Cambria" w:eastAsia="Cambria" w:hAnsi="Cambria"/>
          <w:color w:val="1155cc"/>
          <w:sz w:val="24"/>
          <w:szCs w:val="24"/>
          <w:u w:val="single"/>
          <w:rtl w:val="0"/>
        </w:rPr>
        <w:t xml:space="preserve">2. </w:t>
      </w:r>
      <w:hyperlink w:anchor="h.4d34og8">
        <w:r w:rsidDel="00000000" w:rsidR="00000000" w:rsidRPr="00000000">
          <w:rPr>
            <w:rFonts w:ascii="Cambria" w:cs="Cambria" w:eastAsia="Cambria" w:hAnsi="Cambria"/>
            <w:color w:val="1155cc"/>
            <w:sz w:val="24"/>
            <w:szCs w:val="24"/>
            <w:u w:val="single"/>
            <w:rtl w:val="0"/>
          </w:rPr>
          <w:t xml:space="preserve">TEST ITEMS</w:t>
        </w:r>
      </w:hyperlink>
      <w:r w:rsidDel="00000000" w:rsidR="00000000" w:rsidRPr="00000000">
        <w:rPr>
          <w:rtl w:val="0"/>
        </w:rPr>
      </w:r>
    </w:p>
    <w:p w:rsidR="00000000" w:rsidDel="00000000" w:rsidP="00000000" w:rsidRDefault="00000000" w:rsidRPr="00000000">
      <w:pPr>
        <w:ind w:left="360" w:firstLine="0"/>
        <w:contextualSpacing w:val="0"/>
        <w:jc w:val="both"/>
      </w:pPr>
      <w:hyperlink w:anchor="h.cs997dq5r167">
        <w:r w:rsidDel="00000000" w:rsidR="00000000" w:rsidRPr="00000000">
          <w:rPr>
            <w:rFonts w:ascii="Cambria" w:cs="Cambria" w:eastAsia="Cambria" w:hAnsi="Cambria"/>
            <w:color w:val="1155cc"/>
            <w:sz w:val="24"/>
            <w:szCs w:val="24"/>
            <w:u w:val="single"/>
            <w:rtl w:val="0"/>
          </w:rPr>
          <w:t xml:space="preserve">3. FEATURES TO BE TESTED</w:t>
        </w:r>
      </w:hyperlink>
      <w:r w:rsidDel="00000000" w:rsidR="00000000" w:rsidRPr="00000000">
        <w:rPr>
          <w:rtl w:val="0"/>
        </w:rPr>
      </w:r>
    </w:p>
    <w:p w:rsidR="00000000" w:rsidDel="00000000" w:rsidP="00000000" w:rsidRDefault="00000000" w:rsidRPr="00000000">
      <w:pPr>
        <w:ind w:left="360" w:firstLine="0"/>
        <w:contextualSpacing w:val="0"/>
        <w:jc w:val="both"/>
      </w:pPr>
      <w:hyperlink w:anchor="h.26in1rg">
        <w:r w:rsidDel="00000000" w:rsidR="00000000" w:rsidRPr="00000000">
          <w:rPr>
            <w:rFonts w:ascii="Cambria" w:cs="Cambria" w:eastAsia="Cambria" w:hAnsi="Cambria"/>
            <w:color w:val="1155cc"/>
            <w:sz w:val="24"/>
            <w:szCs w:val="24"/>
            <w:u w:val="single"/>
            <w:rtl w:val="0"/>
          </w:rPr>
          <w:t xml:space="preserve">4. FEATURES NOT TO BE TESTED</w:t>
        </w:r>
      </w:hyperlink>
      <w:r w:rsidDel="00000000" w:rsidR="00000000" w:rsidRPr="00000000">
        <w:rPr>
          <w:rtl w:val="0"/>
        </w:rPr>
      </w:r>
    </w:p>
    <w:p w:rsidR="00000000" w:rsidDel="00000000" w:rsidP="00000000" w:rsidRDefault="00000000" w:rsidRPr="00000000">
      <w:pPr>
        <w:ind w:left="360" w:firstLine="0"/>
        <w:contextualSpacing w:val="0"/>
        <w:jc w:val="both"/>
      </w:pPr>
      <w:hyperlink w:anchor="h.35nkun2">
        <w:r w:rsidDel="00000000" w:rsidR="00000000" w:rsidRPr="00000000">
          <w:rPr>
            <w:rFonts w:ascii="Cambria" w:cs="Cambria" w:eastAsia="Cambria" w:hAnsi="Cambria"/>
            <w:color w:val="1155cc"/>
            <w:sz w:val="24"/>
            <w:szCs w:val="24"/>
            <w:u w:val="single"/>
            <w:rtl w:val="0"/>
          </w:rPr>
          <w:t xml:space="preserve">5.  APPROACH</w:t>
        </w:r>
      </w:hyperlink>
      <w:r w:rsidDel="00000000" w:rsidR="00000000" w:rsidRPr="00000000">
        <w:rPr>
          <w:rtl w:val="0"/>
        </w:rPr>
      </w:r>
    </w:p>
    <w:p w:rsidR="00000000" w:rsidDel="00000000" w:rsidP="00000000" w:rsidRDefault="00000000" w:rsidRPr="00000000">
      <w:pPr>
        <w:ind w:left="360" w:firstLine="0"/>
        <w:contextualSpacing w:val="0"/>
        <w:jc w:val="both"/>
      </w:pPr>
      <w:hyperlink w:anchor="h.3j2qqm3">
        <w:r w:rsidDel="00000000" w:rsidR="00000000" w:rsidRPr="00000000">
          <w:rPr>
            <w:rFonts w:ascii="Cambria" w:cs="Cambria" w:eastAsia="Cambria" w:hAnsi="Cambria"/>
            <w:color w:val="1155cc"/>
            <w:sz w:val="24"/>
            <w:szCs w:val="24"/>
            <w:u w:val="single"/>
            <w:rtl w:val="0"/>
          </w:rPr>
          <w:t xml:space="preserve">6.  PASS / FAIL CRITERIA</w:t>
        </w:r>
      </w:hyperlink>
      <w:r w:rsidDel="00000000" w:rsidR="00000000" w:rsidRPr="00000000">
        <w:rPr>
          <w:rtl w:val="0"/>
        </w:rPr>
      </w:r>
    </w:p>
    <w:p w:rsidR="00000000" w:rsidDel="00000000" w:rsidP="00000000" w:rsidRDefault="00000000" w:rsidRPr="00000000">
      <w:pPr>
        <w:ind w:left="360" w:firstLine="0"/>
        <w:contextualSpacing w:val="0"/>
        <w:jc w:val="both"/>
      </w:pPr>
      <w:hyperlink w:anchor="h.cnalau3pqiq6">
        <w:r w:rsidDel="00000000" w:rsidR="00000000" w:rsidRPr="00000000">
          <w:rPr>
            <w:rFonts w:ascii="Cambria" w:cs="Cambria" w:eastAsia="Cambria" w:hAnsi="Cambria"/>
            <w:color w:val="1155cc"/>
            <w:sz w:val="24"/>
            <w:szCs w:val="24"/>
            <w:u w:val="single"/>
            <w:rtl w:val="0"/>
          </w:rPr>
          <w:t xml:space="preserve">7. TESTING PROCESS</w:t>
        </w:r>
      </w:hyperlink>
      <w:r w:rsidDel="00000000" w:rsidR="00000000" w:rsidRPr="00000000">
        <w:rPr>
          <w:rtl w:val="0"/>
        </w:rPr>
      </w:r>
    </w:p>
    <w:p w:rsidR="00000000" w:rsidDel="00000000" w:rsidP="00000000" w:rsidRDefault="00000000" w:rsidRPr="00000000">
      <w:pPr>
        <w:ind w:left="360" w:firstLine="0"/>
        <w:contextualSpacing w:val="0"/>
        <w:jc w:val="both"/>
      </w:pPr>
      <w:hyperlink w:anchor="h.yg49idqw1wma">
        <w:r w:rsidDel="00000000" w:rsidR="00000000" w:rsidRPr="00000000">
          <w:rPr>
            <w:rFonts w:ascii="Cambria" w:cs="Cambria" w:eastAsia="Cambria" w:hAnsi="Cambria"/>
            <w:color w:val="1155cc"/>
            <w:sz w:val="24"/>
            <w:szCs w:val="24"/>
            <w:u w:val="single"/>
            <w:rtl w:val="0"/>
          </w:rPr>
          <w:t xml:space="preserve">8. ENVIRONMENTAL REQUIREMENTS</w:t>
        </w:r>
      </w:hyperlink>
      <w:r w:rsidDel="00000000" w:rsidR="00000000" w:rsidRPr="00000000">
        <w:rPr>
          <w:rtl w:val="0"/>
        </w:rPr>
      </w:r>
    </w:p>
    <w:p w:rsidR="00000000" w:rsidDel="00000000" w:rsidP="00000000" w:rsidRDefault="00000000" w:rsidRPr="00000000">
      <w:pPr>
        <w:ind w:left="360" w:firstLine="0"/>
        <w:contextualSpacing w:val="0"/>
        <w:jc w:val="both"/>
      </w:pPr>
      <w:hyperlink w:anchor="h.1ci93xb">
        <w:r w:rsidDel="00000000" w:rsidR="00000000" w:rsidRPr="00000000">
          <w:rPr>
            <w:rFonts w:ascii="Cambria" w:cs="Cambria" w:eastAsia="Cambria" w:hAnsi="Cambria"/>
            <w:color w:val="1155cc"/>
            <w:sz w:val="24"/>
            <w:szCs w:val="24"/>
            <w:u w:val="single"/>
            <w:rtl w:val="0"/>
          </w:rPr>
          <w:t xml:space="preserve">9. CHANGE MANAGEMENT PROCEDURES</w:t>
        </w:r>
      </w:hyperlink>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jc w:val="both"/>
      </w:pPr>
      <w:r w:rsidDel="00000000" w:rsidR="00000000" w:rsidRPr="00000000">
        <w:rPr>
          <w:sz w:val="24"/>
          <w:szCs w:val="24"/>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jc w:val="both"/>
      </w:pPr>
      <w:bookmarkStart w:colFirst="0" w:colLast="0" w:name="h.30j0zll" w:id="3"/>
      <w:bookmarkEnd w:id="3"/>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pStyle w:val="Heading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bookmarkStart w:colFirst="0" w:colLast="0" w:name="h.iv1w29gxq10y" w:id="4"/>
      <w:bookmarkEnd w:id="4"/>
      <w:r w:rsidDel="00000000" w:rsidR="00000000" w:rsidRPr="00000000">
        <w:rPr>
          <w:rFonts w:ascii="Arial" w:cs="Arial" w:eastAsia="Arial" w:hAnsi="Arial"/>
          <w:u w:val="none"/>
          <w:rtl w:val="0"/>
        </w:rPr>
        <w:t xml:space="preserve">TABLE OF FIGURES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i w:val="1"/>
          <w:sz w:val="24"/>
          <w:szCs w:val="24"/>
          <w:rtl w:val="0"/>
        </w:rPr>
        <w:t xml:space="preserve">Table 1. Tested classes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i w:val="1"/>
          <w:sz w:val="24"/>
          <w:szCs w:val="24"/>
          <w:rtl w:val="0"/>
        </w:rPr>
        <w:t xml:space="preserve">Table 2: High priority bugs and violations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i w:val="1"/>
          <w:sz w:val="24"/>
          <w:szCs w:val="24"/>
          <w:rtl w:val="0"/>
        </w:rPr>
        <w:t xml:space="preserve">Table 3: Test deliverables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i w:val="1"/>
          <w:sz w:val="24"/>
          <w:szCs w:val="24"/>
          <w:rtl w:val="0"/>
        </w:rPr>
        <w:t xml:space="preserve">Table 4: Test activities schedule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360" w:hanging="360"/>
        <w:jc w:val="both"/>
        <w:rPr>
          <w:rFonts w:ascii="Arial" w:cs="Arial" w:eastAsia="Arial" w:hAnsi="Arial"/>
          <w:b w:val="1"/>
          <w:smallCaps w:val="1"/>
          <w:sz w:val="32"/>
          <w:szCs w:val="32"/>
          <w:u w:val="none"/>
        </w:rPr>
      </w:pPr>
      <w:bookmarkStart w:colFirst="0" w:colLast="0" w:name="h.1fob9te" w:id="5"/>
      <w:bookmarkEnd w:id="5"/>
      <w:r w:rsidDel="00000000" w:rsidR="00000000" w:rsidRPr="00000000">
        <w:rPr>
          <w:rFonts w:ascii="Arial" w:cs="Arial" w:eastAsia="Arial" w:hAnsi="Arial"/>
          <w:smallCaps w:val="1"/>
          <w:sz w:val="32"/>
          <w:szCs w:val="32"/>
          <w:u w:val="none"/>
          <w:rtl w:val="0"/>
        </w:rPr>
        <w:t xml:space="preserve">INTRODUCTION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0" w:firstLine="0"/>
        <w:contextualSpacing w:val="0"/>
        <w:jc w:val="both"/>
      </w:pPr>
      <w:r w:rsidDel="00000000" w:rsidR="00000000" w:rsidRPr="00000000">
        <w:rPr>
          <w:sz w:val="24"/>
          <w:szCs w:val="24"/>
          <w:rtl w:val="0"/>
        </w:rPr>
        <w:tab/>
        <w:tab/>
        <w:tab/>
        <w:tab/>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jc w:val="both"/>
      </w:pPr>
      <w:r w:rsidDel="00000000" w:rsidR="00000000" w:rsidRPr="00000000">
        <w:rPr>
          <w:sz w:val="24"/>
          <w:szCs w:val="24"/>
          <w:rtl w:val="0"/>
        </w:rPr>
        <w:t xml:space="preserve">This Software Quality Assurance Plan (SQAP) sets forth the process, methods, standards, and procedures that will be used to perform the Software Quality Assurance function for the </w:t>
      </w:r>
      <w:r w:rsidDel="00000000" w:rsidR="00000000" w:rsidRPr="00000000">
        <w:rPr>
          <w:i w:val="1"/>
          <w:sz w:val="24"/>
          <w:szCs w:val="24"/>
          <w:rtl w:val="0"/>
        </w:rPr>
        <w:t xml:space="preserve">FreeCol</w:t>
      </w:r>
      <w:r w:rsidDel="00000000" w:rsidR="00000000" w:rsidRPr="00000000">
        <w:rPr>
          <w:sz w:val="24"/>
          <w:szCs w:val="24"/>
          <w:rtl w:val="0"/>
        </w:rPr>
        <w:t xml:space="preserve"> project. 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jc w:val="both"/>
      </w:pPr>
      <w:r w:rsidDel="00000000" w:rsidR="00000000" w:rsidRPr="00000000">
        <w:rPr>
          <w:sz w:val="24"/>
          <w:szCs w:val="24"/>
          <w:rtl w:val="0"/>
        </w:rPr>
        <w:tab/>
        <w:tab/>
        <w:tab/>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jc w:val="both"/>
      </w:pPr>
      <w:bookmarkStart w:colFirst="0" w:colLast="0" w:name="h.2et92p0" w:id="6"/>
      <w:bookmarkEnd w:id="6"/>
      <w:r w:rsidDel="00000000" w:rsidR="00000000" w:rsidRPr="00000000">
        <w:rPr>
          <w:rFonts w:ascii="Arial" w:cs="Arial" w:eastAsia="Arial" w:hAnsi="Arial"/>
          <w:b w:val="1"/>
          <w:sz w:val="28"/>
          <w:szCs w:val="28"/>
          <w:rtl w:val="0"/>
        </w:rPr>
        <w:t xml:space="preserve">1.1 Objectives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sz w:val="24"/>
          <w:szCs w:val="24"/>
          <w:rtl w:val="0"/>
        </w:rPr>
        <w:t xml:space="preserve">The primary objective of this test plan is to improve the maintainability of the Freecol source code by cleaning up coding deficiencies. Our secondary goal is to improve test coverage for the packages that are the least tested.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bookmarkStart w:colFirst="0" w:colLast="0" w:name="h.tyjcwt" w:id="7"/>
      <w:bookmarkEnd w:id="7"/>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1.2 </w:t>
      </w:r>
      <w:r w:rsidDel="00000000" w:rsidR="00000000" w:rsidRPr="00000000">
        <w:rPr>
          <w:rFonts w:ascii="Arial" w:cs="Arial" w:eastAsia="Arial" w:hAnsi="Arial"/>
          <w:b w:val="1"/>
          <w:sz w:val="28"/>
          <w:szCs w:val="28"/>
          <w:rtl w:val="0"/>
        </w:rPr>
        <w:t xml:space="preserve">Testing Strategy</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sz w:val="24"/>
          <w:szCs w:val="24"/>
          <w:rtl w:val="0"/>
        </w:rPr>
        <w:t xml:space="preserve">As stated in the primary objective, the goal of this plan was to improve maintainability of the </w:t>
      </w:r>
      <w:r w:rsidDel="00000000" w:rsidR="00000000" w:rsidRPr="00000000">
        <w:rPr>
          <w:i w:val="1"/>
          <w:sz w:val="24"/>
          <w:szCs w:val="24"/>
          <w:rtl w:val="0"/>
        </w:rPr>
        <w:t xml:space="preserve">Freecol</w:t>
      </w:r>
      <w:r w:rsidDel="00000000" w:rsidR="00000000" w:rsidRPr="00000000">
        <w:rPr>
          <w:sz w:val="24"/>
          <w:szCs w:val="24"/>
          <w:rtl w:val="0"/>
        </w:rPr>
        <w:t xml:space="preserve"> game. This was achieved by using various tools (stated in section 8) to analyze the source code. Based on their results we selected the packages with the worse test code coverage and some packages that contained classes which had average Cyclomatic Complexity greater than 7. In addition to the refactoring of the selected packages, any source code which contained high priority bugs or violations were corrected.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sz w:val="24"/>
          <w:szCs w:val="24"/>
          <w:rtl w:val="0"/>
        </w:rPr>
        <w:t xml:space="preserve">Our testing strategy utilized a combination of testing and refactoring tools, some of which were built into the Eclipse IDE and other with were available via plug in.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jc w:val="both"/>
      </w:pPr>
      <w:r w:rsidDel="00000000" w:rsidR="00000000" w:rsidRPr="00000000">
        <w:rPr>
          <w:rFonts w:ascii="Times New Roman" w:cs="Times New Roman" w:eastAsia="Times New Roman" w:hAnsi="Times New Roman"/>
          <w:b w:val="0"/>
          <w:i w:val="1"/>
          <w:sz w:val="24"/>
          <w:szCs w:val="24"/>
          <w:rtl w:val="0"/>
        </w:rPr>
        <w:tab/>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bookmarkStart w:colFirst="0" w:colLast="0" w:name="h.q8l636affo1d" w:id="8"/>
      <w:bookmarkEnd w:id="8"/>
      <w:r w:rsidDel="00000000" w:rsidR="00000000" w:rsidRPr="00000000">
        <w:rPr>
          <w:rFonts w:ascii="Arial" w:cs="Arial" w:eastAsia="Arial" w:hAnsi="Arial"/>
          <w:b w:val="1"/>
          <w:sz w:val="28"/>
          <w:szCs w:val="28"/>
          <w:rtl w:val="0"/>
        </w:rPr>
        <w:tab/>
        <w:tab/>
        <w:t xml:space="preserve">1.3 Scope </w:t>
      </w:r>
    </w:p>
    <w:p w:rsidR="00000000" w:rsidDel="00000000" w:rsidP="00000000" w:rsidRDefault="00000000" w:rsidRPr="00000000">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bookmarkStart w:colFirst="0" w:colLast="0" w:name="h.3dy6vkm" w:id="9"/>
      <w:bookmarkEnd w:id="9"/>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jc w:val="both"/>
      </w:pPr>
      <w:r w:rsidDel="00000000" w:rsidR="00000000" w:rsidRPr="00000000">
        <w:rPr>
          <w:sz w:val="24"/>
          <w:szCs w:val="24"/>
          <w:rtl w:val="0"/>
        </w:rPr>
        <w:t xml:space="preserve">The use of this plan will help assure the following: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jc w:val="both"/>
      </w:pPr>
      <w:r w:rsidDel="00000000" w:rsidR="00000000" w:rsidRPr="00000000">
        <w:rPr>
          <w:sz w:val="24"/>
          <w:szCs w:val="24"/>
          <w:rtl w:val="0"/>
        </w:rPr>
        <w:t xml:space="preserve">(1) That software evaluation and acceptance standards are developed, documented and followed.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jc w:val="both"/>
      </w:pPr>
      <w:r w:rsidDel="00000000" w:rsidR="00000000" w:rsidRPr="00000000">
        <w:rPr>
          <w:sz w:val="24"/>
          <w:szCs w:val="24"/>
          <w:rtl w:val="0"/>
        </w:rPr>
        <w:t xml:space="preserve">(2) That test results adhere to acceptance standards.</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jc w:val="both"/>
      </w:pPr>
      <w:r w:rsidDel="00000000" w:rsidR="00000000" w:rsidRPr="00000000">
        <w:rPr>
          <w:sz w:val="24"/>
          <w:szCs w:val="24"/>
          <w:rtl w:val="0"/>
        </w:rPr>
        <w:t xml:space="preserve">(3) All modified software will be well documented with updated Javadocs.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jc w:val="both"/>
      </w:pPr>
      <w:bookmarkStart w:colFirst="0" w:colLast="0" w:name="h.vr0a68x4mw3t" w:id="10"/>
      <w:bookmarkEnd w:id="1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1.5 Definitions and Acronyms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jc w:val="both"/>
      </w:pPr>
      <w:bookmarkStart w:colFirst="0" w:colLast="0" w:name="h.1t3h5sf" w:id="11"/>
      <w:bookmarkEnd w:id="11"/>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sz w:val="24"/>
          <w:szCs w:val="24"/>
          <w:rtl w:val="0"/>
        </w:rPr>
        <w:t xml:space="preserve">Here is the </w:t>
      </w:r>
      <w:r w:rsidDel="00000000" w:rsidR="00000000" w:rsidRPr="00000000">
        <w:rPr>
          <w:rFonts w:ascii="Times New Roman" w:cs="Times New Roman" w:eastAsia="Times New Roman" w:hAnsi="Times New Roman"/>
          <w:b w:val="0"/>
          <w:sz w:val="24"/>
          <w:szCs w:val="24"/>
          <w:rtl w:val="0"/>
        </w:rPr>
        <w:t xml:space="preserve">definitions of all terms and agency acronyms </w:t>
      </w:r>
      <w:r w:rsidDel="00000000" w:rsidR="00000000" w:rsidRPr="00000000">
        <w:rPr>
          <w:sz w:val="24"/>
          <w:szCs w:val="24"/>
          <w:rtl w:val="0"/>
        </w:rPr>
        <w:t xml:space="preserve">used in this document: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SQAP = Software Quality Assurance Plan</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STP = Software Test Plan</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CC = Cyclomatic Complexity</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Pkg = package</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sz w:val="24"/>
          <w:szCs w:val="24"/>
          <w:rtl w:val="0"/>
        </w:rPr>
        <w:t xml:space="preserve">ACC = Average Cyclomatic Complexity</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3"/>
        </w:numPr>
        <w:ind w:left="360" w:hanging="360"/>
        <w:jc w:val="both"/>
        <w:rPr>
          <w:rFonts w:ascii="Arial" w:cs="Arial" w:eastAsia="Arial" w:hAnsi="Arial"/>
          <w:b w:val="1"/>
          <w:smallCaps w:val="1"/>
          <w:sz w:val="32"/>
          <w:szCs w:val="32"/>
          <w:u w:val="none"/>
        </w:rPr>
      </w:pPr>
      <w:bookmarkStart w:colFirst="0" w:colLast="0" w:name="h.ivv1an41oh6c" w:id="12"/>
      <w:bookmarkEnd w:id="12"/>
      <w:r w:rsidDel="00000000" w:rsidR="00000000" w:rsidRPr="00000000">
        <w:rPr>
          <w:rFonts w:ascii="Arial" w:cs="Arial" w:eastAsia="Arial" w:hAnsi="Arial"/>
          <w:smallCaps w:val="1"/>
          <w:sz w:val="32"/>
          <w:szCs w:val="32"/>
          <w:u w:val="none"/>
          <w:rtl w:val="0"/>
        </w:rPr>
        <w:t xml:space="preserve">TEST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The test items included in this plan are consisted of two packages which were identified to be more critical and important to be tested based on primarily studies that the testing group conducted and these are described in next section in details.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jc w:val="both"/>
      </w:pPr>
      <w:bookmarkStart w:colFirst="0" w:colLast="0" w:name="h.2s8eyo1" w:id="13"/>
      <w:bookmarkEnd w:id="13"/>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Arial" w:cs="Arial" w:eastAsia="Arial" w:hAnsi="Arial"/>
          <w:b w:val="1"/>
          <w:sz w:val="28"/>
          <w:szCs w:val="28"/>
          <w:rtl w:val="0"/>
        </w:rPr>
        <w:t xml:space="preserve">2.1 Program Modules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firstLine="0"/>
        <w:contextualSpacing w:val="0"/>
        <w:jc w:val="both"/>
      </w:pPr>
      <w:r w:rsidDel="00000000" w:rsidR="00000000" w:rsidRPr="00000000">
        <w:rPr>
          <w:sz w:val="24"/>
          <w:szCs w:val="24"/>
          <w:rtl w:val="0"/>
        </w:rPr>
        <w:t xml:space="preserve">All modules to be tested will be analyzed for potential bugs, audit violations, and design smells. Modules are listed in section 3.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cs997dq5r167" w:id="14"/>
      <w:bookmarkEnd w:id="14"/>
      <w:r w:rsidDel="00000000" w:rsidR="00000000" w:rsidRPr="00000000">
        <w:rPr>
          <w:rFonts w:ascii="Arial" w:cs="Arial" w:eastAsia="Arial" w:hAnsi="Arial"/>
          <w:smallCaps w:val="1"/>
          <w:sz w:val="32"/>
          <w:szCs w:val="32"/>
          <w:u w:val="none"/>
          <w:rtl w:val="0"/>
        </w:rPr>
        <w:t xml:space="preserve">3. FEATURES TO BE TESTED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The following packages listed in </w:t>
      </w:r>
      <w:r w:rsidDel="00000000" w:rsidR="00000000" w:rsidRPr="00000000">
        <w:rPr>
          <w:i w:val="1"/>
          <w:sz w:val="24"/>
          <w:szCs w:val="24"/>
          <w:rtl w:val="0"/>
        </w:rPr>
        <w:t xml:space="preserve">table 1</w:t>
      </w:r>
      <w:r w:rsidDel="00000000" w:rsidR="00000000" w:rsidRPr="00000000">
        <w:rPr>
          <w:sz w:val="24"/>
          <w:szCs w:val="24"/>
          <w:rtl w:val="0"/>
        </w:rPr>
        <w:t xml:space="preserve"> were selected to be tested and improved. Their selection was based on static source code analysis using the code pro tools test suite. The following classes listed had very little to no code coverage and in some cases had high cyclomatic complexity.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In addition to correcting the classes listed below, the entire project was checked for bugs using the findbugs tool and codepro audit tool. All severe (scariest) and high danger (scary) bugs identified with high confidence were corrected as well has high priority violations. See </w:t>
      </w:r>
      <w:r w:rsidDel="00000000" w:rsidR="00000000" w:rsidRPr="00000000">
        <w:rPr>
          <w:i w:val="1"/>
          <w:sz w:val="24"/>
          <w:szCs w:val="24"/>
          <w:rtl w:val="0"/>
        </w:rPr>
        <w:t xml:space="preserve">table 2</w:t>
      </w:r>
      <w:r w:rsidDel="00000000" w:rsidR="00000000" w:rsidRPr="00000000">
        <w:rPr>
          <w:sz w:val="24"/>
          <w:szCs w:val="24"/>
          <w:rtl w:val="0"/>
        </w:rPr>
        <w:t xml:space="preserve"> for identified bugs and violations.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tbl>
      <w:tblPr>
        <w:tblStyle w:val="Table2"/>
        <w:bidi w:val="0"/>
        <w:tblW w:w="88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495"/>
        <w:gridCol w:w="4320"/>
        <w:tblGridChange w:id="0">
          <w:tblGrid>
            <w:gridCol w:w="1080"/>
            <w:gridCol w:w="3495"/>
            <w:gridCol w:w="43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Feature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Package Name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Class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James: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net.sf.freecol.server.generator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SimpleMapGenerator.java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net.sf.freecol.server.generator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TerrainGenerator.java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net.sf.freecol.server.generator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ColonizationMapLoader.java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DesktopEntryTest.java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ForestMaker.java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ColonizationMapReaderTest.java</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Newsha: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ColonizationSaveGameReader.java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MapConverter.java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InstallerTranslations.java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RiverMaker.java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SaveGameValidator.java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Tao: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ServerColony.Java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ServerUnit.Java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ColonizationMapReader.Java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FSGConvert.Java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MergeTranslation.Java</w:t>
            </w:r>
          </w:p>
        </w:tc>
      </w:tr>
    </w:tbl>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i w:val="1"/>
          <w:sz w:val="24"/>
          <w:szCs w:val="24"/>
          <w:rtl w:val="0"/>
        </w:rPr>
        <w:t xml:space="preserve">Table 1. Tested classes</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Bugs to be corrected: </w:t>
      </w:r>
    </w:p>
    <w:tbl>
      <w:tblPr>
        <w:tblStyle w:val="Table3"/>
        <w:bidi w:val="0"/>
        <w:tblW w:w="897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760"/>
        <w:gridCol w:w="3135"/>
        <w:gridCol w:w="1125"/>
        <w:gridCol w:w="1080"/>
        <w:tblGridChange w:id="0">
          <w:tblGrid>
            <w:gridCol w:w="870"/>
            <w:gridCol w:w="2760"/>
            <w:gridCol w:w="3135"/>
            <w:gridCol w:w="1125"/>
            <w:gridCol w:w="1080"/>
          </w:tblGrid>
        </w:tblGridChange>
      </w:tblGrid>
      <w:tr>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Item #</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Description</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Affected File</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Priority</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Issue Tracker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Project import issue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Project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High Cyclomatic Complexity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TranslationReport.java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High Cyclomatic Complexity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ForestMaker.java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High Cyclomatic Complexity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ColonizationMapReader.java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Bug: Possible null pointer dereference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ServerPlayer.java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Normal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Bug: Possible null pointer dereference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AIMain.java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Normal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Bug: Possible null pointer dereference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MergeTranslations.java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Normal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Bug: Possible null pointer dereference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SaveGameValidator.java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Normal</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pPr>
            <w:r w:rsidDel="00000000" w:rsidR="00000000" w:rsidRPr="00000000">
              <w:rPr>
                <w:color w:val="262626"/>
                <w:sz w:val="22"/>
                <w:szCs w:val="22"/>
                <w:rtl w:val="0"/>
              </w:rPr>
              <w:t xml:space="preserve">Bug: Possible null pointer dereference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both"/>
            </w:pPr>
            <w:r w:rsidDel="00000000" w:rsidR="00000000" w:rsidRPr="00000000">
              <w:rPr>
                <w:color w:val="262626"/>
                <w:sz w:val="22"/>
                <w:szCs w:val="22"/>
                <w:rtl w:val="0"/>
              </w:rPr>
              <w:t xml:space="preserve">TranslationReport.java</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180" w:firstLine="0"/>
              <w:contextualSpacing w:val="0"/>
            </w:pPr>
            <w:r w:rsidDel="00000000" w:rsidR="00000000" w:rsidRPr="00000000">
              <w:rPr>
                <w:sz w:val="22"/>
                <w:szCs w:val="22"/>
                <w:rtl w:val="0"/>
              </w:rPr>
              <w:t xml:space="preserve">Normal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ind w:left="0" w:firstLine="0"/>
              <w:contextualSpacing w:val="0"/>
              <w:jc w:val="center"/>
            </w:pPr>
            <w:r w:rsidDel="00000000" w:rsidR="00000000" w:rsidRPr="00000000">
              <w:rPr>
                <w:sz w:val="22"/>
                <w:szCs w:val="22"/>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Duplicate property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FreeColMessages.properties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2"/>
                <w:szCs w:val="22"/>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Empty Statement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NameCache.java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2"/>
                <w:szCs w:val="22"/>
                <w:rtl w:val="0"/>
              </w:rPr>
              <w:t xml:space="preserve">11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Empty Statement</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PathNode.java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Empty Statement</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AIMain.java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Empty Statement</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ServerPlayer.java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Environment Variable Access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FreeColDirectories.java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12</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Nullcheck of old location of value previously dereferenced</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ServerUnit.java</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 (Scary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Nullcheck of old location of value previously dereferenced</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InGameController.java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High (Scary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highlight w:val="white"/>
                <w:rtl w:val="0"/>
              </w:rPr>
              <w:t xml:space="preserve">Integer is incompatible with expected argument 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MetaServer.java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Severe (Scariest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14</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highlight w:val="white"/>
                <w:rtl w:val="0"/>
              </w:rPr>
              <w:t xml:space="preserve">Suspicious comparison of Integer references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Limit.java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Severe (Scariest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highlight w:val="white"/>
                <w:rtl w:val="0"/>
              </w:rPr>
              <w:t xml:space="preserve">Suspicious comparison of Integer references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RangeOption.java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Severe (Scariest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highlight w:val="white"/>
                <w:rtl w:val="0"/>
              </w:rPr>
              <w:t xml:space="preserve">Suspicious comparison of Integer references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SelectionOption.java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Severe (Scariest level)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14</w:t>
            </w:r>
          </w:p>
        </w:tc>
      </w:tr>
    </w:tbl>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i w:val="1"/>
          <w:sz w:val="24"/>
          <w:szCs w:val="24"/>
          <w:rtl w:val="0"/>
        </w:rPr>
        <w:t xml:space="preserve">Table 2: High priority bugs and violations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26in1rg" w:id="15"/>
      <w:bookmarkEnd w:id="15"/>
      <w:r w:rsidDel="00000000" w:rsidR="00000000" w:rsidRPr="00000000">
        <w:rPr>
          <w:rFonts w:ascii="Arial" w:cs="Arial" w:eastAsia="Arial" w:hAnsi="Arial"/>
          <w:smallCaps w:val="1"/>
          <w:sz w:val="32"/>
          <w:szCs w:val="32"/>
          <w:u w:val="none"/>
          <w:rtl w:val="0"/>
        </w:rPr>
        <w:t xml:space="preserve">4.  FEATURES NOT TO BE TESTED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sz w:val="24"/>
          <w:szCs w:val="24"/>
          <w:rtl w:val="0"/>
        </w:rPr>
        <w:t xml:space="preserve">Due to the time restraints, all other packages were ignored for in depth improvement.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0"/>
        <w:contextualSpacing w:val="0"/>
        <w:jc w:val="both"/>
      </w:pPr>
      <w:bookmarkStart w:colFirst="0" w:colLast="0" w:name="h.lnxbz9" w:id="16"/>
      <w:bookmarkEnd w:id="16"/>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35nkun2" w:id="17"/>
      <w:bookmarkEnd w:id="17"/>
      <w:r w:rsidDel="00000000" w:rsidR="00000000" w:rsidRPr="00000000">
        <w:rPr>
          <w:rFonts w:ascii="Arial" w:cs="Arial" w:eastAsia="Arial" w:hAnsi="Arial"/>
          <w:smallCaps w:val="1"/>
          <w:sz w:val="32"/>
          <w:szCs w:val="32"/>
          <w:u w:val="none"/>
          <w:rtl w:val="0"/>
        </w:rPr>
        <w:t xml:space="preserve">5.  APPROACH</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sz w:val="24"/>
          <w:szCs w:val="24"/>
          <w:rtl w:val="0"/>
        </w:rPr>
        <w:t xml:space="preserve">The overall approach to testing for this project is employing unit testing, integration testing, and regression testing. For each level of testing there is a test plan and appropriate deliverables that are introduced in next pages.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bookmarkStart w:colFirst="0" w:colLast="0" w:name="h.hoyjri5cxtlz" w:id="18"/>
      <w:bookmarkEnd w:id="18"/>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5.1 Component Testing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jc w:val="both"/>
      </w:pPr>
      <w:bookmarkStart w:colFirst="0" w:colLast="0" w:name="h.1ksv4uv" w:id="19"/>
      <w:bookmarkEnd w:id="19"/>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jc w:val="both"/>
      </w:pPr>
      <w:r w:rsidDel="00000000" w:rsidR="00000000" w:rsidRPr="00000000">
        <w:rPr>
          <w:sz w:val="24"/>
          <w:szCs w:val="24"/>
          <w:rtl w:val="0"/>
        </w:rPr>
        <w:t xml:space="preserve">All code will be unit tested to ensure that the individual unit (class) performs the required functions and outputs the proper results and data.</w:t>
      </w:r>
    </w:p>
    <w:p w:rsidR="00000000" w:rsidDel="00000000" w:rsidP="00000000" w:rsidRDefault="00000000" w:rsidRPr="00000000">
      <w:pPr>
        <w:numPr>
          <w:ilvl w:val="0"/>
          <w:numId w:val="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hanging="360"/>
        <w:contextualSpacing w:val="1"/>
        <w:jc w:val="both"/>
        <w:rPr>
          <w:sz w:val="24"/>
          <w:szCs w:val="24"/>
        </w:rPr>
      </w:pPr>
      <w:r w:rsidDel="00000000" w:rsidR="00000000" w:rsidRPr="00000000">
        <w:rPr>
          <w:sz w:val="24"/>
          <w:szCs w:val="24"/>
          <w:rtl w:val="0"/>
        </w:rPr>
        <w:t xml:space="preserve">Logic Complexity: Use the Cyclomatic complexity matrix index which specifies the number of test cases required to ensure that all code is executed at least once. </w:t>
      </w:r>
    </w:p>
    <w:p w:rsidR="00000000" w:rsidDel="00000000" w:rsidP="00000000" w:rsidRDefault="00000000" w:rsidRPr="00000000">
      <w:pPr>
        <w:numPr>
          <w:ilvl w:val="0"/>
          <w:numId w:val="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hanging="360"/>
        <w:contextualSpacing w:val="1"/>
        <w:jc w:val="both"/>
        <w:rPr>
          <w:sz w:val="24"/>
          <w:szCs w:val="24"/>
        </w:rPr>
      </w:pPr>
      <w:r w:rsidDel="00000000" w:rsidR="00000000" w:rsidRPr="00000000">
        <w:rPr>
          <w:sz w:val="24"/>
          <w:szCs w:val="24"/>
          <w:rtl w:val="0"/>
        </w:rPr>
        <w:t xml:space="preserve">Boundary Analysis: Specify tests that will execute code using boundaries at n-1, n, n+1. This includes looping instructions, while, and for operators.</w:t>
      </w:r>
    </w:p>
    <w:p w:rsidR="00000000" w:rsidDel="00000000" w:rsidP="00000000" w:rsidRDefault="00000000" w:rsidRPr="00000000">
      <w:pPr>
        <w:numPr>
          <w:ilvl w:val="0"/>
          <w:numId w:val="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hanging="360"/>
        <w:contextualSpacing w:val="1"/>
        <w:jc w:val="both"/>
        <w:rPr>
          <w:sz w:val="24"/>
          <w:szCs w:val="24"/>
        </w:rPr>
      </w:pPr>
      <w:r w:rsidDel="00000000" w:rsidR="00000000" w:rsidRPr="00000000">
        <w:rPr>
          <w:sz w:val="24"/>
          <w:szCs w:val="24"/>
          <w:rtl w:val="0"/>
        </w:rPr>
        <w:t xml:space="preserve">Mathematical limit checking: Design tests that use out of range values that could cause the mathematical function to calculate erroneous results.</w:t>
      </w:r>
    </w:p>
    <w:p w:rsidR="00000000" w:rsidDel="00000000" w:rsidP="00000000" w:rsidRDefault="00000000" w:rsidRPr="00000000">
      <w:pPr>
        <w:numPr>
          <w:ilvl w:val="0"/>
          <w:numId w:val="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hanging="360"/>
        <w:contextualSpacing w:val="1"/>
        <w:jc w:val="both"/>
        <w:rPr>
          <w:sz w:val="24"/>
          <w:szCs w:val="24"/>
        </w:rPr>
      </w:pPr>
      <w:r w:rsidDel="00000000" w:rsidR="00000000" w:rsidRPr="00000000">
        <w:rPr>
          <w:sz w:val="24"/>
          <w:szCs w:val="24"/>
          <w:rtl w:val="0"/>
        </w:rPr>
        <w:t xml:space="preserve">Documentation: The documentation must show that the tests have shown that the topics in items 1 through 3 above have been addressed.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jc w:val="both"/>
      </w:pPr>
      <w:r w:rsidDel="00000000" w:rsidR="00000000" w:rsidRPr="00000000">
        <w:rPr>
          <w:rFonts w:ascii="Times New Roman" w:cs="Times New Roman" w:eastAsia="Times New Roman" w:hAnsi="Times New Roman"/>
          <w:b w:val="0"/>
          <w:i w:val="1"/>
          <w:color w:val="3d85c6"/>
          <w:sz w:val="24"/>
          <w:szCs w:val="24"/>
          <w:rtl w:val="0"/>
        </w:rPr>
        <w:t xml:space="preserve">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jc w:val="both"/>
      </w:pPr>
      <w:bookmarkStart w:colFirst="0" w:colLast="0" w:name="h.86vjcjt684yl" w:id="20"/>
      <w:bookmarkEnd w:id="2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5.2 Integration Testing </w:t>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jc w:val="both"/>
      </w:pPr>
      <w:bookmarkStart w:colFirst="0" w:colLast="0" w:name="h.44sinio" w:id="21"/>
      <w:bookmarkEnd w:id="21"/>
      <w:r w:rsidDel="00000000" w:rsidR="00000000" w:rsidRPr="00000000">
        <w:rPr>
          <w:rFonts w:ascii="Times New Roman" w:cs="Times New Roman" w:eastAsia="Times New Roman" w:hAnsi="Times New Roman"/>
          <w:b w:val="0"/>
          <w:i w:val="1"/>
          <w:sz w:val="24"/>
          <w:szCs w:val="24"/>
          <w:rtl w:val="0"/>
        </w:rPr>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firstLine="0"/>
        <w:contextualSpacing w:val="0"/>
        <w:jc w:val="both"/>
      </w:pPr>
      <w:r w:rsidDel="00000000" w:rsidR="00000000" w:rsidRPr="00000000">
        <w:rPr>
          <w:sz w:val="24"/>
          <w:szCs w:val="24"/>
          <w:rtl w:val="0"/>
        </w:rPr>
        <w:t xml:space="preserve">Critical module which contain critical control operations should be unit tested as soon as possible and then combined and tested as a group.</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jc w:val="both"/>
        <w:rPr/>
      </w:pPr>
      <w:r w:rsidDel="00000000" w:rsidR="00000000" w:rsidRPr="00000000">
        <w:rPr>
          <w:rFonts w:ascii="Arial" w:cs="Arial" w:eastAsia="Arial" w:hAnsi="Arial"/>
          <w:b w:val="1"/>
          <w:sz w:val="28"/>
          <w:szCs w:val="28"/>
          <w:rtl w:val="0"/>
        </w:rPr>
        <w:t xml:space="preserve">     </w:t>
        <w:tab/>
        <w:t xml:space="preserve">5.3 Regression Testing</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jc w:val="both"/>
      </w:pPr>
      <w:r w:rsidDel="00000000" w:rsidR="00000000" w:rsidRPr="00000000">
        <w:rPr>
          <w:sz w:val="24"/>
          <w:szCs w:val="24"/>
          <w:rtl w:val="0"/>
        </w:rPr>
        <w:t xml:space="preserve">Each refactoring will use existing junit test suite to ensure all new changes do not cause any new failures in the current test suit. In addition to using the existing test suite, occasionally running of the game in debug mode will be used to ensure modifications to map loading and generation tools have not broken basic functionality.</w:t>
      </w:r>
      <w:r w:rsidDel="00000000" w:rsidR="00000000" w:rsidRPr="00000000">
        <w:rPr>
          <w:i w:val="1"/>
          <w:rtl w:val="0"/>
        </w:rPr>
        <w:tab/>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mgunzr9lp428" w:id="22"/>
      <w:bookmarkEnd w:id="22"/>
      <w:r w:rsidDel="00000000" w:rsidR="00000000" w:rsidRPr="00000000">
        <w:rPr>
          <w:rFonts w:ascii="Arial" w:cs="Arial" w:eastAsia="Arial" w:hAnsi="Arial"/>
          <w:smallCaps w:val="1"/>
          <w:sz w:val="32"/>
          <w:szCs w:val="32"/>
          <w:u w:val="none"/>
          <w:rtl w:val="0"/>
        </w:rPr>
        <w:t xml:space="preserve">6.  PASS / FAIL CRITERIA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both"/>
      </w:pPr>
      <w:r w:rsidDel="00000000" w:rsidR="00000000" w:rsidRPr="00000000">
        <w:rPr>
          <w:sz w:val="24"/>
          <w:szCs w:val="24"/>
          <w:rtl w:val="0"/>
        </w:rPr>
        <w:t xml:space="preserve">In following</w:t>
      </w:r>
      <w:r w:rsidDel="00000000" w:rsidR="00000000" w:rsidRPr="00000000">
        <w:rPr>
          <w:rFonts w:ascii="Times New Roman" w:cs="Times New Roman" w:eastAsia="Times New Roman" w:hAnsi="Times New Roman"/>
          <w:b w:val="0"/>
          <w:sz w:val="24"/>
          <w:szCs w:val="24"/>
          <w:rtl w:val="0"/>
        </w:rPr>
        <w:t xml:space="preserve"> the criteria to be used to determine whether each item has passed or failed testing</w:t>
      </w:r>
      <w:r w:rsidDel="00000000" w:rsidR="00000000" w:rsidRPr="00000000">
        <w:rPr>
          <w:sz w:val="24"/>
          <w:szCs w:val="24"/>
          <w:rtl w:val="0"/>
        </w:rPr>
        <w:t xml:space="preserve"> is described: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720"/>
          <w:tab w:val="left" w:pos="1320"/>
        </w:tabs>
        <w:ind w:firstLine="720"/>
        <w:contextualSpacing w:val="0"/>
        <w:jc w:val="both"/>
      </w:pPr>
      <w:r w:rsidDel="00000000" w:rsidR="00000000" w:rsidRPr="00000000">
        <w:rPr>
          <w:rFonts w:ascii="Arial" w:cs="Arial" w:eastAsia="Arial" w:hAnsi="Arial"/>
          <w:b w:val="1"/>
          <w:sz w:val="32"/>
          <w:szCs w:val="32"/>
          <w:rtl w:val="0"/>
        </w:rPr>
        <w:t xml:space="preserve">6.1 Suspension Criteria</w:t>
      </w:r>
    </w:p>
    <w:p w:rsidR="00000000" w:rsidDel="00000000" w:rsidP="00000000" w:rsidRDefault="00000000" w:rsidRPr="00000000">
      <w:pPr>
        <w:tabs>
          <w:tab w:val="left" w:pos="720"/>
          <w:tab w:val="left" w:pos="1320"/>
        </w:tabs>
        <w:ind w:firstLine="72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sz w:val="24"/>
          <w:szCs w:val="24"/>
          <w:rtl w:val="0"/>
        </w:rPr>
        <w:t xml:space="preserve">Here is</w:t>
      </w:r>
      <w:r w:rsidDel="00000000" w:rsidR="00000000" w:rsidRPr="00000000">
        <w:rPr>
          <w:rFonts w:ascii="Times New Roman" w:cs="Times New Roman" w:eastAsia="Times New Roman" w:hAnsi="Times New Roman"/>
          <w:b w:val="0"/>
          <w:sz w:val="24"/>
          <w:szCs w:val="24"/>
          <w:rtl w:val="0"/>
        </w:rPr>
        <w:t xml:space="preserve"> the criteria used to suspend all or a portion of the testing activity on test items associated with the plan</w:t>
      </w:r>
      <w:r w:rsidDel="00000000" w:rsidR="00000000" w:rsidRPr="00000000">
        <w:rPr>
          <w:sz w:val="24"/>
          <w:szCs w:val="24"/>
          <w:rtl w:val="0"/>
        </w:rPr>
        <w:t xml:space="preserve">:</w:t>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5"/>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In the event that new testing prevents currently established tests from running, the current testing activity will be suspended. </w:t>
      </w:r>
    </w:p>
    <w:p w:rsidR="00000000" w:rsidDel="00000000" w:rsidP="00000000" w:rsidRDefault="00000000" w:rsidRPr="00000000">
      <w:pPr>
        <w:widowControl w:val="0"/>
        <w:numPr>
          <w:ilvl w:val="1"/>
          <w:numId w:val="5"/>
        </w:numPr>
        <w:spacing w:after="120" w:before="0" w:line="240" w:lineRule="auto"/>
        <w:ind w:left="2880" w:hanging="360"/>
        <w:contextualSpacing w:val="1"/>
        <w:jc w:val="both"/>
        <w:rPr>
          <w:sz w:val="24"/>
          <w:szCs w:val="24"/>
          <w:u w:val="none"/>
        </w:rPr>
      </w:pPr>
      <w:r w:rsidDel="00000000" w:rsidR="00000000" w:rsidRPr="00000000">
        <w:rPr>
          <w:sz w:val="24"/>
          <w:szCs w:val="24"/>
          <w:rtl w:val="0"/>
        </w:rPr>
        <w:t xml:space="preserve">Tests that prevent other tests from completing will not be pushed to the repository.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6.2 Resumption Criteria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conditions needed to be met to resume testing activities after suspension are as follows: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14"/>
        </w:numPr>
        <w:ind w:left="2160" w:hanging="360"/>
        <w:contextualSpacing w:val="1"/>
        <w:jc w:val="both"/>
        <w:rPr>
          <w:sz w:val="24"/>
          <w:szCs w:val="24"/>
          <w:u w:val="none"/>
        </w:rPr>
      </w:pPr>
      <w:r w:rsidDel="00000000" w:rsidR="00000000" w:rsidRPr="00000000">
        <w:rPr>
          <w:sz w:val="24"/>
          <w:szCs w:val="24"/>
          <w:rtl w:val="0"/>
        </w:rPr>
        <w:t xml:space="preserve">Correction of the tests that prevent other tests from completing  will be allowed to be pushed to the repository. There are two courses of action for suspended tests:</w:t>
      </w:r>
    </w:p>
    <w:p w:rsidR="00000000" w:rsidDel="00000000" w:rsidP="00000000" w:rsidRDefault="00000000" w:rsidRPr="00000000">
      <w:pPr>
        <w:numPr>
          <w:ilvl w:val="1"/>
          <w:numId w:val="14"/>
        </w:numPr>
        <w:ind w:left="2880" w:hanging="360"/>
        <w:contextualSpacing w:val="1"/>
        <w:jc w:val="both"/>
        <w:rPr>
          <w:sz w:val="24"/>
          <w:szCs w:val="24"/>
          <w:u w:val="none"/>
        </w:rPr>
      </w:pPr>
      <w:r w:rsidDel="00000000" w:rsidR="00000000" w:rsidRPr="00000000">
        <w:rPr>
          <w:sz w:val="24"/>
          <w:szCs w:val="24"/>
          <w:rtl w:val="0"/>
        </w:rPr>
        <w:t xml:space="preserve">Remove suspended test. </w:t>
      </w:r>
    </w:p>
    <w:p w:rsidR="00000000" w:rsidDel="00000000" w:rsidP="00000000" w:rsidRDefault="00000000" w:rsidRPr="00000000">
      <w:pPr>
        <w:numPr>
          <w:ilvl w:val="1"/>
          <w:numId w:val="14"/>
        </w:numPr>
        <w:ind w:left="2880" w:hanging="360"/>
        <w:contextualSpacing w:val="1"/>
        <w:jc w:val="both"/>
        <w:rPr>
          <w:sz w:val="24"/>
          <w:szCs w:val="24"/>
          <w:u w:val="none"/>
        </w:rPr>
      </w:pPr>
      <w:r w:rsidDel="00000000" w:rsidR="00000000" w:rsidRPr="00000000">
        <w:rPr>
          <w:sz w:val="24"/>
          <w:szCs w:val="24"/>
          <w:rtl w:val="0"/>
        </w:rPr>
        <w:t xml:space="preserve">Alter suspended test.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6.3 Approval Criteria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Here is the conditions that need to be met to approve test results: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Improve coverage results. </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Reduce average cyclomatic complexity. </w:t>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following criteria allow for approval of test results:</w:t>
      </w:r>
    </w:p>
    <w:p w:rsidR="00000000" w:rsidDel="00000000" w:rsidP="00000000" w:rsidRDefault="00000000" w:rsidRPr="00000000">
      <w:pPr>
        <w:numPr>
          <w:ilvl w:val="0"/>
          <w:numId w:val="11"/>
        </w:numPr>
        <w:ind w:left="2160" w:hanging="360"/>
        <w:contextualSpacing w:val="1"/>
        <w:jc w:val="both"/>
        <w:rPr>
          <w:sz w:val="24"/>
          <w:szCs w:val="24"/>
          <w:u w:val="none"/>
        </w:rPr>
      </w:pPr>
      <w:r w:rsidDel="00000000" w:rsidR="00000000" w:rsidRPr="00000000">
        <w:rPr>
          <w:sz w:val="24"/>
          <w:szCs w:val="24"/>
          <w:rtl w:val="0"/>
        </w:rPr>
        <w:t xml:space="preserve">The test does not prevent other tests from completing. </w:t>
      </w:r>
    </w:p>
    <w:p w:rsidR="00000000" w:rsidDel="00000000" w:rsidP="00000000" w:rsidRDefault="00000000" w:rsidRPr="00000000">
      <w:pPr>
        <w:numPr>
          <w:ilvl w:val="0"/>
          <w:numId w:val="11"/>
        </w:numPr>
        <w:ind w:left="2160" w:hanging="360"/>
        <w:contextualSpacing w:val="1"/>
        <w:jc w:val="both"/>
        <w:rPr>
          <w:sz w:val="24"/>
          <w:szCs w:val="24"/>
          <w:u w:val="none"/>
        </w:rPr>
      </w:pPr>
      <w:r w:rsidDel="00000000" w:rsidR="00000000" w:rsidRPr="00000000">
        <w:rPr>
          <w:sz w:val="24"/>
          <w:szCs w:val="24"/>
          <w:rtl w:val="0"/>
        </w:rPr>
        <w:t xml:space="preserve">The test improves the test coverage of the source code it tests.</w:t>
      </w:r>
    </w:p>
    <w:p w:rsidR="00000000" w:rsidDel="00000000" w:rsidP="00000000" w:rsidRDefault="00000000" w:rsidRPr="00000000">
      <w:pPr>
        <w:numPr>
          <w:ilvl w:val="0"/>
          <w:numId w:val="11"/>
        </w:numPr>
        <w:ind w:left="2160" w:hanging="360"/>
        <w:contextualSpacing w:val="1"/>
        <w:jc w:val="both"/>
        <w:rPr>
          <w:sz w:val="24"/>
          <w:szCs w:val="24"/>
          <w:u w:val="none"/>
        </w:rPr>
      </w:pPr>
      <w:r w:rsidDel="00000000" w:rsidR="00000000" w:rsidRPr="00000000">
        <w:rPr>
          <w:sz w:val="24"/>
          <w:szCs w:val="24"/>
          <w:rtl w:val="0"/>
        </w:rPr>
        <w:t xml:space="preserve">The test does not contain any suspension criteria. </w:t>
      </w:r>
    </w:p>
    <w:p w:rsidR="00000000" w:rsidDel="00000000" w:rsidP="00000000" w:rsidRDefault="00000000" w:rsidRPr="00000000">
      <w:pPr>
        <w:numPr>
          <w:ilvl w:val="0"/>
          <w:numId w:val="11"/>
        </w:numPr>
        <w:ind w:left="2160" w:hanging="360"/>
        <w:contextualSpacing w:val="1"/>
        <w:jc w:val="both"/>
        <w:rPr>
          <w:sz w:val="24"/>
          <w:szCs w:val="24"/>
          <w:u w:val="none"/>
        </w:rPr>
      </w:pPr>
      <w:r w:rsidDel="00000000" w:rsidR="00000000" w:rsidRPr="00000000">
        <w:rPr>
          <w:sz w:val="24"/>
          <w:szCs w:val="24"/>
          <w:rtl w:val="0"/>
        </w:rPr>
        <w:t xml:space="preserve">The source code average cyclomatic complexity is reduced.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cnalau3pqiq6" w:id="23"/>
      <w:bookmarkEnd w:id="23"/>
      <w:r w:rsidDel="00000000" w:rsidR="00000000" w:rsidRPr="00000000">
        <w:rPr>
          <w:rFonts w:ascii="Arial" w:cs="Arial" w:eastAsia="Arial" w:hAnsi="Arial"/>
          <w:b w:val="0"/>
          <w:smallCaps w:val="1"/>
          <w:sz w:val="32"/>
          <w:szCs w:val="32"/>
          <w:u w:val="none"/>
          <w:rtl w:val="0"/>
        </w:rPr>
        <w:t xml:space="preserve">7. </w:t>
      </w:r>
      <w:r w:rsidDel="00000000" w:rsidR="00000000" w:rsidRPr="00000000">
        <w:rPr>
          <w:rFonts w:ascii="Arial" w:cs="Arial" w:eastAsia="Arial" w:hAnsi="Arial"/>
          <w:smallCaps w:val="1"/>
          <w:sz w:val="32"/>
          <w:szCs w:val="32"/>
          <w:u w:val="none"/>
          <w:rtl w:val="0"/>
        </w:rPr>
        <w:t xml:space="preserve">TESTING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jc w:val="both"/>
      </w:pP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sz w:val="24"/>
          <w:szCs w:val="24"/>
          <w:rtl w:val="0"/>
        </w:rPr>
        <w:t xml:space="preserve">he methods and criteria used in performing test activities</w:t>
      </w:r>
      <w:r w:rsidDel="00000000" w:rsidR="00000000" w:rsidRPr="00000000">
        <w:rPr>
          <w:sz w:val="24"/>
          <w:szCs w:val="24"/>
          <w:rtl w:val="0"/>
        </w:rPr>
        <w:t xml:space="preserve"> with </w:t>
      </w:r>
      <w:r w:rsidDel="00000000" w:rsidR="00000000" w:rsidRPr="00000000">
        <w:rPr>
          <w:rFonts w:ascii="Times New Roman" w:cs="Times New Roman" w:eastAsia="Times New Roman" w:hAnsi="Times New Roman"/>
          <w:b w:val="0"/>
          <w:sz w:val="24"/>
          <w:szCs w:val="24"/>
          <w:rtl w:val="0"/>
        </w:rPr>
        <w:t xml:space="preserve">the methods definitions and procedures for each type of test</w:t>
      </w:r>
      <w:r w:rsidDel="00000000" w:rsidR="00000000" w:rsidRPr="00000000">
        <w:rPr>
          <w:sz w:val="24"/>
          <w:szCs w:val="24"/>
          <w:rtl w:val="0"/>
        </w:rPr>
        <w:t xml:space="preserve"> are listed below: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left" w:pos="720"/>
        </w:tabs>
        <w:ind w:firstLine="720"/>
        <w:contextualSpacing w:val="0"/>
        <w:jc w:val="both"/>
      </w:pPr>
      <w:r w:rsidDel="00000000" w:rsidR="00000000" w:rsidRPr="00000000">
        <w:rPr>
          <w:rFonts w:ascii="Arial" w:cs="Arial" w:eastAsia="Arial" w:hAnsi="Arial"/>
          <w:b w:val="1"/>
          <w:sz w:val="32"/>
          <w:szCs w:val="32"/>
          <w:rtl w:val="0"/>
        </w:rPr>
        <w:t xml:space="preserve">7.1 Test Deliverables</w:t>
      </w:r>
    </w:p>
    <w:p w:rsidR="00000000" w:rsidDel="00000000" w:rsidP="00000000" w:rsidRDefault="00000000" w:rsidRPr="00000000">
      <w:pPr>
        <w:tabs>
          <w:tab w:val="left" w:pos="720"/>
        </w:tabs>
        <w:ind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deliverable documents from the test process, and the reports created are as following: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6"/>
        </w:numPr>
        <w:ind w:left="1440" w:hanging="360"/>
        <w:contextualSpacing w:val="1"/>
        <w:jc w:val="both"/>
        <w:rPr>
          <w:sz w:val="24"/>
          <w:szCs w:val="24"/>
        </w:rPr>
      </w:pPr>
      <w:r w:rsidDel="00000000" w:rsidR="00000000" w:rsidRPr="00000000">
        <w:rPr>
          <w:sz w:val="24"/>
          <w:szCs w:val="24"/>
          <w:rtl w:val="0"/>
        </w:rPr>
        <w:t xml:space="preserve">Google Codepro metrics report</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Initial Report of unmodified code.</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Final Report of refactored code.</w:t>
      </w:r>
    </w:p>
    <w:p w:rsidR="00000000" w:rsidDel="00000000" w:rsidP="00000000" w:rsidRDefault="00000000" w:rsidRPr="00000000">
      <w:pPr>
        <w:numPr>
          <w:ilvl w:val="0"/>
          <w:numId w:val="6"/>
        </w:numPr>
        <w:ind w:left="1440" w:hanging="360"/>
        <w:contextualSpacing w:val="1"/>
        <w:jc w:val="both"/>
        <w:rPr>
          <w:sz w:val="24"/>
          <w:szCs w:val="24"/>
        </w:rPr>
      </w:pPr>
      <w:r w:rsidDel="00000000" w:rsidR="00000000" w:rsidRPr="00000000">
        <w:rPr>
          <w:sz w:val="24"/>
          <w:szCs w:val="24"/>
          <w:rtl w:val="0"/>
        </w:rPr>
        <w:t xml:space="preserve">Google Codepro audit report</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Initial Report of unmodified code.</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Final Report of refactored code.</w:t>
      </w:r>
    </w:p>
    <w:p w:rsidR="00000000" w:rsidDel="00000000" w:rsidP="00000000" w:rsidRDefault="00000000" w:rsidRPr="00000000">
      <w:pPr>
        <w:numPr>
          <w:ilvl w:val="0"/>
          <w:numId w:val="6"/>
        </w:numPr>
        <w:ind w:left="1440" w:hanging="360"/>
        <w:contextualSpacing w:val="1"/>
        <w:jc w:val="both"/>
        <w:rPr>
          <w:sz w:val="24"/>
          <w:szCs w:val="24"/>
        </w:rPr>
      </w:pPr>
      <w:r w:rsidDel="00000000" w:rsidR="00000000" w:rsidRPr="00000000">
        <w:rPr>
          <w:sz w:val="24"/>
          <w:szCs w:val="24"/>
          <w:rtl w:val="0"/>
        </w:rPr>
        <w:t xml:space="preserve">Eclemma test coverage report</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Initial Report of unmodified code.</w:t>
      </w:r>
    </w:p>
    <w:p w:rsidR="00000000" w:rsidDel="00000000" w:rsidP="00000000" w:rsidRDefault="00000000" w:rsidRPr="00000000">
      <w:pPr>
        <w:numPr>
          <w:ilvl w:val="1"/>
          <w:numId w:val="6"/>
        </w:numPr>
        <w:ind w:left="2160" w:hanging="360"/>
        <w:contextualSpacing w:val="1"/>
        <w:jc w:val="both"/>
        <w:rPr>
          <w:sz w:val="24"/>
          <w:szCs w:val="24"/>
        </w:rPr>
      </w:pPr>
      <w:r w:rsidDel="00000000" w:rsidR="00000000" w:rsidRPr="00000000">
        <w:rPr>
          <w:sz w:val="24"/>
          <w:szCs w:val="24"/>
          <w:rtl w:val="0"/>
        </w:rPr>
        <w:t xml:space="preserve">Final Report of refactored code.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rtl w:val="0"/>
        </w:rPr>
      </w:r>
    </w:p>
    <w:tbl>
      <w:tblPr>
        <w:tblStyle w:val="Table4"/>
        <w:bidi w:val="0"/>
        <w:tblW w:w="91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160"/>
        <w:gridCol w:w="3495"/>
        <w:gridCol w:w="930"/>
        <w:gridCol w:w="1545"/>
        <w:tblGridChange w:id="0">
          <w:tblGrid>
            <w:gridCol w:w="1050"/>
            <w:gridCol w:w="2160"/>
            <w:gridCol w:w="3495"/>
            <w:gridCol w:w="930"/>
            <w:gridCol w:w="1545"/>
          </w:tblGrid>
        </w:tblGridChange>
      </w:tblGrid>
      <w:tr>
        <w:tc>
          <w:tcPr>
            <w:shd w:fill="cccccc"/>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b w:val="1"/>
                <w:sz w:val="22"/>
                <w:szCs w:val="22"/>
                <w:rtl w:val="0"/>
              </w:rPr>
              <w:t xml:space="preserve">Feature</w:t>
            </w:r>
          </w:p>
        </w:tc>
        <w:tc>
          <w:tcPr>
            <w:shd w:fill="cccccc"/>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b w:val="1"/>
                <w:sz w:val="22"/>
                <w:szCs w:val="22"/>
                <w:rtl w:val="0"/>
              </w:rPr>
              <w:t xml:space="preserve">Package Name</w:t>
            </w:r>
          </w:p>
        </w:tc>
        <w:tc>
          <w:tcPr>
            <w:shd w:fill="cccccc"/>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b w:val="1"/>
                <w:sz w:val="22"/>
                <w:szCs w:val="22"/>
                <w:rtl w:val="0"/>
              </w:rPr>
              <w:t xml:space="preserve">Class Name</w:t>
            </w:r>
          </w:p>
        </w:tc>
        <w:tc>
          <w:tcPr>
            <w:shd w:fill="cccccc"/>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b w:val="1"/>
                <w:sz w:val="22"/>
                <w:szCs w:val="22"/>
                <w:rtl w:val="0"/>
              </w:rPr>
              <w:t xml:space="preserve">Test Coverage </w:t>
            </w:r>
          </w:p>
        </w:tc>
        <w:tc>
          <w:tcPr>
            <w:shd w:fill="cccccc"/>
            <w:tcMar>
              <w:top w:w="100.0" w:type="dxa"/>
              <w:left w:w="100.0" w:type="dxa"/>
              <w:bottom w:w="100.0" w:type="dxa"/>
              <w:right w:w="100.0" w:type="dxa"/>
            </w:tcMar>
            <w:vAlign w:val="center"/>
          </w:tcPr>
          <w:p w:rsidR="00000000" w:rsidDel="00000000" w:rsidP="00000000" w:rsidRDefault="00000000" w:rsidRPr="00000000">
            <w:pPr>
              <w:contextualSpacing w:val="0"/>
              <w:jc w:val="both"/>
            </w:pPr>
            <w:r w:rsidDel="00000000" w:rsidR="00000000" w:rsidRPr="00000000">
              <w:rPr>
                <w:b w:val="1"/>
                <w:sz w:val="22"/>
                <w:szCs w:val="22"/>
                <w:rtl w:val="0"/>
              </w:rPr>
              <w:t xml:space="preserve">Average Cyclomatic Complexity</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James: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net.sf.freecol.server.generator</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SimpleMapGenerator.java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51.3%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net.sf.freecol.server.generator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TerrainGenerator.java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95.1%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4.91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net.sf.freecol.server.generator</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ColonizationMapLoader.java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39.3%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DesktopEntry.java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91.7%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3.20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ForestMaker.java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17.7%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3.14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Newsha: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ColonizationSaveGameReader.java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8.9%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1.53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MapConverter.java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15.7%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4.00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InstallerTranslations.java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92.5%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4.33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RiverMaker.java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100.0%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3.50</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SaveGameValidator.java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23.8%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2.66</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Tao:</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net.sf.freecol.server.model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ServerColony.Java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1.25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net.sf.freecol.server.model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ServerUnit.Java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34.7%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1.88</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ColonizationMapReader.Java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68.7%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4.7</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FSGConvert.Java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2.33</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net.sf.freecol.tools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MergeTranslation.Java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38%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4.0</w:t>
            </w:r>
          </w:p>
        </w:tc>
      </w:tr>
    </w:tbl>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360" w:firstLine="0"/>
        <w:contextualSpacing w:val="0"/>
        <w:jc w:val="both"/>
      </w:pPr>
      <w:r w:rsidDel="00000000" w:rsidR="00000000" w:rsidRPr="00000000">
        <w:rPr>
          <w:i w:val="1"/>
          <w:sz w:val="24"/>
          <w:szCs w:val="24"/>
          <w:rtl w:val="0"/>
        </w:rPr>
        <w:t xml:space="preserve">Table 3: Test deliverables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7.2 Testing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2160" w:hanging="360"/>
        <w:contextualSpacing w:val="1"/>
        <w:jc w:val="both"/>
        <w:rPr>
          <w:sz w:val="24"/>
          <w:szCs w:val="24"/>
          <w:u w:val="none"/>
        </w:rPr>
      </w:pPr>
      <w:r w:rsidDel="00000000" w:rsidR="00000000" w:rsidRPr="00000000">
        <w:rPr>
          <w:sz w:val="24"/>
          <w:szCs w:val="24"/>
          <w:rtl w:val="0"/>
        </w:rPr>
        <w:t xml:space="preserve">For all Tests: </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Ensure Eclipse Luna or Mars  is installed and utilizing JDK 8</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Clone the repository into your local workspace. </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In the event that the project does </w:t>
      </w:r>
      <w:r w:rsidDel="00000000" w:rsidR="00000000" w:rsidRPr="00000000">
        <w:rPr>
          <w:b w:val="1"/>
          <w:sz w:val="24"/>
          <w:szCs w:val="24"/>
          <w:rtl w:val="0"/>
        </w:rPr>
        <w:t xml:space="preserve">not</w:t>
      </w:r>
      <w:r w:rsidDel="00000000" w:rsidR="00000000" w:rsidRPr="00000000">
        <w:rPr>
          <w:sz w:val="24"/>
          <w:szCs w:val="24"/>
          <w:rtl w:val="0"/>
        </w:rPr>
        <w:t xml:space="preserve"> register that there are test cases, do the following steps:</w:t>
      </w:r>
    </w:p>
    <w:p w:rsidR="00000000" w:rsidDel="00000000" w:rsidP="00000000" w:rsidRDefault="00000000" w:rsidRPr="00000000">
      <w:pPr>
        <w:numPr>
          <w:ilvl w:val="2"/>
          <w:numId w:val="3"/>
        </w:numPr>
        <w:ind w:left="3600" w:hanging="360"/>
        <w:contextualSpacing w:val="1"/>
        <w:jc w:val="both"/>
        <w:rPr>
          <w:sz w:val="24"/>
          <w:szCs w:val="24"/>
          <w:u w:val="none"/>
        </w:rPr>
      </w:pPr>
      <w:r w:rsidDel="00000000" w:rsidR="00000000" w:rsidRPr="00000000">
        <w:rPr>
          <w:rFonts w:ascii="Nova Mono" w:cs="Nova Mono" w:eastAsia="Nova Mono" w:hAnsi="Nova Mono"/>
          <w:sz w:val="24"/>
          <w:szCs w:val="24"/>
          <w:rtl w:val="0"/>
        </w:rPr>
        <w:t xml:space="preserve">Using the package explore, In the project directory: Navigate to test → src. Right click on src and select “Build path” → “Use as source folder”. </w:t>
      </w:r>
    </w:p>
    <w:p w:rsidR="00000000" w:rsidDel="00000000" w:rsidP="00000000" w:rsidRDefault="00000000" w:rsidRPr="00000000">
      <w:pPr>
        <w:numPr>
          <w:ilvl w:val="2"/>
          <w:numId w:val="3"/>
        </w:numPr>
        <w:ind w:left="3600" w:hanging="360"/>
        <w:contextualSpacing w:val="1"/>
        <w:jc w:val="both"/>
        <w:rPr>
          <w:sz w:val="24"/>
          <w:szCs w:val="24"/>
          <w:u w:val="none"/>
        </w:rPr>
      </w:pPr>
      <w:r w:rsidDel="00000000" w:rsidR="00000000" w:rsidRPr="00000000">
        <w:rPr>
          <w:sz w:val="24"/>
          <w:szCs w:val="24"/>
          <w:rtl w:val="0"/>
        </w:rPr>
        <w:t xml:space="preserve">The project should be able to run as a JUnit test now. </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To run all tests, right click on project and select run as JUnit test. </w:t>
      </w:r>
    </w:p>
    <w:p w:rsidR="00000000" w:rsidDel="00000000" w:rsidP="00000000" w:rsidRDefault="00000000" w:rsidRPr="00000000">
      <w:pPr>
        <w:numPr>
          <w:ilvl w:val="0"/>
          <w:numId w:val="3"/>
        </w:numPr>
        <w:ind w:left="2160" w:hanging="360"/>
        <w:contextualSpacing w:val="1"/>
        <w:jc w:val="both"/>
        <w:rPr>
          <w:sz w:val="24"/>
          <w:szCs w:val="24"/>
          <w:u w:val="none"/>
        </w:rPr>
      </w:pPr>
      <w:r w:rsidDel="00000000" w:rsidR="00000000" w:rsidRPr="00000000">
        <w:rPr>
          <w:sz w:val="24"/>
          <w:szCs w:val="24"/>
          <w:rtl w:val="0"/>
        </w:rPr>
        <w:t xml:space="preserve">For testing features 1 through 3:</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rFonts w:ascii="Nova Mono" w:cs="Nova Mono" w:eastAsia="Nova Mono" w:hAnsi="Nova Mono"/>
          <w:sz w:val="24"/>
          <w:szCs w:val="24"/>
          <w:rtl w:val="0"/>
        </w:rPr>
        <w:t xml:space="preserve">Using package explorer navigate to test/src→ net.sf.freecol.server.generator package. </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Right click on and select run as JUnit test. </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To test features individually, open package and select desired test class to run as JUnit test. </w:t>
      </w:r>
    </w:p>
    <w:p w:rsidR="00000000" w:rsidDel="00000000" w:rsidP="00000000" w:rsidRDefault="00000000" w:rsidRPr="00000000">
      <w:pPr>
        <w:numPr>
          <w:ilvl w:val="0"/>
          <w:numId w:val="3"/>
        </w:numPr>
        <w:ind w:left="2160" w:hanging="360"/>
        <w:contextualSpacing w:val="1"/>
        <w:jc w:val="both"/>
        <w:rPr>
          <w:sz w:val="24"/>
          <w:szCs w:val="24"/>
        </w:rPr>
      </w:pPr>
      <w:r w:rsidDel="00000000" w:rsidR="00000000" w:rsidRPr="00000000">
        <w:rPr>
          <w:sz w:val="24"/>
          <w:szCs w:val="24"/>
          <w:rtl w:val="0"/>
        </w:rPr>
        <w:t xml:space="preserve">For testing features 4 and 5:</w:t>
      </w:r>
    </w:p>
    <w:p w:rsidR="00000000" w:rsidDel="00000000" w:rsidP="00000000" w:rsidRDefault="00000000" w:rsidRPr="00000000">
      <w:pPr>
        <w:numPr>
          <w:ilvl w:val="1"/>
          <w:numId w:val="3"/>
        </w:numPr>
        <w:ind w:left="2880" w:hanging="360"/>
        <w:contextualSpacing w:val="1"/>
        <w:jc w:val="both"/>
        <w:rPr>
          <w:sz w:val="24"/>
          <w:szCs w:val="24"/>
        </w:rPr>
      </w:pPr>
      <w:r w:rsidDel="00000000" w:rsidR="00000000" w:rsidRPr="00000000">
        <w:rPr>
          <w:rFonts w:ascii="Nova Mono" w:cs="Nova Mono" w:eastAsia="Nova Mono" w:hAnsi="Nova Mono"/>
          <w:sz w:val="24"/>
          <w:szCs w:val="24"/>
          <w:rtl w:val="0"/>
        </w:rPr>
        <w:t xml:space="preserve">Using package explorer navigate to test/src→ net.sf.freecol.tools package. </w:t>
      </w:r>
    </w:p>
    <w:p w:rsidR="00000000" w:rsidDel="00000000" w:rsidP="00000000" w:rsidRDefault="00000000" w:rsidRPr="00000000">
      <w:pPr>
        <w:numPr>
          <w:ilvl w:val="1"/>
          <w:numId w:val="3"/>
        </w:numPr>
        <w:ind w:left="2880" w:hanging="360"/>
        <w:contextualSpacing w:val="1"/>
        <w:jc w:val="both"/>
        <w:rPr>
          <w:sz w:val="24"/>
          <w:szCs w:val="24"/>
        </w:rPr>
      </w:pPr>
      <w:r w:rsidDel="00000000" w:rsidR="00000000" w:rsidRPr="00000000">
        <w:rPr>
          <w:sz w:val="24"/>
          <w:szCs w:val="24"/>
          <w:rtl w:val="0"/>
        </w:rPr>
        <w:t xml:space="preserve">Right click on and select run as JUnit test. </w:t>
      </w:r>
    </w:p>
    <w:p w:rsidR="00000000" w:rsidDel="00000000" w:rsidP="00000000" w:rsidRDefault="00000000" w:rsidRPr="00000000">
      <w:pPr>
        <w:numPr>
          <w:ilvl w:val="1"/>
          <w:numId w:val="3"/>
        </w:numPr>
        <w:ind w:left="2880" w:hanging="360"/>
        <w:contextualSpacing w:val="1"/>
        <w:jc w:val="both"/>
        <w:rPr>
          <w:sz w:val="24"/>
          <w:szCs w:val="24"/>
        </w:rPr>
      </w:pPr>
      <w:r w:rsidDel="00000000" w:rsidR="00000000" w:rsidRPr="00000000">
        <w:rPr>
          <w:sz w:val="24"/>
          <w:szCs w:val="24"/>
          <w:rtl w:val="0"/>
        </w:rPr>
        <w:t xml:space="preserve">To test features individually, open package and select desired test class to run as JUnit test. </w:t>
      </w:r>
    </w:p>
    <w:p w:rsidR="00000000" w:rsidDel="00000000" w:rsidP="00000000" w:rsidRDefault="00000000" w:rsidRPr="00000000">
      <w:pPr>
        <w:numPr>
          <w:ilvl w:val="0"/>
          <w:numId w:val="3"/>
        </w:numPr>
        <w:ind w:left="2160" w:hanging="360"/>
        <w:contextualSpacing w:val="1"/>
        <w:jc w:val="both"/>
        <w:rPr>
          <w:sz w:val="24"/>
          <w:szCs w:val="24"/>
        </w:rPr>
      </w:pPr>
      <w:r w:rsidDel="00000000" w:rsidR="00000000" w:rsidRPr="00000000">
        <w:rPr>
          <w:sz w:val="24"/>
          <w:szCs w:val="24"/>
          <w:rtl w:val="0"/>
        </w:rPr>
        <w:t xml:space="preserve">For testing features 11 and 12:</w:t>
      </w:r>
    </w:p>
    <w:p w:rsidR="00000000" w:rsidDel="00000000" w:rsidP="00000000" w:rsidRDefault="00000000" w:rsidRPr="00000000">
      <w:pPr>
        <w:numPr>
          <w:ilvl w:val="1"/>
          <w:numId w:val="3"/>
        </w:numPr>
        <w:ind w:left="2880" w:hanging="360"/>
        <w:contextualSpacing w:val="1"/>
        <w:jc w:val="both"/>
        <w:rPr>
          <w:sz w:val="24"/>
          <w:szCs w:val="24"/>
        </w:rPr>
      </w:pPr>
      <w:r w:rsidDel="00000000" w:rsidR="00000000" w:rsidRPr="00000000">
        <w:rPr>
          <w:rFonts w:ascii="Nova Mono" w:cs="Nova Mono" w:eastAsia="Nova Mono" w:hAnsi="Nova Mono"/>
          <w:sz w:val="24"/>
          <w:szCs w:val="24"/>
          <w:rtl w:val="0"/>
        </w:rPr>
        <w:t xml:space="preserve">Using package explorer navigate to test/src→ net.sf.freecol.server.model package.</w:t>
      </w:r>
    </w:p>
    <w:p w:rsidR="00000000" w:rsidDel="00000000" w:rsidP="00000000" w:rsidRDefault="00000000" w:rsidRPr="00000000">
      <w:pPr>
        <w:numPr>
          <w:ilvl w:val="1"/>
          <w:numId w:val="3"/>
        </w:numPr>
        <w:ind w:left="2880" w:hanging="360"/>
        <w:contextualSpacing w:val="1"/>
        <w:jc w:val="both"/>
        <w:rPr>
          <w:sz w:val="24"/>
          <w:szCs w:val="24"/>
          <w:u w:val="none"/>
        </w:rPr>
      </w:pPr>
      <w:r w:rsidDel="00000000" w:rsidR="00000000" w:rsidRPr="00000000">
        <w:rPr>
          <w:sz w:val="24"/>
          <w:szCs w:val="24"/>
          <w:rtl w:val="0"/>
        </w:rPr>
        <w:t xml:space="preserve">Right click on and select run as CodePro-&gt;Audit Code or Compute Metrics.</w:t>
      </w:r>
    </w:p>
    <w:p w:rsidR="00000000" w:rsidDel="00000000" w:rsidP="00000000" w:rsidRDefault="00000000" w:rsidRPr="00000000">
      <w:pPr>
        <w:numPr>
          <w:ilvl w:val="1"/>
          <w:numId w:val="3"/>
        </w:numPr>
        <w:ind w:left="2880" w:hanging="360"/>
        <w:contextualSpacing w:val="1"/>
        <w:jc w:val="both"/>
        <w:rPr>
          <w:sz w:val="24"/>
          <w:szCs w:val="24"/>
        </w:rPr>
      </w:pPr>
      <w:r w:rsidDel="00000000" w:rsidR="00000000" w:rsidRPr="00000000">
        <w:rPr>
          <w:sz w:val="24"/>
          <w:szCs w:val="24"/>
          <w:rtl w:val="0"/>
        </w:rPr>
        <w:t xml:space="preserve">To test features individually, open package and select desired test class to run as JUnit test or Eclemma Coverage .</w:t>
      </w:r>
    </w:p>
    <w:p w:rsidR="00000000" w:rsidDel="00000000" w:rsidP="00000000" w:rsidRDefault="00000000" w:rsidRPr="00000000">
      <w:pPr>
        <w:numPr>
          <w:ilvl w:val="0"/>
          <w:numId w:val="3"/>
        </w:numPr>
        <w:ind w:left="2160" w:hanging="360"/>
        <w:contextualSpacing w:val="1"/>
        <w:jc w:val="both"/>
        <w:rPr>
          <w:rFonts w:ascii="Arial" w:cs="Arial" w:eastAsia="Arial" w:hAnsi="Arial"/>
          <w:sz w:val="22"/>
          <w:szCs w:val="22"/>
        </w:rPr>
      </w:pPr>
      <w:r w:rsidDel="00000000" w:rsidR="00000000" w:rsidRPr="00000000">
        <w:rPr>
          <w:sz w:val="24"/>
          <w:szCs w:val="24"/>
          <w:rtl w:val="0"/>
        </w:rPr>
        <w:t xml:space="preserve">For testing features 13 through 15:</w:t>
      </w:r>
    </w:p>
    <w:p w:rsidR="00000000" w:rsidDel="00000000" w:rsidP="00000000" w:rsidRDefault="00000000" w:rsidRPr="00000000">
      <w:pPr>
        <w:numPr>
          <w:ilvl w:val="1"/>
          <w:numId w:val="3"/>
        </w:numPr>
        <w:ind w:left="2880" w:hanging="360"/>
        <w:contextualSpacing w:val="1"/>
        <w:jc w:val="both"/>
        <w:rPr>
          <w:rFonts w:ascii="Arial" w:cs="Arial" w:eastAsia="Arial" w:hAnsi="Arial"/>
          <w:sz w:val="22"/>
          <w:szCs w:val="22"/>
        </w:rPr>
      </w:pPr>
      <w:r w:rsidDel="00000000" w:rsidR="00000000" w:rsidRPr="00000000">
        <w:rPr>
          <w:rFonts w:ascii="Nova Mono" w:cs="Nova Mono" w:eastAsia="Nova Mono" w:hAnsi="Nova Mono"/>
          <w:sz w:val="24"/>
          <w:szCs w:val="24"/>
          <w:rtl w:val="0"/>
        </w:rPr>
        <w:t xml:space="preserve">Using package explorer navigate to test/src→ net.sf.freecol.tools package.</w:t>
      </w:r>
    </w:p>
    <w:p w:rsidR="00000000" w:rsidDel="00000000" w:rsidP="00000000" w:rsidRDefault="00000000" w:rsidRPr="00000000">
      <w:pPr>
        <w:numPr>
          <w:ilvl w:val="1"/>
          <w:numId w:val="3"/>
        </w:numPr>
        <w:spacing w:line="288" w:lineRule="auto"/>
        <w:ind w:left="2880" w:hanging="360"/>
        <w:contextualSpacing w:val="1"/>
        <w:jc w:val="both"/>
        <w:rPr>
          <w:sz w:val="24"/>
          <w:szCs w:val="24"/>
        </w:rPr>
      </w:pPr>
      <w:r w:rsidDel="00000000" w:rsidR="00000000" w:rsidRPr="00000000">
        <w:rPr>
          <w:sz w:val="24"/>
          <w:szCs w:val="24"/>
          <w:rtl w:val="0"/>
        </w:rPr>
        <w:t xml:space="preserve">Right click on and select run as JUnit or Coverage Test.</w:t>
      </w:r>
    </w:p>
    <w:p w:rsidR="00000000" w:rsidDel="00000000" w:rsidP="00000000" w:rsidRDefault="00000000" w:rsidRPr="00000000">
      <w:pPr>
        <w:numPr>
          <w:ilvl w:val="1"/>
          <w:numId w:val="3"/>
        </w:numPr>
        <w:spacing w:line="288" w:lineRule="auto"/>
        <w:ind w:left="2880" w:hanging="360"/>
        <w:contextualSpacing w:val="1"/>
        <w:jc w:val="both"/>
        <w:rPr>
          <w:sz w:val="24"/>
          <w:szCs w:val="24"/>
        </w:rPr>
      </w:pPr>
      <w:r w:rsidDel="00000000" w:rsidR="00000000" w:rsidRPr="00000000">
        <w:rPr>
          <w:sz w:val="24"/>
          <w:szCs w:val="24"/>
          <w:rtl w:val="0"/>
        </w:rPr>
        <w:t xml:space="preserve">To test features individually, open package and select desired test class to run as JUnit test or EClemma Coverage.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7.3 Responsibilities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sz w:val="24"/>
          <w:szCs w:val="24"/>
          <w:rtl w:val="0"/>
        </w:rPr>
        <w:t xml:space="preserve">The members of the group responsible for managing, designing, preparing, executing, checking, and resolving test activities for this project are listed below: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12"/>
        </w:numPr>
        <w:ind w:left="1440" w:hanging="360"/>
        <w:contextualSpacing w:val="1"/>
        <w:jc w:val="both"/>
        <w:rPr>
          <w:sz w:val="24"/>
          <w:szCs w:val="24"/>
          <w:u w:val="none"/>
        </w:rPr>
      </w:pPr>
      <w:r w:rsidDel="00000000" w:rsidR="00000000" w:rsidRPr="00000000">
        <w:rPr>
          <w:i w:val="1"/>
          <w:sz w:val="24"/>
          <w:szCs w:val="24"/>
          <w:rtl w:val="0"/>
        </w:rPr>
        <w:t xml:space="preserve">Newsha Amirhormozaki</w:t>
      </w:r>
      <w:r w:rsidDel="00000000" w:rsidR="00000000" w:rsidRPr="00000000">
        <w:rPr>
          <w:sz w:val="24"/>
          <w:szCs w:val="24"/>
          <w:rtl w:val="0"/>
        </w:rPr>
        <w:t xml:space="preserve"> - software tester. Responsible for refactoring poor maintenance and test coverage attributes in the net.sf.freecol.tools package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1440" w:hanging="360"/>
        <w:contextualSpacing w:val="1"/>
        <w:jc w:val="both"/>
        <w:rPr>
          <w:sz w:val="24"/>
          <w:szCs w:val="24"/>
          <w:u w:val="none"/>
        </w:rPr>
      </w:pPr>
      <w:r w:rsidDel="00000000" w:rsidR="00000000" w:rsidRPr="00000000">
        <w:rPr>
          <w:i w:val="1"/>
          <w:sz w:val="24"/>
          <w:szCs w:val="24"/>
          <w:rtl w:val="0"/>
        </w:rPr>
        <w:t xml:space="preserve">Tao Qiu</w:t>
      </w:r>
      <w:r w:rsidDel="00000000" w:rsidR="00000000" w:rsidRPr="00000000">
        <w:rPr>
          <w:sz w:val="24"/>
          <w:szCs w:val="24"/>
          <w:rtl w:val="0"/>
        </w:rPr>
        <w:t xml:space="preserve"> - software tester. Responsible for refactoring poor maintenance and test coverage attributres in net.sf.freecol.tools and server.model package.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1440" w:hanging="360"/>
        <w:contextualSpacing w:val="1"/>
        <w:jc w:val="both"/>
        <w:rPr>
          <w:sz w:val="24"/>
          <w:szCs w:val="24"/>
          <w:u w:val="none"/>
        </w:rPr>
      </w:pPr>
      <w:r w:rsidDel="00000000" w:rsidR="00000000" w:rsidRPr="00000000">
        <w:rPr>
          <w:i w:val="1"/>
          <w:sz w:val="24"/>
          <w:szCs w:val="24"/>
          <w:rtl w:val="0"/>
        </w:rPr>
        <w:t xml:space="preserve">James Rehak</w:t>
      </w:r>
      <w:r w:rsidDel="00000000" w:rsidR="00000000" w:rsidRPr="00000000">
        <w:rPr>
          <w:sz w:val="24"/>
          <w:szCs w:val="24"/>
          <w:rtl w:val="0"/>
        </w:rPr>
        <w:t xml:space="preserve"> - software tester, scribe (records the issues of the reviews and audits, and note problems and action items.) Responsible for refactoring poor maintenance and test coverage attributres in net.sf.freecol.tools and server.generator package. </w:t>
      </w:r>
    </w:p>
    <w:p w:rsidR="00000000" w:rsidDel="00000000" w:rsidP="00000000" w:rsidRDefault="00000000" w:rsidRPr="00000000">
      <w:pPr>
        <w:ind w:left="1440" w:firstLine="0"/>
        <w:contextualSpacing w:val="0"/>
        <w:jc w:val="both"/>
      </w:pPr>
      <w:r w:rsidDel="00000000" w:rsidR="00000000" w:rsidRPr="00000000">
        <w:rPr>
          <w:sz w:val="22"/>
          <w:szCs w:val="22"/>
          <w:rtl w:val="0"/>
        </w:rPr>
        <w:tab/>
        <w:tab/>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7.4 Schedule</w:t>
      </w:r>
    </w:p>
    <w:p w:rsidR="00000000" w:rsidDel="00000000" w:rsidP="00000000" w:rsidRDefault="00000000" w:rsidRPr="00000000">
      <w:pPr>
        <w:widowControl w:val="0"/>
        <w:spacing w:after="120" w:before="0" w:line="240" w:lineRule="auto"/>
        <w:ind w:left="720" w:firstLine="72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jc w:val="both"/>
      </w:pPr>
      <w:r w:rsidDel="00000000" w:rsidR="00000000" w:rsidRPr="00000000">
        <w:rPr>
          <w:i w:val="1"/>
          <w:sz w:val="24"/>
          <w:szCs w:val="24"/>
          <w:rtl w:val="0"/>
        </w:rPr>
        <w:t xml:space="preserve">Table 4</w:t>
      </w:r>
      <w:r w:rsidDel="00000000" w:rsidR="00000000" w:rsidRPr="00000000">
        <w:rPr>
          <w:sz w:val="24"/>
          <w:szCs w:val="24"/>
          <w:rtl w:val="0"/>
        </w:rPr>
        <w:t xml:space="preserve"> summarizes are the schedule for testing activities of NTJ FreeCol project:</w:t>
      </w:r>
      <w:r w:rsidDel="00000000" w:rsidR="00000000" w:rsidRPr="00000000">
        <w:rPr>
          <w:rtl w:val="0"/>
        </w:rPr>
      </w:r>
    </w:p>
    <w:tbl>
      <w:tblPr>
        <w:tblStyle w:val="Table5"/>
        <w:bidi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35"/>
        <w:gridCol w:w="1905"/>
        <w:gridCol w:w="1860"/>
        <w:tblGridChange w:id="0">
          <w:tblGrid>
            <w:gridCol w:w="960"/>
            <w:gridCol w:w="3735"/>
            <w:gridCol w:w="1905"/>
            <w:gridCol w:w="18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Time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Task</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Output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2"/>
                <w:szCs w:val="22"/>
                <w:rtl w:val="0"/>
              </w:rPr>
              <w:t xml:space="preserve">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Initialize Development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All team 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Planning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Draft Plan</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All team 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Run code analysis tools (Google code pro metrics, audit, and Eclemma Coverage) to identify deficiencies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Metric, audit, and coverage reports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All team 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Refactor freecol.tools package &amp;</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Inspect annotations problems using StyleChecker</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Corrected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Newsha Amirhormozaki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Remove high severity errors and bugs from code identified by codepro audit, FindBugs, PMD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Corrected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James Rehak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2"/>
                <w:szCs w:val="22"/>
                <w:rtl w:val="0"/>
              </w:rPr>
              <w:t xml:space="preserve">Refactor freecol.tools &amp; server.generator package to reduce CC and improve test coverage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Corrected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James Rehak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Week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2"/>
                <w:szCs w:val="22"/>
                <w:rtl w:val="0"/>
              </w:rPr>
              <w:t xml:space="preserve">Refactor freecol.server.model package</w:t>
            </w:r>
          </w:p>
          <w:p w:rsidR="00000000" w:rsidDel="00000000" w:rsidP="00000000" w:rsidRDefault="00000000" w:rsidRPr="00000000">
            <w:pPr>
              <w:contextualSpacing w:val="0"/>
            </w:pPr>
            <w:r w:rsidDel="00000000" w:rsidR="00000000" w:rsidRPr="00000000">
              <w:rPr>
                <w:sz w:val="22"/>
                <w:szCs w:val="22"/>
                <w:rtl w:val="0"/>
              </w:rPr>
              <w:t xml:space="preserve">Correct the violations in ServerUnit.Java and ServerColony.Java after Audit </w:t>
            </w:r>
          </w:p>
          <w:p w:rsidR="00000000" w:rsidDel="00000000" w:rsidP="00000000" w:rsidRDefault="00000000" w:rsidRPr="00000000">
            <w:pPr>
              <w:contextualSpacing w:val="0"/>
            </w:pPr>
            <w:r w:rsidDel="00000000" w:rsidR="00000000" w:rsidRPr="00000000">
              <w:rPr>
                <w:sz w:val="22"/>
                <w:szCs w:val="22"/>
                <w:rtl w:val="0"/>
              </w:rPr>
              <w:t xml:space="preserve">Refactor some freecol.server.tools test classes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2"/>
                <w:szCs w:val="22"/>
                <w:rtl w:val="0"/>
              </w:rPr>
              <w:t xml:space="preserve">Corrected Source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2"/>
                <w:szCs w:val="22"/>
                <w:rtl w:val="0"/>
              </w:rPr>
              <w:t xml:space="preserve">Tao Qiu</w:t>
            </w:r>
          </w:p>
        </w:tc>
      </w:tr>
    </w:tbl>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0" w:firstLine="720"/>
        <w:contextualSpacing w:val="0"/>
        <w:jc w:val="both"/>
      </w:pPr>
      <w:r w:rsidDel="00000000" w:rsidR="00000000" w:rsidRPr="00000000">
        <w:rPr>
          <w:i w:val="1"/>
          <w:sz w:val="24"/>
          <w:szCs w:val="24"/>
          <w:rtl w:val="0"/>
        </w:rPr>
        <w:t xml:space="preserve">   Table 4: Test activities schedule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yg49idqw1wma" w:id="24"/>
      <w:bookmarkEnd w:id="24"/>
      <w:r w:rsidDel="00000000" w:rsidR="00000000" w:rsidRPr="00000000">
        <w:rPr>
          <w:rFonts w:ascii="Arial" w:cs="Arial" w:eastAsia="Arial" w:hAnsi="Arial"/>
          <w:smallCaps w:val="1"/>
          <w:sz w:val="32"/>
          <w:szCs w:val="32"/>
          <w:u w:val="none"/>
          <w:rtl w:val="0"/>
        </w:rPr>
        <w:t xml:space="preserve">8. ENVIRONMENTAL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360" w:hanging="360"/>
        <w:contextualSpacing w:val="0"/>
        <w:jc w:val="both"/>
      </w:pPr>
      <w:bookmarkStart w:colFirst="0" w:colLast="0" w:name="h.inz2dp3py09l" w:id="25"/>
      <w:bookmarkEnd w:id="25"/>
      <w:r w:rsidDel="00000000" w:rsidR="00000000" w:rsidRPr="00000000">
        <w:rPr>
          <w:rFonts w:ascii="Times New Roman" w:cs="Times New Roman" w:eastAsia="Times New Roman" w:hAnsi="Times New Roman"/>
          <w:b w:val="0"/>
          <w:sz w:val="24"/>
          <w:szCs w:val="24"/>
          <w:rtl w:val="0"/>
        </w:rPr>
        <w:tab/>
        <w:t xml:space="preserve">He</w:t>
      </w:r>
      <w:r w:rsidDel="00000000" w:rsidR="00000000" w:rsidRPr="00000000">
        <w:rPr>
          <w:sz w:val="24"/>
          <w:szCs w:val="24"/>
          <w:rtl w:val="0"/>
        </w:rPr>
        <w:t xml:space="preserve">re is a list of hardware, software, and tools used during the project completion: </w:t>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360" w:hanging="360"/>
        <w:contextualSpacing w:val="0"/>
        <w:jc w:val="both"/>
      </w:pPr>
      <w:bookmarkStart w:colFirst="0" w:colLast="0" w:name="h.2xcytpi" w:id="26"/>
      <w:bookmarkEnd w:id="26"/>
      <w:r w:rsidDel="00000000" w:rsidR="00000000" w:rsidRPr="00000000">
        <w:rPr>
          <w:rtl w:val="0"/>
        </w:rPr>
      </w:r>
    </w:p>
    <w:p w:rsidR="00000000" w:rsidDel="00000000" w:rsidP="00000000" w:rsidRDefault="00000000" w:rsidRPr="00000000">
      <w:pPr>
        <w:tabs>
          <w:tab w:val="left" w:pos="720"/>
          <w:tab w:val="left" w:pos="840"/>
        </w:tabs>
        <w:contextualSpacing w:val="0"/>
        <w:jc w:val="both"/>
      </w:pPr>
      <w:r w:rsidDel="00000000" w:rsidR="00000000" w:rsidRPr="00000000">
        <w:rPr>
          <w:rtl w:val="0"/>
        </w:rPr>
        <w:tab/>
      </w:r>
      <w:r w:rsidDel="00000000" w:rsidR="00000000" w:rsidRPr="00000000">
        <w:rPr>
          <w:rFonts w:ascii="Arial" w:cs="Arial" w:eastAsia="Arial" w:hAnsi="Arial"/>
          <w:b w:val="1"/>
          <w:sz w:val="32"/>
          <w:szCs w:val="32"/>
          <w:rtl w:val="0"/>
        </w:rPr>
        <w:t xml:space="preserve">8.1 Hardware</w:t>
      </w:r>
    </w:p>
    <w:p w:rsidR="00000000" w:rsidDel="00000000" w:rsidP="00000000" w:rsidRDefault="00000000" w:rsidRPr="00000000">
      <w:pPr>
        <w:tabs>
          <w:tab w:val="left" w:pos="720"/>
          <w:tab w:val="left" w:pos="840"/>
        </w:tabs>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sz w:val="24"/>
          <w:szCs w:val="24"/>
          <w:rtl w:val="0"/>
        </w:rPr>
        <w:t xml:space="preserve">Personal Computer with either of the following operating systems: Windows 7 or greater, OS 10.6 or greater, or Linux. The hardware must be capable of running Eclipse luna or greater. Suggested minimum specifications are:</w:t>
      </w:r>
    </w:p>
    <w:p w:rsidR="00000000" w:rsidDel="00000000" w:rsidP="00000000" w:rsidRDefault="00000000" w:rsidRPr="00000000">
      <w:pPr>
        <w:widowControl w:val="0"/>
        <w:numPr>
          <w:ilvl w:val="0"/>
          <w:numId w:val="10"/>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RAM : 2 GB or greater</w:t>
      </w:r>
    </w:p>
    <w:p w:rsidR="00000000" w:rsidDel="00000000" w:rsidP="00000000" w:rsidRDefault="00000000" w:rsidRPr="00000000">
      <w:pPr>
        <w:widowControl w:val="0"/>
        <w:numPr>
          <w:ilvl w:val="0"/>
          <w:numId w:val="10"/>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Disk space: 1GB or greater</w:t>
      </w:r>
    </w:p>
    <w:p w:rsidR="00000000" w:rsidDel="00000000" w:rsidP="00000000" w:rsidRDefault="00000000" w:rsidRPr="00000000">
      <w:pPr>
        <w:widowControl w:val="0"/>
        <w:numPr>
          <w:ilvl w:val="0"/>
          <w:numId w:val="10"/>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64-Bit Processor</w:t>
      </w:r>
    </w:p>
    <w:p w:rsidR="00000000" w:rsidDel="00000000" w:rsidP="00000000" w:rsidRDefault="00000000" w:rsidRPr="00000000">
      <w:pPr>
        <w:widowControl w:val="0"/>
        <w:numPr>
          <w:ilvl w:val="0"/>
          <w:numId w:val="10"/>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Screen Resolution of 1024x768 or greater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ab/>
        <w:t xml:space="preserve">8.2 Software</w:t>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120" w:lineRule="auto"/>
        <w:ind w:left="1440" w:hanging="360"/>
        <w:contextualSpacing w:val="1"/>
        <w:jc w:val="both"/>
        <w:rPr>
          <w:sz w:val="24"/>
          <w:szCs w:val="24"/>
          <w:u w:val="none"/>
        </w:rPr>
      </w:pPr>
      <w:r w:rsidDel="00000000" w:rsidR="00000000" w:rsidRPr="00000000">
        <w:rPr>
          <w:sz w:val="24"/>
          <w:szCs w:val="24"/>
          <w:rtl w:val="0"/>
        </w:rPr>
        <w:t xml:space="preserve">Eclipse  IDE luna or greater. 64-bit version. </w:t>
      </w:r>
    </w:p>
    <w:p w:rsidR="00000000" w:rsidDel="00000000" w:rsidP="00000000" w:rsidRDefault="00000000" w:rsidRPr="00000000">
      <w:pPr>
        <w:numPr>
          <w:ilvl w:val="0"/>
          <w:numId w:val="7"/>
        </w:numPr>
        <w:spacing w:after="120" w:lineRule="auto"/>
        <w:ind w:left="1440" w:hanging="360"/>
        <w:contextualSpacing w:val="1"/>
        <w:jc w:val="both"/>
        <w:rPr>
          <w:sz w:val="24"/>
          <w:szCs w:val="24"/>
          <w:u w:val="none"/>
        </w:rPr>
      </w:pPr>
      <w:r w:rsidDel="00000000" w:rsidR="00000000" w:rsidRPr="00000000">
        <w:rPr>
          <w:sz w:val="24"/>
          <w:szCs w:val="24"/>
          <w:rtl w:val="0"/>
        </w:rPr>
        <w:t xml:space="preserve">Java Runtime Environment and Java Developer Kit 8 </w:t>
      </w:r>
    </w:p>
    <w:p w:rsidR="00000000" w:rsidDel="00000000" w:rsidP="00000000" w:rsidRDefault="00000000" w:rsidRPr="00000000">
      <w:pPr>
        <w:numPr>
          <w:ilvl w:val="0"/>
          <w:numId w:val="7"/>
        </w:numPr>
        <w:spacing w:after="120" w:lineRule="auto"/>
        <w:ind w:left="1440" w:hanging="360"/>
        <w:contextualSpacing w:val="1"/>
        <w:jc w:val="both"/>
        <w:rPr>
          <w:sz w:val="24"/>
          <w:szCs w:val="24"/>
          <w:u w:val="none"/>
        </w:rPr>
      </w:pPr>
      <w:r w:rsidDel="00000000" w:rsidR="00000000" w:rsidRPr="00000000">
        <w:rPr>
          <w:sz w:val="24"/>
          <w:szCs w:val="24"/>
          <w:rtl w:val="0"/>
        </w:rPr>
        <w:t xml:space="preserve">Google Code pro</w:t>
      </w:r>
    </w:p>
    <w:p w:rsidR="00000000" w:rsidDel="00000000" w:rsidP="00000000" w:rsidRDefault="00000000" w:rsidRPr="00000000">
      <w:pPr>
        <w:numPr>
          <w:ilvl w:val="0"/>
          <w:numId w:val="7"/>
        </w:numPr>
        <w:spacing w:after="120" w:lineRule="auto"/>
        <w:ind w:left="1440" w:hanging="360"/>
        <w:contextualSpacing w:val="1"/>
        <w:jc w:val="both"/>
        <w:rPr>
          <w:sz w:val="24"/>
          <w:szCs w:val="24"/>
          <w:u w:val="none"/>
        </w:rPr>
      </w:pPr>
      <w:r w:rsidDel="00000000" w:rsidR="00000000" w:rsidRPr="00000000">
        <w:rPr>
          <w:sz w:val="24"/>
          <w:szCs w:val="24"/>
          <w:rtl w:val="0"/>
        </w:rPr>
        <w:t xml:space="preserve">Eclemma Coverage</w:t>
      </w:r>
    </w:p>
    <w:p w:rsidR="00000000" w:rsidDel="00000000" w:rsidP="00000000" w:rsidRDefault="00000000" w:rsidRPr="00000000">
      <w:pPr>
        <w:numPr>
          <w:ilvl w:val="0"/>
          <w:numId w:val="7"/>
        </w:numPr>
        <w:spacing w:after="120" w:lineRule="auto"/>
        <w:ind w:left="1440" w:hanging="360"/>
        <w:contextualSpacing w:val="1"/>
        <w:jc w:val="both"/>
        <w:rPr>
          <w:sz w:val="24"/>
          <w:szCs w:val="24"/>
          <w:u w:val="none"/>
        </w:rPr>
      </w:pPr>
      <w:r w:rsidDel="00000000" w:rsidR="00000000" w:rsidRPr="00000000">
        <w:rPr>
          <w:sz w:val="24"/>
          <w:szCs w:val="24"/>
          <w:rtl w:val="0"/>
        </w:rPr>
        <w:t xml:space="preserve">Junit 4 library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w:cs="Arial" w:eastAsia="Arial" w:hAnsi="Arial"/>
          <w:b w:val="1"/>
          <w:sz w:val="32"/>
          <w:szCs w:val="32"/>
          <w:rtl w:val="0"/>
        </w:rPr>
        <w:t xml:space="preserve">8.3 Tools</w:t>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sz w:val="24"/>
          <w:szCs w:val="24"/>
          <w:rtl w:val="0"/>
        </w:rPr>
        <w:t xml:space="preserve">software tools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employed in the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testing </w:t>
      </w:r>
      <w:r w:rsidDel="00000000" w:rsidR="00000000" w:rsidRPr="00000000">
        <w:rPr>
          <w:sz w:val="24"/>
          <w:szCs w:val="24"/>
          <w:rtl w:val="0"/>
        </w:rPr>
        <w:t xml:space="preserve">activities are as follows: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widowControl w:val="0"/>
        <w:numPr>
          <w:ilvl w:val="0"/>
          <w:numId w:val="2"/>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Google Codepro - used to audit and calculate source code metrics.</w:t>
      </w:r>
    </w:p>
    <w:p w:rsidR="00000000" w:rsidDel="00000000" w:rsidP="00000000" w:rsidRDefault="00000000" w:rsidRPr="00000000">
      <w:pPr>
        <w:widowControl w:val="0"/>
        <w:numPr>
          <w:ilvl w:val="1"/>
          <w:numId w:val="2"/>
        </w:numPr>
        <w:spacing w:after="120" w:before="0" w:line="240" w:lineRule="auto"/>
        <w:ind w:left="2880" w:hanging="360"/>
        <w:contextualSpacing w:val="1"/>
        <w:jc w:val="both"/>
        <w:rPr>
          <w:sz w:val="24"/>
          <w:szCs w:val="24"/>
          <w:u w:val="none"/>
        </w:rPr>
      </w:pPr>
      <w:r w:rsidDel="00000000" w:rsidR="00000000" w:rsidRPr="00000000">
        <w:rPr>
          <w:sz w:val="24"/>
          <w:szCs w:val="24"/>
          <w:rtl w:val="0"/>
        </w:rPr>
        <w:t xml:space="preserve">Metrics</w:t>
      </w:r>
    </w:p>
    <w:p w:rsidR="00000000" w:rsidDel="00000000" w:rsidP="00000000" w:rsidRDefault="00000000" w:rsidRPr="00000000">
      <w:pPr>
        <w:widowControl w:val="0"/>
        <w:numPr>
          <w:ilvl w:val="1"/>
          <w:numId w:val="2"/>
        </w:numPr>
        <w:spacing w:after="120" w:before="0" w:line="240" w:lineRule="auto"/>
        <w:ind w:left="2880" w:hanging="360"/>
        <w:contextualSpacing w:val="1"/>
        <w:jc w:val="both"/>
        <w:rPr>
          <w:sz w:val="24"/>
          <w:szCs w:val="24"/>
          <w:u w:val="none"/>
        </w:rPr>
      </w:pPr>
      <w:r w:rsidDel="00000000" w:rsidR="00000000" w:rsidRPr="00000000">
        <w:rPr>
          <w:sz w:val="24"/>
          <w:szCs w:val="24"/>
          <w:rtl w:val="0"/>
        </w:rPr>
        <w:t xml:space="preserve">Audit</w:t>
      </w:r>
    </w:p>
    <w:p w:rsidR="00000000" w:rsidDel="00000000" w:rsidP="00000000" w:rsidRDefault="00000000" w:rsidRPr="00000000">
      <w:pPr>
        <w:widowControl w:val="0"/>
        <w:numPr>
          <w:ilvl w:val="1"/>
          <w:numId w:val="2"/>
        </w:numPr>
        <w:spacing w:after="120" w:before="0" w:line="240" w:lineRule="auto"/>
        <w:ind w:left="2880" w:hanging="360"/>
        <w:contextualSpacing w:val="1"/>
        <w:jc w:val="both"/>
        <w:rPr>
          <w:sz w:val="24"/>
          <w:szCs w:val="24"/>
          <w:u w:val="none"/>
        </w:rPr>
      </w:pPr>
      <w:r w:rsidDel="00000000" w:rsidR="00000000" w:rsidRPr="00000000">
        <w:rPr>
          <w:sz w:val="24"/>
          <w:szCs w:val="24"/>
          <w:rtl w:val="0"/>
        </w:rPr>
        <w:t xml:space="preserve">Test case generator</w:t>
      </w:r>
    </w:p>
    <w:p w:rsidR="00000000" w:rsidDel="00000000" w:rsidP="00000000" w:rsidRDefault="00000000" w:rsidRPr="00000000">
      <w:pPr>
        <w:numPr>
          <w:ilvl w:val="0"/>
          <w:numId w:val="2"/>
        </w:numPr>
        <w:spacing w:after="120" w:lineRule="auto"/>
        <w:ind w:left="2160" w:hanging="360"/>
        <w:contextualSpacing w:val="1"/>
        <w:jc w:val="both"/>
        <w:rPr>
          <w:sz w:val="24"/>
          <w:szCs w:val="24"/>
          <w:u w:val="none"/>
        </w:rPr>
      </w:pPr>
      <w:r w:rsidDel="00000000" w:rsidR="00000000" w:rsidRPr="00000000">
        <w:rPr>
          <w:sz w:val="24"/>
          <w:szCs w:val="24"/>
          <w:rtl w:val="0"/>
        </w:rPr>
        <w:t xml:space="preserve">Eclemma Coverage - used to check unit test coverage of the source code. </w:t>
      </w:r>
    </w:p>
    <w:p w:rsidR="00000000" w:rsidDel="00000000" w:rsidP="00000000" w:rsidRDefault="00000000" w:rsidRPr="00000000">
      <w:pPr>
        <w:numPr>
          <w:ilvl w:val="0"/>
          <w:numId w:val="2"/>
        </w:numPr>
        <w:spacing w:after="120" w:lineRule="auto"/>
        <w:ind w:left="2160" w:hanging="360"/>
        <w:contextualSpacing w:val="1"/>
        <w:jc w:val="both"/>
        <w:rPr>
          <w:sz w:val="24"/>
          <w:szCs w:val="24"/>
          <w:u w:val="none"/>
        </w:rPr>
      </w:pPr>
      <w:r w:rsidDel="00000000" w:rsidR="00000000" w:rsidRPr="00000000">
        <w:rPr>
          <w:sz w:val="24"/>
          <w:szCs w:val="24"/>
          <w:rtl w:val="0"/>
        </w:rPr>
        <w:t xml:space="preserve">FindBugs - Identify potential bugs in code base.</w:t>
      </w:r>
    </w:p>
    <w:p w:rsidR="00000000" w:rsidDel="00000000" w:rsidP="00000000" w:rsidRDefault="00000000" w:rsidRPr="00000000">
      <w:pPr>
        <w:numPr>
          <w:ilvl w:val="0"/>
          <w:numId w:val="2"/>
        </w:numPr>
        <w:spacing w:after="120" w:lineRule="auto"/>
        <w:ind w:left="2160" w:hanging="360"/>
        <w:contextualSpacing w:val="1"/>
        <w:jc w:val="both"/>
        <w:rPr>
          <w:sz w:val="24"/>
          <w:szCs w:val="24"/>
          <w:u w:val="none"/>
        </w:rPr>
      </w:pPr>
      <w:r w:rsidDel="00000000" w:rsidR="00000000" w:rsidRPr="00000000">
        <w:rPr>
          <w:sz w:val="24"/>
          <w:szCs w:val="24"/>
          <w:rtl w:val="0"/>
        </w:rPr>
        <w:t xml:space="preserve">PMD - Identify potential design smells and Improve maintainability. </w:t>
      </w:r>
    </w:p>
    <w:p w:rsidR="00000000" w:rsidDel="00000000" w:rsidP="00000000" w:rsidRDefault="00000000" w:rsidRPr="00000000">
      <w:pPr>
        <w:widowControl w:val="0"/>
        <w:numPr>
          <w:ilvl w:val="0"/>
          <w:numId w:val="2"/>
        </w:numPr>
        <w:spacing w:after="120" w:before="0" w:line="240" w:lineRule="auto"/>
        <w:ind w:left="2160" w:hanging="360"/>
        <w:contextualSpacing w:val="1"/>
        <w:jc w:val="both"/>
        <w:rPr>
          <w:sz w:val="24"/>
          <w:szCs w:val="24"/>
          <w:u w:val="none"/>
        </w:rPr>
      </w:pPr>
      <w:hyperlink r:id="rId6">
        <w:r w:rsidDel="00000000" w:rsidR="00000000" w:rsidRPr="00000000">
          <w:rPr>
            <w:sz w:val="24"/>
            <w:szCs w:val="24"/>
            <w:rtl w:val="0"/>
          </w:rPr>
          <w:t xml:space="preserve">CheckStyle - Inspect annotation</w:t>
        </w:r>
      </w:hyperlink>
      <w:r w:rsidDel="00000000" w:rsidR="00000000" w:rsidRPr="00000000">
        <w:rPr>
          <w:sz w:val="24"/>
          <w:szCs w:val="24"/>
          <w:rtl w:val="0"/>
        </w:rPr>
        <w:t xml:space="preserve"> problems.</w:t>
      </w:r>
    </w:p>
    <w:p w:rsidR="00000000" w:rsidDel="00000000" w:rsidP="00000000" w:rsidRDefault="00000000" w:rsidRPr="00000000">
      <w:pPr>
        <w:widowControl w:val="0"/>
        <w:numPr>
          <w:ilvl w:val="0"/>
          <w:numId w:val="2"/>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JAutoDoc - Create javadocs for all new methods. </w:t>
      </w:r>
    </w:p>
    <w:p w:rsidR="00000000" w:rsidDel="00000000" w:rsidP="00000000" w:rsidRDefault="00000000" w:rsidRPr="00000000">
      <w:pPr>
        <w:widowControl w:val="0"/>
        <w:numPr>
          <w:ilvl w:val="0"/>
          <w:numId w:val="2"/>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JDepend - Identify dependencies between class objects.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w:cs="Arial" w:eastAsia="Arial" w:hAnsi="Arial"/>
          <w:b w:val="1"/>
          <w:sz w:val="32"/>
          <w:szCs w:val="32"/>
          <w:rtl w:val="0"/>
        </w:rPr>
        <w:t xml:space="preserve">8.4 Risks and Assumptions</w:t>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There is the restriction of time constraints for each tester. </w:t>
      </w:r>
    </w:p>
    <w:p w:rsidR="00000000" w:rsidDel="00000000" w:rsidP="00000000" w:rsidRDefault="00000000" w:rsidRPr="00000000">
      <w:pPr>
        <w:widowControl w:val="0"/>
        <w:numPr>
          <w:ilvl w:val="0"/>
          <w:numId w:val="1"/>
        </w:numPr>
        <w:spacing w:after="120" w:before="0" w:line="240" w:lineRule="auto"/>
        <w:ind w:left="2160" w:hanging="360"/>
        <w:contextualSpacing w:val="1"/>
        <w:jc w:val="both"/>
        <w:rPr>
          <w:sz w:val="24"/>
          <w:szCs w:val="24"/>
          <w:u w:val="none"/>
        </w:rPr>
      </w:pPr>
      <w:r w:rsidDel="00000000" w:rsidR="00000000" w:rsidRPr="00000000">
        <w:rPr>
          <w:sz w:val="24"/>
          <w:szCs w:val="24"/>
          <w:rtl w:val="0"/>
        </w:rPr>
        <w:t xml:space="preserve">Refactoring code can sometimes introduce new bugs. Regression tests are mandatory to prevent bad code from entering the repository. </w:t>
      </w:r>
    </w:p>
    <w:p w:rsidR="00000000" w:rsidDel="00000000" w:rsidP="00000000" w:rsidRDefault="00000000" w:rsidRPr="00000000">
      <w:pPr>
        <w:widowControl w:val="0"/>
        <w:spacing w:after="120" w:before="0" w:line="240" w:lineRule="auto"/>
        <w:ind w:left="144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1ci93xb" w:id="27"/>
      <w:bookmarkEnd w:id="27"/>
      <w:r w:rsidDel="00000000" w:rsidR="00000000" w:rsidRPr="00000000">
        <w:rPr>
          <w:rFonts w:ascii="Arial" w:cs="Arial" w:eastAsia="Arial" w:hAnsi="Arial"/>
          <w:smallCaps w:val="1"/>
          <w:sz w:val="32"/>
          <w:szCs w:val="32"/>
          <w:u w:val="none"/>
          <w:rtl w:val="0"/>
        </w:rPr>
        <w:t xml:space="preserve">9. CHANGE MANAGEMENT PROCEDURES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4"/>
          <w:szCs w:val="24"/>
          <w:rtl w:val="0"/>
        </w:rPr>
        <w:t xml:space="preserve">Initially we checked through the whole application and planned to work on two other packages. In the practice, we realized that CodePro could not handle the complex of FreeCol. Either our computer ran out of memory when generating test codes or the generated test cases cannot run normally. Finally we changed our plan and mainly focused on one package, net.sf.freecol.tools. </w:t>
      </w: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tl w:val="0"/>
        </w:rPr>
      </w:r>
    </w:p>
    <w:sectPr>
      <w:headerReference r:id="rId7" w:type="default"/>
      <w:footerReference r:id="rId8" w:type="default"/>
      <w:footerReference r:id="rId9" w:type="first"/>
      <w:pgSz w:h="15840" w:w="12240"/>
      <w:pgMar w:bottom="720" w:top="72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Arial Narrow">
    <w:embedRegular r:id="rId1" w:subsetted="0"/>
    <w:embedBold r:id="rId2" w:subsetted="0"/>
    <w:embedItalic r:id="rId3" w:subsetted="0"/>
    <w:embedBoldItalic r:id="rId4" w:subsetted="0"/>
  </w:font>
  <w:font w:name="Nova Mono">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s>
      <w:spacing w:after="1200" w:lineRule="auto"/>
      <w:ind w:left="3600" w:hanging="3600"/>
      <w:contextualSpacing w:val="0"/>
    </w:pPr>
    <w:r w:rsidDel="00000000" w:rsidR="00000000" w:rsidRPr="00000000">
      <w:rPr>
        <w:sz w:val="16"/>
        <w:szCs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1200" w:before="0" w:line="240" w:lineRule="auto"/>
      <w:contextualSpacing w:val="0"/>
    </w:pPr>
    <w:r w:rsidDel="00000000" w:rsidR="00000000" w:rsidRPr="00000000">
      <w:rPr>
        <w:rFonts w:ascii="Times New Roman" w:cs="Times New Roman" w:eastAsia="Times New Roman" w:hAnsi="Times New Roman"/>
        <w:b w:val="0"/>
        <w:sz w:val="16"/>
        <w:szCs w:val="16"/>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3">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5">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360" w:firstLine="0"/>
      </w:pPr>
      <w:rPr/>
    </w:lvl>
    <w:lvl w:ilvl="1">
      <w:start w:val="1"/>
      <w:numFmt w:val="decimal"/>
      <w:lvlText w:val="%1.%2."/>
      <w:lvlJc w:val="left"/>
      <w:pPr>
        <w:ind w:left="792" w:firstLine="360"/>
      </w:pPr>
      <w:rPr/>
    </w:lvl>
    <w:lvl w:ilvl="2">
      <w:start w:val="3"/>
      <w:numFmt w:val="decimal"/>
      <w:lvlText w:val=""/>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2"/>
      <w:numFmt w:val="decimal"/>
      <w:lvlText w:val="%1."/>
      <w:lvlJc w:val="left"/>
      <w:pPr>
        <w:ind w:left="360" w:firstLine="0"/>
      </w:pPr>
      <w:rPr/>
    </w:lvl>
    <w:lvl w:ilvl="1">
      <w:start w:val="1"/>
      <w:numFmt w:val="decimal"/>
      <w:lvlText w:val="%1.%2."/>
      <w:lvlJc w:val="left"/>
      <w:pPr>
        <w:ind w:left="792" w:firstLine="360"/>
      </w:pPr>
      <w:rPr/>
    </w:lvl>
    <w:lvl w:ilvl="2">
      <w:start w:val="3"/>
      <w:numFmt w:val="decimal"/>
      <w:lvlText w:val=""/>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4">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widowControl w:val="1"/>
      <w:spacing w:after="0" w:before="0" w:line="240" w:lineRule="auto"/>
    </w:pPr>
    <w:rPr>
      <w:rFonts w:ascii="Arial" w:cs="Arial" w:eastAsia="Arial" w:hAnsi="Arial"/>
      <w:b w:val="1"/>
      <w:i w:val="1"/>
      <w:sz w:val="22"/>
      <w:szCs w:val="22"/>
    </w:rPr>
  </w:style>
  <w:style w:type="paragraph" w:styleId="Heading3">
    <w:name w:val="heading 3"/>
    <w:basedOn w:val="Normal"/>
    <w:next w:val="Normal"/>
    <w:pPr>
      <w:keepNext w:val="1"/>
      <w:keepLines w:val="1"/>
      <w:widowControl w:val="1"/>
      <w:spacing w:after="0" w:before="60" w:line="240" w:lineRule="auto"/>
      <w:jc w:val="center"/>
    </w:pPr>
    <w:rPr>
      <w:rFonts w:ascii="Arial" w:cs="Arial" w:eastAsia="Arial" w:hAnsi="Arial"/>
      <w:b w:val="1"/>
      <w:color w:val="ffffff"/>
      <w:sz w:val="32"/>
      <w:szCs w:val="32"/>
    </w:rPr>
  </w:style>
  <w:style w:type="paragraph" w:styleId="Heading4">
    <w:name w:val="heading 4"/>
    <w:basedOn w:val="Normal"/>
    <w:next w:val="Normal"/>
    <w:pPr>
      <w:keepNext w:val="1"/>
      <w:keepLines w:val="1"/>
      <w:widowControl w:val="1"/>
      <w:spacing w:after="0" w:before="0" w:line="240" w:lineRule="auto"/>
    </w:pPr>
    <w:rPr>
      <w:rFonts w:ascii="Times New Roman" w:cs="Times New Roman" w:eastAsia="Times New Roman" w:hAnsi="Times New Roman"/>
      <w:b w:val="1"/>
      <w:i w:val="1"/>
      <w:sz w:val="24"/>
      <w:szCs w:val="24"/>
      <w:u w:val="single"/>
    </w:rPr>
  </w:style>
  <w:style w:type="paragraph" w:styleId="Heading5">
    <w:name w:val="heading 5"/>
    <w:basedOn w:val="Normal"/>
    <w:next w:val="Normal"/>
    <w:pPr>
      <w:keepNext w:val="1"/>
      <w:keepLines w:val="1"/>
      <w:widowControl w:val="1"/>
      <w:spacing w:after="0" w:before="0" w:line="240" w:lineRule="auto"/>
      <w:jc w:val="right"/>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widowControl w:val="1"/>
      <w:spacing w:after="0" w:before="0" w:line="240" w:lineRule="auto"/>
      <w:jc w:val="center"/>
    </w:pPr>
    <w:rPr>
      <w:rFonts w:ascii="Arial" w:cs="Arial" w:eastAsia="Arial" w:hAnsi="Arial"/>
      <w:b w:val="1"/>
      <w:sz w:val="22"/>
      <w:szCs w:val="22"/>
    </w:rPr>
  </w:style>
  <w:style w:type="paragraph" w:styleId="Title">
    <w:name w:val="Title"/>
    <w:basedOn w:val="Normal"/>
    <w:next w:val="Normal"/>
    <w:pPr>
      <w:keepNext w:val="1"/>
      <w:keepLines w:val="1"/>
      <w:widowControl w:val="1"/>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widowControl w:val="1"/>
      <w:spacing w:after="0" w:before="0" w:line="240" w:lineRule="auto"/>
    </w:pPr>
    <w:rPr>
      <w:rFonts w:ascii="Arial" w:cs="Arial" w:eastAsia="Arial" w:hAnsi="Arial"/>
      <w:b w:val="1"/>
      <w:i w:val="1"/>
      <w:color w:val="666666"/>
      <w:sz w:val="28"/>
      <w:szCs w:val="28"/>
      <w:u w:val="singl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yperlink" Target="https://github.com/jrehakTow/freecolNTJ-finalproject/commit/c2f5a6909022f3c2ed922e4d84b39170a30827bb"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vaMono-regular.ttf"/></Relationships>
</file>