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B2" w:rsidRPr="00E90B29" w:rsidRDefault="00C560B2" w:rsidP="00C560B2">
      <w:pPr>
        <w:spacing w:after="0"/>
        <w:rPr>
          <w:lang w:val="en-US"/>
        </w:rPr>
      </w:pPr>
      <w:r w:rsidRPr="00E90B29">
        <w:rPr>
          <w:lang w:val="en-US"/>
        </w:rPr>
        <w:t>Jan Rehwaldt, 2012-</w:t>
      </w:r>
      <w:r w:rsidR="00F76B37">
        <w:rPr>
          <w:lang w:val="en-US"/>
        </w:rPr>
        <w:t>03</w:t>
      </w:r>
      <w:r w:rsidRPr="00E90B29">
        <w:rPr>
          <w:lang w:val="en-US"/>
        </w:rPr>
        <w:t>-</w:t>
      </w:r>
      <w:r w:rsidR="006434B4">
        <w:rPr>
          <w:lang w:val="en-US"/>
        </w:rPr>
        <w:t>11</w:t>
      </w:r>
      <w:r w:rsidRPr="00E90B29">
        <w:rPr>
          <w:lang w:val="en-US"/>
        </w:rPr>
        <w:t>, University of Tartu</w:t>
      </w:r>
    </w:p>
    <w:p w:rsidR="008F3D11" w:rsidRDefault="00C560B2" w:rsidP="008F3D11">
      <w:pPr>
        <w:rPr>
          <w:lang w:val="en-US"/>
        </w:rPr>
      </w:pPr>
      <w:r w:rsidRPr="00E90B29">
        <w:rPr>
          <w:lang w:val="en-US"/>
        </w:rPr>
        <w:t xml:space="preserve">Exercise </w:t>
      </w:r>
      <w:r w:rsidR="00F96AE3">
        <w:rPr>
          <w:lang w:val="en-US"/>
        </w:rPr>
        <w:t>5</w:t>
      </w:r>
      <w:r w:rsidRPr="00E90B29">
        <w:rPr>
          <w:lang w:val="en-US"/>
        </w:rPr>
        <w:t xml:space="preserve">, </w:t>
      </w:r>
      <w:r w:rsidR="006434B4" w:rsidRPr="006434B4">
        <w:rPr>
          <w:lang w:val="en-US"/>
        </w:rPr>
        <w:t>Principles of Secure Software Design</w:t>
      </w:r>
    </w:p>
    <w:p w:rsidR="00F96AE3" w:rsidRDefault="00C756D5" w:rsidP="00B13CD8">
      <w:pPr>
        <w:jc w:val="both"/>
        <w:rPr>
          <w:lang w:val="en-US"/>
        </w:rPr>
      </w:pPr>
      <w:r>
        <w:rPr>
          <w:lang w:val="en-US"/>
        </w:rPr>
        <w:t>Scenario: University of Tartu wants to check their security against social eng</w:t>
      </w:r>
      <w:r w:rsidR="00F96AE3">
        <w:rPr>
          <w:lang w:val="en-US"/>
        </w:rPr>
        <w:t>i</w:t>
      </w:r>
      <w:r>
        <w:rPr>
          <w:lang w:val="en-US"/>
        </w:rPr>
        <w:t>neering.</w:t>
      </w:r>
      <w:r w:rsidR="00F96AE3">
        <w:rPr>
          <w:lang w:val="en-US"/>
        </w:rPr>
        <w:t xml:space="preserve"> Develop any two cases using social engineering techniques to leak the confidential information. Explain the countermeasures to avoid these attacks in future.</w:t>
      </w:r>
    </w:p>
    <w:p w:rsidR="006434B4" w:rsidRPr="00F96AE3" w:rsidRDefault="00F96AE3" w:rsidP="00F96AE3">
      <w:pPr>
        <w:spacing w:after="0"/>
        <w:ind w:left="284"/>
        <w:rPr>
          <w:b/>
          <w:lang w:val="en-US"/>
        </w:rPr>
      </w:pPr>
      <w:r w:rsidRPr="00F96AE3">
        <w:rPr>
          <w:b/>
          <w:lang w:val="en-US"/>
        </w:rPr>
        <w:t>Scenario 1</w:t>
      </w:r>
    </w:p>
    <w:p w:rsidR="00F96AE3" w:rsidRDefault="00F96AE3" w:rsidP="00F96AE3">
      <w:pPr>
        <w:jc w:val="both"/>
        <w:rPr>
          <w:lang w:val="en-US"/>
        </w:rPr>
      </w:pPr>
      <w:r>
        <w:rPr>
          <w:lang w:val="en-US"/>
        </w:rPr>
        <w:t>An ERASMUS student goes to the Dean’s office for issuing a signature under its Learning Agreement. When the signature is provided he further asks for a scanned copy and whether the Dean’s office could possibly copy it onto his USB stick, which is prepared with malware software.</w:t>
      </w:r>
    </w:p>
    <w:p w:rsidR="001328F3" w:rsidRDefault="00F96AE3" w:rsidP="00F131D6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order to make those attacks impossible no scan jobs should be performed or scan submission may only be issued to the student’s UT mail address. This additionally proves that a certain person is a real student (at least has access to this address, which could also be gained by social engineering). Additionally all USB ports</w:t>
      </w:r>
      <w:r w:rsidR="00F131D6">
        <w:rPr>
          <w:rFonts w:eastAsiaTheme="minorEastAsia"/>
          <w:lang w:val="en-US"/>
        </w:rPr>
        <w:t xml:space="preserve"> at office computers may be abandoned, except those required for mouse, keyboard or printer operation.</w:t>
      </w:r>
    </w:p>
    <w:p w:rsidR="00F131D6" w:rsidRPr="00F96AE3" w:rsidRDefault="00F131D6" w:rsidP="00F131D6">
      <w:pPr>
        <w:spacing w:after="0"/>
        <w:ind w:left="284"/>
        <w:rPr>
          <w:b/>
          <w:lang w:val="en-US"/>
        </w:rPr>
      </w:pPr>
      <w:r>
        <w:rPr>
          <w:b/>
          <w:lang w:val="en-US"/>
        </w:rPr>
        <w:t>Scenario 2</w:t>
      </w:r>
    </w:p>
    <w:p w:rsidR="00F131D6" w:rsidRDefault="00412F31" w:rsidP="00F131D6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person pretending to be from IT department writes a fake email </w:t>
      </w:r>
      <w:r>
        <w:rPr>
          <w:rFonts w:eastAsiaTheme="minorEastAsia"/>
          <w:lang w:val="en-US"/>
        </w:rPr>
        <w:t xml:space="preserve">Friday morning </w:t>
      </w:r>
      <w:r>
        <w:rPr>
          <w:rFonts w:eastAsiaTheme="minorEastAsia"/>
          <w:lang w:val="en-US"/>
        </w:rPr>
        <w:t xml:space="preserve">from IT staff’s address that the computers need to be security-checked during the </w:t>
      </w:r>
      <w:r w:rsidR="004F498B">
        <w:rPr>
          <w:rFonts w:eastAsiaTheme="minorEastAsia"/>
          <w:lang w:val="en-US"/>
        </w:rPr>
        <w:t>lunch break</w:t>
      </w:r>
      <w:r>
        <w:rPr>
          <w:rFonts w:eastAsiaTheme="minorEastAsia"/>
          <w:lang w:val="en-US"/>
        </w:rPr>
        <w:t xml:space="preserve">. </w:t>
      </w:r>
      <w:r w:rsidR="004F498B">
        <w:rPr>
          <w:rFonts w:eastAsiaTheme="minorEastAsia"/>
          <w:lang w:val="en-US"/>
        </w:rPr>
        <w:t>Just before lunch starts he enters the office and kindly asks for computer access</w:t>
      </w:r>
      <w:r>
        <w:rPr>
          <w:rFonts w:eastAsiaTheme="minorEastAsia"/>
          <w:lang w:val="en-US"/>
        </w:rPr>
        <w:t>.</w:t>
      </w:r>
      <w:r w:rsidR="004F498B">
        <w:rPr>
          <w:rFonts w:eastAsiaTheme="minorEastAsia"/>
          <w:lang w:val="en-US"/>
        </w:rPr>
        <w:t xml:space="preserve"> The office worker is asked to login (stay logged in) and allowed to have lunch. After the worker left full access to computer systems is granted for around 30 minutes.</w:t>
      </w:r>
    </w:p>
    <w:p w:rsidR="004F498B" w:rsidRPr="00C560B2" w:rsidRDefault="004F498B" w:rsidP="00F131D6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</w:t>
      </w:r>
      <w:r w:rsidRPr="004F498B">
        <w:rPr>
          <w:rFonts w:eastAsiaTheme="minorEastAsia"/>
          <w:lang w:val="en-US"/>
        </w:rPr>
        <w:t xml:space="preserve">ountermeasures </w:t>
      </w:r>
      <w:r>
        <w:rPr>
          <w:rFonts w:eastAsiaTheme="minorEastAsia"/>
          <w:lang w:val="en-US"/>
        </w:rPr>
        <w:t xml:space="preserve">could be the checking of an ID card before trusting random IT staff, but this may be easily faked. Before issuing system access any employee should call a pre-specified number within IT department to verify </w:t>
      </w:r>
      <w:r w:rsidR="00880B0A">
        <w:rPr>
          <w:rFonts w:eastAsiaTheme="minorEastAsia"/>
          <w:lang w:val="en-US"/>
        </w:rPr>
        <w:t>that the IT task</w:t>
      </w:r>
      <w:bookmarkStart w:id="0" w:name="_GoBack"/>
      <w:bookmarkEnd w:id="0"/>
      <w:r w:rsidR="00880B0A">
        <w:rPr>
          <w:rFonts w:eastAsiaTheme="minorEastAsia"/>
          <w:lang w:val="en-US"/>
        </w:rPr>
        <w:t xml:space="preserve"> is issued by them.</w:t>
      </w:r>
    </w:p>
    <w:sectPr w:rsidR="004F498B" w:rsidRPr="00C560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EA"/>
    <w:rsid w:val="00010A36"/>
    <w:rsid w:val="001328F3"/>
    <w:rsid w:val="001A44A1"/>
    <w:rsid w:val="00252FEE"/>
    <w:rsid w:val="002C2D9C"/>
    <w:rsid w:val="003522EB"/>
    <w:rsid w:val="003D6CE6"/>
    <w:rsid w:val="00412F31"/>
    <w:rsid w:val="004A6F2C"/>
    <w:rsid w:val="004F498B"/>
    <w:rsid w:val="005C34B0"/>
    <w:rsid w:val="005D15A0"/>
    <w:rsid w:val="006434B4"/>
    <w:rsid w:val="00771E20"/>
    <w:rsid w:val="00880B0A"/>
    <w:rsid w:val="008F3D11"/>
    <w:rsid w:val="009E2C73"/>
    <w:rsid w:val="009F2FEA"/>
    <w:rsid w:val="00A35150"/>
    <w:rsid w:val="00B13CD8"/>
    <w:rsid w:val="00B8588C"/>
    <w:rsid w:val="00BD7FA9"/>
    <w:rsid w:val="00C27C4B"/>
    <w:rsid w:val="00C560B2"/>
    <w:rsid w:val="00C64A5C"/>
    <w:rsid w:val="00C756D5"/>
    <w:rsid w:val="00D00DCF"/>
    <w:rsid w:val="00D55BA9"/>
    <w:rsid w:val="00D71A24"/>
    <w:rsid w:val="00E6348B"/>
    <w:rsid w:val="00EE2C78"/>
    <w:rsid w:val="00EE64E0"/>
    <w:rsid w:val="00F131D6"/>
    <w:rsid w:val="00F62770"/>
    <w:rsid w:val="00F73A5C"/>
    <w:rsid w:val="00F76B37"/>
    <w:rsid w:val="00F9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  <w:style w:type="paragraph" w:styleId="KeinLeerraum">
    <w:name w:val="No Spacing"/>
    <w:uiPriority w:val="1"/>
    <w:qFormat/>
    <w:rsid w:val="002C2D9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C2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  <w:style w:type="paragraph" w:styleId="KeinLeerraum">
    <w:name w:val="No Spacing"/>
    <w:uiPriority w:val="1"/>
    <w:qFormat/>
    <w:rsid w:val="002C2D9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C2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21</cp:revision>
  <cp:lastPrinted>2012-02-27T09:57:00Z</cp:lastPrinted>
  <dcterms:created xsi:type="dcterms:W3CDTF">2012-02-27T09:29:00Z</dcterms:created>
  <dcterms:modified xsi:type="dcterms:W3CDTF">2012-03-11T10:47:00Z</dcterms:modified>
</cp:coreProperties>
</file>