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Pr="00024288" w:rsidRDefault="009171DC" w:rsidP="009171D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9171DC" w:rsidRPr="00024288" w:rsidRDefault="009171DC" w:rsidP="006C7CD8">
      <w:pPr>
        <w:rPr>
          <w:sz w:val="16"/>
          <w:lang w:val="en-GB"/>
        </w:rPr>
      </w:pPr>
      <w:r w:rsidRPr="00024288">
        <w:rPr>
          <w:lang w:val="en-GB"/>
        </w:rPr>
        <w:t>University of Tartu, February 2012</w:t>
      </w:r>
    </w:p>
    <w:p w:rsidR="006C7CD8" w:rsidRPr="00024288" w:rsidRDefault="001121D2" w:rsidP="001121D2">
      <w:pPr>
        <w:spacing w:after="600"/>
        <w:jc w:val="both"/>
        <w:rPr>
          <w:i/>
          <w:lang w:val="en-GB"/>
        </w:rPr>
      </w:pPr>
      <w:r w:rsidRPr="00024288">
        <w:rPr>
          <w:i/>
          <w:lang w:val="en-GB"/>
        </w:rPr>
        <w:t>Find a Social informatics problem and indicate 3 different aspects of it to be analysed with SI tools</w:t>
      </w:r>
      <w:r w:rsidR="006C7CD8" w:rsidRPr="00024288">
        <w:rPr>
          <w:i/>
          <w:lang w:val="en-GB"/>
        </w:rPr>
        <w:t>.</w:t>
      </w:r>
    </w:p>
    <w:p w:rsidR="00DC4769" w:rsidRPr="00024288" w:rsidRDefault="00DC4769" w:rsidP="004103A1">
      <w:pPr>
        <w:rPr>
          <w:lang w:val="en-GB"/>
        </w:rPr>
      </w:pPr>
      <w:r w:rsidRPr="00024288">
        <w:rPr>
          <w:lang w:val="en-GB"/>
        </w:rPr>
        <w:t>Some ideas:</w:t>
      </w:r>
    </w:p>
    <w:p w:rsidR="003D5EA8" w:rsidRPr="00024288" w:rsidRDefault="00DC4769" w:rsidP="00DC4769">
      <w:pPr>
        <w:pStyle w:val="Listenabsatz"/>
        <w:numPr>
          <w:ilvl w:val="0"/>
          <w:numId w:val="4"/>
        </w:numPr>
        <w:jc w:val="both"/>
        <w:rPr>
          <w:strike/>
          <w:lang w:val="en-GB"/>
        </w:rPr>
      </w:pPr>
      <w:proofErr w:type="spellStart"/>
      <w:r w:rsidRPr="00024288">
        <w:rPr>
          <w:strike/>
          <w:lang w:val="en-GB"/>
        </w:rPr>
        <w:t>Welchen</w:t>
      </w:r>
      <w:proofErr w:type="spellEnd"/>
      <w:r w:rsidRPr="00024288">
        <w:rPr>
          <w:strike/>
          <w:lang w:val="en-GB"/>
        </w:rPr>
        <w:t xml:space="preserve"> </w:t>
      </w:r>
      <w:proofErr w:type="spellStart"/>
      <w:r w:rsidRPr="00024288">
        <w:rPr>
          <w:strike/>
          <w:lang w:val="en-GB"/>
        </w:rPr>
        <w:t>Einfluss</w:t>
      </w:r>
      <w:proofErr w:type="spellEnd"/>
      <w:r w:rsidRPr="00024288">
        <w:rPr>
          <w:strike/>
          <w:lang w:val="en-GB"/>
        </w:rPr>
        <w:t xml:space="preserve"> hat die Rot-</w:t>
      </w:r>
      <w:proofErr w:type="spellStart"/>
      <w:r w:rsidRPr="00024288">
        <w:rPr>
          <w:strike/>
          <w:lang w:val="en-GB"/>
        </w:rPr>
        <w:t>Grün</w:t>
      </w:r>
      <w:proofErr w:type="spellEnd"/>
      <w:r w:rsidRPr="00024288">
        <w:rPr>
          <w:strike/>
          <w:lang w:val="en-GB"/>
        </w:rPr>
        <w:t>-</w:t>
      </w:r>
      <w:proofErr w:type="spellStart"/>
      <w:r w:rsidRPr="00024288">
        <w:rPr>
          <w:strike/>
          <w:lang w:val="en-GB"/>
        </w:rPr>
        <w:t>Sehschwäche</w:t>
      </w:r>
      <w:proofErr w:type="spellEnd"/>
      <w:r w:rsidRPr="00024288">
        <w:rPr>
          <w:strike/>
          <w:lang w:val="en-GB"/>
        </w:rPr>
        <w:t xml:space="preserve"> (</w:t>
      </w:r>
      <w:proofErr w:type="spellStart"/>
      <w:proofErr w:type="gramStart"/>
      <w:r w:rsidR="00F7634C" w:rsidRPr="00024288">
        <w:rPr>
          <w:strike/>
          <w:lang w:val="en-GB"/>
        </w:rPr>
        <w:t>o</w:t>
      </w:r>
      <w:r w:rsidRPr="00024288">
        <w:rPr>
          <w:strike/>
          <w:lang w:val="en-GB"/>
        </w:rPr>
        <w:t>der</w:t>
      </w:r>
      <w:proofErr w:type="spellEnd"/>
      <w:proofErr w:type="gramEnd"/>
      <w:r w:rsidRPr="00024288">
        <w:rPr>
          <w:strike/>
          <w:lang w:val="en-GB"/>
        </w:rPr>
        <w:t xml:space="preserve"> </w:t>
      </w:r>
      <w:proofErr w:type="spellStart"/>
      <w:r w:rsidRPr="00024288">
        <w:rPr>
          <w:strike/>
          <w:lang w:val="en-GB"/>
        </w:rPr>
        <w:t>vergleichbare</w:t>
      </w:r>
      <w:proofErr w:type="spellEnd"/>
      <w:r w:rsidRPr="00024288">
        <w:rPr>
          <w:strike/>
          <w:lang w:val="en-GB"/>
        </w:rPr>
        <w:t xml:space="preserve">) auf das </w:t>
      </w:r>
      <w:proofErr w:type="spellStart"/>
      <w:r w:rsidRPr="00024288">
        <w:rPr>
          <w:strike/>
          <w:lang w:val="en-GB"/>
        </w:rPr>
        <w:t>Nutzverhalten</w:t>
      </w:r>
      <w:proofErr w:type="spellEnd"/>
      <w:r w:rsidRPr="00024288">
        <w:rPr>
          <w:strike/>
          <w:lang w:val="en-GB"/>
        </w:rPr>
        <w:t xml:space="preserve"> von Software? </w:t>
      </w:r>
      <w:proofErr w:type="spellStart"/>
      <w:r w:rsidRPr="00024288">
        <w:rPr>
          <w:strike/>
          <w:lang w:val="en-GB"/>
        </w:rPr>
        <w:t>Wie</w:t>
      </w:r>
      <w:proofErr w:type="spellEnd"/>
      <w:r w:rsidRPr="00024288">
        <w:rPr>
          <w:strike/>
          <w:lang w:val="en-GB"/>
        </w:rPr>
        <w:t xml:space="preserve"> </w:t>
      </w:r>
      <w:proofErr w:type="gramStart"/>
      <w:r w:rsidRPr="00024288">
        <w:rPr>
          <w:strike/>
          <w:lang w:val="en-GB"/>
        </w:rPr>
        <w:t>muss die</w:t>
      </w:r>
      <w:proofErr w:type="gramEnd"/>
      <w:r w:rsidRPr="00024288">
        <w:rPr>
          <w:strike/>
          <w:lang w:val="en-GB"/>
        </w:rPr>
        <w:t xml:space="preserve"> Software </w:t>
      </w:r>
      <w:proofErr w:type="spellStart"/>
      <w:r w:rsidRPr="00024288">
        <w:rPr>
          <w:strike/>
          <w:lang w:val="en-GB"/>
        </w:rPr>
        <w:t>angepasst</w:t>
      </w:r>
      <w:proofErr w:type="spellEnd"/>
      <w:r w:rsidRPr="00024288">
        <w:rPr>
          <w:strike/>
          <w:lang w:val="en-GB"/>
        </w:rPr>
        <w:t xml:space="preserve"> </w:t>
      </w:r>
      <w:proofErr w:type="spellStart"/>
      <w:r w:rsidRPr="00024288">
        <w:rPr>
          <w:strike/>
          <w:lang w:val="en-GB"/>
        </w:rPr>
        <w:t>werden</w:t>
      </w:r>
      <w:proofErr w:type="spellEnd"/>
      <w:r w:rsidRPr="00024288">
        <w:rPr>
          <w:strike/>
          <w:lang w:val="en-GB"/>
        </w:rPr>
        <w:t>?</w:t>
      </w:r>
    </w:p>
    <w:p w:rsidR="00DC4769" w:rsidRPr="00CE6A85" w:rsidRDefault="00DC4769" w:rsidP="00DC4769">
      <w:pPr>
        <w:pStyle w:val="Listenabsatz"/>
        <w:numPr>
          <w:ilvl w:val="0"/>
          <w:numId w:val="4"/>
        </w:numPr>
        <w:jc w:val="both"/>
        <w:rPr>
          <w:strike/>
          <w:lang w:val="en-GB"/>
        </w:rPr>
      </w:pPr>
      <w:r w:rsidRPr="00CE6A85">
        <w:rPr>
          <w:strike/>
          <w:lang w:val="en-GB"/>
        </w:rPr>
        <w:t>Disabled people and IT – Does IT help them?</w:t>
      </w:r>
    </w:p>
    <w:p w:rsidR="00DC4769" w:rsidRPr="00024288" w:rsidRDefault="00DC4769" w:rsidP="00DC4769">
      <w:pPr>
        <w:pStyle w:val="Listenabsatz"/>
        <w:numPr>
          <w:ilvl w:val="0"/>
          <w:numId w:val="4"/>
        </w:numPr>
        <w:jc w:val="both"/>
        <w:rPr>
          <w:lang w:val="en-GB"/>
        </w:rPr>
      </w:pPr>
      <w:r w:rsidRPr="00024288">
        <w:rPr>
          <w:lang w:val="en-GB"/>
        </w:rPr>
        <w:t xml:space="preserve">How to construct a user interface, which is equally usable for professionals and beginners (parents vs. digital natives / MS Paint vs. Adobe </w:t>
      </w:r>
      <w:proofErr w:type="gramStart"/>
      <w:r w:rsidRPr="00024288">
        <w:rPr>
          <w:lang w:val="en-GB"/>
        </w:rPr>
        <w:t>Photoshop, …)</w:t>
      </w:r>
      <w:proofErr w:type="gramEnd"/>
      <w:r w:rsidRPr="00024288">
        <w:rPr>
          <w:lang w:val="en-GB"/>
        </w:rPr>
        <w:t>.</w:t>
      </w:r>
      <w:r w:rsidR="00B75D26" w:rsidRPr="00024288">
        <w:rPr>
          <w:lang w:val="en-GB"/>
        </w:rPr>
        <w:t xml:space="preserve"> Is it possible at all?</w:t>
      </w:r>
    </w:p>
    <w:p w:rsidR="00B75D26" w:rsidRPr="00024288" w:rsidRDefault="00B75D26" w:rsidP="00B75D26">
      <w:pPr>
        <w:pStyle w:val="Listenabsatz"/>
        <w:numPr>
          <w:ilvl w:val="1"/>
          <w:numId w:val="4"/>
        </w:numPr>
        <w:jc w:val="both"/>
        <w:rPr>
          <w:lang w:val="en-GB"/>
        </w:rPr>
      </w:pPr>
      <w:r w:rsidRPr="00024288">
        <w:rPr>
          <w:lang w:val="en-GB"/>
        </w:rPr>
        <w:t>Current developments like Office Ribbons</w:t>
      </w:r>
    </w:p>
    <w:p w:rsidR="00B75D26" w:rsidRPr="00024288" w:rsidRDefault="00B75D26" w:rsidP="00B75D26">
      <w:pPr>
        <w:pStyle w:val="Listenabsatz"/>
        <w:numPr>
          <w:ilvl w:val="1"/>
          <w:numId w:val="4"/>
        </w:numPr>
        <w:jc w:val="both"/>
        <w:rPr>
          <w:lang w:val="en-GB"/>
        </w:rPr>
      </w:pPr>
      <w:r w:rsidRPr="00024288">
        <w:rPr>
          <w:lang w:val="en-GB"/>
        </w:rPr>
        <w:t>Expert switch: simple / expert view -&gt; users miss features</w:t>
      </w:r>
    </w:p>
    <w:p w:rsidR="00B75D26" w:rsidRPr="00024288" w:rsidRDefault="00B75D26" w:rsidP="00B75D26">
      <w:pPr>
        <w:pStyle w:val="Listenabsatz"/>
        <w:numPr>
          <w:ilvl w:val="1"/>
          <w:numId w:val="4"/>
        </w:numPr>
        <w:jc w:val="both"/>
        <w:rPr>
          <w:lang w:val="en-GB"/>
        </w:rPr>
      </w:pPr>
      <w:r w:rsidRPr="00024288">
        <w:rPr>
          <w:lang w:val="en-GB"/>
        </w:rPr>
        <w:t>Do we need multiple software versions for different target groups? New questions arise: How to design the transition from hobby to power user software?</w:t>
      </w:r>
    </w:p>
    <w:p w:rsidR="006C3B60" w:rsidRPr="00024288" w:rsidRDefault="006C3B60" w:rsidP="00DC4769">
      <w:pPr>
        <w:pStyle w:val="Listenabsatz"/>
        <w:numPr>
          <w:ilvl w:val="0"/>
          <w:numId w:val="4"/>
        </w:numPr>
        <w:jc w:val="both"/>
        <w:rPr>
          <w:lang w:val="en-GB"/>
        </w:rPr>
      </w:pPr>
      <w:r w:rsidRPr="00024288">
        <w:rPr>
          <w:lang w:val="en-GB"/>
        </w:rPr>
        <w:t xml:space="preserve">How do new technologies (touchscreens, </w:t>
      </w:r>
      <w:proofErr w:type="spellStart"/>
      <w:proofErr w:type="gramStart"/>
      <w:r w:rsidRPr="00024288">
        <w:rPr>
          <w:lang w:val="en-GB"/>
        </w:rPr>
        <w:t>touchfloors</w:t>
      </w:r>
      <w:proofErr w:type="spellEnd"/>
      <w:r w:rsidRPr="00024288">
        <w:rPr>
          <w:lang w:val="en-GB"/>
        </w:rPr>
        <w:t>, …)</w:t>
      </w:r>
      <w:proofErr w:type="gramEnd"/>
      <w:r w:rsidRPr="00024288">
        <w:rPr>
          <w:lang w:val="en-GB"/>
        </w:rPr>
        <w:t xml:space="preserve"> influence the development of user interfaces</w:t>
      </w:r>
      <w:r w:rsidR="00B75D26" w:rsidRPr="00024288">
        <w:rPr>
          <w:lang w:val="en-GB"/>
        </w:rPr>
        <w:t>? How is finger-usage (touch) different from mouse-usage?</w:t>
      </w:r>
    </w:p>
    <w:p w:rsidR="00B75D26" w:rsidRPr="00024288" w:rsidRDefault="00B75D26" w:rsidP="00B75D26">
      <w:pPr>
        <w:pStyle w:val="Listenabsatz"/>
        <w:numPr>
          <w:ilvl w:val="1"/>
          <w:numId w:val="4"/>
        </w:numPr>
        <w:jc w:val="both"/>
        <w:rPr>
          <w:lang w:val="en-GB"/>
        </w:rPr>
      </w:pPr>
      <w:r w:rsidRPr="00024288">
        <w:rPr>
          <w:lang w:val="en-GB"/>
        </w:rPr>
        <w:t>Touch</w:t>
      </w:r>
    </w:p>
    <w:p w:rsidR="00B75D26" w:rsidRPr="00024288" w:rsidRDefault="00B75D26" w:rsidP="00B75D26">
      <w:pPr>
        <w:pStyle w:val="Listenabsatz"/>
        <w:numPr>
          <w:ilvl w:val="2"/>
          <w:numId w:val="4"/>
        </w:numPr>
        <w:jc w:val="both"/>
        <w:rPr>
          <w:lang w:val="en-GB"/>
        </w:rPr>
      </w:pPr>
      <w:r w:rsidRPr="00024288">
        <w:rPr>
          <w:lang w:val="en-GB"/>
        </w:rPr>
        <w:t>space between buttons must be bigger</w:t>
      </w:r>
    </w:p>
    <w:p w:rsidR="00B75D26" w:rsidRPr="00024288" w:rsidRDefault="00B75D26" w:rsidP="00B75D26">
      <w:pPr>
        <w:pStyle w:val="Listenabsatz"/>
        <w:numPr>
          <w:ilvl w:val="2"/>
          <w:numId w:val="4"/>
        </w:numPr>
        <w:jc w:val="both"/>
        <w:rPr>
          <w:lang w:val="en-GB"/>
        </w:rPr>
      </w:pPr>
      <w:r w:rsidRPr="00024288">
        <w:rPr>
          <w:lang w:val="en-GB"/>
        </w:rPr>
        <w:t>buttons need to be bigger</w:t>
      </w:r>
    </w:p>
    <w:p w:rsidR="00B75D26" w:rsidRPr="00024288" w:rsidRDefault="00B75D26" w:rsidP="00B75D26">
      <w:pPr>
        <w:pStyle w:val="Listenabsatz"/>
        <w:numPr>
          <w:ilvl w:val="2"/>
          <w:numId w:val="4"/>
        </w:numPr>
        <w:jc w:val="both"/>
        <w:rPr>
          <w:lang w:val="en-GB"/>
        </w:rPr>
      </w:pPr>
      <w:r w:rsidRPr="00024288">
        <w:rPr>
          <w:lang w:val="en-GB"/>
        </w:rPr>
        <w:t>view angle has to be considered</w:t>
      </w:r>
    </w:p>
    <w:p w:rsidR="00B75D26" w:rsidRPr="00024288" w:rsidRDefault="00B75D26" w:rsidP="00B75D26">
      <w:pPr>
        <w:pStyle w:val="Listenabsatz"/>
        <w:numPr>
          <w:ilvl w:val="2"/>
          <w:numId w:val="4"/>
        </w:numPr>
        <w:jc w:val="both"/>
        <w:rPr>
          <w:lang w:val="en-GB"/>
        </w:rPr>
      </w:pPr>
      <w:proofErr w:type="gramStart"/>
      <w:r w:rsidRPr="00024288">
        <w:rPr>
          <w:lang w:val="en-GB"/>
        </w:rPr>
        <w:t>do</w:t>
      </w:r>
      <w:proofErr w:type="gramEnd"/>
      <w:r w:rsidRPr="00024288">
        <w:rPr>
          <w:lang w:val="en-GB"/>
        </w:rPr>
        <w:t xml:space="preserve"> gestures matter?</w:t>
      </w:r>
    </w:p>
    <w:p w:rsidR="00B75D26" w:rsidRPr="00024288" w:rsidRDefault="00B75D26" w:rsidP="00B75D26">
      <w:pPr>
        <w:pStyle w:val="Listenabsatz"/>
        <w:numPr>
          <w:ilvl w:val="1"/>
          <w:numId w:val="4"/>
        </w:numPr>
        <w:jc w:val="both"/>
        <w:rPr>
          <w:lang w:val="en-GB"/>
        </w:rPr>
      </w:pPr>
      <w:r w:rsidRPr="00024288">
        <w:rPr>
          <w:lang w:val="en-GB"/>
        </w:rPr>
        <w:t>Even contrast feet-usage</w:t>
      </w:r>
    </w:p>
    <w:p w:rsidR="00DC4769" w:rsidRPr="00024288" w:rsidRDefault="00304CCA" w:rsidP="00D16EA1">
      <w:pPr>
        <w:pStyle w:val="Listenabsatz"/>
        <w:numPr>
          <w:ilvl w:val="0"/>
          <w:numId w:val="4"/>
        </w:numPr>
        <w:jc w:val="both"/>
        <w:rPr>
          <w:lang w:val="en-GB"/>
        </w:rPr>
      </w:pPr>
      <w:r w:rsidRPr="00024288">
        <w:rPr>
          <w:lang w:val="en-GB"/>
        </w:rPr>
        <w:t>Does the arrival of computers and, especially, internet for the masses make the people more intelligent</w:t>
      </w:r>
      <w:r w:rsidR="00805998" w:rsidRPr="00024288">
        <w:rPr>
          <w:lang w:val="en-GB"/>
        </w:rPr>
        <w:t xml:space="preserve"> or dumb</w:t>
      </w:r>
      <w:r w:rsidRPr="00024288">
        <w:rPr>
          <w:lang w:val="en-GB"/>
        </w:rPr>
        <w:t>?</w:t>
      </w:r>
    </w:p>
    <w:p w:rsidR="00805998" w:rsidRDefault="00FE0999" w:rsidP="00D16EA1">
      <w:pPr>
        <w:pStyle w:val="Listenabsatz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Does the constant availability of information via internet-ready smartphones make the people more efficient and informed?</w:t>
      </w:r>
    </w:p>
    <w:p w:rsidR="0055593B" w:rsidRPr="0055593B" w:rsidRDefault="0055593B" w:rsidP="0055593B">
      <w:pPr>
        <w:jc w:val="both"/>
        <w:rPr>
          <w:lang w:val="en-GB"/>
        </w:rPr>
      </w:pPr>
    </w:p>
    <w:p w:rsidR="0055593B" w:rsidRDefault="0055593B" w:rsidP="009F2C88">
      <w:pPr>
        <w:jc w:val="both"/>
        <w:rPr>
          <w:lang w:val="en-GB"/>
        </w:rPr>
      </w:pPr>
      <w:r>
        <w:rPr>
          <w:lang w:val="en-GB"/>
        </w:rPr>
        <w:t xml:space="preserve">Is it possible to create a user interface, which is equally usable for professionals and beginners? </w:t>
      </w:r>
      <w:r w:rsidR="00BC6360">
        <w:rPr>
          <w:lang w:val="en-GB"/>
        </w:rPr>
        <w:t xml:space="preserve">How should it look like? </w:t>
      </w:r>
      <w:r>
        <w:rPr>
          <w:lang w:val="en-GB"/>
        </w:rPr>
        <w:t xml:space="preserve">Today’s software products get more and more complex because a feature, which is introduced once, will hardly ever be removed in later versions. On the other hand does a clear demand for beginner-level software </w:t>
      </w:r>
      <w:proofErr w:type="gramStart"/>
      <w:r>
        <w:rPr>
          <w:lang w:val="en-GB"/>
        </w:rPr>
        <w:t>exist.</w:t>
      </w:r>
      <w:proofErr w:type="gramEnd"/>
      <w:r>
        <w:rPr>
          <w:lang w:val="en-GB"/>
        </w:rPr>
        <w:t xml:space="preserve"> These huge differences in complexity can be seen in many areas, e.g. image editing (Microsoft Paint vs. Adobe Photoshop) or document editing</w:t>
      </w:r>
      <w:r w:rsidR="009F2C88" w:rsidRPr="009F2C88">
        <w:rPr>
          <w:lang w:val="en-GB"/>
        </w:rPr>
        <w:t xml:space="preserve"> </w:t>
      </w:r>
      <w:r w:rsidR="009F2C88">
        <w:rPr>
          <w:lang w:val="en-GB"/>
        </w:rPr>
        <w:t>tools</w:t>
      </w:r>
      <w:r>
        <w:rPr>
          <w:lang w:val="en-GB"/>
        </w:rPr>
        <w:t xml:space="preserve"> (Microsoft Notepad vs. Microsoft Word).</w:t>
      </w:r>
    </w:p>
    <w:p w:rsidR="0055593B" w:rsidRDefault="009F2C88" w:rsidP="009F2C88">
      <w:pPr>
        <w:jc w:val="both"/>
        <w:rPr>
          <w:lang w:val="en-US"/>
        </w:rPr>
      </w:pPr>
      <w:r>
        <w:rPr>
          <w:lang w:val="en-GB"/>
        </w:rPr>
        <w:t>A social informatics problem is</w:t>
      </w:r>
      <w:r w:rsidRPr="009F2C88">
        <w:rPr>
          <w:lang w:val="en-US"/>
        </w:rPr>
        <w:t xml:space="preserve">, </w:t>
      </w:r>
      <w:r>
        <w:rPr>
          <w:lang w:val="en-US"/>
        </w:rPr>
        <w:t>whether it is possible to design a user interface that may be used by beginners as well as professionals. Whereas professional users do not want to miss features</w:t>
      </w:r>
      <w:r w:rsidR="00BB4DEC">
        <w:rPr>
          <w:lang w:val="en-US"/>
        </w:rPr>
        <w:t>,</w:t>
      </w:r>
      <w:r>
        <w:rPr>
          <w:lang w:val="en-US"/>
        </w:rPr>
        <w:t xml:space="preserve"> </w:t>
      </w:r>
      <w:r w:rsidR="00BB4DEC">
        <w:rPr>
          <w:lang w:val="en-US"/>
        </w:rPr>
        <w:t xml:space="preserve">do beginners want to reach simple goals like </w:t>
      </w:r>
      <w:r w:rsidR="00BB4DEC" w:rsidRPr="00BB4DEC">
        <w:rPr>
          <w:i/>
          <w:lang w:val="en-US"/>
        </w:rPr>
        <w:t>Write a letter</w:t>
      </w:r>
      <w:r w:rsidR="00BB4DEC">
        <w:rPr>
          <w:lang w:val="en-US"/>
        </w:rPr>
        <w:t xml:space="preserve"> or </w:t>
      </w:r>
      <w:proofErr w:type="gramStart"/>
      <w:r w:rsidR="00BB4DEC" w:rsidRPr="00BB4DEC">
        <w:rPr>
          <w:i/>
          <w:lang w:val="en-US"/>
        </w:rPr>
        <w:t>Rotate</w:t>
      </w:r>
      <w:proofErr w:type="gramEnd"/>
      <w:r w:rsidR="00BB4DEC" w:rsidRPr="00BB4DEC">
        <w:rPr>
          <w:i/>
          <w:lang w:val="en-US"/>
        </w:rPr>
        <w:t xml:space="preserve"> an image</w:t>
      </w:r>
      <w:r w:rsidR="00BB4DEC">
        <w:rPr>
          <w:lang w:val="en-US"/>
        </w:rPr>
        <w:t>.</w:t>
      </w:r>
    </w:p>
    <w:p w:rsidR="00BB4DEC" w:rsidRDefault="00BB4DEC" w:rsidP="009F2C88">
      <w:pPr>
        <w:jc w:val="both"/>
        <w:rPr>
          <w:lang w:val="en-US"/>
        </w:rPr>
      </w:pPr>
      <w:r>
        <w:rPr>
          <w:lang w:val="en-US"/>
        </w:rPr>
        <w:t>Several strategies to face this contradict expectations are common nowadays.</w:t>
      </w:r>
    </w:p>
    <w:p w:rsidR="00BB4DEC" w:rsidRDefault="00BB4DEC" w:rsidP="009F2C88">
      <w:pPr>
        <w:jc w:val="both"/>
        <w:rPr>
          <w:lang w:val="en-US"/>
        </w:rPr>
      </w:pPr>
      <w:r>
        <w:rPr>
          <w:lang w:val="en-US"/>
        </w:rPr>
        <w:t>Some software products provide switches for enabling an expert mode, but this approach has a major flaw: most people rarely</w:t>
      </w:r>
      <w:r w:rsidR="005961D4">
        <w:rPr>
          <w:lang w:val="en-US"/>
        </w:rPr>
        <w:t xml:space="preserve"> ever</w:t>
      </w:r>
      <w:r>
        <w:rPr>
          <w:lang w:val="en-US"/>
        </w:rPr>
        <w:t xml:space="preserve"> visit </w:t>
      </w:r>
      <w:r w:rsidR="005961D4">
        <w:rPr>
          <w:lang w:val="en-US"/>
        </w:rPr>
        <w:t>the program’s option menu</w:t>
      </w:r>
      <w:r>
        <w:rPr>
          <w:lang w:val="en-US"/>
        </w:rPr>
        <w:t xml:space="preserve"> and, thus, will not figure out that there are more</w:t>
      </w:r>
      <w:r w:rsidR="005961D4">
        <w:rPr>
          <w:lang w:val="en-US"/>
        </w:rPr>
        <w:t xml:space="preserve"> </w:t>
      </w:r>
      <w:r>
        <w:rPr>
          <w:lang w:val="en-US"/>
        </w:rPr>
        <w:t xml:space="preserve">features </w:t>
      </w:r>
      <w:r w:rsidR="005961D4">
        <w:rPr>
          <w:lang w:val="en-US"/>
        </w:rPr>
        <w:t xml:space="preserve">or a cleaner UI </w:t>
      </w:r>
      <w:r>
        <w:rPr>
          <w:lang w:val="en-US"/>
        </w:rPr>
        <w:t xml:space="preserve">available. Additionally it is not clear which option should </w:t>
      </w:r>
      <w:r>
        <w:rPr>
          <w:lang w:val="en-US"/>
        </w:rPr>
        <w:lastRenderedPageBreak/>
        <w:t>be provided at first start. Asking the user could be an option, but does he really understand the implications?</w:t>
      </w:r>
    </w:p>
    <w:p w:rsidR="00BB4DEC" w:rsidRDefault="00BB4DEC" w:rsidP="009F2C88">
      <w:pPr>
        <w:jc w:val="both"/>
        <w:rPr>
          <w:lang w:val="en-US"/>
        </w:rPr>
      </w:pPr>
      <w:r w:rsidRPr="00BB4DEC">
        <w:rPr>
          <w:lang w:val="en-US"/>
        </w:rPr>
        <w:t xml:space="preserve">Another approach is to create heavily wizard-based user interfaces, which allow introducing rather complex features even to totally unskilled computer users, but </w:t>
      </w:r>
      <w:r>
        <w:rPr>
          <w:lang w:val="en-US"/>
        </w:rPr>
        <w:t>makes live hard for professionals</w:t>
      </w:r>
      <w:r w:rsidR="005961D4">
        <w:rPr>
          <w:lang w:val="en-US"/>
        </w:rPr>
        <w:t>,</w:t>
      </w:r>
      <w:r w:rsidR="005961D4">
        <w:rPr>
          <w:lang w:val="en-US"/>
        </w:rPr>
        <w:t xml:space="preserve"> because it makes the UI </w:t>
      </w:r>
      <w:r w:rsidR="005961D4">
        <w:rPr>
          <w:lang w:val="en-US"/>
        </w:rPr>
        <w:t>slow</w:t>
      </w:r>
      <w:r>
        <w:rPr>
          <w:lang w:val="en-US"/>
        </w:rPr>
        <w:t>.</w:t>
      </w:r>
    </w:p>
    <w:p w:rsidR="005961D4" w:rsidRDefault="00BB4DEC" w:rsidP="009F2C88">
      <w:pPr>
        <w:jc w:val="both"/>
        <w:rPr>
          <w:lang w:val="en-US"/>
        </w:rPr>
      </w:pPr>
      <w:r>
        <w:rPr>
          <w:lang w:val="en-US"/>
        </w:rPr>
        <w:t>Some recent developments include Microsoft</w:t>
      </w:r>
      <w:r w:rsidR="005961D4">
        <w:rPr>
          <w:lang w:val="en-US"/>
        </w:rPr>
        <w:t>’s</w:t>
      </w:r>
      <w:r w:rsidR="005961D4" w:rsidRPr="005961D4">
        <w:rPr>
          <w:lang w:val="en-US"/>
        </w:rPr>
        <w:t xml:space="preserve"> </w:t>
      </w:r>
      <w:r w:rsidR="005961D4">
        <w:rPr>
          <w:lang w:val="en-US"/>
        </w:rPr>
        <w:t>UI system</w:t>
      </w:r>
      <w:r>
        <w:rPr>
          <w:lang w:val="en-US"/>
        </w:rPr>
        <w:t xml:space="preserve"> </w:t>
      </w:r>
      <w:r w:rsidRPr="005961D4">
        <w:rPr>
          <w:i/>
          <w:lang w:val="en-US"/>
        </w:rPr>
        <w:t>Ribbon</w:t>
      </w:r>
      <w:r>
        <w:rPr>
          <w:lang w:val="en-US"/>
        </w:rPr>
        <w:t xml:space="preserve"> [1] [2].</w:t>
      </w:r>
      <w:r w:rsidR="005961D4">
        <w:rPr>
          <w:lang w:val="en-US"/>
        </w:rPr>
        <w:t xml:space="preserve"> Its major goal was to achieve </w:t>
      </w:r>
      <w:r w:rsidR="005961D4" w:rsidRPr="005961D4">
        <w:rPr>
          <w:i/>
          <w:lang w:val="en-US"/>
        </w:rPr>
        <w:t>discoverability</w:t>
      </w:r>
      <w:r w:rsidR="005961D4">
        <w:rPr>
          <w:lang w:val="en-US"/>
        </w:rPr>
        <w:t xml:space="preserve"> of features, because user studies showed that the most commonly requested features for Microsoft Word and Excel already existed in those products.</w:t>
      </w:r>
    </w:p>
    <w:p w:rsidR="005961D4" w:rsidRDefault="005961D4" w:rsidP="009F2C88">
      <w:pPr>
        <w:jc w:val="both"/>
        <w:rPr>
          <w:lang w:val="en-US"/>
        </w:rPr>
      </w:pPr>
      <w:r>
        <w:rPr>
          <w:lang w:val="en-US"/>
        </w:rPr>
        <w:t xml:space="preserve">Finally different versions for hobby and expert use can be provided. Implications of this approach are the question, how to support </w:t>
      </w:r>
      <w:r>
        <w:rPr>
          <w:lang w:val="en-GB"/>
        </w:rPr>
        <w:t>the</w:t>
      </w:r>
      <w:r w:rsidRPr="00024288">
        <w:rPr>
          <w:lang w:val="en-GB"/>
        </w:rPr>
        <w:t xml:space="preserve"> transition from hobby to power user software</w:t>
      </w:r>
      <w:r>
        <w:rPr>
          <w:lang w:val="en-GB"/>
        </w:rPr>
        <w:t xml:space="preserve"> and how to discover the point, when the hobby software gets to complicated (which feature to add, which to </w:t>
      </w:r>
      <w:proofErr w:type="gramStart"/>
      <w:r>
        <w:rPr>
          <w:lang w:val="en-GB"/>
        </w:rPr>
        <w:t xml:space="preserve">kick, </w:t>
      </w:r>
      <w:r w:rsidR="00EF5485">
        <w:rPr>
          <w:lang w:val="en-GB"/>
        </w:rPr>
        <w:t>…)</w:t>
      </w:r>
      <w:proofErr w:type="gramEnd"/>
      <w:r>
        <w:rPr>
          <w:lang w:val="en-GB"/>
        </w:rPr>
        <w:t>.</w:t>
      </w:r>
    </w:p>
    <w:p w:rsidR="00BB4DEC" w:rsidRDefault="00BB4DEC" w:rsidP="00BB4DEC">
      <w:pPr>
        <w:spacing w:after="0"/>
        <w:jc w:val="both"/>
        <w:rPr>
          <w:lang w:val="en-US"/>
        </w:rPr>
      </w:pPr>
      <w:r>
        <w:rPr>
          <w:lang w:val="en-US"/>
        </w:rPr>
        <w:t xml:space="preserve">[1] </w:t>
      </w:r>
      <w:hyperlink r:id="rId6" w:history="1">
        <w:r w:rsidRPr="002A12C1">
          <w:rPr>
            <w:rStyle w:val="Hyperlink"/>
            <w:lang w:val="en-US"/>
          </w:rPr>
          <w:t>http://blogs.msdn.com/b/jensenh/archive/2008/03/12/the-story-of-the-ribbon.aspx</w:t>
        </w:r>
      </w:hyperlink>
    </w:p>
    <w:p w:rsidR="00BB4DEC" w:rsidRDefault="00BB4DEC" w:rsidP="00BB4DEC">
      <w:pPr>
        <w:spacing w:after="0"/>
        <w:jc w:val="both"/>
        <w:rPr>
          <w:lang w:val="en-US"/>
        </w:rPr>
      </w:pPr>
      <w:r>
        <w:rPr>
          <w:lang w:val="en-US"/>
        </w:rPr>
        <w:t xml:space="preserve">[2] </w:t>
      </w:r>
      <w:hyperlink r:id="rId7" w:history="1">
        <w:r w:rsidRPr="002A12C1">
          <w:rPr>
            <w:rStyle w:val="Hyperlink"/>
            <w:lang w:val="en-US"/>
          </w:rPr>
          <w:t>http://en.wikipedia.org/wiki/Ribbon_(computing)</w:t>
        </w:r>
      </w:hyperlink>
    </w:p>
    <w:p w:rsidR="00BB4DEC" w:rsidRDefault="00BB4DEC" w:rsidP="00BB4DEC">
      <w:pPr>
        <w:spacing w:after="0"/>
        <w:jc w:val="both"/>
        <w:rPr>
          <w:lang w:val="en-US"/>
        </w:rPr>
      </w:pPr>
    </w:p>
    <w:p w:rsidR="00EF5485" w:rsidRDefault="00EF5485" w:rsidP="00BB4DEC">
      <w:pPr>
        <w:spacing w:after="0"/>
        <w:jc w:val="both"/>
        <w:rPr>
          <w:lang w:val="en-US"/>
        </w:rPr>
      </w:pPr>
    </w:p>
    <w:p w:rsidR="00EF5485" w:rsidRPr="00BB4DEC" w:rsidRDefault="00EF5485" w:rsidP="00BB4DEC">
      <w:pPr>
        <w:spacing w:after="0"/>
        <w:jc w:val="both"/>
        <w:rPr>
          <w:lang w:val="en-US"/>
        </w:rPr>
      </w:pPr>
      <w:bookmarkStart w:id="0" w:name="_GoBack"/>
      <w:bookmarkEnd w:id="0"/>
    </w:p>
    <w:p w:rsidR="00D16EA1" w:rsidRPr="00024288" w:rsidRDefault="00D16EA1" w:rsidP="00D16EA1">
      <w:pPr>
        <w:pStyle w:val="StandardWeb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In good assignment - you will need to define the problem in 3-5 sentences. What is the problem, where it can be seen and what is the state of things in your defined problematic area.</w:t>
      </w:r>
    </w:p>
    <w:p w:rsidR="00D16EA1" w:rsidRPr="00024288" w:rsidRDefault="00D16EA1" w:rsidP="00D16EA1">
      <w:pPr>
        <w:pStyle w:val="StandardWeb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Then take the problem </w:t>
      </w:r>
      <w:proofErr w:type="spell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appart</w:t>
      </w:r>
      <w:proofErr w:type="spell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- try to get to the roots of things and find 3 aspects of that problem worth investigating. Good outlining of the 3 aspects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are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critical, analytical and cover a range rather than take a very narrow approach.</w:t>
      </w:r>
    </w:p>
    <w:p w:rsidR="00D16EA1" w:rsidRPr="00024288" w:rsidRDefault="00D16EA1" w:rsidP="00D16EA1">
      <w:pPr>
        <w:pStyle w:val="StandardWeb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Problem needs to be a SOCIAL INFORMATICS problem and the definitions of the problem need to highlight both the social and the technical aspect of it.</w:t>
      </w:r>
    </w:p>
    <w:p w:rsidR="00D16EA1" w:rsidRPr="00024288" w:rsidRDefault="00D16EA1" w:rsidP="00D16EA1">
      <w:pPr>
        <w:pStyle w:val="StandardWeb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***LAUR'S EDIT***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On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the basis of above instructions last year most points were awarded to assignments that: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1)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clearly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identified general problem (research puzzle);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2)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then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added three more specific questions/aspects about the problem;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3)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while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being interrelated (constituting a logical whole);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4) indicated possible research methods by which the questions could be answered;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5) </w:t>
      </w:r>
      <w:proofErr w:type="gramStart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were</w:t>
      </w:r>
      <w:proofErr w:type="gramEnd"/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 xml:space="preserve"> logically and clearly structured.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Bonus part included discussion of background (sometimes with relevant references) or wording of hypotheses (in case they were indeed worded that way not stated as matters of fact).</w:t>
      </w:r>
    </w:p>
    <w:p w:rsidR="00D16EA1" w:rsidRPr="00024288" w:rsidRDefault="00D16EA1" w:rsidP="00D16EA1">
      <w:pPr>
        <w:pStyle w:val="western"/>
        <w:shd w:val="clear" w:color="auto" w:fill="FAFAFA"/>
        <w:rPr>
          <w:rFonts w:ascii="Verdana" w:hAnsi="Verdana" w:cs="Arial"/>
          <w:color w:val="000000"/>
          <w:sz w:val="20"/>
          <w:szCs w:val="20"/>
          <w:lang w:val="en-GB"/>
        </w:rPr>
      </w:pPr>
      <w:r w:rsidRPr="00024288">
        <w:rPr>
          <w:rFonts w:ascii="Verdana" w:hAnsi="Verdana" w:cs="Arial"/>
          <w:color w:val="000000"/>
          <w:sz w:val="20"/>
          <w:szCs w:val="20"/>
          <w:lang w:val="en-GB"/>
        </w:rPr>
        <w:t>Worst case: long and ambiguous essay-like writing which provided a lot of author's opinions on various matters but did not enable to get clear answers to virtually any of the points mentioned above.</w:t>
      </w:r>
    </w:p>
    <w:p w:rsidR="00D16EA1" w:rsidRPr="00024288" w:rsidRDefault="00D16EA1" w:rsidP="00D16EA1">
      <w:pPr>
        <w:jc w:val="both"/>
        <w:rPr>
          <w:sz w:val="18"/>
          <w:lang w:val="en-GB"/>
        </w:rPr>
      </w:pPr>
    </w:p>
    <w:sectPr w:rsidR="00D16EA1" w:rsidRPr="000242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21CAD"/>
    <w:rsid w:val="00024288"/>
    <w:rsid w:val="0007013E"/>
    <w:rsid w:val="0007101B"/>
    <w:rsid w:val="00075830"/>
    <w:rsid w:val="000972D3"/>
    <w:rsid w:val="000A5F4F"/>
    <w:rsid w:val="000B42B9"/>
    <w:rsid w:val="001121D2"/>
    <w:rsid w:val="00130E6B"/>
    <w:rsid w:val="00132A10"/>
    <w:rsid w:val="001422DA"/>
    <w:rsid w:val="00160F58"/>
    <w:rsid w:val="00194AA0"/>
    <w:rsid w:val="001D5B15"/>
    <w:rsid w:val="001F1916"/>
    <w:rsid w:val="0029077A"/>
    <w:rsid w:val="002C3AC8"/>
    <w:rsid w:val="002E0D0F"/>
    <w:rsid w:val="00304CCA"/>
    <w:rsid w:val="00322946"/>
    <w:rsid w:val="003D5EA8"/>
    <w:rsid w:val="003E0E46"/>
    <w:rsid w:val="003E732E"/>
    <w:rsid w:val="004103A1"/>
    <w:rsid w:val="00410ABA"/>
    <w:rsid w:val="00426599"/>
    <w:rsid w:val="0055593B"/>
    <w:rsid w:val="0058034D"/>
    <w:rsid w:val="005961D4"/>
    <w:rsid w:val="005B6B56"/>
    <w:rsid w:val="00666D1E"/>
    <w:rsid w:val="006C3B60"/>
    <w:rsid w:val="006C7CD8"/>
    <w:rsid w:val="007419E7"/>
    <w:rsid w:val="00790562"/>
    <w:rsid w:val="00805998"/>
    <w:rsid w:val="00827B70"/>
    <w:rsid w:val="00830A7C"/>
    <w:rsid w:val="008D3A50"/>
    <w:rsid w:val="008E5581"/>
    <w:rsid w:val="009171DC"/>
    <w:rsid w:val="00946751"/>
    <w:rsid w:val="0096481E"/>
    <w:rsid w:val="00983932"/>
    <w:rsid w:val="009F2C88"/>
    <w:rsid w:val="00A2503A"/>
    <w:rsid w:val="00AC6B34"/>
    <w:rsid w:val="00B637DF"/>
    <w:rsid w:val="00B75D26"/>
    <w:rsid w:val="00B87B42"/>
    <w:rsid w:val="00B92376"/>
    <w:rsid w:val="00BB4DEC"/>
    <w:rsid w:val="00BC6360"/>
    <w:rsid w:val="00BC716B"/>
    <w:rsid w:val="00CB5D8C"/>
    <w:rsid w:val="00CE6A85"/>
    <w:rsid w:val="00D16EA1"/>
    <w:rsid w:val="00D94EF9"/>
    <w:rsid w:val="00DA3285"/>
    <w:rsid w:val="00DA43B0"/>
    <w:rsid w:val="00DC4769"/>
    <w:rsid w:val="00E43844"/>
    <w:rsid w:val="00E81485"/>
    <w:rsid w:val="00EA329C"/>
    <w:rsid w:val="00EB3C26"/>
    <w:rsid w:val="00EF5485"/>
    <w:rsid w:val="00F102A9"/>
    <w:rsid w:val="00F23E6C"/>
    <w:rsid w:val="00F70C80"/>
    <w:rsid w:val="00F7634C"/>
    <w:rsid w:val="00F941B4"/>
    <w:rsid w:val="00FA0572"/>
    <w:rsid w:val="00FD6793"/>
    <w:rsid w:val="00FE0999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Ribbon_(comput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jensenh/archive/2008/03/12/the-story-of-the-ribbon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15</cp:revision>
  <dcterms:created xsi:type="dcterms:W3CDTF">2012-02-20T10:28:00Z</dcterms:created>
  <dcterms:modified xsi:type="dcterms:W3CDTF">2012-02-21T16:17:00Z</dcterms:modified>
</cp:coreProperties>
</file>