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43cxr2um5nl4" w:id="0"/>
      <w:bookmarkEnd w:id="0"/>
      <w:r w:rsidDel="00000000" w:rsidR="00000000" w:rsidRPr="00000000">
        <w:rPr>
          <w:b w:val="1"/>
          <w:sz w:val="46"/>
          <w:szCs w:val="46"/>
          <w:rtl w:val="0"/>
        </w:rPr>
        <w:t xml:space="preserve">Time Travel</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1h9hfgkwcjr"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presents a speculative framework for time travel based on the concept of "Gravity as Quark Entanglement." It highlights the integral role of dynamic networks, which are fundamental properties observed in the cosmos and throughout the natural world. Please note that this framework is highly theoretical and does not have any empirical evidence or scientific support as of the last knowledge update. It is presented purely for imaginative and speculative purposes.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tj28yuip8t69" w:id="2"/>
      <w:bookmarkEnd w:id="2"/>
      <w:r w:rsidDel="00000000" w:rsidR="00000000" w:rsidRPr="00000000">
        <w:rPr>
          <w:b w:val="1"/>
          <w:sz w:val="34"/>
          <w:szCs w:val="34"/>
          <w:rtl w:val="0"/>
        </w:rPr>
        <w:t xml:space="preserve">Einstein's Definition of Time Travel</w:t>
      </w:r>
    </w:p>
    <w:p w:rsidR="00000000" w:rsidDel="00000000" w:rsidP="00000000" w:rsidRDefault="00000000" w:rsidRPr="00000000" w14:paraId="00000005">
      <w:pPr>
        <w:spacing w:after="240" w:before="240" w:lineRule="auto"/>
        <w:rPr/>
      </w:pPr>
      <w:r w:rsidDel="00000000" w:rsidR="00000000" w:rsidRPr="00000000">
        <w:rPr>
          <w:rtl w:val="0"/>
        </w:rPr>
        <w:t xml:space="preserve">Einstein's theory of relativity introduces the concept of time dilation, which forms the basis of time travel. According to this theory, time is not an absolute quantity but rather a dynamic and malleable dimension. Time dilation occurs in regions of spacetime with varying gravitational fields, causing time to pass at different rates for observers in different gravitational environments. Time travel, as per Einstein's definition, involves the movement of an observer from one gravitational field to another, resulting in a noticeable shift in the rate at which time elapses.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c48mtpvpu8s2" w:id="3"/>
      <w:bookmarkEnd w:id="3"/>
      <w:r w:rsidDel="00000000" w:rsidR="00000000" w:rsidRPr="00000000">
        <w:rPr>
          <w:b w:val="1"/>
          <w:sz w:val="34"/>
          <w:szCs w:val="34"/>
          <w:rtl w:val="0"/>
        </w:rPr>
        <w:t xml:space="preserve">Concept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concept of time travel based on Gravity as Quark Entanglement, now emphasizing the fundamental role of dynamic networks as natural properties in the cosmos, is rooted in the hypothesis that the manipulation of quark entanglement, mediated by the exchange of virtual particles, can lead to the distortion of spacetime and, in turn, enable time travel. This framework leverages the following data-driven theoretical considerations: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wl9ft3zj21f" w:id="4"/>
      <w:bookmarkEnd w:id="4"/>
      <w:r w:rsidDel="00000000" w:rsidR="00000000" w:rsidRPr="00000000">
        <w:rPr>
          <w:b w:val="1"/>
          <w:color w:val="000000"/>
          <w:sz w:val="26"/>
          <w:szCs w:val="26"/>
          <w:rtl w:val="0"/>
        </w:rPr>
        <w:t xml:space="preserve">Quark Entanglement and Spacetime Distortion</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Quark entanglement, a fundamental phenomenon observed in the natural world, is prevalent in quantum physics. It involves the interconnected behavior of quarks, even when they are separated by vast distances. The exchange of virtual particles mediates this natural phenomenon, mirroring the dynamic networks observed in the cosmos.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The entanglement of quarks in matter-antimatter circuits, as seen in dynamic networks throughout the cosmos, is postulated to create attractive forces, leading to the distortion of spacetime.</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By harnessing the principles of dynamic networks, inspired by natural automation processes, we aim to enhance the precision and control of Quark Entanglement Arrays for the desired spacetime distortion effect.</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8n758lszslsm" w:id="5"/>
      <w:bookmarkEnd w:id="5"/>
      <w:r w:rsidDel="00000000" w:rsidR="00000000" w:rsidRPr="00000000">
        <w:rPr>
          <w:b w:val="1"/>
          <w:color w:val="000000"/>
          <w:sz w:val="26"/>
          <w:szCs w:val="26"/>
          <w:rtl w:val="0"/>
        </w:rPr>
        <w:t xml:space="preserve">Time Dilation and Paradox Resolution</w:t>
      </w:r>
    </w:p>
    <w:p w:rsidR="00000000" w:rsidDel="00000000" w:rsidP="00000000" w:rsidRDefault="00000000" w:rsidRPr="00000000" w14:paraId="0000000D">
      <w:pPr>
        <w:numPr>
          <w:ilvl w:val="0"/>
          <w:numId w:val="3"/>
        </w:numPr>
        <w:spacing w:after="0" w:afterAutospacing="0" w:before="240" w:lineRule="auto"/>
        <w:ind w:left="720" w:hanging="360"/>
      </w:pPr>
      <w:r w:rsidDel="00000000" w:rsidR="00000000" w:rsidRPr="00000000">
        <w:rPr>
          <w:rtl w:val="0"/>
        </w:rPr>
        <w:t xml:space="preserve">In accordance with Einstein's theory of relativity, spacetime distortion, as naturally observed in dynamic networks, results in time dilation.</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Time dilation is an inherent consequence of dynamic networks, as time passes at different rates for observers in various gravitational fields.</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Dynamic networks are employed to navigate the complexities of time travel, addressing paradoxes like the "grandfather paradox" that arise naturally in the cosmos. By predicting and resolving potential paradoxes, the technology can assist travelers in making choices that align with the natural automation processes of the cosmos and avoid inconsistencies in the time stream.</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d5kv39al6zv9" w:id="6"/>
      <w:bookmarkEnd w:id="6"/>
      <w:r w:rsidDel="00000000" w:rsidR="00000000" w:rsidRPr="00000000">
        <w:rPr>
          <w:b w:val="1"/>
          <w:sz w:val="34"/>
          <w:szCs w:val="34"/>
          <w:rtl w:val="0"/>
        </w:rPr>
        <w:t xml:space="preserve">Theoretical Time Travel Mechanism</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88raq05ih8r5" w:id="7"/>
      <w:bookmarkEnd w:id="7"/>
      <w:r w:rsidDel="00000000" w:rsidR="00000000" w:rsidRPr="00000000">
        <w:rPr>
          <w:b w:val="1"/>
          <w:color w:val="000000"/>
          <w:sz w:val="26"/>
          <w:szCs w:val="26"/>
          <w:rtl w:val="0"/>
        </w:rPr>
        <w:t xml:space="preserve">Step 1: Quark Entanglement Array Configuration</w:t>
      </w:r>
    </w:p>
    <w:p w:rsidR="00000000" w:rsidDel="00000000" w:rsidP="00000000" w:rsidRDefault="00000000" w:rsidRPr="00000000" w14:paraId="00000012">
      <w:pPr>
        <w:spacing w:after="240" w:before="240" w:lineRule="auto"/>
        <w:rPr/>
      </w:pPr>
      <w:r w:rsidDel="00000000" w:rsidR="00000000" w:rsidRPr="00000000">
        <w:rPr>
          <w:rtl w:val="0"/>
        </w:rPr>
        <w:t xml:space="preserve">1.1. Construct a Quark Entanglement Array, inspired by the principles of dynamic networks found throughout the cosmos and natural automation processes, with the precise orientation required for the desired spacetime distortion effect.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ic3pnthhlg8n" w:id="8"/>
      <w:bookmarkEnd w:id="8"/>
      <w:r w:rsidDel="00000000" w:rsidR="00000000" w:rsidRPr="00000000">
        <w:rPr>
          <w:b w:val="1"/>
          <w:color w:val="000000"/>
          <w:sz w:val="26"/>
          <w:szCs w:val="26"/>
          <w:rtl w:val="0"/>
        </w:rPr>
        <w:t xml:space="preserve">Step 2: Activation of Matter-Antimatter Circuits</w:t>
      </w:r>
    </w:p>
    <w:p w:rsidR="00000000" w:rsidDel="00000000" w:rsidP="00000000" w:rsidRDefault="00000000" w:rsidRPr="00000000" w14:paraId="00000014">
      <w:pPr>
        <w:spacing w:after="240" w:before="240" w:lineRule="auto"/>
        <w:rPr/>
      </w:pPr>
      <w:r w:rsidDel="00000000" w:rsidR="00000000" w:rsidRPr="00000000">
        <w:rPr>
          <w:rtl w:val="0"/>
        </w:rPr>
        <w:t xml:space="preserve">2.1. Activate the Quark Entanglement Array, drawing from the natural automation principles observed in dynamic networks.</w:t>
      </w:r>
    </w:p>
    <w:p w:rsidR="00000000" w:rsidDel="00000000" w:rsidP="00000000" w:rsidRDefault="00000000" w:rsidRPr="00000000" w14:paraId="00000015">
      <w:pPr>
        <w:spacing w:after="240" w:before="240" w:lineRule="auto"/>
        <w:rPr/>
      </w:pPr>
      <w:r w:rsidDel="00000000" w:rsidR="00000000" w:rsidRPr="00000000">
        <w:rPr>
          <w:rtl w:val="0"/>
        </w:rPr>
        <w:t xml:space="preserve">2.2. This activation results in the generation of attractive forces and spacetime distortion, potentially enabling time travel.</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opsvb5bh84on" w:id="9"/>
      <w:bookmarkEnd w:id="9"/>
      <w:r w:rsidDel="00000000" w:rsidR="00000000" w:rsidRPr="00000000">
        <w:rPr>
          <w:b w:val="1"/>
          <w:color w:val="000000"/>
          <w:sz w:val="26"/>
          <w:szCs w:val="26"/>
          <w:rtl w:val="0"/>
        </w:rPr>
        <w:t xml:space="preserve">Step 3: Time Travel with AI Paradox Resolution</w:t>
      </w:r>
    </w:p>
    <w:p w:rsidR="00000000" w:rsidDel="00000000" w:rsidP="00000000" w:rsidRDefault="00000000" w:rsidRPr="00000000" w14:paraId="00000017">
      <w:pPr>
        <w:spacing w:after="240" w:before="240" w:lineRule="auto"/>
        <w:rPr/>
      </w:pPr>
      <w:r w:rsidDel="00000000" w:rsidR="00000000" w:rsidRPr="00000000">
        <w:rPr>
          <w:rtl w:val="0"/>
        </w:rPr>
        <w:t xml:space="preserve">3.1. Dynamic networks and AI assist in addressing potential paradoxes, ensuring that time travelers' actions align with the natural automation processes observed in the cosmos and do not lead to inconsistencies in the timeline.</w:t>
      </w:r>
    </w:p>
    <w:p w:rsidR="00000000" w:rsidDel="00000000" w:rsidP="00000000" w:rsidRDefault="00000000" w:rsidRPr="00000000" w14:paraId="00000018">
      <w:pPr>
        <w:spacing w:after="240" w:before="240" w:lineRule="auto"/>
        <w:rPr/>
      </w:pPr>
      <w:r w:rsidDel="00000000" w:rsidR="00000000" w:rsidRPr="00000000">
        <w:rPr>
          <w:rtl w:val="0"/>
        </w:rPr>
        <w:t xml:space="preserve">3.2. Travelers may position themselves within the spacetime distortion field to experience time dilation and potentially travel forward or backward in time.</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o8f40rpvdijz" w:id="10"/>
      <w:bookmarkEnd w:id="10"/>
      <w:r w:rsidDel="00000000" w:rsidR="00000000" w:rsidRPr="00000000">
        <w:rPr>
          <w:b w:val="1"/>
          <w:sz w:val="34"/>
          <w:szCs w:val="34"/>
          <w:rtl w:val="0"/>
        </w:rPr>
        <w:t xml:space="preserve">Considerations and Limitations</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The feasibility and safety of this theoretical time travel mechanism, even with the incorporation of dynamic networks and AI, remain entirely speculative and unproven. No practical method for constructing Quark Entanglement Arrays or achieving controlled spacetime distortion currently exists.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The ethical, philosophical, and paradoxical implications of time travel are complex and may not be fully addressed by AI-driven technologies.</w:t>
      </w:r>
    </w:p>
    <w:p w:rsidR="00000000" w:rsidDel="00000000" w:rsidP="00000000" w:rsidRDefault="00000000" w:rsidRPr="00000000" w14:paraId="0000001C">
      <w:pPr>
        <w:numPr>
          <w:ilvl w:val="0"/>
          <w:numId w:val="2"/>
        </w:numPr>
        <w:spacing w:after="240" w:before="0" w:beforeAutospacing="0" w:lineRule="auto"/>
        <w:ind w:left="720" w:hanging="360"/>
      </w:pPr>
      <w:r w:rsidDel="00000000" w:rsidR="00000000" w:rsidRPr="00000000">
        <w:rPr>
          <w:rtl w:val="0"/>
        </w:rPr>
        <w:t xml:space="preserve">The speculative nature of this concept should be emphasized, as it lacks empirical support and scientific validation.</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8rtek4rdy904" w:id="11"/>
      <w:bookmarkEnd w:id="11"/>
      <w:r w:rsidDel="00000000" w:rsidR="00000000" w:rsidRPr="00000000">
        <w:rPr>
          <w:b w:val="1"/>
          <w:sz w:val="34"/>
          <w:szCs w:val="34"/>
          <w:rtl w:val="0"/>
        </w:rPr>
        <w:t xml:space="preserve">Conclusion</w:t>
      </w:r>
    </w:p>
    <w:p w:rsidR="00000000" w:rsidDel="00000000" w:rsidP="00000000" w:rsidRDefault="00000000" w:rsidRPr="00000000" w14:paraId="0000001E">
      <w:pPr>
        <w:spacing w:after="240" w:before="240" w:lineRule="auto"/>
        <w:rPr/>
      </w:pPr>
      <w:r w:rsidDel="00000000" w:rsidR="00000000" w:rsidRPr="00000000">
        <w:rPr>
          <w:rtl w:val="0"/>
        </w:rPr>
        <w:t xml:space="preserve">The concept of time travel based on "Gravity as Quark Entanglement," emphasizing the role of dynamic networks as natural properties in the cosmos, is highly speculative and theoretical. As of the last knowledge update, it lacks empirical support and scientific validation. Any practical application of this concept would require extensive theoretical development, experimentation, and validation.</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