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774833" w14:textId="77777777" w:rsidR="00E86562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LT2 | Balagon, Val Anthony V. | Borromeo, Chloe B. | Dorado, Joshua Renzo R. | Tallo, Francis M. </w:t>
      </w:r>
    </w:p>
    <w:p w14:paraId="2419A3F8" w14:textId="77777777" w:rsidR="00E86562" w:rsidRDefault="00E86562">
      <w:pPr>
        <w:jc w:val="center"/>
        <w:rPr>
          <w:b/>
          <w:sz w:val="20"/>
          <w:szCs w:val="20"/>
        </w:rPr>
      </w:pPr>
    </w:p>
    <w:p w14:paraId="06B439F6" w14:textId="77777777" w:rsidR="00E86562" w:rsidRDefault="00000000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DMW Lab Report 1 - Supplementary Guide</w:t>
      </w:r>
    </w:p>
    <w:p w14:paraId="4B20562D" w14:textId="77777777" w:rsidR="00E86562" w:rsidRDefault="00E86562">
      <w:pPr>
        <w:jc w:val="center"/>
        <w:rPr>
          <w:b/>
          <w:sz w:val="20"/>
          <w:szCs w:val="20"/>
        </w:rPr>
      </w:pPr>
    </w:p>
    <w:p w14:paraId="3296E4F3" w14:textId="77777777" w:rsidR="00E86562" w:rsidRDefault="00000000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Part I: Basic Goals </w:t>
      </w:r>
    </w:p>
    <w:p w14:paraId="61DA07A1" w14:textId="77777777" w:rsidR="00E86562" w:rsidRDefault="00E86562">
      <w:pPr>
        <w:rPr>
          <w:sz w:val="20"/>
          <w:szCs w:val="20"/>
        </w:rPr>
      </w:pPr>
    </w:p>
    <w:p w14:paraId="3B7E7FF8" w14:textId="1972B289" w:rsidR="008C4642" w:rsidRDefault="008C4642">
      <w:pPr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The code we developed is split into two main categories of functions: (1) Main Functions that handle web crawling and result generation, and (2) Secondary Functions that support the Main Functions.</w:t>
      </w:r>
      <w:r w:rsidR="00957A1F">
        <w:rPr>
          <w:sz w:val="20"/>
          <w:szCs w:val="20"/>
        </w:rPr>
        <w:t xml:space="preserve"> The full docstring per function is available in the accompanying Jupyter notebook.</w:t>
      </w:r>
    </w:p>
    <w:p w14:paraId="1C86D3DC" w14:textId="77777777" w:rsidR="008C4642" w:rsidRDefault="008C4642" w:rsidP="008C4642">
      <w:pPr>
        <w:rPr>
          <w:sz w:val="20"/>
          <w:szCs w:val="20"/>
        </w:rPr>
      </w:pPr>
    </w:p>
    <w:p w14:paraId="7B7A6B1F" w14:textId="3B18229D" w:rsidR="008C4642" w:rsidRDefault="008C4642" w:rsidP="008C4642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Table 1. Main Functions </w:t>
      </w:r>
    </w:p>
    <w:tbl>
      <w:tblPr>
        <w:tblStyle w:val="a1"/>
        <w:tblW w:w="9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6810"/>
      </w:tblGrid>
      <w:tr w:rsidR="008C4642" w14:paraId="4261EA81" w14:textId="77777777" w:rsidTr="00D8355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C7A0D" w14:textId="0AF5381D" w:rsidR="008C4642" w:rsidRDefault="008C4642" w:rsidP="00D83557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</w:t>
            </w:r>
            <w:r w:rsidR="007A26D8">
              <w:rPr>
                <w:b/>
                <w:sz w:val="20"/>
                <w:szCs w:val="20"/>
              </w:rPr>
              <w:t xml:space="preserve"> &amp; Parameters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30CE1" w14:textId="0B9D8291" w:rsidR="008C4642" w:rsidRDefault="008C4642" w:rsidP="00D83557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8C4642" w14:paraId="6BA940CA" w14:textId="77777777" w:rsidTr="00D8355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E3DBD" w14:textId="77777777" w:rsidR="008C4642" w:rsidRDefault="008C4642" w:rsidP="00D83557">
            <w:pPr>
              <w:widowControl w:val="0"/>
              <w:spacing w:line="265" w:lineRule="auto"/>
              <w:rPr>
                <w:color w:val="212121"/>
                <w:sz w:val="20"/>
                <w:szCs w:val="20"/>
              </w:rPr>
            </w:pPr>
            <w:r>
              <w:rPr>
                <w:color w:val="212121"/>
                <w:sz w:val="20"/>
                <w:szCs w:val="20"/>
              </w:rPr>
              <w:t>web_crawler(a, dir_, url</w:t>
            </w:r>
            <w:r>
              <w:rPr>
                <w:b/>
                <w:color w:val="212121"/>
                <w:sz w:val="20"/>
                <w:szCs w:val="20"/>
              </w:rPr>
              <w:t>=None</w:t>
            </w:r>
            <w:r>
              <w:rPr>
                <w:color w:val="212121"/>
                <w:sz w:val="20"/>
                <w:szCs w:val="20"/>
              </w:rPr>
              <w:t>, lang</w:t>
            </w:r>
            <w:r>
              <w:rPr>
                <w:b/>
                <w:color w:val="212121"/>
                <w:sz w:val="20"/>
                <w:szCs w:val="20"/>
              </w:rPr>
              <w:t>=</w:t>
            </w:r>
            <w:r>
              <w:rPr>
                <w:color w:val="212121"/>
                <w:sz w:val="20"/>
                <w:szCs w:val="20"/>
              </w:rPr>
              <w:t>'en', linkhist</w:t>
            </w:r>
            <w:r>
              <w:rPr>
                <w:b/>
                <w:color w:val="212121"/>
                <w:sz w:val="20"/>
                <w:szCs w:val="20"/>
              </w:rPr>
              <w:t>=</w:t>
            </w:r>
            <w:r>
              <w:rPr>
                <w:color w:val="212121"/>
                <w:sz w:val="20"/>
                <w:szCs w:val="20"/>
              </w:rPr>
              <w:t>{})</w:t>
            </w:r>
          </w:p>
          <w:p w14:paraId="3D43648F" w14:textId="77777777" w:rsidR="008C4642" w:rsidRDefault="008C4642" w:rsidP="00D8355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5A72D" w14:textId="7E48BF18" w:rsidR="008C4642" w:rsidRDefault="008C4642" w:rsidP="00D83557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>
              <w:rPr>
                <w:color w:val="212121"/>
                <w:sz w:val="20"/>
                <w:szCs w:val="20"/>
              </w:rPr>
              <w:t xml:space="preserve">This function starts from a random Wikipedia page </w:t>
            </w:r>
            <w:r w:rsidR="007A26D8">
              <w:rPr>
                <w:color w:val="212121"/>
                <w:sz w:val="20"/>
                <w:szCs w:val="20"/>
              </w:rPr>
              <w:t xml:space="preserve">(unless a start url is passed) </w:t>
            </w:r>
            <w:r>
              <w:rPr>
                <w:color w:val="212121"/>
                <w:sz w:val="20"/>
                <w:szCs w:val="20"/>
              </w:rPr>
              <w:t xml:space="preserve">and follows the first page link until it reaches the Philosophy page, a page with no links, or loops back to a previously visited link. </w:t>
            </w:r>
            <w:r w:rsidR="007A26D8">
              <w:rPr>
                <w:color w:val="212121"/>
                <w:sz w:val="20"/>
                <w:szCs w:val="20"/>
              </w:rPr>
              <w:t xml:space="preserve">It accepts the chosen language (lang) defaulting to English Wikipedia. </w:t>
            </w:r>
            <w:r>
              <w:rPr>
                <w:color w:val="212121"/>
                <w:sz w:val="20"/>
                <w:szCs w:val="20"/>
              </w:rPr>
              <w:t xml:space="preserve">It </w:t>
            </w:r>
            <w:r w:rsidR="007A26D8">
              <w:rPr>
                <w:color w:val="212121"/>
                <w:sz w:val="20"/>
                <w:szCs w:val="20"/>
              </w:rPr>
              <w:t xml:space="preserve">also </w:t>
            </w:r>
            <w:r>
              <w:rPr>
                <w:color w:val="212121"/>
                <w:sz w:val="20"/>
                <w:szCs w:val="20"/>
              </w:rPr>
              <w:t>accepts</w:t>
            </w:r>
            <w:r w:rsidR="00957A1F">
              <w:rPr>
                <w:color w:val="212121"/>
                <w:sz w:val="20"/>
                <w:szCs w:val="20"/>
              </w:rPr>
              <w:t xml:space="preserve"> a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  <w:r w:rsidR="00957A1F">
              <w:rPr>
                <w:color w:val="212121"/>
                <w:sz w:val="20"/>
                <w:szCs w:val="20"/>
              </w:rPr>
              <w:t>L</w:t>
            </w:r>
            <w:r>
              <w:rPr>
                <w:color w:val="212121"/>
                <w:sz w:val="20"/>
                <w:szCs w:val="20"/>
              </w:rPr>
              <w:t xml:space="preserve">ink:DoS (linkhist) dictionary which shorts the path to </w:t>
            </w:r>
            <w:r w:rsidR="00957A1F">
              <w:rPr>
                <w:color w:val="212121"/>
                <w:sz w:val="20"/>
                <w:szCs w:val="20"/>
              </w:rPr>
              <w:t>the target page (Philosophy for English)</w:t>
            </w:r>
            <w:r>
              <w:rPr>
                <w:color w:val="212121"/>
                <w:sz w:val="20"/>
                <w:szCs w:val="20"/>
              </w:rPr>
              <w:t xml:space="preserve">, </w:t>
            </w:r>
            <w:r w:rsidR="00957A1F">
              <w:rPr>
                <w:color w:val="212121"/>
                <w:sz w:val="20"/>
                <w:szCs w:val="20"/>
              </w:rPr>
              <w:t>bypassing</w:t>
            </w:r>
            <w:r>
              <w:rPr>
                <w:color w:val="212121"/>
                <w:sz w:val="20"/>
                <w:szCs w:val="20"/>
              </w:rPr>
              <w:t xml:space="preserve"> redundant crawls from previous </w:t>
            </w:r>
            <w:r w:rsidR="00957A1F">
              <w:rPr>
                <w:color w:val="212121"/>
                <w:sz w:val="20"/>
                <w:szCs w:val="20"/>
              </w:rPr>
              <w:t>iterations (through the crawl_iter function).</w:t>
            </w:r>
            <w:r>
              <w:rPr>
                <w:color w:val="212121"/>
                <w:sz w:val="20"/>
                <w:szCs w:val="20"/>
              </w:rPr>
              <w:t xml:space="preserve"> </w:t>
            </w:r>
          </w:p>
          <w:p w14:paraId="059B5267" w14:textId="77777777" w:rsidR="008C4642" w:rsidRDefault="008C4642" w:rsidP="00D83557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</w:p>
          <w:p w14:paraId="5FFCB55D" w14:textId="0D7A9CA6" w:rsidR="008C4642" w:rsidRDefault="008C4642" w:rsidP="00D83557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>
              <w:rPr>
                <w:color w:val="212121"/>
                <w:sz w:val="20"/>
                <w:szCs w:val="20"/>
              </w:rPr>
              <w:t>Consistent with the basic goals, certain links are excluded (e.g., italics usually language links, disambiguation pages, external links</w:t>
            </w:r>
            <w:r w:rsidR="00957A1F">
              <w:rPr>
                <w:color w:val="212121"/>
                <w:sz w:val="20"/>
                <w:szCs w:val="20"/>
              </w:rPr>
              <w:t>, etc.</w:t>
            </w:r>
            <w:r>
              <w:rPr>
                <w:color w:val="212121"/>
                <w:sz w:val="20"/>
                <w:szCs w:val="20"/>
              </w:rPr>
              <w:t xml:space="preserve">) during the crawl. </w:t>
            </w:r>
            <w:r w:rsidR="00957A1F">
              <w:rPr>
                <w:color w:val="212121"/>
                <w:sz w:val="20"/>
                <w:szCs w:val="20"/>
              </w:rPr>
              <w:t>In finding the first valid link, i</w:t>
            </w:r>
            <w:r>
              <w:rPr>
                <w:color w:val="212121"/>
                <w:sz w:val="20"/>
                <w:szCs w:val="20"/>
              </w:rPr>
              <w:t>t</w:t>
            </w:r>
            <w:r w:rsidR="00957A1F">
              <w:rPr>
                <w:color w:val="212121"/>
                <w:sz w:val="20"/>
                <w:szCs w:val="20"/>
              </w:rPr>
              <w:t xml:space="preserve"> also</w:t>
            </w:r>
            <w:r>
              <w:rPr>
                <w:color w:val="212121"/>
                <w:sz w:val="20"/>
                <w:szCs w:val="20"/>
              </w:rPr>
              <w:t xml:space="preserve"> prioritizes links within the article’s main body</w:t>
            </w:r>
            <w:r w:rsidR="00957A1F">
              <w:rPr>
                <w:color w:val="212121"/>
                <w:sz w:val="20"/>
                <w:szCs w:val="20"/>
              </w:rPr>
              <w:t>.</w:t>
            </w:r>
          </w:p>
          <w:p w14:paraId="7066DCC1" w14:textId="77777777" w:rsidR="00957A1F" w:rsidRDefault="00957A1F" w:rsidP="00D83557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</w:p>
          <w:p w14:paraId="23E4EFFE" w14:textId="77777777" w:rsidR="00957A1F" w:rsidRPr="00957A1F" w:rsidRDefault="00957A1F" w:rsidP="00957A1F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RPr="00957A1F">
              <w:rPr>
                <w:color w:val="212121"/>
                <w:sz w:val="20"/>
                <w:szCs w:val="20"/>
              </w:rPr>
              <w:t xml:space="preserve">    Returns</w:t>
            </w:r>
          </w:p>
          <w:p w14:paraId="20D79660" w14:textId="77777777" w:rsidR="00957A1F" w:rsidRPr="00957A1F" w:rsidRDefault="00957A1F" w:rsidP="00957A1F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RPr="00957A1F">
              <w:rPr>
                <w:color w:val="212121"/>
                <w:sz w:val="20"/>
                <w:szCs w:val="20"/>
              </w:rPr>
              <w:t xml:space="preserve">    -------</w:t>
            </w:r>
          </w:p>
          <w:p w14:paraId="09B0B612" w14:textId="556687EA" w:rsidR="00957A1F" w:rsidRPr="00957A1F" w:rsidRDefault="00957A1F" w:rsidP="00957A1F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RPr="00957A1F">
              <w:rPr>
                <w:color w:val="212121"/>
                <w:sz w:val="20"/>
                <w:szCs w:val="20"/>
              </w:rPr>
              <w:t xml:space="preserve">    flinks: list</w:t>
            </w:r>
          </w:p>
          <w:p w14:paraId="5B45982B" w14:textId="72ADF18F" w:rsidR="00957A1F" w:rsidRPr="00957A1F" w:rsidRDefault="00957A1F" w:rsidP="00957A1F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RPr="00957A1F">
              <w:rPr>
                <w:color w:val="212121"/>
                <w:sz w:val="20"/>
                <w:szCs w:val="20"/>
              </w:rPr>
              <w:t xml:space="preserve">        List of visited page URLs during the crawl</w:t>
            </w:r>
            <w:r>
              <w:rPr>
                <w:color w:val="212121"/>
                <w:sz w:val="20"/>
                <w:szCs w:val="20"/>
              </w:rPr>
              <w:t xml:space="preserve"> (including the start page).</w:t>
            </w:r>
          </w:p>
          <w:p w14:paraId="17EB9C57" w14:textId="5978F373" w:rsidR="00957A1F" w:rsidRPr="00957A1F" w:rsidRDefault="00957A1F" w:rsidP="00957A1F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RPr="00957A1F">
              <w:rPr>
                <w:color w:val="212121"/>
                <w:sz w:val="20"/>
                <w:szCs w:val="20"/>
              </w:rPr>
              <w:t xml:space="preserve">    dosl: list</w:t>
            </w:r>
          </w:p>
          <w:p w14:paraId="44D96C9A" w14:textId="77777777" w:rsidR="00957A1F" w:rsidRPr="00957A1F" w:rsidRDefault="00957A1F" w:rsidP="00957A1F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RPr="00957A1F">
              <w:rPr>
                <w:color w:val="212121"/>
                <w:sz w:val="20"/>
                <w:szCs w:val="20"/>
              </w:rPr>
              <w:t xml:space="preserve">        List of degrees of separation (DoS) for each visited page.</w:t>
            </w:r>
          </w:p>
          <w:p w14:paraId="64283638" w14:textId="10205BA5" w:rsidR="00957A1F" w:rsidRPr="00957A1F" w:rsidRDefault="00957A1F" w:rsidP="00957A1F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RPr="00957A1F">
              <w:rPr>
                <w:color w:val="212121"/>
                <w:sz w:val="20"/>
                <w:szCs w:val="20"/>
              </w:rPr>
              <w:t xml:space="preserve">    msg: str</w:t>
            </w:r>
          </w:p>
          <w:p w14:paraId="75B50038" w14:textId="630F3833" w:rsidR="00957A1F" w:rsidRPr="00957A1F" w:rsidRDefault="00957A1F" w:rsidP="00957A1F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RPr="00957A1F">
              <w:rPr>
                <w:color w:val="212121"/>
                <w:sz w:val="20"/>
                <w:szCs w:val="20"/>
              </w:rPr>
              <w:t xml:space="preserve">        Message indicating the status of the crawl (e.g., 'OK - normal path'</w:t>
            </w:r>
            <w:r>
              <w:rPr>
                <w:color w:val="212121"/>
                <w:sz w:val="20"/>
                <w:szCs w:val="20"/>
              </w:rPr>
              <w:t>,</w:t>
            </w:r>
          </w:p>
          <w:p w14:paraId="03182064" w14:textId="66C1C4B5" w:rsidR="00957A1F" w:rsidRDefault="00957A1F" w:rsidP="00957A1F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RPr="00957A1F">
              <w:rPr>
                <w:color w:val="212121"/>
                <w:sz w:val="20"/>
                <w:szCs w:val="20"/>
              </w:rPr>
              <w:t xml:space="preserve">        'NOK - no links found'</w:t>
            </w:r>
            <w:r>
              <w:rPr>
                <w:color w:val="212121"/>
                <w:sz w:val="20"/>
                <w:szCs w:val="20"/>
              </w:rPr>
              <w:t>, etc.</w:t>
            </w:r>
            <w:r w:rsidRPr="00957A1F">
              <w:rPr>
                <w:color w:val="212121"/>
                <w:sz w:val="20"/>
                <w:szCs w:val="20"/>
              </w:rPr>
              <w:t>).</w:t>
            </w:r>
          </w:p>
          <w:p w14:paraId="0A9EE9EA" w14:textId="77777777" w:rsidR="007A26D8" w:rsidRDefault="007A26D8" w:rsidP="00957A1F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</w:p>
          <w:p w14:paraId="10F71BC2" w14:textId="72F0A0CA" w:rsidR="007A26D8" w:rsidRDefault="007A26D8" w:rsidP="00957A1F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>
              <w:rPr>
                <w:color w:val="212121"/>
                <w:sz w:val="20"/>
                <w:szCs w:val="20"/>
              </w:rPr>
              <w:t>Apart from the returns, the crawl result is saved into a CSV file.</w:t>
            </w:r>
          </w:p>
          <w:p w14:paraId="7CC6A4B2" w14:textId="77777777" w:rsidR="008C4642" w:rsidRDefault="008C4642" w:rsidP="00D8355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8C4642" w14:paraId="6799C8DD" w14:textId="77777777" w:rsidTr="00D8355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77699" w14:textId="77777777" w:rsidR="008C4642" w:rsidRDefault="008C4642" w:rsidP="00D83557">
            <w:pPr>
              <w:widowControl w:val="0"/>
              <w:spacing w:line="265" w:lineRule="auto"/>
              <w:rPr>
                <w:color w:val="212121"/>
                <w:sz w:val="20"/>
                <w:szCs w:val="20"/>
              </w:rPr>
            </w:pPr>
            <w:r>
              <w:rPr>
                <w:color w:val="212121"/>
                <w:sz w:val="20"/>
                <w:szCs w:val="20"/>
              </w:rPr>
              <w:t>crawl_iter(basedir, urls</w:t>
            </w:r>
            <w:r>
              <w:rPr>
                <w:b/>
                <w:color w:val="212121"/>
                <w:sz w:val="20"/>
                <w:szCs w:val="20"/>
              </w:rPr>
              <w:t>=</w:t>
            </w:r>
            <w:r>
              <w:rPr>
                <w:color w:val="212121"/>
                <w:sz w:val="20"/>
                <w:szCs w:val="20"/>
              </w:rPr>
              <w:t>list(), lang</w:t>
            </w:r>
            <w:r>
              <w:rPr>
                <w:b/>
                <w:color w:val="212121"/>
                <w:sz w:val="20"/>
                <w:szCs w:val="20"/>
              </w:rPr>
              <w:t>=</w:t>
            </w:r>
            <w:r>
              <w:rPr>
                <w:color w:val="212121"/>
                <w:sz w:val="20"/>
                <w:szCs w:val="20"/>
              </w:rPr>
              <w:t>'en', a</w:t>
            </w:r>
            <w:r>
              <w:rPr>
                <w:b/>
                <w:color w:val="212121"/>
                <w:sz w:val="20"/>
                <w:szCs w:val="20"/>
              </w:rPr>
              <w:t>=</w:t>
            </w:r>
            <w:r>
              <w:rPr>
                <w:color w:val="212121"/>
                <w:sz w:val="20"/>
                <w:szCs w:val="20"/>
              </w:rPr>
              <w:t>0, b</w:t>
            </w:r>
            <w:r>
              <w:rPr>
                <w:b/>
                <w:color w:val="212121"/>
                <w:sz w:val="20"/>
                <w:szCs w:val="20"/>
              </w:rPr>
              <w:t>=</w:t>
            </w:r>
            <w:r>
              <w:rPr>
                <w:color w:val="212121"/>
                <w:sz w:val="20"/>
                <w:szCs w:val="20"/>
              </w:rPr>
              <w:t>100, test</w:t>
            </w:r>
            <w:r>
              <w:rPr>
                <w:b/>
                <w:color w:val="212121"/>
                <w:sz w:val="20"/>
                <w:szCs w:val="20"/>
              </w:rPr>
              <w:t>=False</w:t>
            </w:r>
            <w:r>
              <w:rPr>
                <w:color w:val="212121"/>
                <w:sz w:val="20"/>
                <w:szCs w:val="20"/>
              </w:rPr>
              <w:t>)</w:t>
            </w:r>
          </w:p>
          <w:p w14:paraId="1FFDB71B" w14:textId="77777777" w:rsidR="008C4642" w:rsidRDefault="008C4642" w:rsidP="00D8355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F76F7" w14:textId="280F3AD8" w:rsidR="008C4642" w:rsidRDefault="008C4642" w:rsidP="00D83557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>
              <w:rPr>
                <w:color w:val="212121"/>
                <w:sz w:val="20"/>
                <w:szCs w:val="20"/>
              </w:rPr>
              <w:t xml:space="preserve">This function iteratively calls the web_crawler function. It also loads a </w:t>
            </w:r>
            <w:r w:rsidR="00957A1F">
              <w:rPr>
                <w:color w:val="212121"/>
                <w:sz w:val="20"/>
                <w:szCs w:val="20"/>
              </w:rPr>
              <w:t>L</w:t>
            </w:r>
            <w:r>
              <w:rPr>
                <w:color w:val="212121"/>
                <w:sz w:val="20"/>
                <w:szCs w:val="20"/>
              </w:rPr>
              <w:t xml:space="preserve">ink:DoS dictionary which shorts the path to </w:t>
            </w:r>
            <w:r w:rsidR="00957A1F">
              <w:rPr>
                <w:color w:val="212121"/>
                <w:sz w:val="20"/>
                <w:szCs w:val="20"/>
              </w:rPr>
              <w:t>the target page</w:t>
            </w:r>
            <w:r>
              <w:rPr>
                <w:color w:val="212121"/>
                <w:sz w:val="20"/>
                <w:szCs w:val="20"/>
              </w:rPr>
              <w:t xml:space="preserve"> in web_crawler, </w:t>
            </w:r>
            <w:r w:rsidR="00957A1F">
              <w:rPr>
                <w:color w:val="212121"/>
                <w:sz w:val="20"/>
                <w:szCs w:val="20"/>
              </w:rPr>
              <w:t>avoiding</w:t>
            </w:r>
            <w:r>
              <w:rPr>
                <w:color w:val="212121"/>
                <w:sz w:val="20"/>
                <w:szCs w:val="20"/>
              </w:rPr>
              <w:t xml:space="preserve"> redundant crawls from previous </w:t>
            </w:r>
            <w:r w:rsidR="00957A1F">
              <w:rPr>
                <w:color w:val="212121"/>
                <w:sz w:val="20"/>
                <w:szCs w:val="20"/>
              </w:rPr>
              <w:t>iterations.</w:t>
            </w:r>
          </w:p>
          <w:p w14:paraId="2832FF2E" w14:textId="77777777" w:rsidR="007A26D8" w:rsidRDefault="007A26D8" w:rsidP="00D83557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</w:p>
          <w:p w14:paraId="1521FD97" w14:textId="7B8AF5A6" w:rsidR="007A26D8" w:rsidRPr="007A26D8" w:rsidRDefault="007A26D8" w:rsidP="007A26D8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>
              <w:rPr>
                <w:color w:val="212121"/>
                <w:sz w:val="20"/>
                <w:szCs w:val="20"/>
              </w:rPr>
              <w:t xml:space="preserve">    </w:t>
            </w:r>
            <w:r w:rsidRPr="007A26D8">
              <w:rPr>
                <w:color w:val="212121"/>
                <w:sz w:val="20"/>
                <w:szCs w:val="20"/>
              </w:rPr>
              <w:t>Returns</w:t>
            </w:r>
          </w:p>
          <w:p w14:paraId="540A57A1" w14:textId="77777777" w:rsidR="007A26D8" w:rsidRPr="007A26D8" w:rsidRDefault="007A26D8" w:rsidP="007A26D8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RPr="007A26D8">
              <w:rPr>
                <w:color w:val="212121"/>
                <w:sz w:val="20"/>
                <w:szCs w:val="20"/>
              </w:rPr>
              <w:t xml:space="preserve">    -------</w:t>
            </w:r>
          </w:p>
          <w:p w14:paraId="2BD0AA29" w14:textId="6E319AA1" w:rsidR="007A26D8" w:rsidRPr="007A26D8" w:rsidRDefault="007A26D8" w:rsidP="007A26D8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RPr="007A26D8">
              <w:rPr>
                <w:color w:val="212121"/>
                <w:sz w:val="20"/>
                <w:szCs w:val="20"/>
              </w:rPr>
              <w:t xml:space="preserve">    df: pandas.DataFrame</w:t>
            </w:r>
          </w:p>
          <w:p w14:paraId="52710234" w14:textId="095DB8B1" w:rsidR="007A26D8" w:rsidRDefault="007A26D8" w:rsidP="007A26D8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RPr="007A26D8">
              <w:rPr>
                <w:color w:val="212121"/>
                <w:sz w:val="20"/>
                <w:szCs w:val="20"/>
              </w:rPr>
              <w:t xml:space="preserve">        DataFrame containing consolidated </w:t>
            </w:r>
            <w:r>
              <w:rPr>
                <w:color w:val="212121"/>
                <w:sz w:val="20"/>
                <w:szCs w:val="20"/>
              </w:rPr>
              <w:t>crawl results (one crawl per row).</w:t>
            </w:r>
          </w:p>
          <w:p w14:paraId="0EE52B8B" w14:textId="77777777" w:rsidR="00957A1F" w:rsidRDefault="00957A1F" w:rsidP="00D83557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</w:p>
          <w:p w14:paraId="63665362" w14:textId="1A273BE6" w:rsidR="00957A1F" w:rsidRDefault="007A26D8" w:rsidP="00D8355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212121"/>
                <w:sz w:val="20"/>
                <w:szCs w:val="20"/>
              </w:rPr>
              <w:t>Apart from the returns, the updated Link:DoS dictionary and the consolidated crawl results are consistently backed up into CSV files for future reuse.</w:t>
            </w:r>
          </w:p>
        </w:tc>
      </w:tr>
    </w:tbl>
    <w:p w14:paraId="7DBEA27B" w14:textId="77777777" w:rsidR="00E86562" w:rsidRDefault="00E86562">
      <w:pPr>
        <w:jc w:val="both"/>
        <w:rPr>
          <w:b/>
          <w:sz w:val="20"/>
          <w:szCs w:val="20"/>
        </w:rPr>
      </w:pPr>
    </w:p>
    <w:p w14:paraId="672D2FD5" w14:textId="77777777" w:rsidR="007A26D8" w:rsidRDefault="007A26D8">
      <w:pPr>
        <w:jc w:val="both"/>
        <w:rPr>
          <w:b/>
          <w:sz w:val="20"/>
          <w:szCs w:val="20"/>
        </w:rPr>
      </w:pPr>
    </w:p>
    <w:p w14:paraId="78AD10A3" w14:textId="77777777" w:rsidR="007B152B" w:rsidRDefault="007B152B" w:rsidP="007B152B">
      <w:pPr>
        <w:rPr>
          <w:sz w:val="20"/>
          <w:szCs w:val="20"/>
        </w:rPr>
      </w:pPr>
      <w:r>
        <w:rPr>
          <w:sz w:val="20"/>
          <w:szCs w:val="20"/>
        </w:rPr>
        <w:t>The Main Functions, in particular, crawl_iter, is used to generate the consolidated crawl results.</w:t>
      </w:r>
    </w:p>
    <w:p w14:paraId="0D9487E3" w14:textId="77777777" w:rsidR="007B152B" w:rsidRDefault="007B152B" w:rsidP="007B152B">
      <w:pPr>
        <w:rPr>
          <w:sz w:val="20"/>
          <w:szCs w:val="20"/>
        </w:rPr>
      </w:pPr>
    </w:p>
    <w:p w14:paraId="74FB44F4" w14:textId="77777777" w:rsidR="007B152B" w:rsidRDefault="007B152B" w:rsidP="007B152B">
      <w:pPr>
        <w:rPr>
          <w:sz w:val="20"/>
          <w:szCs w:val="20"/>
        </w:rPr>
      </w:pPr>
    </w:p>
    <w:p w14:paraId="6AD7A925" w14:textId="77777777" w:rsidR="007B152B" w:rsidRDefault="007B152B" w:rsidP="007B152B">
      <w:pPr>
        <w:rPr>
          <w:sz w:val="20"/>
          <w:szCs w:val="20"/>
        </w:rPr>
      </w:pPr>
    </w:p>
    <w:p w14:paraId="1BBBE56E" w14:textId="1560C6E6" w:rsidR="007B152B" w:rsidRPr="007A26D8" w:rsidRDefault="007B152B" w:rsidP="007B152B">
      <w:pPr>
        <w:jc w:val="both"/>
        <w:rPr>
          <w:b/>
          <w:color w:val="FF0000"/>
          <w:sz w:val="20"/>
          <w:szCs w:val="20"/>
        </w:rPr>
      </w:pPr>
      <w:r>
        <w:rPr>
          <w:b/>
          <w:sz w:val="20"/>
          <w:szCs w:val="20"/>
        </w:rPr>
        <w:lastRenderedPageBreak/>
        <w:t>Figure 1</w:t>
      </w:r>
      <w:r w:rsidRPr="007A26D8">
        <w:rPr>
          <w:b/>
          <w:sz w:val="20"/>
          <w:szCs w:val="20"/>
        </w:rPr>
        <w:t xml:space="preserve">.  </w:t>
      </w:r>
      <w:r>
        <w:rPr>
          <w:b/>
          <w:sz w:val="20"/>
          <w:szCs w:val="20"/>
        </w:rPr>
        <w:t xml:space="preserve">crawl_iter Sample Cell Output  </w:t>
      </w:r>
      <w:r w:rsidRPr="007A26D8">
        <w:rPr>
          <w:b/>
          <w:sz w:val="20"/>
          <w:szCs w:val="20"/>
        </w:rPr>
        <w:t xml:space="preserve"> </w:t>
      </w:r>
    </w:p>
    <w:p w14:paraId="226442AA" w14:textId="3C2F071A" w:rsidR="007B152B" w:rsidRDefault="007B152B" w:rsidP="007B152B">
      <w:pPr>
        <w:rPr>
          <w:sz w:val="20"/>
          <w:szCs w:val="20"/>
        </w:rPr>
      </w:pPr>
      <w:r w:rsidRPr="007B152B">
        <w:rPr>
          <w:noProof/>
          <w:sz w:val="20"/>
          <w:szCs w:val="20"/>
        </w:rPr>
        <w:drawing>
          <wp:inline distT="0" distB="0" distL="0" distR="0" wp14:anchorId="7B5E3A90" wp14:editId="3334506E">
            <wp:extent cx="5695950" cy="2389663"/>
            <wp:effectExtent l="0" t="0" r="0" b="0"/>
            <wp:docPr id="73466062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660623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048" cy="241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9039F" w14:textId="77777777" w:rsidR="007B152B" w:rsidRDefault="007B152B" w:rsidP="007B152B">
      <w:pPr>
        <w:rPr>
          <w:sz w:val="20"/>
          <w:szCs w:val="20"/>
        </w:rPr>
      </w:pPr>
    </w:p>
    <w:p w14:paraId="06374301" w14:textId="439E2D2D" w:rsidR="007B152B" w:rsidRDefault="007B152B" w:rsidP="007B152B">
      <w:pPr>
        <w:rPr>
          <w:sz w:val="20"/>
          <w:szCs w:val="20"/>
        </w:rPr>
      </w:pPr>
      <w:r>
        <w:rPr>
          <w:sz w:val="20"/>
          <w:szCs w:val="20"/>
        </w:rPr>
        <w:t>The cell output prints the progress for ease of tracking.</w:t>
      </w:r>
    </w:p>
    <w:p w14:paraId="72236969" w14:textId="77777777" w:rsidR="007B152B" w:rsidRDefault="007B152B" w:rsidP="007B152B">
      <w:pPr>
        <w:rPr>
          <w:sz w:val="20"/>
          <w:szCs w:val="20"/>
        </w:rPr>
      </w:pPr>
    </w:p>
    <w:p w14:paraId="4F3E2240" w14:textId="1FFC569C" w:rsidR="007B152B" w:rsidRPr="007B152B" w:rsidRDefault="007B152B" w:rsidP="007B152B">
      <w:pPr>
        <w:rPr>
          <w:b/>
          <w:bCs/>
          <w:sz w:val="20"/>
          <w:szCs w:val="20"/>
        </w:rPr>
      </w:pPr>
      <w:r w:rsidRPr="007B152B">
        <w:rPr>
          <w:b/>
          <w:bCs/>
          <w:sz w:val="20"/>
          <w:szCs w:val="20"/>
        </w:rPr>
        <w:t>Figure 2. crawl_iter Sample Cell Output (w/ Short Path)</w:t>
      </w:r>
    </w:p>
    <w:p w14:paraId="53ED4E6F" w14:textId="1169E158" w:rsidR="007B152B" w:rsidRDefault="007B152B" w:rsidP="007B152B">
      <w:pPr>
        <w:rPr>
          <w:sz w:val="20"/>
          <w:szCs w:val="20"/>
        </w:rPr>
      </w:pPr>
      <w:r w:rsidRPr="007B152B">
        <w:rPr>
          <w:noProof/>
          <w:sz w:val="20"/>
          <w:szCs w:val="20"/>
        </w:rPr>
        <w:drawing>
          <wp:inline distT="0" distB="0" distL="0" distR="0" wp14:anchorId="25F6A2B2" wp14:editId="1F6C8609">
            <wp:extent cx="5733415" cy="2370455"/>
            <wp:effectExtent l="0" t="0" r="635" b="0"/>
            <wp:docPr id="113227356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273569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3C4FD" w14:textId="77777777" w:rsidR="007B152B" w:rsidRDefault="007B152B" w:rsidP="007B152B">
      <w:pPr>
        <w:rPr>
          <w:sz w:val="20"/>
          <w:szCs w:val="20"/>
        </w:rPr>
      </w:pPr>
    </w:p>
    <w:p w14:paraId="6FE562F9" w14:textId="57F46154" w:rsidR="007B152B" w:rsidRDefault="007E06EB" w:rsidP="007B152B">
      <w:pPr>
        <w:rPr>
          <w:sz w:val="20"/>
          <w:szCs w:val="20"/>
        </w:rPr>
      </w:pPr>
      <w:r>
        <w:rPr>
          <w:sz w:val="20"/>
          <w:szCs w:val="20"/>
        </w:rPr>
        <w:t>In a crawl, when the current link has been visited from a previous iteration (or from the loaded linkhist), it will immediately break the crawl and generate results for the iteration,</w:t>
      </w:r>
    </w:p>
    <w:p w14:paraId="51244BB3" w14:textId="77777777" w:rsidR="007B152B" w:rsidRDefault="007B152B" w:rsidP="007B152B">
      <w:pPr>
        <w:rPr>
          <w:sz w:val="20"/>
          <w:szCs w:val="20"/>
        </w:rPr>
      </w:pPr>
    </w:p>
    <w:p w14:paraId="50820664" w14:textId="681A02BB" w:rsidR="007B152B" w:rsidRPr="007B152B" w:rsidRDefault="007B152B" w:rsidP="007B152B">
      <w:pPr>
        <w:rPr>
          <w:b/>
          <w:bCs/>
          <w:sz w:val="20"/>
          <w:szCs w:val="20"/>
        </w:rPr>
      </w:pPr>
      <w:r w:rsidRPr="007B152B">
        <w:rPr>
          <w:b/>
          <w:bCs/>
          <w:sz w:val="20"/>
          <w:szCs w:val="20"/>
        </w:rPr>
        <w:t xml:space="preserve">Figure 3. crawl_iter Sample Consolidated </w:t>
      </w:r>
      <w:r w:rsidR="00FA1E48">
        <w:rPr>
          <w:b/>
          <w:bCs/>
          <w:sz w:val="20"/>
          <w:szCs w:val="20"/>
        </w:rPr>
        <w:t xml:space="preserve">Crawl </w:t>
      </w:r>
      <w:r w:rsidRPr="007B152B">
        <w:rPr>
          <w:b/>
          <w:bCs/>
          <w:sz w:val="20"/>
          <w:szCs w:val="20"/>
        </w:rPr>
        <w:t>Result (CSV)</w:t>
      </w:r>
    </w:p>
    <w:p w14:paraId="6D0FA0E8" w14:textId="1415D0E6" w:rsidR="007B152B" w:rsidRDefault="007B152B" w:rsidP="007B152B">
      <w:pPr>
        <w:rPr>
          <w:sz w:val="20"/>
          <w:szCs w:val="20"/>
        </w:rPr>
      </w:pPr>
      <w:r w:rsidRPr="007B152B">
        <w:rPr>
          <w:noProof/>
          <w:sz w:val="20"/>
          <w:szCs w:val="20"/>
        </w:rPr>
        <w:drawing>
          <wp:inline distT="0" distB="0" distL="0" distR="0" wp14:anchorId="23FBB317" wp14:editId="37E00712">
            <wp:extent cx="5733415" cy="877570"/>
            <wp:effectExtent l="0" t="0" r="635" b="0"/>
            <wp:docPr id="72019547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195475" name="Picture 1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CB886" w14:textId="77777777" w:rsidR="007E06EB" w:rsidRDefault="007E06EB" w:rsidP="007B152B">
      <w:pPr>
        <w:rPr>
          <w:sz w:val="20"/>
          <w:szCs w:val="20"/>
        </w:rPr>
      </w:pPr>
    </w:p>
    <w:p w14:paraId="7AE217A1" w14:textId="3FD23F43" w:rsidR="007E06EB" w:rsidRDefault="007E06EB" w:rsidP="007B152B">
      <w:pPr>
        <w:rPr>
          <w:sz w:val="20"/>
          <w:szCs w:val="20"/>
        </w:rPr>
      </w:pPr>
      <w:r>
        <w:rPr>
          <w:sz w:val="20"/>
          <w:szCs w:val="20"/>
        </w:rPr>
        <w:t>The consolidated</w:t>
      </w:r>
      <w:r w:rsidR="00FA1E48">
        <w:rPr>
          <w:sz w:val="20"/>
          <w:szCs w:val="20"/>
        </w:rPr>
        <w:t xml:space="preserve"> crawl</w:t>
      </w:r>
      <w:r>
        <w:rPr>
          <w:sz w:val="20"/>
          <w:szCs w:val="20"/>
        </w:rPr>
        <w:t xml:space="preserve"> result (CSV) contains the crawl results per row</w:t>
      </w:r>
      <w:r w:rsidR="00FA1E48">
        <w:rPr>
          <w:sz w:val="20"/>
          <w:szCs w:val="20"/>
        </w:rPr>
        <w:t xml:space="preserve"> (iteration)</w:t>
      </w:r>
      <w:r>
        <w:rPr>
          <w:sz w:val="20"/>
          <w:szCs w:val="20"/>
        </w:rPr>
        <w:t>, with 4 columns – Start (start page), DoS, Path (visited links from start page), and Msg (details of the crawl).</w:t>
      </w:r>
    </w:p>
    <w:p w14:paraId="119DCD2C" w14:textId="77777777" w:rsidR="007A26D8" w:rsidRDefault="007A26D8">
      <w:pPr>
        <w:jc w:val="both"/>
        <w:rPr>
          <w:b/>
          <w:sz w:val="20"/>
          <w:szCs w:val="20"/>
        </w:rPr>
      </w:pPr>
    </w:p>
    <w:p w14:paraId="2DEA1FF4" w14:textId="77777777" w:rsidR="007E06EB" w:rsidRDefault="007E06EB">
      <w:pPr>
        <w:jc w:val="both"/>
        <w:rPr>
          <w:b/>
          <w:sz w:val="20"/>
          <w:szCs w:val="20"/>
        </w:rPr>
      </w:pPr>
    </w:p>
    <w:p w14:paraId="58EB94B3" w14:textId="77777777" w:rsidR="007E06EB" w:rsidRDefault="007E06EB">
      <w:pPr>
        <w:jc w:val="both"/>
        <w:rPr>
          <w:b/>
          <w:sz w:val="20"/>
          <w:szCs w:val="20"/>
        </w:rPr>
      </w:pPr>
    </w:p>
    <w:p w14:paraId="060CFE4E" w14:textId="77777777" w:rsidR="007E06EB" w:rsidRDefault="007E06EB">
      <w:pPr>
        <w:jc w:val="both"/>
        <w:rPr>
          <w:b/>
          <w:sz w:val="20"/>
          <w:szCs w:val="20"/>
        </w:rPr>
      </w:pPr>
    </w:p>
    <w:p w14:paraId="7DFEA0A1" w14:textId="77777777" w:rsidR="007B152B" w:rsidRDefault="007B152B">
      <w:pPr>
        <w:jc w:val="both"/>
        <w:rPr>
          <w:b/>
          <w:sz w:val="20"/>
          <w:szCs w:val="20"/>
        </w:rPr>
      </w:pPr>
    </w:p>
    <w:p w14:paraId="156C3795" w14:textId="3F5A15AF" w:rsidR="00E86562" w:rsidRPr="007A26D8" w:rsidRDefault="00000000">
      <w:pPr>
        <w:jc w:val="both"/>
        <w:rPr>
          <w:b/>
          <w:color w:val="FF0000"/>
          <w:sz w:val="20"/>
          <w:szCs w:val="20"/>
        </w:rPr>
      </w:pPr>
      <w:r w:rsidRPr="007A26D8">
        <w:rPr>
          <w:b/>
          <w:sz w:val="20"/>
          <w:szCs w:val="20"/>
        </w:rPr>
        <w:lastRenderedPageBreak/>
        <w:t xml:space="preserve">Table </w:t>
      </w:r>
      <w:r w:rsidR="007A26D8" w:rsidRPr="007A26D8">
        <w:rPr>
          <w:b/>
          <w:sz w:val="20"/>
          <w:szCs w:val="20"/>
        </w:rPr>
        <w:t xml:space="preserve">2. </w:t>
      </w:r>
      <w:r w:rsidRPr="007A26D8">
        <w:rPr>
          <w:b/>
          <w:sz w:val="20"/>
          <w:szCs w:val="20"/>
        </w:rPr>
        <w:t xml:space="preserve"> </w:t>
      </w:r>
      <w:r w:rsidR="007A26D8" w:rsidRPr="007A26D8">
        <w:rPr>
          <w:b/>
          <w:sz w:val="20"/>
          <w:szCs w:val="20"/>
        </w:rPr>
        <w:t>Secondary Functions</w:t>
      </w:r>
      <w:r w:rsidRPr="007A26D8">
        <w:rPr>
          <w:b/>
          <w:sz w:val="20"/>
          <w:szCs w:val="20"/>
        </w:rPr>
        <w:t xml:space="preserve"> </w:t>
      </w:r>
    </w:p>
    <w:tbl>
      <w:tblPr>
        <w:tblStyle w:val="a"/>
        <w:tblW w:w="93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7415"/>
      </w:tblGrid>
      <w:tr w:rsidR="00E86562" w14:paraId="1778A159" w14:textId="77777777" w:rsidTr="00A70380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CFC02" w14:textId="47A387A4" w:rsidR="00E865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</w:t>
            </w:r>
          </w:p>
        </w:tc>
        <w:tc>
          <w:tcPr>
            <w:tcW w:w="7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CD15C" w14:textId="398C4E51" w:rsidR="00E865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E86562" w14:paraId="2D884DC7" w14:textId="77777777" w:rsidTr="00A70380">
        <w:trPr>
          <w:trHeight w:val="969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28E87" w14:textId="77777777" w:rsidR="00E86562" w:rsidRDefault="00000000">
            <w:pPr>
              <w:widowControl w:val="0"/>
              <w:spacing w:line="265" w:lineRule="auto"/>
              <w:rPr>
                <w:sz w:val="20"/>
                <w:szCs w:val="20"/>
              </w:rPr>
            </w:pPr>
            <w:r>
              <w:rPr>
                <w:color w:val="212121"/>
                <w:sz w:val="20"/>
                <w:szCs w:val="20"/>
              </w:rPr>
              <w:t>get_parent(tag, pfr_list</w:t>
            </w:r>
            <w:r>
              <w:rPr>
                <w:b/>
                <w:color w:val="212121"/>
                <w:sz w:val="20"/>
                <w:szCs w:val="20"/>
              </w:rPr>
              <w:t>=True</w:t>
            </w:r>
            <w:r>
              <w:rPr>
                <w:color w:val="212121"/>
                <w:sz w:val="20"/>
                <w:szCs w:val="20"/>
              </w:rPr>
              <w:t>):</w:t>
            </w:r>
          </w:p>
        </w:tc>
        <w:tc>
          <w:tcPr>
            <w:tcW w:w="7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37A62" w14:textId="415F632F" w:rsidR="00E865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12121"/>
                <w:sz w:val="20"/>
                <w:szCs w:val="20"/>
              </w:rPr>
            </w:pPr>
            <w:r>
              <w:rPr>
                <w:color w:val="212121"/>
                <w:sz w:val="20"/>
                <w:szCs w:val="20"/>
              </w:rPr>
              <w:t xml:space="preserve">It </w:t>
            </w:r>
            <w:r w:rsidR="007E06EB">
              <w:rPr>
                <w:color w:val="212121"/>
                <w:sz w:val="20"/>
                <w:szCs w:val="20"/>
              </w:rPr>
              <w:t xml:space="preserve">iteratively </w:t>
            </w:r>
            <w:r>
              <w:rPr>
                <w:color w:val="212121"/>
                <w:sz w:val="20"/>
                <w:szCs w:val="20"/>
              </w:rPr>
              <w:t xml:space="preserve">retrieves the parent </w:t>
            </w:r>
            <w:r w:rsidR="00742CFC">
              <w:rPr>
                <w:color w:val="212121"/>
                <w:sz w:val="20"/>
                <w:szCs w:val="20"/>
              </w:rPr>
              <w:t>tag</w:t>
            </w:r>
            <w:r>
              <w:rPr>
                <w:color w:val="212121"/>
                <w:sz w:val="20"/>
                <w:szCs w:val="20"/>
              </w:rPr>
              <w:t xml:space="preserve"> of a given HTML tag</w:t>
            </w:r>
            <w:r w:rsidR="007E06EB">
              <w:rPr>
                <w:color w:val="212121"/>
                <w:sz w:val="20"/>
                <w:szCs w:val="20"/>
              </w:rPr>
              <w:t xml:space="preserve"> until it reaches</w:t>
            </w:r>
            <w:r>
              <w:rPr>
                <w:color w:val="212121"/>
                <w:sz w:val="20"/>
                <w:szCs w:val="20"/>
              </w:rPr>
              <w:t xml:space="preserve"> ['p', 'li', 'th', 'td']</w:t>
            </w:r>
            <w:r w:rsidR="007E06EB">
              <w:rPr>
                <w:color w:val="212121"/>
                <w:sz w:val="20"/>
                <w:szCs w:val="20"/>
              </w:rPr>
              <w:t xml:space="preserve"> (prioritized for finding valid links) if pfr_list is True. Otherwise, it just returns the immediate parent.</w:t>
            </w:r>
            <w:r w:rsidR="00742CFC">
              <w:rPr>
                <w:color w:val="212121"/>
                <w:sz w:val="20"/>
                <w:szCs w:val="20"/>
              </w:rPr>
              <w:t xml:space="preserve"> I</w:t>
            </w:r>
            <w:r w:rsidR="007E06EB">
              <w:rPr>
                <w:color w:val="212121"/>
                <w:sz w:val="20"/>
                <w:szCs w:val="20"/>
              </w:rPr>
              <w:t xml:space="preserve">f the </w:t>
            </w:r>
            <w:r>
              <w:rPr>
                <w:color w:val="212121"/>
                <w:sz w:val="20"/>
                <w:szCs w:val="20"/>
              </w:rPr>
              <w:t xml:space="preserve">tag 'i' </w:t>
            </w:r>
            <w:r w:rsidR="00FA1E48">
              <w:rPr>
                <w:color w:val="212121"/>
                <w:sz w:val="20"/>
                <w:szCs w:val="20"/>
              </w:rPr>
              <w:t>is</w:t>
            </w:r>
            <w:r>
              <w:rPr>
                <w:color w:val="212121"/>
                <w:sz w:val="20"/>
                <w:szCs w:val="20"/>
              </w:rPr>
              <w:t xml:space="preserve"> found in the parent-finding</w:t>
            </w:r>
            <w:r w:rsidR="007E06EB">
              <w:rPr>
                <w:color w:val="212121"/>
                <w:sz w:val="20"/>
                <w:szCs w:val="20"/>
              </w:rPr>
              <w:t>, it is immediately returned (since italics are not valid links).</w:t>
            </w:r>
          </w:p>
          <w:p w14:paraId="10BE9537" w14:textId="77777777" w:rsidR="007E06EB" w:rsidRDefault="007E0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12121"/>
                <w:sz w:val="20"/>
                <w:szCs w:val="20"/>
              </w:rPr>
            </w:pPr>
          </w:p>
          <w:p w14:paraId="1DE0A58F" w14:textId="77777777" w:rsidR="007E06EB" w:rsidRPr="007E06EB" w:rsidRDefault="007E06EB" w:rsidP="007E0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7E06EB">
              <w:rPr>
                <w:sz w:val="20"/>
                <w:szCs w:val="20"/>
              </w:rPr>
              <w:t>Returns</w:t>
            </w:r>
          </w:p>
          <w:p w14:paraId="4E3C2D8C" w14:textId="77777777" w:rsidR="007E06EB" w:rsidRPr="007E06EB" w:rsidRDefault="007E06EB" w:rsidP="007E0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7E06EB">
              <w:rPr>
                <w:sz w:val="20"/>
                <w:szCs w:val="20"/>
              </w:rPr>
              <w:t xml:space="preserve">    -------</w:t>
            </w:r>
          </w:p>
          <w:p w14:paraId="75AC4273" w14:textId="417F2935" w:rsidR="007E06EB" w:rsidRPr="007E06EB" w:rsidRDefault="007E06EB" w:rsidP="007E0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7E06EB">
              <w:rPr>
                <w:sz w:val="20"/>
                <w:szCs w:val="20"/>
              </w:rPr>
              <w:t xml:space="preserve">    parent: bs4.element.Tag or None</w:t>
            </w:r>
          </w:p>
          <w:p w14:paraId="24ECDA88" w14:textId="0E6B121F" w:rsidR="007E06EB" w:rsidRDefault="007E06EB" w:rsidP="007E0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7E06EB"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A parent tag given the</w:t>
            </w:r>
            <w:r w:rsidRPr="007E06EB">
              <w:rPr>
                <w:sz w:val="20"/>
                <w:szCs w:val="20"/>
              </w:rPr>
              <w:t xml:space="preserve"> input tag. Returns None if no parent is found.</w:t>
            </w:r>
          </w:p>
        </w:tc>
      </w:tr>
      <w:tr w:rsidR="00E86562" w14:paraId="00288128" w14:textId="77777777" w:rsidTr="00A70380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C91E0" w14:textId="77777777" w:rsidR="00E86562" w:rsidRDefault="00000000">
            <w:pPr>
              <w:widowControl w:val="0"/>
              <w:spacing w:line="265" w:lineRule="auto"/>
              <w:rPr>
                <w:sz w:val="20"/>
                <w:szCs w:val="20"/>
              </w:rPr>
            </w:pPr>
            <w:r>
              <w:rPr>
                <w:color w:val="212121"/>
                <w:sz w:val="20"/>
                <w:szCs w:val="20"/>
              </w:rPr>
              <w:t>enclosed(tag, pfr_list</w:t>
            </w:r>
            <w:r>
              <w:rPr>
                <w:b/>
                <w:color w:val="212121"/>
                <w:sz w:val="20"/>
                <w:szCs w:val="20"/>
              </w:rPr>
              <w:t>=True</w:t>
            </w:r>
            <w:r>
              <w:rPr>
                <w:color w:val="212121"/>
                <w:sz w:val="20"/>
                <w:szCs w:val="20"/>
              </w:rPr>
              <w:t>)</w:t>
            </w:r>
          </w:p>
        </w:tc>
        <w:tc>
          <w:tcPr>
            <w:tcW w:w="7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51C43" w14:textId="24994B21" w:rsidR="00E86562" w:rsidRDefault="00000000">
            <w:pPr>
              <w:widowControl w:val="0"/>
              <w:spacing w:line="265" w:lineRule="auto"/>
              <w:rPr>
                <w:color w:val="212121"/>
                <w:sz w:val="20"/>
                <w:szCs w:val="20"/>
              </w:rPr>
            </w:pPr>
            <w:r>
              <w:rPr>
                <w:color w:val="212121"/>
                <w:sz w:val="20"/>
                <w:szCs w:val="20"/>
              </w:rPr>
              <w:t xml:space="preserve">It checks if an HTML </w:t>
            </w:r>
            <w:r w:rsidR="00742CFC">
              <w:rPr>
                <w:color w:val="212121"/>
                <w:sz w:val="20"/>
                <w:szCs w:val="20"/>
              </w:rPr>
              <w:t>element</w:t>
            </w:r>
            <w:r>
              <w:rPr>
                <w:color w:val="212121"/>
                <w:sz w:val="20"/>
                <w:szCs w:val="20"/>
              </w:rPr>
              <w:t xml:space="preserve"> is enclosed within parentheses</w:t>
            </w:r>
            <w:r w:rsidR="00742CFC">
              <w:rPr>
                <w:color w:val="212121"/>
                <w:sz w:val="20"/>
                <w:szCs w:val="20"/>
              </w:rPr>
              <w:t xml:space="preserve"> or italicized</w:t>
            </w:r>
            <w:r>
              <w:rPr>
                <w:color w:val="212121"/>
                <w:sz w:val="20"/>
                <w:szCs w:val="20"/>
              </w:rPr>
              <w:t xml:space="preserve">. </w:t>
            </w:r>
            <w:r w:rsidR="00742CFC">
              <w:rPr>
                <w:color w:val="212121"/>
                <w:sz w:val="20"/>
                <w:szCs w:val="20"/>
              </w:rPr>
              <w:t>It uses the get_parent function to expand its search to the parent element.</w:t>
            </w:r>
          </w:p>
          <w:p w14:paraId="549909D8" w14:textId="77777777" w:rsidR="00742CFC" w:rsidRDefault="00742CFC">
            <w:pPr>
              <w:widowControl w:val="0"/>
              <w:spacing w:line="265" w:lineRule="auto"/>
              <w:rPr>
                <w:color w:val="212121"/>
                <w:sz w:val="20"/>
                <w:szCs w:val="20"/>
              </w:rPr>
            </w:pPr>
          </w:p>
          <w:p w14:paraId="07A56D1C" w14:textId="77777777" w:rsidR="00742CFC" w:rsidRPr="00742CFC" w:rsidRDefault="00742CFC" w:rsidP="00742CFC">
            <w:pPr>
              <w:widowControl w:val="0"/>
              <w:spacing w:line="265" w:lineRule="auto"/>
              <w:rPr>
                <w:color w:val="212121"/>
                <w:sz w:val="20"/>
                <w:szCs w:val="20"/>
              </w:rPr>
            </w:pPr>
            <w:r w:rsidRPr="00742CFC">
              <w:rPr>
                <w:color w:val="212121"/>
                <w:sz w:val="20"/>
                <w:szCs w:val="20"/>
              </w:rPr>
              <w:t>Returns</w:t>
            </w:r>
          </w:p>
          <w:p w14:paraId="70578FA7" w14:textId="77777777" w:rsidR="00742CFC" w:rsidRPr="00742CFC" w:rsidRDefault="00742CFC" w:rsidP="00742CFC">
            <w:pPr>
              <w:widowControl w:val="0"/>
              <w:spacing w:line="265" w:lineRule="auto"/>
              <w:rPr>
                <w:color w:val="212121"/>
                <w:sz w:val="20"/>
                <w:szCs w:val="20"/>
              </w:rPr>
            </w:pPr>
            <w:r w:rsidRPr="00742CFC">
              <w:rPr>
                <w:color w:val="212121"/>
                <w:sz w:val="20"/>
                <w:szCs w:val="20"/>
              </w:rPr>
              <w:t xml:space="preserve">    -------</w:t>
            </w:r>
          </w:p>
          <w:p w14:paraId="6A2EFA9E" w14:textId="77777777" w:rsidR="00742CFC" w:rsidRPr="00742CFC" w:rsidRDefault="00742CFC" w:rsidP="00742CFC">
            <w:pPr>
              <w:widowControl w:val="0"/>
              <w:spacing w:line="265" w:lineRule="auto"/>
              <w:rPr>
                <w:color w:val="212121"/>
                <w:sz w:val="20"/>
                <w:szCs w:val="20"/>
              </w:rPr>
            </w:pPr>
            <w:r w:rsidRPr="00742CFC">
              <w:rPr>
                <w:color w:val="212121"/>
                <w:sz w:val="20"/>
                <w:szCs w:val="20"/>
              </w:rPr>
              <w:t xml:space="preserve">    bool</w:t>
            </w:r>
          </w:p>
          <w:p w14:paraId="64EA00AB" w14:textId="175346CD" w:rsidR="00E86562" w:rsidRDefault="00742CFC" w:rsidP="00742CFC">
            <w:pPr>
              <w:widowControl w:val="0"/>
              <w:spacing w:line="265" w:lineRule="auto"/>
              <w:rPr>
                <w:sz w:val="20"/>
                <w:szCs w:val="20"/>
              </w:rPr>
            </w:pPr>
            <w:r w:rsidRPr="00742CFC">
              <w:rPr>
                <w:color w:val="212121"/>
                <w:sz w:val="20"/>
                <w:szCs w:val="20"/>
              </w:rPr>
              <w:t xml:space="preserve">        True if the tag is enclosed within parentheses</w:t>
            </w:r>
            <w:r>
              <w:rPr>
                <w:color w:val="212121"/>
                <w:sz w:val="20"/>
                <w:szCs w:val="20"/>
              </w:rPr>
              <w:t xml:space="preserve"> or italicized</w:t>
            </w:r>
            <w:r w:rsidRPr="00742CFC">
              <w:rPr>
                <w:color w:val="212121"/>
                <w:sz w:val="20"/>
                <w:szCs w:val="20"/>
              </w:rPr>
              <w:t>, False otherwise.</w:t>
            </w:r>
          </w:p>
        </w:tc>
      </w:tr>
      <w:tr w:rsidR="00E86562" w14:paraId="52AA8520" w14:textId="77777777" w:rsidTr="00A70380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F97A0" w14:textId="77777777" w:rsidR="00E86562" w:rsidRDefault="00000000">
            <w:pPr>
              <w:widowControl w:val="0"/>
              <w:spacing w:line="265" w:lineRule="auto"/>
              <w:rPr>
                <w:sz w:val="20"/>
                <w:szCs w:val="20"/>
              </w:rPr>
            </w:pPr>
            <w:r>
              <w:rPr>
                <w:color w:val="212121"/>
                <w:sz w:val="20"/>
                <w:szCs w:val="20"/>
              </w:rPr>
              <w:t>online(alink, url):</w:t>
            </w:r>
          </w:p>
        </w:tc>
        <w:tc>
          <w:tcPr>
            <w:tcW w:w="7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8A286" w14:textId="0D7D355A" w:rsidR="00E86562" w:rsidRDefault="00000000">
            <w:pPr>
              <w:widowControl w:val="0"/>
              <w:spacing w:line="265" w:lineRule="auto"/>
              <w:rPr>
                <w:color w:val="212121"/>
                <w:sz w:val="20"/>
                <w:szCs w:val="20"/>
              </w:rPr>
            </w:pPr>
            <w:r>
              <w:rPr>
                <w:color w:val="212121"/>
                <w:sz w:val="20"/>
                <w:szCs w:val="20"/>
              </w:rPr>
              <w:t>It checks if an anchor link is online and accessible.</w:t>
            </w:r>
          </w:p>
          <w:p w14:paraId="6909B7F3" w14:textId="77777777" w:rsidR="00742CFC" w:rsidRDefault="00742CFC">
            <w:pPr>
              <w:widowControl w:val="0"/>
              <w:spacing w:line="265" w:lineRule="auto"/>
              <w:rPr>
                <w:color w:val="212121"/>
                <w:sz w:val="20"/>
                <w:szCs w:val="20"/>
              </w:rPr>
            </w:pPr>
          </w:p>
          <w:p w14:paraId="757B909A" w14:textId="77777777" w:rsidR="00742CFC" w:rsidRPr="00742CFC" w:rsidRDefault="00742CFC" w:rsidP="00742CFC">
            <w:pPr>
              <w:widowControl w:val="0"/>
              <w:spacing w:line="265" w:lineRule="auto"/>
              <w:rPr>
                <w:color w:val="212121"/>
                <w:sz w:val="20"/>
                <w:szCs w:val="20"/>
              </w:rPr>
            </w:pPr>
            <w:r w:rsidRPr="00742CFC">
              <w:rPr>
                <w:color w:val="212121"/>
                <w:sz w:val="20"/>
                <w:szCs w:val="20"/>
              </w:rPr>
              <w:t>Returns</w:t>
            </w:r>
          </w:p>
          <w:p w14:paraId="2067589C" w14:textId="77777777" w:rsidR="00742CFC" w:rsidRPr="00742CFC" w:rsidRDefault="00742CFC" w:rsidP="00742CFC">
            <w:pPr>
              <w:widowControl w:val="0"/>
              <w:spacing w:line="265" w:lineRule="auto"/>
              <w:rPr>
                <w:color w:val="212121"/>
                <w:sz w:val="20"/>
                <w:szCs w:val="20"/>
              </w:rPr>
            </w:pPr>
            <w:r w:rsidRPr="00742CFC">
              <w:rPr>
                <w:color w:val="212121"/>
                <w:sz w:val="20"/>
                <w:szCs w:val="20"/>
              </w:rPr>
              <w:t xml:space="preserve">    -------</w:t>
            </w:r>
          </w:p>
          <w:p w14:paraId="37BF2B78" w14:textId="77777777" w:rsidR="00742CFC" w:rsidRPr="00742CFC" w:rsidRDefault="00742CFC" w:rsidP="00742CFC">
            <w:pPr>
              <w:widowControl w:val="0"/>
              <w:spacing w:line="265" w:lineRule="auto"/>
              <w:rPr>
                <w:color w:val="212121"/>
                <w:sz w:val="20"/>
                <w:szCs w:val="20"/>
              </w:rPr>
            </w:pPr>
            <w:r w:rsidRPr="00742CFC">
              <w:rPr>
                <w:color w:val="212121"/>
                <w:sz w:val="20"/>
                <w:szCs w:val="20"/>
              </w:rPr>
              <w:t xml:space="preserve">    bool</w:t>
            </w:r>
          </w:p>
          <w:p w14:paraId="409FEF42" w14:textId="5167D495" w:rsidR="00E86562" w:rsidRDefault="00742CFC" w:rsidP="00742CFC">
            <w:pPr>
              <w:widowControl w:val="0"/>
              <w:spacing w:line="265" w:lineRule="auto"/>
              <w:rPr>
                <w:sz w:val="20"/>
                <w:szCs w:val="20"/>
              </w:rPr>
            </w:pPr>
            <w:r w:rsidRPr="00742CFC">
              <w:rPr>
                <w:color w:val="212121"/>
                <w:sz w:val="20"/>
                <w:szCs w:val="20"/>
              </w:rPr>
              <w:t xml:space="preserve">        True if the link is accessible, False otherwise.</w:t>
            </w:r>
          </w:p>
        </w:tc>
      </w:tr>
      <w:tr w:rsidR="00E86562" w14:paraId="4E7842A2" w14:textId="77777777" w:rsidTr="00A70380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207C5" w14:textId="77777777" w:rsidR="00E86562" w:rsidRDefault="00000000">
            <w:pPr>
              <w:widowControl w:val="0"/>
              <w:spacing w:line="265" w:lineRule="auto"/>
              <w:rPr>
                <w:color w:val="212121"/>
                <w:sz w:val="20"/>
                <w:szCs w:val="20"/>
              </w:rPr>
            </w:pPr>
            <w:r>
              <w:rPr>
                <w:color w:val="212121"/>
                <w:sz w:val="20"/>
                <w:szCs w:val="20"/>
              </w:rPr>
              <w:t>wiki(alink, stop_words)</w:t>
            </w:r>
          </w:p>
          <w:p w14:paraId="18B10708" w14:textId="77777777" w:rsidR="00E86562" w:rsidRDefault="00E86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E62B3" w14:textId="77777777" w:rsidR="00E86562" w:rsidRDefault="00000000">
            <w:pPr>
              <w:widowControl w:val="0"/>
              <w:spacing w:line="265" w:lineRule="auto"/>
              <w:rPr>
                <w:color w:val="212121"/>
                <w:sz w:val="20"/>
                <w:szCs w:val="20"/>
              </w:rPr>
            </w:pPr>
            <w:r>
              <w:rPr>
                <w:color w:val="212121"/>
                <w:sz w:val="20"/>
                <w:szCs w:val="20"/>
              </w:rPr>
              <w:t>It checks if an anchor link is a valid Wikipedia link.</w:t>
            </w:r>
          </w:p>
          <w:p w14:paraId="2987898D" w14:textId="77777777" w:rsidR="00742CFC" w:rsidRDefault="00742CFC">
            <w:pPr>
              <w:widowControl w:val="0"/>
              <w:spacing w:line="265" w:lineRule="auto"/>
              <w:rPr>
                <w:color w:val="212121"/>
                <w:sz w:val="20"/>
                <w:szCs w:val="20"/>
              </w:rPr>
            </w:pPr>
          </w:p>
          <w:p w14:paraId="7C0FAE84" w14:textId="77777777" w:rsidR="00742CFC" w:rsidRPr="00742CFC" w:rsidRDefault="00742CFC" w:rsidP="00742CFC">
            <w:pPr>
              <w:widowControl w:val="0"/>
              <w:spacing w:line="265" w:lineRule="auto"/>
              <w:rPr>
                <w:sz w:val="20"/>
                <w:szCs w:val="20"/>
              </w:rPr>
            </w:pPr>
            <w:r w:rsidRPr="00742CFC">
              <w:rPr>
                <w:sz w:val="20"/>
                <w:szCs w:val="20"/>
              </w:rPr>
              <w:t>Returns</w:t>
            </w:r>
          </w:p>
          <w:p w14:paraId="00A70248" w14:textId="77777777" w:rsidR="00742CFC" w:rsidRPr="00742CFC" w:rsidRDefault="00742CFC" w:rsidP="00742CFC">
            <w:pPr>
              <w:widowControl w:val="0"/>
              <w:spacing w:line="265" w:lineRule="auto"/>
              <w:rPr>
                <w:sz w:val="20"/>
                <w:szCs w:val="20"/>
              </w:rPr>
            </w:pPr>
            <w:r w:rsidRPr="00742CFC">
              <w:rPr>
                <w:sz w:val="20"/>
                <w:szCs w:val="20"/>
              </w:rPr>
              <w:t xml:space="preserve">    -------</w:t>
            </w:r>
          </w:p>
          <w:p w14:paraId="220F2F3E" w14:textId="77777777" w:rsidR="00742CFC" w:rsidRPr="00742CFC" w:rsidRDefault="00742CFC" w:rsidP="00742CFC">
            <w:pPr>
              <w:widowControl w:val="0"/>
              <w:spacing w:line="265" w:lineRule="auto"/>
              <w:rPr>
                <w:sz w:val="20"/>
                <w:szCs w:val="20"/>
              </w:rPr>
            </w:pPr>
            <w:r w:rsidRPr="00742CFC">
              <w:rPr>
                <w:sz w:val="20"/>
                <w:szCs w:val="20"/>
              </w:rPr>
              <w:t xml:space="preserve">    bool</w:t>
            </w:r>
          </w:p>
          <w:p w14:paraId="5A677820" w14:textId="6E5F411C" w:rsidR="00742CFC" w:rsidRDefault="00742CFC" w:rsidP="00742CFC">
            <w:pPr>
              <w:widowControl w:val="0"/>
              <w:spacing w:line="265" w:lineRule="auto"/>
              <w:rPr>
                <w:sz w:val="20"/>
                <w:szCs w:val="20"/>
              </w:rPr>
            </w:pPr>
            <w:r w:rsidRPr="00742CFC">
              <w:rPr>
                <w:sz w:val="20"/>
                <w:szCs w:val="20"/>
              </w:rPr>
              <w:t xml:space="preserve">        True if the link is a valid Wikipedia link, False otherwise.</w:t>
            </w:r>
          </w:p>
        </w:tc>
      </w:tr>
      <w:tr w:rsidR="007B152B" w14:paraId="2565B62A" w14:textId="77777777" w:rsidTr="00A70380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E4B0F" w14:textId="77777777" w:rsidR="007B152B" w:rsidRDefault="007B152B" w:rsidP="007B152B">
            <w:pPr>
              <w:widowControl w:val="0"/>
              <w:spacing w:line="265" w:lineRule="auto"/>
              <w:rPr>
                <w:color w:val="212121"/>
                <w:sz w:val="20"/>
                <w:szCs w:val="20"/>
              </w:rPr>
            </w:pPr>
            <w:r>
              <w:rPr>
                <w:color w:val="212121"/>
                <w:sz w:val="20"/>
                <w:szCs w:val="20"/>
              </w:rPr>
              <w:t>get_link(body, stop_words, url)</w:t>
            </w:r>
          </w:p>
          <w:p w14:paraId="7A23E8A9" w14:textId="77777777" w:rsidR="007B152B" w:rsidRDefault="007B152B" w:rsidP="007B152B">
            <w:pPr>
              <w:widowControl w:val="0"/>
              <w:spacing w:line="265" w:lineRule="auto"/>
              <w:rPr>
                <w:color w:val="212121"/>
                <w:sz w:val="20"/>
                <w:szCs w:val="20"/>
              </w:rPr>
            </w:pPr>
          </w:p>
        </w:tc>
        <w:tc>
          <w:tcPr>
            <w:tcW w:w="7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27FC6" w14:textId="5751C94E" w:rsidR="007B152B" w:rsidRDefault="007B152B" w:rsidP="007B152B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>
              <w:rPr>
                <w:color w:val="212121"/>
                <w:sz w:val="20"/>
                <w:szCs w:val="20"/>
              </w:rPr>
              <w:t xml:space="preserve">Retrieves the first valid link within the primary tags (p, li, th, td) of the main body. </w:t>
            </w:r>
          </w:p>
          <w:p w14:paraId="7F887DD8" w14:textId="77777777" w:rsidR="00742CFC" w:rsidRDefault="00742CFC" w:rsidP="007B152B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</w:p>
          <w:p w14:paraId="150A688A" w14:textId="77777777" w:rsidR="00742CFC" w:rsidRPr="00742CFC" w:rsidRDefault="00742CFC" w:rsidP="00742CFC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RPr="00742CFC">
              <w:rPr>
                <w:color w:val="212121"/>
                <w:sz w:val="20"/>
                <w:szCs w:val="20"/>
              </w:rPr>
              <w:t>Returns</w:t>
            </w:r>
          </w:p>
          <w:p w14:paraId="4B593526" w14:textId="77777777" w:rsidR="00742CFC" w:rsidRPr="00742CFC" w:rsidRDefault="00742CFC" w:rsidP="00742CFC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RPr="00742CFC">
              <w:rPr>
                <w:color w:val="212121"/>
                <w:sz w:val="20"/>
                <w:szCs w:val="20"/>
              </w:rPr>
              <w:t xml:space="preserve">    -------</w:t>
            </w:r>
          </w:p>
          <w:p w14:paraId="3858C36E" w14:textId="0EE92AE0" w:rsidR="00742CFC" w:rsidRPr="00742CFC" w:rsidRDefault="00742CFC" w:rsidP="00742CFC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RPr="00742CFC">
              <w:rPr>
                <w:color w:val="212121"/>
                <w:sz w:val="20"/>
                <w:szCs w:val="20"/>
              </w:rPr>
              <w:t xml:space="preserve">    link: str</w:t>
            </w:r>
          </w:p>
          <w:p w14:paraId="4EA18485" w14:textId="32ED371B" w:rsidR="007B152B" w:rsidRDefault="00742CFC" w:rsidP="00742CFC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RPr="00742CFC">
              <w:rPr>
                <w:color w:val="212121"/>
                <w:sz w:val="20"/>
                <w:szCs w:val="20"/>
              </w:rPr>
              <w:t xml:space="preserve">        The URL of the first valid link found.</w:t>
            </w:r>
          </w:p>
        </w:tc>
      </w:tr>
      <w:tr w:rsidR="007B152B" w14:paraId="1DF3B487" w14:textId="77777777" w:rsidTr="00A70380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CBC8D" w14:textId="77777777" w:rsidR="007B152B" w:rsidRDefault="007B152B" w:rsidP="007B152B">
            <w:pPr>
              <w:widowControl w:val="0"/>
              <w:spacing w:line="265" w:lineRule="auto"/>
              <w:rPr>
                <w:color w:val="212121"/>
                <w:sz w:val="20"/>
                <w:szCs w:val="20"/>
              </w:rPr>
            </w:pPr>
            <w:r>
              <w:rPr>
                <w:color w:val="212121"/>
                <w:sz w:val="20"/>
                <w:szCs w:val="20"/>
              </w:rPr>
              <w:t>get_other_link(body, extags, stop_words, url)</w:t>
            </w:r>
          </w:p>
          <w:p w14:paraId="79481828" w14:textId="77777777" w:rsidR="007B152B" w:rsidRDefault="007B152B" w:rsidP="007B152B">
            <w:pPr>
              <w:widowControl w:val="0"/>
              <w:spacing w:line="265" w:lineRule="auto"/>
              <w:rPr>
                <w:color w:val="212121"/>
                <w:sz w:val="20"/>
                <w:szCs w:val="20"/>
              </w:rPr>
            </w:pPr>
          </w:p>
        </w:tc>
        <w:tc>
          <w:tcPr>
            <w:tcW w:w="7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A3D19" w14:textId="37FE8B82" w:rsidR="007B152B" w:rsidRDefault="007B152B" w:rsidP="007B152B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>
              <w:rPr>
                <w:color w:val="212121"/>
                <w:sz w:val="20"/>
                <w:szCs w:val="20"/>
              </w:rPr>
              <w:t xml:space="preserve">Retrieves a valid link </w:t>
            </w:r>
            <w:r w:rsidR="00742CFC">
              <w:rPr>
                <w:color w:val="212121"/>
                <w:sz w:val="20"/>
                <w:szCs w:val="20"/>
              </w:rPr>
              <w:t xml:space="preserve">outside the primary tags (if get_link has </w:t>
            </w:r>
            <w:r w:rsidR="00080165">
              <w:rPr>
                <w:color w:val="212121"/>
                <w:sz w:val="20"/>
                <w:szCs w:val="20"/>
              </w:rPr>
              <w:t>returned ‘’).</w:t>
            </w:r>
          </w:p>
          <w:p w14:paraId="5B8E001E" w14:textId="77777777" w:rsidR="00742CFC" w:rsidRDefault="00742CFC" w:rsidP="007B152B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</w:p>
          <w:p w14:paraId="49EA25B9" w14:textId="77777777" w:rsidR="00742CFC" w:rsidRPr="00742CFC" w:rsidRDefault="00742CFC" w:rsidP="00742CFC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RPr="00742CFC">
              <w:rPr>
                <w:color w:val="212121"/>
                <w:sz w:val="20"/>
                <w:szCs w:val="20"/>
              </w:rPr>
              <w:t>Returns</w:t>
            </w:r>
          </w:p>
          <w:p w14:paraId="36B60638" w14:textId="77777777" w:rsidR="00742CFC" w:rsidRPr="00742CFC" w:rsidRDefault="00742CFC" w:rsidP="00742CFC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RPr="00742CFC">
              <w:rPr>
                <w:color w:val="212121"/>
                <w:sz w:val="20"/>
                <w:szCs w:val="20"/>
              </w:rPr>
              <w:t xml:space="preserve">    -------</w:t>
            </w:r>
          </w:p>
          <w:p w14:paraId="00196E49" w14:textId="606DC5B7" w:rsidR="00742CFC" w:rsidRPr="00742CFC" w:rsidRDefault="00742CFC" w:rsidP="00742CFC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RPr="00742CFC">
              <w:rPr>
                <w:color w:val="212121"/>
                <w:sz w:val="20"/>
                <w:szCs w:val="20"/>
              </w:rPr>
              <w:t xml:space="preserve">    link: str</w:t>
            </w:r>
          </w:p>
          <w:p w14:paraId="5DD3B5D6" w14:textId="6A7C0589" w:rsidR="007B152B" w:rsidRDefault="00742CFC" w:rsidP="00742CFC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RPr="00742CFC">
              <w:rPr>
                <w:color w:val="212121"/>
                <w:sz w:val="20"/>
                <w:szCs w:val="20"/>
              </w:rPr>
              <w:t xml:space="preserve">        The URL of</w:t>
            </w:r>
            <w:r>
              <w:rPr>
                <w:color w:val="212121"/>
                <w:sz w:val="20"/>
                <w:szCs w:val="20"/>
              </w:rPr>
              <w:t xml:space="preserve"> the first </w:t>
            </w:r>
            <w:r w:rsidRPr="00742CFC">
              <w:rPr>
                <w:color w:val="212121"/>
                <w:sz w:val="20"/>
                <w:szCs w:val="20"/>
              </w:rPr>
              <w:t>valid link found</w:t>
            </w:r>
            <w:r>
              <w:rPr>
                <w:color w:val="212121"/>
                <w:sz w:val="20"/>
                <w:szCs w:val="20"/>
              </w:rPr>
              <w:t xml:space="preserve"> (outside the primary tags).</w:t>
            </w:r>
          </w:p>
        </w:tc>
      </w:tr>
      <w:tr w:rsidR="007B152B" w14:paraId="274DDB08" w14:textId="77777777" w:rsidTr="00A70380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824FB" w14:textId="77777777" w:rsidR="007B152B" w:rsidRDefault="007B152B" w:rsidP="007B152B">
            <w:pPr>
              <w:widowControl w:val="0"/>
              <w:spacing w:line="265" w:lineRule="auto"/>
              <w:rPr>
                <w:color w:val="212121"/>
                <w:sz w:val="20"/>
                <w:szCs w:val="20"/>
              </w:rPr>
            </w:pPr>
            <w:r>
              <w:rPr>
                <w:color w:val="212121"/>
                <w:sz w:val="20"/>
                <w:szCs w:val="20"/>
              </w:rPr>
              <w:t>save_linkhist(linkhist, dir_, a, iter, fin</w:t>
            </w:r>
            <w:r>
              <w:rPr>
                <w:b/>
                <w:color w:val="212121"/>
                <w:sz w:val="20"/>
                <w:szCs w:val="20"/>
              </w:rPr>
              <w:t>=False</w:t>
            </w:r>
            <w:r>
              <w:rPr>
                <w:color w:val="212121"/>
                <w:sz w:val="20"/>
                <w:szCs w:val="20"/>
              </w:rPr>
              <w:t>)</w:t>
            </w:r>
          </w:p>
          <w:p w14:paraId="632C3800" w14:textId="77777777" w:rsidR="007B152B" w:rsidRDefault="007B152B" w:rsidP="007B152B">
            <w:pPr>
              <w:widowControl w:val="0"/>
              <w:spacing w:line="265" w:lineRule="auto"/>
              <w:rPr>
                <w:color w:val="212121"/>
                <w:sz w:val="20"/>
                <w:szCs w:val="20"/>
              </w:rPr>
            </w:pPr>
          </w:p>
        </w:tc>
        <w:tc>
          <w:tcPr>
            <w:tcW w:w="7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F73F2" w14:textId="552B7D49" w:rsidR="007B152B" w:rsidRDefault="007B152B" w:rsidP="007B152B">
            <w:pPr>
              <w:widowControl w:val="0"/>
              <w:spacing w:line="265" w:lineRule="auto"/>
              <w:rPr>
                <w:color w:val="212121"/>
                <w:sz w:val="20"/>
                <w:szCs w:val="20"/>
              </w:rPr>
            </w:pPr>
            <w:r>
              <w:rPr>
                <w:color w:val="212121"/>
                <w:sz w:val="20"/>
                <w:szCs w:val="20"/>
              </w:rPr>
              <w:t>Saves the Link:DoS history to a CSV file</w:t>
            </w:r>
            <w:r w:rsidR="00742CFC">
              <w:rPr>
                <w:color w:val="212121"/>
                <w:sz w:val="20"/>
                <w:szCs w:val="20"/>
              </w:rPr>
              <w:t xml:space="preserve"> for future use (short paths).</w:t>
            </w:r>
          </w:p>
          <w:p w14:paraId="326D5475" w14:textId="77777777" w:rsidR="007B152B" w:rsidRDefault="007B152B" w:rsidP="007B152B">
            <w:pPr>
              <w:widowControl w:val="0"/>
              <w:spacing w:line="265" w:lineRule="auto"/>
              <w:rPr>
                <w:color w:val="212121"/>
                <w:sz w:val="20"/>
                <w:szCs w:val="20"/>
              </w:rPr>
            </w:pPr>
          </w:p>
        </w:tc>
      </w:tr>
      <w:tr w:rsidR="007B152B" w14:paraId="05AE3189" w14:textId="77777777" w:rsidTr="00A70380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C2CD9" w14:textId="6F9FDEAE" w:rsidR="007B152B" w:rsidRDefault="007B152B" w:rsidP="007B152B">
            <w:pPr>
              <w:widowControl w:val="0"/>
              <w:spacing w:line="265" w:lineRule="auto"/>
              <w:rPr>
                <w:color w:val="212121"/>
                <w:sz w:val="20"/>
                <w:szCs w:val="20"/>
              </w:rPr>
            </w:pPr>
            <w:r>
              <w:rPr>
                <w:color w:val="212121"/>
                <w:sz w:val="20"/>
                <w:szCs w:val="20"/>
              </w:rPr>
              <w:t>save_conso(data, dir_, a, iter, fin</w:t>
            </w:r>
            <w:r>
              <w:rPr>
                <w:b/>
                <w:color w:val="212121"/>
                <w:sz w:val="20"/>
                <w:szCs w:val="20"/>
              </w:rPr>
              <w:t>=False</w:t>
            </w:r>
            <w:r>
              <w:rPr>
                <w:color w:val="212121"/>
                <w:sz w:val="20"/>
                <w:szCs w:val="20"/>
              </w:rPr>
              <w:t>)</w:t>
            </w:r>
          </w:p>
        </w:tc>
        <w:tc>
          <w:tcPr>
            <w:tcW w:w="7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17B90" w14:textId="4229A22E" w:rsidR="007B152B" w:rsidRDefault="007B152B" w:rsidP="007B152B">
            <w:pPr>
              <w:widowControl w:val="0"/>
              <w:spacing w:line="265" w:lineRule="auto"/>
              <w:rPr>
                <w:color w:val="212121"/>
                <w:sz w:val="20"/>
                <w:szCs w:val="20"/>
              </w:rPr>
            </w:pPr>
            <w:r>
              <w:rPr>
                <w:color w:val="212121"/>
                <w:sz w:val="20"/>
                <w:szCs w:val="20"/>
              </w:rPr>
              <w:t>Saves consolidated crawl results to a CSV file</w:t>
            </w:r>
            <w:r w:rsidR="00742CFC">
              <w:rPr>
                <w:color w:val="212121"/>
                <w:sz w:val="20"/>
                <w:szCs w:val="20"/>
              </w:rPr>
              <w:t>.</w:t>
            </w:r>
          </w:p>
        </w:tc>
      </w:tr>
    </w:tbl>
    <w:p w14:paraId="64F6D836" w14:textId="77777777" w:rsidR="00E86562" w:rsidRDefault="00000000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Part II: Advanced Goals</w:t>
      </w:r>
    </w:p>
    <w:p w14:paraId="6CD179CA" w14:textId="77777777" w:rsidR="00E86562" w:rsidRDefault="00E86562">
      <w:pPr>
        <w:jc w:val="center"/>
        <w:rPr>
          <w:b/>
          <w:sz w:val="20"/>
          <w:szCs w:val="20"/>
        </w:rPr>
      </w:pPr>
    </w:p>
    <w:p w14:paraId="3B3A22FC" w14:textId="77777777" w:rsidR="00E86562" w:rsidRDefault="00E86562">
      <w:pPr>
        <w:rPr>
          <w:b/>
          <w:sz w:val="20"/>
          <w:szCs w:val="20"/>
        </w:rPr>
      </w:pPr>
    </w:p>
    <w:sectPr w:rsidR="00E8656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562"/>
    <w:rsid w:val="00080165"/>
    <w:rsid w:val="00387E2D"/>
    <w:rsid w:val="006F4DB7"/>
    <w:rsid w:val="00742CFC"/>
    <w:rsid w:val="007A26D8"/>
    <w:rsid w:val="007B152B"/>
    <w:rsid w:val="007E06EB"/>
    <w:rsid w:val="008C4642"/>
    <w:rsid w:val="00957A1F"/>
    <w:rsid w:val="00A31726"/>
    <w:rsid w:val="00A70380"/>
    <w:rsid w:val="00E86562"/>
    <w:rsid w:val="00FA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0E0A9"/>
  <w15:docId w15:val="{47C35690-8ABD-4A37-B79F-385D0E1E5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2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1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Francis M. Tallo</cp:lastModifiedBy>
  <cp:revision>4</cp:revision>
  <dcterms:created xsi:type="dcterms:W3CDTF">2024-05-17T13:47:00Z</dcterms:created>
  <dcterms:modified xsi:type="dcterms:W3CDTF">2024-05-17T14:58:00Z</dcterms:modified>
</cp:coreProperties>
</file>