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8C9D6" w14:textId="57C0B84A" w:rsidR="007538FA" w:rsidRPr="000945C5" w:rsidRDefault="008C7151" w:rsidP="007538F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C7151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50E7DDA2" wp14:editId="18ADD6E3">
            <wp:simplePos x="0" y="0"/>
            <wp:positionH relativeFrom="column">
              <wp:posOffset>-296636</wp:posOffset>
            </wp:positionH>
            <wp:positionV relativeFrom="paragraph">
              <wp:posOffset>-284753</wp:posOffset>
            </wp:positionV>
            <wp:extent cx="864235" cy="829310"/>
            <wp:effectExtent l="0" t="0" r="0" b="8890"/>
            <wp:wrapNone/>
            <wp:docPr id="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4235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5C1E"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58241" behindDoc="0" locked="0" layoutInCell="1" allowOverlap="1" wp14:anchorId="08193EDC" wp14:editId="601970FE">
            <wp:simplePos x="0" y="0"/>
            <wp:positionH relativeFrom="column">
              <wp:posOffset>8555990</wp:posOffset>
            </wp:positionH>
            <wp:positionV relativeFrom="paragraph">
              <wp:posOffset>-281940</wp:posOffset>
            </wp:positionV>
            <wp:extent cx="864235" cy="829310"/>
            <wp:effectExtent l="0" t="0" r="0" b="8890"/>
            <wp:wrapNone/>
            <wp:docPr id="2" name="Picture 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4235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38FA" w:rsidRPr="000945C5">
        <w:rPr>
          <w:rFonts w:ascii="Times New Roman" w:hAnsi="Times New Roman" w:cs="Times New Roman"/>
          <w:b/>
          <w:bCs/>
          <w:sz w:val="32"/>
          <w:szCs w:val="32"/>
        </w:rPr>
        <w:t>iGREET</w:t>
      </w:r>
      <w:r w:rsidR="00F0705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7538FA" w:rsidRPr="000945C5">
        <w:rPr>
          <w:rFonts w:ascii="Times New Roman" w:hAnsi="Times New Roman" w:cs="Times New Roman"/>
          <w:b/>
          <w:bCs/>
          <w:sz w:val="32"/>
          <w:szCs w:val="32"/>
        </w:rPr>
        <w:t xml:space="preserve">Back-pocket </w:t>
      </w:r>
      <w:r w:rsidR="5E17E5AA" w:rsidRPr="000945C5">
        <w:rPr>
          <w:rFonts w:ascii="Times New Roman" w:hAnsi="Times New Roman" w:cs="Times New Roman"/>
          <w:b/>
          <w:bCs/>
          <w:sz w:val="32"/>
          <w:szCs w:val="32"/>
        </w:rPr>
        <w:t>Employment Law Overview</w:t>
      </w:r>
    </w:p>
    <w:p w14:paraId="739577B1" w14:textId="72318760" w:rsidR="008C7151" w:rsidRPr="00EF43E0" w:rsidRDefault="00985C1E" w:rsidP="325B82B5">
      <w:pPr>
        <w:spacing w:after="80" w:line="240" w:lineRule="auto"/>
        <w:ind w:left="1170" w:right="1350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325B82B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="008C7151" w:rsidRPr="325B82B5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Important </w:t>
      </w:r>
      <w:r w:rsidR="6504D168" w:rsidRPr="325B82B5">
        <w:rPr>
          <w:rFonts w:ascii="Times New Roman" w:hAnsi="Times New Roman" w:cs="Times New Roman"/>
          <w:b/>
          <w:bCs/>
          <w:i/>
          <w:iCs/>
          <w:sz w:val="26"/>
          <w:szCs w:val="26"/>
        </w:rPr>
        <w:t>n</w:t>
      </w:r>
      <w:r w:rsidR="008C7151" w:rsidRPr="325B82B5">
        <w:rPr>
          <w:rFonts w:ascii="Times New Roman" w:hAnsi="Times New Roman" w:cs="Times New Roman"/>
          <w:b/>
          <w:bCs/>
          <w:i/>
          <w:iCs/>
          <w:sz w:val="26"/>
          <w:szCs w:val="26"/>
        </w:rPr>
        <w:t>otes about this document:</w:t>
      </w:r>
    </w:p>
    <w:p w14:paraId="008CD2D3" w14:textId="771996EA" w:rsidR="008C7151" w:rsidRPr="00EF43E0" w:rsidRDefault="008C7151" w:rsidP="00EF43E0">
      <w:pPr>
        <w:pStyle w:val="ListParagraph"/>
        <w:numPr>
          <w:ilvl w:val="0"/>
          <w:numId w:val="11"/>
        </w:numPr>
        <w:spacing w:after="80" w:line="240" w:lineRule="auto"/>
        <w:ind w:left="1530" w:right="720" w:hanging="270"/>
        <w:rPr>
          <w:rFonts w:ascii="Times New Roman" w:hAnsi="Times New Roman" w:cs="Times New Roman"/>
          <w:i/>
          <w:iCs/>
          <w:sz w:val="26"/>
          <w:szCs w:val="26"/>
        </w:rPr>
      </w:pPr>
      <w:r w:rsidRPr="00EF43E0">
        <w:rPr>
          <w:rFonts w:ascii="Times New Roman" w:hAnsi="Times New Roman" w:cs="Times New Roman"/>
          <w:i/>
          <w:iCs/>
          <w:sz w:val="26"/>
          <w:szCs w:val="26"/>
        </w:rPr>
        <w:t>This</w:t>
      </w:r>
      <w:r w:rsidR="00B159A9" w:rsidRPr="00EF43E0">
        <w:rPr>
          <w:rFonts w:ascii="Times New Roman" w:hAnsi="Times New Roman" w:cs="Times New Roman"/>
          <w:i/>
          <w:iCs/>
          <w:sz w:val="26"/>
          <w:szCs w:val="26"/>
        </w:rPr>
        <w:t xml:space="preserve"> is not a legally binding </w:t>
      </w:r>
      <w:r w:rsidRPr="00EF43E0">
        <w:rPr>
          <w:rFonts w:ascii="Times New Roman" w:hAnsi="Times New Roman" w:cs="Times New Roman"/>
          <w:i/>
          <w:iCs/>
          <w:sz w:val="26"/>
          <w:szCs w:val="26"/>
        </w:rPr>
        <w:t>document</w:t>
      </w:r>
      <w:r w:rsidR="00B159A9" w:rsidRPr="00EF43E0">
        <w:rPr>
          <w:rFonts w:ascii="Times New Roman" w:hAnsi="Times New Roman" w:cs="Times New Roman"/>
          <w:i/>
          <w:iCs/>
          <w:sz w:val="26"/>
          <w:szCs w:val="26"/>
        </w:rPr>
        <w:t>. It</w:t>
      </w:r>
      <w:r w:rsidRPr="00EF43E0">
        <w:rPr>
          <w:rFonts w:ascii="Times New Roman" w:hAnsi="Times New Roman" w:cs="Times New Roman"/>
          <w:i/>
          <w:iCs/>
          <w:sz w:val="26"/>
          <w:szCs w:val="26"/>
        </w:rPr>
        <w:t xml:space="preserve"> is a</w:t>
      </w:r>
      <w:r w:rsidR="00B159A9" w:rsidRPr="00EF43E0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r w:rsidR="00B93228" w:rsidRPr="00EF43E0">
        <w:rPr>
          <w:rFonts w:ascii="Times New Roman" w:hAnsi="Times New Roman" w:cs="Times New Roman"/>
          <w:i/>
          <w:iCs/>
          <w:sz w:val="26"/>
          <w:szCs w:val="26"/>
        </w:rPr>
        <w:t xml:space="preserve">quick &amp; </w:t>
      </w:r>
      <w:r w:rsidR="00B159A9" w:rsidRPr="00EF43E0">
        <w:rPr>
          <w:rFonts w:ascii="Times New Roman" w:hAnsi="Times New Roman" w:cs="Times New Roman"/>
          <w:i/>
          <w:iCs/>
          <w:sz w:val="26"/>
          <w:szCs w:val="26"/>
        </w:rPr>
        <w:t xml:space="preserve">general </w:t>
      </w:r>
      <w:r w:rsidR="00B93228" w:rsidRPr="00EF43E0">
        <w:rPr>
          <w:rFonts w:ascii="Times New Roman" w:hAnsi="Times New Roman" w:cs="Times New Roman"/>
          <w:i/>
          <w:iCs/>
          <w:sz w:val="26"/>
          <w:szCs w:val="26"/>
        </w:rPr>
        <w:t>summary of employment-related</w:t>
      </w:r>
      <w:r w:rsidR="00B159A9" w:rsidRPr="00EF43E0">
        <w:rPr>
          <w:rFonts w:ascii="Times New Roman" w:hAnsi="Times New Roman" w:cs="Times New Roman"/>
          <w:i/>
          <w:iCs/>
          <w:sz w:val="26"/>
          <w:szCs w:val="26"/>
        </w:rPr>
        <w:t xml:space="preserve"> laws</w:t>
      </w:r>
      <w:r w:rsidRPr="00EF43E0">
        <w:rPr>
          <w:rFonts w:ascii="Times New Roman" w:hAnsi="Times New Roman" w:cs="Times New Roman"/>
          <w:i/>
          <w:iCs/>
          <w:sz w:val="26"/>
          <w:szCs w:val="26"/>
        </w:rPr>
        <w:t xml:space="preserve">. </w:t>
      </w:r>
    </w:p>
    <w:p w14:paraId="661E3B1B" w14:textId="603E1383" w:rsidR="008C7151" w:rsidRPr="00EF43E0" w:rsidRDefault="008C7151" w:rsidP="00EF43E0">
      <w:pPr>
        <w:pStyle w:val="ListParagraph"/>
        <w:numPr>
          <w:ilvl w:val="0"/>
          <w:numId w:val="11"/>
        </w:numPr>
        <w:spacing w:after="80" w:line="240" w:lineRule="auto"/>
        <w:ind w:left="1530" w:right="720"/>
        <w:rPr>
          <w:rFonts w:ascii="Times New Roman" w:hAnsi="Times New Roman" w:cs="Times New Roman"/>
          <w:i/>
          <w:iCs/>
          <w:sz w:val="26"/>
          <w:szCs w:val="26"/>
        </w:rPr>
      </w:pPr>
      <w:r w:rsidRPr="00EF43E0">
        <w:rPr>
          <w:rFonts w:ascii="Times New Roman" w:hAnsi="Times New Roman" w:cs="Times New Roman"/>
          <w:i/>
          <w:iCs/>
          <w:sz w:val="26"/>
          <w:szCs w:val="26"/>
        </w:rPr>
        <w:t xml:space="preserve">It </w:t>
      </w:r>
      <w:r w:rsidR="00495097">
        <w:rPr>
          <w:rFonts w:ascii="Times New Roman" w:hAnsi="Times New Roman" w:cs="Times New Roman"/>
          <w:i/>
          <w:iCs/>
          <w:sz w:val="26"/>
          <w:szCs w:val="26"/>
        </w:rPr>
        <w:t>will not make you an expert in</w:t>
      </w:r>
      <w:r w:rsidRPr="00EF43E0">
        <w:rPr>
          <w:rFonts w:ascii="Times New Roman" w:hAnsi="Times New Roman" w:cs="Times New Roman"/>
          <w:i/>
          <w:iCs/>
          <w:sz w:val="26"/>
          <w:szCs w:val="26"/>
        </w:rPr>
        <w:t xml:space="preserve"> HR or </w:t>
      </w:r>
      <w:r w:rsidR="69C75C5B" w:rsidRPr="0523FF1A">
        <w:rPr>
          <w:rFonts w:ascii="Times New Roman" w:hAnsi="Times New Roman" w:cs="Times New Roman"/>
          <w:i/>
          <w:iCs/>
          <w:sz w:val="26"/>
          <w:szCs w:val="26"/>
        </w:rPr>
        <w:t>l</w:t>
      </w:r>
      <w:r w:rsidRPr="0523FF1A">
        <w:rPr>
          <w:rFonts w:ascii="Times New Roman" w:hAnsi="Times New Roman" w:cs="Times New Roman"/>
          <w:i/>
          <w:iCs/>
          <w:sz w:val="26"/>
          <w:szCs w:val="26"/>
        </w:rPr>
        <w:t>egal</w:t>
      </w:r>
      <w:r w:rsidRPr="00EF43E0">
        <w:rPr>
          <w:rFonts w:ascii="Times New Roman" w:hAnsi="Times New Roman" w:cs="Times New Roman"/>
          <w:i/>
          <w:iCs/>
          <w:sz w:val="26"/>
          <w:szCs w:val="26"/>
        </w:rPr>
        <w:t xml:space="preserve"> issues</w:t>
      </w:r>
      <w:r w:rsidR="00495097">
        <w:rPr>
          <w:rFonts w:ascii="Times New Roman" w:hAnsi="Times New Roman" w:cs="Times New Roman"/>
          <w:i/>
          <w:iCs/>
          <w:sz w:val="26"/>
          <w:szCs w:val="26"/>
        </w:rPr>
        <w:t xml:space="preserve">, just helps you become aware of worker rights and employer responsibilities as well as </w:t>
      </w:r>
      <w:r w:rsidRPr="00EF43E0">
        <w:rPr>
          <w:rFonts w:ascii="Times New Roman" w:hAnsi="Times New Roman" w:cs="Times New Roman"/>
          <w:i/>
          <w:iCs/>
          <w:sz w:val="26"/>
          <w:szCs w:val="26"/>
        </w:rPr>
        <w:t>age-related employment restrictions</w:t>
      </w:r>
      <w:r w:rsidR="00495097">
        <w:rPr>
          <w:rFonts w:ascii="Times New Roman" w:hAnsi="Times New Roman" w:cs="Times New Roman"/>
          <w:i/>
          <w:iCs/>
          <w:sz w:val="26"/>
          <w:szCs w:val="26"/>
        </w:rPr>
        <w:t>.</w:t>
      </w:r>
    </w:p>
    <w:p w14:paraId="3F519C20" w14:textId="487F71CA" w:rsidR="008C7151" w:rsidRPr="00EF43E0" w:rsidRDefault="008C7151" w:rsidP="00EF43E0">
      <w:pPr>
        <w:pStyle w:val="ListParagraph"/>
        <w:numPr>
          <w:ilvl w:val="0"/>
          <w:numId w:val="11"/>
        </w:numPr>
        <w:spacing w:after="80" w:line="240" w:lineRule="auto"/>
        <w:ind w:left="1530" w:right="720"/>
        <w:rPr>
          <w:rFonts w:ascii="Times New Roman" w:hAnsi="Times New Roman" w:cs="Times New Roman"/>
          <w:i/>
          <w:iCs/>
          <w:sz w:val="26"/>
          <w:szCs w:val="26"/>
        </w:rPr>
      </w:pPr>
      <w:r w:rsidRPr="00EF43E0">
        <w:rPr>
          <w:rFonts w:ascii="Times New Roman" w:hAnsi="Times New Roman" w:cs="Times New Roman"/>
          <w:i/>
          <w:iCs/>
          <w:sz w:val="26"/>
          <w:szCs w:val="26"/>
        </w:rPr>
        <w:t xml:space="preserve">It is important to </w:t>
      </w:r>
      <w:r w:rsidRPr="0523FF1A">
        <w:rPr>
          <w:rFonts w:ascii="Times New Roman" w:hAnsi="Times New Roman" w:cs="Times New Roman"/>
          <w:i/>
          <w:iCs/>
          <w:sz w:val="26"/>
          <w:szCs w:val="26"/>
        </w:rPr>
        <w:t>r</w:t>
      </w:r>
      <w:r w:rsidR="00616FE8" w:rsidRPr="0523FF1A">
        <w:rPr>
          <w:rFonts w:ascii="Times New Roman" w:hAnsi="Times New Roman" w:cs="Times New Roman"/>
          <w:i/>
          <w:iCs/>
          <w:sz w:val="26"/>
          <w:szCs w:val="26"/>
        </w:rPr>
        <w:t>e</w:t>
      </w:r>
      <w:r w:rsidR="67C21F28" w:rsidRPr="0523FF1A">
        <w:rPr>
          <w:rFonts w:ascii="Times New Roman" w:hAnsi="Times New Roman" w:cs="Times New Roman"/>
          <w:i/>
          <w:iCs/>
          <w:sz w:val="26"/>
          <w:szCs w:val="26"/>
        </w:rPr>
        <w:t>view</w:t>
      </w:r>
      <w:r w:rsidR="00B93228" w:rsidRPr="00EF43E0">
        <w:rPr>
          <w:rFonts w:ascii="Times New Roman" w:hAnsi="Times New Roman" w:cs="Times New Roman"/>
          <w:i/>
          <w:iCs/>
          <w:sz w:val="26"/>
          <w:szCs w:val="26"/>
        </w:rPr>
        <w:t xml:space="preserve"> each</w:t>
      </w:r>
      <w:r w:rsidR="00616FE8" w:rsidRPr="00EF43E0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r w:rsidRPr="00EF43E0">
        <w:rPr>
          <w:rFonts w:ascii="Times New Roman" w:hAnsi="Times New Roman" w:cs="Times New Roman"/>
          <w:i/>
          <w:iCs/>
          <w:sz w:val="26"/>
          <w:szCs w:val="26"/>
        </w:rPr>
        <w:t>l</w:t>
      </w:r>
      <w:r w:rsidR="00616FE8" w:rsidRPr="00EF43E0">
        <w:rPr>
          <w:rFonts w:ascii="Times New Roman" w:hAnsi="Times New Roman" w:cs="Times New Roman"/>
          <w:i/>
          <w:iCs/>
          <w:sz w:val="26"/>
          <w:szCs w:val="26"/>
        </w:rPr>
        <w:t xml:space="preserve">aw for </w:t>
      </w:r>
      <w:r w:rsidRPr="00EF43E0">
        <w:rPr>
          <w:rFonts w:ascii="Times New Roman" w:hAnsi="Times New Roman" w:cs="Times New Roman"/>
          <w:i/>
          <w:iCs/>
          <w:sz w:val="26"/>
          <w:szCs w:val="26"/>
        </w:rPr>
        <w:t>“</w:t>
      </w:r>
      <w:r w:rsidR="00616FE8" w:rsidRPr="00EF43E0">
        <w:rPr>
          <w:rFonts w:ascii="Times New Roman" w:hAnsi="Times New Roman" w:cs="Times New Roman"/>
          <w:i/>
          <w:iCs/>
          <w:sz w:val="26"/>
          <w:szCs w:val="26"/>
        </w:rPr>
        <w:t>exceptions to the rule</w:t>
      </w:r>
      <w:r w:rsidRPr="00EF43E0">
        <w:rPr>
          <w:rFonts w:ascii="Times New Roman" w:hAnsi="Times New Roman" w:cs="Times New Roman"/>
          <w:i/>
          <w:iCs/>
          <w:sz w:val="26"/>
          <w:szCs w:val="26"/>
        </w:rPr>
        <w:t>”</w:t>
      </w:r>
      <w:r w:rsidR="00616FE8" w:rsidRPr="00EF43E0">
        <w:rPr>
          <w:rFonts w:ascii="Times New Roman" w:hAnsi="Times New Roman" w:cs="Times New Roman"/>
          <w:i/>
          <w:iCs/>
          <w:sz w:val="26"/>
          <w:szCs w:val="26"/>
        </w:rPr>
        <w:t xml:space="preserve"> as each law has the</w:t>
      </w:r>
      <w:r w:rsidR="00B93228" w:rsidRPr="00EF43E0">
        <w:rPr>
          <w:rFonts w:ascii="Times New Roman" w:hAnsi="Times New Roman" w:cs="Times New Roman"/>
          <w:i/>
          <w:iCs/>
          <w:sz w:val="26"/>
          <w:szCs w:val="26"/>
        </w:rPr>
        <w:t>m</w:t>
      </w:r>
      <w:r w:rsidRPr="00EF43E0">
        <w:rPr>
          <w:rFonts w:ascii="Times New Roman" w:hAnsi="Times New Roman" w:cs="Times New Roman"/>
          <w:i/>
          <w:iCs/>
          <w:sz w:val="26"/>
          <w:szCs w:val="26"/>
        </w:rPr>
        <w:t>.</w:t>
      </w:r>
    </w:p>
    <w:p w14:paraId="4F326C23" w14:textId="176BEB92" w:rsidR="00616FE8" w:rsidRDefault="008C7151" w:rsidP="00EF43E0">
      <w:pPr>
        <w:pStyle w:val="ListParagraph"/>
        <w:numPr>
          <w:ilvl w:val="0"/>
          <w:numId w:val="11"/>
        </w:numPr>
        <w:spacing w:after="80" w:line="240" w:lineRule="auto"/>
        <w:ind w:left="1530" w:right="720"/>
        <w:rPr>
          <w:rFonts w:ascii="Times New Roman" w:hAnsi="Times New Roman" w:cs="Times New Roman"/>
          <w:i/>
          <w:iCs/>
          <w:sz w:val="26"/>
          <w:szCs w:val="26"/>
        </w:rPr>
      </w:pPr>
      <w:r w:rsidRPr="00EF43E0">
        <w:rPr>
          <w:rFonts w:ascii="Times New Roman" w:hAnsi="Times New Roman" w:cs="Times New Roman"/>
          <w:i/>
          <w:iCs/>
          <w:sz w:val="26"/>
          <w:szCs w:val="26"/>
        </w:rPr>
        <w:t>It is also critical to</w:t>
      </w:r>
      <w:r w:rsidR="00B93228" w:rsidRPr="00EF43E0">
        <w:rPr>
          <w:rFonts w:ascii="Times New Roman" w:hAnsi="Times New Roman" w:cs="Times New Roman"/>
          <w:i/>
          <w:iCs/>
          <w:sz w:val="26"/>
          <w:szCs w:val="26"/>
        </w:rPr>
        <w:t xml:space="preserve"> consult state-specific laws</w:t>
      </w:r>
      <w:r w:rsidRPr="00EF43E0">
        <w:rPr>
          <w:rFonts w:ascii="Times New Roman" w:hAnsi="Times New Roman" w:cs="Times New Roman"/>
          <w:i/>
          <w:iCs/>
          <w:sz w:val="26"/>
          <w:szCs w:val="26"/>
        </w:rPr>
        <w:t>, as they may</w:t>
      </w:r>
      <w:r w:rsidR="00B93228" w:rsidRPr="00EF43E0">
        <w:rPr>
          <w:rFonts w:ascii="Times New Roman" w:hAnsi="Times New Roman" w:cs="Times New Roman"/>
          <w:i/>
          <w:iCs/>
          <w:sz w:val="26"/>
          <w:szCs w:val="26"/>
        </w:rPr>
        <w:t xml:space="preserve"> be more strict than federal laws.</w:t>
      </w:r>
    </w:p>
    <w:p w14:paraId="2E8CCEDE" w14:textId="41A83896" w:rsidR="45A7D127" w:rsidRDefault="45A7D127" w:rsidP="5131751C">
      <w:pPr>
        <w:pStyle w:val="ListParagraph"/>
        <w:numPr>
          <w:ilvl w:val="0"/>
          <w:numId w:val="11"/>
        </w:numPr>
        <w:spacing w:after="80" w:line="240" w:lineRule="auto"/>
        <w:ind w:left="1530" w:right="720"/>
        <w:rPr>
          <w:rFonts w:ascii="Times New Roman" w:hAnsi="Times New Roman" w:cs="Times New Roman"/>
          <w:i/>
          <w:iCs/>
          <w:sz w:val="26"/>
          <w:szCs w:val="26"/>
        </w:rPr>
      </w:pPr>
      <w:r w:rsidRPr="5131751C">
        <w:rPr>
          <w:rFonts w:ascii="Times New Roman" w:hAnsi="Times New Roman" w:cs="Times New Roman"/>
          <w:i/>
          <w:iCs/>
          <w:sz w:val="26"/>
          <w:szCs w:val="26"/>
        </w:rPr>
        <w:t xml:space="preserve">For more information, consult the </w:t>
      </w:r>
      <w:r w:rsidRPr="32B238C0">
        <w:rPr>
          <w:rFonts w:ascii="Times New Roman" w:hAnsi="Times New Roman" w:cs="Times New Roman"/>
          <w:i/>
          <w:iCs/>
          <w:sz w:val="26"/>
          <w:szCs w:val="26"/>
        </w:rPr>
        <w:t>iGREET Quick Guides for Module 2.</w:t>
      </w:r>
    </w:p>
    <w:p w14:paraId="223905CD" w14:textId="77777777" w:rsidR="00EF43E0" w:rsidRPr="00EF43E0" w:rsidRDefault="00EF43E0" w:rsidP="00EF43E0">
      <w:pPr>
        <w:pStyle w:val="ListParagraph"/>
        <w:spacing w:after="80" w:line="240" w:lineRule="auto"/>
        <w:ind w:left="1530" w:right="720"/>
        <w:rPr>
          <w:rFonts w:ascii="Times New Roman" w:hAnsi="Times New Roman" w:cs="Times New Roman"/>
          <w:i/>
          <w:iCs/>
          <w:sz w:val="10"/>
          <w:szCs w:val="10"/>
        </w:rPr>
      </w:pPr>
    </w:p>
    <w:tbl>
      <w:tblPr>
        <w:tblStyle w:val="TableGrid"/>
        <w:tblW w:w="14040" w:type="dxa"/>
        <w:tblInd w:w="265" w:type="dxa"/>
        <w:tblLook w:val="04A0" w:firstRow="1" w:lastRow="0" w:firstColumn="1" w:lastColumn="0" w:noHBand="0" w:noVBand="1"/>
      </w:tblPr>
      <w:tblGrid>
        <w:gridCol w:w="4230"/>
        <w:gridCol w:w="5400"/>
        <w:gridCol w:w="4410"/>
      </w:tblGrid>
      <w:tr w:rsidR="0030322B" w:rsidRPr="002D737E" w14:paraId="4BDA6F54" w14:textId="77777777" w:rsidTr="1CBA60CB">
        <w:tc>
          <w:tcPr>
            <w:tcW w:w="4230" w:type="dxa"/>
            <w:shd w:val="clear" w:color="auto" w:fill="FFF2CC" w:themeFill="accent4" w:themeFillTint="33"/>
          </w:tcPr>
          <w:p w14:paraId="6A147914" w14:textId="39549692" w:rsidR="007538FA" w:rsidRPr="002D737E" w:rsidRDefault="007538FA" w:rsidP="008454B1">
            <w:pPr>
              <w:tabs>
                <w:tab w:val="left" w:pos="517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D737E">
              <w:rPr>
                <w:rFonts w:ascii="Times New Roman" w:hAnsi="Times New Roman" w:cs="Times New Roman"/>
                <w:b/>
                <w:bCs/>
              </w:rPr>
              <w:t>Law/Regulation</w:t>
            </w:r>
          </w:p>
        </w:tc>
        <w:tc>
          <w:tcPr>
            <w:tcW w:w="5400" w:type="dxa"/>
            <w:shd w:val="clear" w:color="auto" w:fill="FFF2CC" w:themeFill="accent4" w:themeFillTint="33"/>
          </w:tcPr>
          <w:p w14:paraId="2E75E1BD" w14:textId="78218A98" w:rsidR="007538FA" w:rsidRPr="002D737E" w:rsidRDefault="007538FA" w:rsidP="007538F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D737E">
              <w:rPr>
                <w:rFonts w:ascii="Times New Roman" w:hAnsi="Times New Roman" w:cs="Times New Roman"/>
                <w:b/>
                <w:bCs/>
              </w:rPr>
              <w:t>Considerations</w:t>
            </w:r>
          </w:p>
        </w:tc>
        <w:tc>
          <w:tcPr>
            <w:tcW w:w="4410" w:type="dxa"/>
            <w:shd w:val="clear" w:color="auto" w:fill="FFF2CC" w:themeFill="accent4" w:themeFillTint="33"/>
          </w:tcPr>
          <w:p w14:paraId="7B61D198" w14:textId="0CBD9C87" w:rsidR="007538FA" w:rsidRPr="002D737E" w:rsidRDefault="007538FA" w:rsidP="007538F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55C83E59">
              <w:rPr>
                <w:rFonts w:ascii="Times New Roman" w:hAnsi="Times New Roman" w:cs="Times New Roman"/>
                <w:b/>
                <w:bCs/>
              </w:rPr>
              <w:t>Enter any State-</w:t>
            </w:r>
            <w:r w:rsidR="004E23A4" w:rsidRPr="55C83E59">
              <w:rPr>
                <w:rFonts w:ascii="Times New Roman" w:hAnsi="Times New Roman" w:cs="Times New Roman"/>
                <w:b/>
                <w:bCs/>
              </w:rPr>
              <w:t>S</w:t>
            </w:r>
            <w:r w:rsidR="00B24674" w:rsidRPr="55C83E59">
              <w:rPr>
                <w:rFonts w:ascii="Times New Roman" w:hAnsi="Times New Roman" w:cs="Times New Roman"/>
                <w:b/>
                <w:bCs/>
              </w:rPr>
              <w:t>pecific</w:t>
            </w:r>
            <w:r w:rsidRPr="55C83E5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72EA6717" w:rsidRPr="55C83E59">
              <w:rPr>
                <w:rFonts w:ascii="Times New Roman" w:hAnsi="Times New Roman" w:cs="Times New Roman"/>
                <w:b/>
                <w:bCs/>
              </w:rPr>
              <w:t>Guidelines</w:t>
            </w:r>
          </w:p>
        </w:tc>
      </w:tr>
      <w:tr w:rsidR="00FD47A7" w:rsidRPr="002D737E" w14:paraId="368574B6" w14:textId="77777777" w:rsidTr="1CBA60CB">
        <w:tc>
          <w:tcPr>
            <w:tcW w:w="4230" w:type="dxa"/>
            <w:shd w:val="clear" w:color="auto" w:fill="E2EFD9" w:themeFill="accent6" w:themeFillTint="33"/>
          </w:tcPr>
          <w:p w14:paraId="18140C10" w14:textId="032D9BB1" w:rsidR="008454B1" w:rsidRPr="00F6539E" w:rsidRDefault="007538FA" w:rsidP="008454B1">
            <w:pPr>
              <w:tabs>
                <w:tab w:val="left" w:pos="517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F6539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Family Medical Leave Act (FMLA)</w:t>
            </w:r>
          </w:p>
          <w:p w14:paraId="319FAC3F" w14:textId="2A8B31D8" w:rsidR="008454B1" w:rsidRPr="00277641" w:rsidRDefault="008454B1" w:rsidP="00495097">
            <w:pPr>
              <w:pStyle w:val="paragraph"/>
              <w:tabs>
                <w:tab w:val="left" w:pos="517"/>
              </w:tabs>
              <w:spacing w:before="0" w:beforeAutospacing="0" w:after="0" w:afterAutospacing="0"/>
              <w:ind w:left="-17"/>
              <w:textAlignment w:val="baseline"/>
              <w:rPr>
                <w:sz w:val="20"/>
                <w:szCs w:val="20"/>
              </w:rPr>
            </w:pPr>
            <w:r w:rsidRPr="00277641">
              <w:rPr>
                <w:rStyle w:val="normaltextrun"/>
                <w:color w:val="000000"/>
                <w:position w:val="1"/>
                <w:sz w:val="20"/>
                <w:szCs w:val="20"/>
              </w:rPr>
              <w:t>Up to 12 weeks unpaid leave</w:t>
            </w:r>
            <w:r w:rsidR="00B93228">
              <w:rPr>
                <w:rStyle w:val="normaltextrun"/>
                <w:color w:val="000000"/>
                <w:position w:val="1"/>
                <w:sz w:val="20"/>
                <w:szCs w:val="20"/>
              </w:rPr>
              <w:t xml:space="preserve"> per </w:t>
            </w:r>
            <w:r w:rsidRPr="00277641">
              <w:rPr>
                <w:rStyle w:val="normaltextrun"/>
                <w:color w:val="000000"/>
                <w:position w:val="1"/>
                <w:sz w:val="20"/>
                <w:szCs w:val="20"/>
              </w:rPr>
              <w:t>y</w:t>
            </w:r>
            <w:r w:rsidR="00B93228">
              <w:rPr>
                <w:rStyle w:val="normaltextrun"/>
                <w:color w:val="000000"/>
                <w:position w:val="1"/>
                <w:sz w:val="20"/>
                <w:szCs w:val="20"/>
              </w:rPr>
              <w:t>ear</w:t>
            </w:r>
            <w:r w:rsidRPr="00277641">
              <w:rPr>
                <w:rStyle w:val="normaltextrun"/>
                <w:color w:val="000000"/>
                <w:position w:val="1"/>
                <w:sz w:val="20"/>
                <w:szCs w:val="20"/>
              </w:rPr>
              <w:t xml:space="preserve"> for:</w:t>
            </w:r>
            <w:r w:rsidRPr="00277641">
              <w:rPr>
                <w:rStyle w:val="eop"/>
                <w:sz w:val="20"/>
                <w:szCs w:val="20"/>
              </w:rPr>
              <w:t>​</w:t>
            </w:r>
          </w:p>
          <w:p w14:paraId="38B421F2" w14:textId="7AE2039F" w:rsidR="008454B1" w:rsidRPr="00277641" w:rsidRDefault="008454B1" w:rsidP="008454B1">
            <w:pPr>
              <w:pStyle w:val="paragraph"/>
              <w:numPr>
                <w:ilvl w:val="0"/>
                <w:numId w:val="6"/>
              </w:numPr>
              <w:tabs>
                <w:tab w:val="left" w:pos="517"/>
              </w:tabs>
              <w:spacing w:before="0" w:beforeAutospacing="0" w:after="0" w:afterAutospacing="0"/>
              <w:ind w:left="253" w:hanging="155"/>
              <w:textAlignment w:val="baseline"/>
              <w:rPr>
                <w:rStyle w:val="normaltextrun"/>
                <w:sz w:val="20"/>
                <w:szCs w:val="20"/>
              </w:rPr>
            </w:pPr>
            <w:r w:rsidRPr="00277641">
              <w:rPr>
                <w:rStyle w:val="normaltextrun"/>
                <w:color w:val="000000"/>
                <w:position w:val="1"/>
                <w:sz w:val="20"/>
                <w:szCs w:val="20"/>
              </w:rPr>
              <w:t>Child</w:t>
            </w:r>
            <w:r w:rsidR="00B93228">
              <w:rPr>
                <w:rStyle w:val="normaltextrun"/>
                <w:color w:val="000000"/>
                <w:position w:val="1"/>
                <w:sz w:val="20"/>
                <w:szCs w:val="20"/>
              </w:rPr>
              <w:t>b</w:t>
            </w:r>
            <w:r w:rsidRPr="00277641">
              <w:rPr>
                <w:rStyle w:val="normaltextrun"/>
                <w:color w:val="000000"/>
                <w:position w:val="1"/>
                <w:sz w:val="20"/>
                <w:szCs w:val="20"/>
              </w:rPr>
              <w:t>irth</w:t>
            </w:r>
            <w:r w:rsidR="002D737E" w:rsidRPr="00277641">
              <w:rPr>
                <w:rStyle w:val="normaltextrun"/>
                <w:color w:val="000000"/>
                <w:position w:val="1"/>
                <w:sz w:val="20"/>
                <w:szCs w:val="20"/>
              </w:rPr>
              <w:t>/</w:t>
            </w:r>
            <w:r w:rsidRPr="00277641">
              <w:rPr>
                <w:rStyle w:val="normaltextrun"/>
                <w:color w:val="000000"/>
                <w:position w:val="1"/>
                <w:sz w:val="20"/>
                <w:szCs w:val="20"/>
              </w:rPr>
              <w:t>adoption.</w:t>
            </w:r>
          </w:p>
          <w:p w14:paraId="21DE77E2" w14:textId="3F4675CF" w:rsidR="008454B1" w:rsidRPr="00277641" w:rsidRDefault="008454B1" w:rsidP="1CBA60CB">
            <w:pPr>
              <w:pStyle w:val="paragraph"/>
              <w:numPr>
                <w:ilvl w:val="0"/>
                <w:numId w:val="6"/>
              </w:numPr>
              <w:tabs>
                <w:tab w:val="left" w:pos="517"/>
              </w:tabs>
              <w:spacing w:before="0" w:beforeAutospacing="0" w:after="0" w:afterAutospacing="0"/>
              <w:ind w:left="253" w:hanging="155"/>
              <w:textAlignment w:val="baseline"/>
              <w:rPr>
                <w:rStyle w:val="normaltextrun"/>
                <w:sz w:val="20"/>
                <w:szCs w:val="20"/>
              </w:rPr>
            </w:pPr>
            <w:r w:rsidRPr="00277641">
              <w:rPr>
                <w:rStyle w:val="normaltextrun"/>
                <w:color w:val="000000"/>
                <w:position w:val="1"/>
                <w:sz w:val="20"/>
                <w:szCs w:val="20"/>
              </w:rPr>
              <w:t>Care for ill child</w:t>
            </w:r>
            <w:r w:rsidR="002D737E" w:rsidRPr="00277641">
              <w:rPr>
                <w:rStyle w:val="normaltextrun"/>
                <w:color w:val="000000"/>
                <w:position w:val="1"/>
                <w:sz w:val="20"/>
                <w:szCs w:val="20"/>
              </w:rPr>
              <w:t>/</w:t>
            </w:r>
            <w:r w:rsidRPr="00277641">
              <w:rPr>
                <w:rStyle w:val="normaltextrun"/>
                <w:color w:val="000000"/>
                <w:position w:val="1"/>
                <w:sz w:val="20"/>
                <w:szCs w:val="20"/>
              </w:rPr>
              <w:t>spous</w:t>
            </w:r>
            <w:r w:rsidR="002D737E" w:rsidRPr="00277641">
              <w:rPr>
                <w:rStyle w:val="normaltextrun"/>
                <w:color w:val="000000"/>
                <w:position w:val="1"/>
                <w:sz w:val="20"/>
                <w:szCs w:val="20"/>
              </w:rPr>
              <w:t>e/</w:t>
            </w:r>
            <w:r w:rsidRPr="00277641">
              <w:rPr>
                <w:rStyle w:val="normaltextrun"/>
                <w:color w:val="000000"/>
                <w:position w:val="1"/>
                <w:sz w:val="20"/>
                <w:szCs w:val="20"/>
              </w:rPr>
              <w:t>parent.</w:t>
            </w:r>
          </w:p>
          <w:p w14:paraId="041BE384" w14:textId="77777777" w:rsidR="008454B1" w:rsidRPr="00277641" w:rsidRDefault="008454B1" w:rsidP="008454B1">
            <w:pPr>
              <w:pStyle w:val="paragraph"/>
              <w:numPr>
                <w:ilvl w:val="0"/>
                <w:numId w:val="6"/>
              </w:numPr>
              <w:tabs>
                <w:tab w:val="left" w:pos="517"/>
              </w:tabs>
              <w:spacing w:before="0" w:beforeAutospacing="0" w:after="0" w:afterAutospacing="0"/>
              <w:ind w:left="253" w:hanging="155"/>
              <w:textAlignment w:val="baseline"/>
              <w:rPr>
                <w:rStyle w:val="eop"/>
                <w:sz w:val="20"/>
                <w:szCs w:val="20"/>
              </w:rPr>
            </w:pPr>
            <w:r w:rsidRPr="00277641">
              <w:rPr>
                <w:rStyle w:val="normaltextrun"/>
                <w:color w:val="000000"/>
                <w:position w:val="1"/>
                <w:sz w:val="20"/>
                <w:szCs w:val="20"/>
              </w:rPr>
              <w:t>Recovery from illness/medical treatment</w:t>
            </w:r>
            <w:r w:rsidRPr="00277641">
              <w:rPr>
                <w:rStyle w:val="eop"/>
                <w:sz w:val="20"/>
                <w:szCs w:val="20"/>
              </w:rPr>
              <w:t>​.</w:t>
            </w:r>
          </w:p>
          <w:p w14:paraId="15EDBA5E" w14:textId="437692EE" w:rsidR="008454B1" w:rsidRPr="002D737E" w:rsidRDefault="008454B1" w:rsidP="008454B1">
            <w:pPr>
              <w:pStyle w:val="paragraph"/>
              <w:numPr>
                <w:ilvl w:val="0"/>
                <w:numId w:val="6"/>
              </w:numPr>
              <w:tabs>
                <w:tab w:val="left" w:pos="517"/>
              </w:tabs>
              <w:spacing w:before="0" w:beforeAutospacing="0" w:after="0" w:afterAutospacing="0"/>
              <w:ind w:left="253" w:hanging="155"/>
              <w:textAlignment w:val="baseline"/>
              <w:rPr>
                <w:sz w:val="21"/>
                <w:szCs w:val="21"/>
              </w:rPr>
            </w:pPr>
            <w:r w:rsidRPr="00277641">
              <w:rPr>
                <w:rStyle w:val="normaltextrun"/>
                <w:color w:val="000000"/>
                <w:position w:val="1"/>
                <w:sz w:val="20"/>
                <w:szCs w:val="20"/>
              </w:rPr>
              <w:t>Active Military Duty</w:t>
            </w:r>
          </w:p>
        </w:tc>
        <w:tc>
          <w:tcPr>
            <w:tcW w:w="5400" w:type="dxa"/>
          </w:tcPr>
          <w:p w14:paraId="3A60AC78" w14:textId="5DC9AF85" w:rsidR="003449BA" w:rsidRPr="00277641" w:rsidRDefault="27E6AA1F" w:rsidP="00B737B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764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Covered E</w:t>
            </w:r>
            <w:r w:rsidR="1A6D538D" w:rsidRPr="0027764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</w:t>
            </w:r>
            <w:r w:rsidR="78D91E29" w:rsidRPr="0027764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ployer</w:t>
            </w:r>
            <w:r w:rsidR="003449BA" w:rsidRPr="0027764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="00FA7B5C" w:rsidRPr="0027764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FA7B5C" w:rsidRPr="0027764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Private </w:t>
            </w:r>
            <w:r w:rsidR="00FA7B5C" w:rsidRPr="00277641">
              <w:rPr>
                <w:rFonts w:ascii="Times New Roman" w:hAnsi="Times New Roman" w:cs="Times New Roman"/>
                <w:sz w:val="20"/>
                <w:szCs w:val="20"/>
              </w:rPr>
              <w:t>(at least 50 employees</w:t>
            </w:r>
            <w:r w:rsidR="00FA7B5C" w:rsidRPr="00277641">
              <w:rPr>
                <w:rFonts w:ascii="Times New Roman" w:hAnsi="Times New Roman" w:cs="Times New Roman"/>
                <w:sz w:val="20"/>
                <w:szCs w:val="20"/>
                <w:shd w:val="clear" w:color="auto" w:fill="FAF9F8"/>
              </w:rPr>
              <w:t xml:space="preserve"> in 20 or more workweeks in current or preceding year)</w:t>
            </w:r>
            <w:r w:rsidR="00FA7B5C" w:rsidRPr="00277641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FA7B5C" w:rsidRPr="0027764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Public agency or school</w:t>
            </w:r>
            <w:r w:rsidR="00FA7B5C" w:rsidRPr="00277641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5C135B40" w14:textId="32565151" w:rsidR="003449BA" w:rsidRPr="002D737E" w:rsidRDefault="00FA7B5C" w:rsidP="00B737B3">
            <w:pPr>
              <w:rPr>
                <w:rFonts w:ascii="Times New Roman" w:hAnsi="Times New Roman" w:cs="Times New Roman"/>
              </w:rPr>
            </w:pPr>
            <w:r w:rsidRPr="1CBA60C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Eligible</w:t>
            </w:r>
            <w:r w:rsidR="30976E17" w:rsidRPr="1CBA60C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employee:</w:t>
            </w:r>
            <w:r w:rsidRPr="1CBA60CB">
              <w:rPr>
                <w:rFonts w:ascii="Times New Roman" w:hAnsi="Times New Roman" w:cs="Times New Roman"/>
                <w:sz w:val="20"/>
                <w:szCs w:val="20"/>
              </w:rPr>
              <w:t xml:space="preserve"> Worked at least 12 months (or 1250 hrs. in the last 12 months</w:t>
            </w:r>
            <w:r w:rsidR="00495097">
              <w:rPr>
                <w:rFonts w:ascii="Times New Roman" w:hAnsi="Times New Roman" w:cs="Times New Roman"/>
                <w:sz w:val="20"/>
                <w:szCs w:val="20"/>
              </w:rPr>
              <w:t>)</w:t>
            </w:r>
            <w:r w:rsidRPr="1CBA60CB">
              <w:rPr>
                <w:rFonts w:ascii="Times New Roman" w:hAnsi="Times New Roman" w:cs="Times New Roman"/>
                <w:sz w:val="20"/>
                <w:szCs w:val="20"/>
              </w:rPr>
              <w:t xml:space="preserve"> for a company with at least 50 employees within 75 miles</w:t>
            </w:r>
          </w:p>
        </w:tc>
        <w:tc>
          <w:tcPr>
            <w:tcW w:w="4410" w:type="dxa"/>
          </w:tcPr>
          <w:p w14:paraId="372B825E" w14:textId="326EF74D" w:rsidR="55C83E59" w:rsidRDefault="55C83E59" w:rsidP="55C83E59">
            <w:pPr>
              <w:spacing w:line="259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184E1150" w14:textId="77777777" w:rsidR="00A747D7" w:rsidRPr="002D737E" w:rsidRDefault="00A747D7" w:rsidP="00B737B3">
            <w:pPr>
              <w:rPr>
                <w:rFonts w:ascii="Times New Roman" w:hAnsi="Times New Roman" w:cs="Times New Roman"/>
              </w:rPr>
            </w:pPr>
          </w:p>
          <w:p w14:paraId="7203E481" w14:textId="03FEAD6B" w:rsidR="00257D3A" w:rsidRPr="002D737E" w:rsidRDefault="00257D3A" w:rsidP="7FA140A3">
            <w:pPr>
              <w:rPr>
                <w:rFonts w:ascii="Times New Roman" w:hAnsi="Times New Roman" w:cs="Times New Roman"/>
              </w:rPr>
            </w:pPr>
          </w:p>
          <w:p w14:paraId="6DA07B71" w14:textId="376A7C2A" w:rsidR="00A747D7" w:rsidRPr="002D737E" w:rsidRDefault="00A747D7" w:rsidP="00B737B3">
            <w:pPr>
              <w:rPr>
                <w:rFonts w:ascii="Times New Roman" w:hAnsi="Times New Roman" w:cs="Times New Roman"/>
              </w:rPr>
            </w:pPr>
          </w:p>
        </w:tc>
      </w:tr>
      <w:tr w:rsidR="00FD47A7" w:rsidRPr="002D737E" w14:paraId="6C55E70F" w14:textId="77777777" w:rsidTr="1CBA60CB">
        <w:tc>
          <w:tcPr>
            <w:tcW w:w="4230" w:type="dxa"/>
            <w:shd w:val="clear" w:color="auto" w:fill="E2EFD9" w:themeFill="accent6" w:themeFillTint="33"/>
          </w:tcPr>
          <w:p w14:paraId="5AE8F144" w14:textId="77777777" w:rsidR="007538FA" w:rsidRPr="00F6539E" w:rsidRDefault="007538FA" w:rsidP="008454B1">
            <w:pPr>
              <w:tabs>
                <w:tab w:val="left" w:pos="517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F6539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Child Labor Laws</w:t>
            </w:r>
          </w:p>
          <w:p w14:paraId="21BE45E2" w14:textId="334CEA45" w:rsidR="00637D97" w:rsidRPr="002D19DC" w:rsidRDefault="00637D97" w:rsidP="00637D97">
            <w:pPr>
              <w:tabs>
                <w:tab w:val="left" w:pos="517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D19D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</w:t>
            </w:r>
            <w:r w:rsidR="00257D3A" w:rsidRPr="002D19D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ederal </w:t>
            </w:r>
            <w:r w:rsidR="0085773C" w:rsidRPr="002D19D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Law:</w:t>
            </w:r>
          </w:p>
          <w:p w14:paraId="71BF0462" w14:textId="2BD978F7" w:rsidR="00637D97" w:rsidRPr="002D19DC" w:rsidRDefault="1C32DB56" w:rsidP="00637D97">
            <w:pPr>
              <w:tabs>
                <w:tab w:val="left" w:pos="517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1CBA60C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- Children</w:t>
            </w:r>
            <w:r w:rsidRPr="1CBA60CB">
              <w:rPr>
                <w:rFonts w:ascii="Times New Roman" w:hAnsi="Times New Roman" w:cs="Times New Roman"/>
                <w:sz w:val="20"/>
                <w:szCs w:val="20"/>
              </w:rPr>
              <w:t xml:space="preserve"> of any age may work for businesses entirely owned by their parents</w:t>
            </w:r>
            <w:r w:rsidR="00B93228" w:rsidRPr="1CBA60CB">
              <w:rPr>
                <w:rFonts w:ascii="Times New Roman" w:hAnsi="Times New Roman" w:cs="Times New Roman"/>
                <w:sz w:val="20"/>
                <w:szCs w:val="20"/>
              </w:rPr>
              <w:t>, with the</w:t>
            </w:r>
            <w:r w:rsidRPr="1CBA60CB">
              <w:rPr>
                <w:rFonts w:ascii="Times New Roman" w:hAnsi="Times New Roman" w:cs="Times New Roman"/>
                <w:sz w:val="20"/>
                <w:szCs w:val="20"/>
              </w:rPr>
              <w:t xml:space="preserve"> exceptions</w:t>
            </w:r>
            <w:r w:rsidR="00B93228" w:rsidRPr="1CBA60CB">
              <w:rPr>
                <w:rFonts w:ascii="Times New Roman" w:hAnsi="Times New Roman" w:cs="Times New Roman"/>
                <w:sz w:val="20"/>
                <w:szCs w:val="20"/>
              </w:rPr>
              <w:t xml:space="preserve"> of </w:t>
            </w:r>
            <w:r w:rsidRPr="1CBA60CB">
              <w:rPr>
                <w:rFonts w:ascii="Times New Roman" w:hAnsi="Times New Roman" w:cs="Times New Roman"/>
                <w:sz w:val="20"/>
                <w:szCs w:val="20"/>
              </w:rPr>
              <w:t>mining or manufacturing</w:t>
            </w:r>
          </w:p>
          <w:p w14:paraId="71FEDD0C" w14:textId="7D287E05" w:rsidR="00637D97" w:rsidRPr="002D19DC" w:rsidRDefault="00637D97" w:rsidP="00637D97">
            <w:pPr>
              <w:tabs>
                <w:tab w:val="left" w:pos="517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2D19DC"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r w:rsidRPr="002D19D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 one under 18</w:t>
            </w:r>
            <w:r w:rsidRPr="002D19DC">
              <w:rPr>
                <w:rFonts w:ascii="Times New Roman" w:hAnsi="Times New Roman" w:cs="Times New Roman"/>
                <w:sz w:val="20"/>
                <w:szCs w:val="20"/>
              </w:rPr>
              <w:t xml:space="preserve"> may be employed in any occupation the Secretary of Labor has </w:t>
            </w:r>
            <w:r w:rsidRPr="002D19D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declared to be hazardous</w:t>
            </w:r>
            <w:r w:rsidRPr="002D19DC">
              <w:rPr>
                <w:rFonts w:ascii="Times New Roman" w:hAnsi="Times New Roman" w:cs="Times New Roman"/>
                <w:sz w:val="20"/>
                <w:szCs w:val="20"/>
              </w:rPr>
              <w:t xml:space="preserve">. – </w:t>
            </w:r>
            <w:r w:rsidRPr="002D19D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 age 18</w:t>
            </w:r>
            <w:r w:rsidRPr="002D19DC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B93228">
              <w:rPr>
                <w:rFonts w:ascii="Times New Roman" w:hAnsi="Times New Roman" w:cs="Times New Roman"/>
                <w:sz w:val="20"/>
                <w:szCs w:val="20"/>
              </w:rPr>
              <w:t>one is</w:t>
            </w:r>
            <w:r w:rsidRPr="002D19DC">
              <w:rPr>
                <w:rFonts w:ascii="Times New Roman" w:hAnsi="Times New Roman" w:cs="Times New Roman"/>
                <w:sz w:val="20"/>
                <w:szCs w:val="20"/>
              </w:rPr>
              <w:t xml:space="preserve"> no longer subject to the youth employment provisions. </w:t>
            </w:r>
          </w:p>
          <w:p w14:paraId="41A64ED6" w14:textId="69B7FA5B" w:rsidR="00637D97" w:rsidRPr="002D19DC" w:rsidRDefault="00637D97" w:rsidP="00637D97">
            <w:pPr>
              <w:tabs>
                <w:tab w:val="left" w:pos="517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2D19DC"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r w:rsidRPr="002D19D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 16 &amp; 17</w:t>
            </w:r>
            <w:r w:rsidRPr="002D19DC">
              <w:rPr>
                <w:rFonts w:ascii="Times New Roman" w:hAnsi="Times New Roman" w:cs="Times New Roman"/>
                <w:sz w:val="20"/>
                <w:szCs w:val="20"/>
              </w:rPr>
              <w:t xml:space="preserve">: Basic minimum age for employment. Federal standards do not limit hours. </w:t>
            </w:r>
          </w:p>
          <w:p w14:paraId="17C3AE0C" w14:textId="77777777" w:rsidR="00F6539E" w:rsidRDefault="00637D97" w:rsidP="00637D97">
            <w:pPr>
              <w:tabs>
                <w:tab w:val="left" w:pos="517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2D19DC"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r w:rsidRPr="002D19D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 14 &amp; 15:</w:t>
            </w:r>
            <w:r w:rsidRPr="002D19D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1457E0" w:rsidRPr="002D19DC">
              <w:rPr>
                <w:rFonts w:ascii="Times New Roman" w:hAnsi="Times New Roman" w:cs="Times New Roman"/>
                <w:sz w:val="20"/>
                <w:szCs w:val="20"/>
              </w:rPr>
              <w:t>M</w:t>
            </w:r>
            <w:r w:rsidRPr="002D19DC">
              <w:rPr>
                <w:rFonts w:ascii="Times New Roman" w:hAnsi="Times New Roman" w:cs="Times New Roman"/>
                <w:sz w:val="20"/>
                <w:szCs w:val="20"/>
              </w:rPr>
              <w:t xml:space="preserve">ay be employed outside school hours in a variety of non-manufacturing and non-hazardous jobs for limited periods of time and under specified conditions. </w:t>
            </w:r>
          </w:p>
          <w:p w14:paraId="38DB477B" w14:textId="26DE7093" w:rsidR="00637D97" w:rsidRPr="002D19DC" w:rsidRDefault="004D1351" w:rsidP="00637D97">
            <w:pPr>
              <w:tabs>
                <w:tab w:val="left" w:pos="517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r w:rsidR="00637D97" w:rsidRPr="002D19D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Under </w:t>
            </w:r>
            <w:r w:rsidR="00332DFE" w:rsidRPr="002D19D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age</w:t>
            </w:r>
            <w:r w:rsidR="00637D97" w:rsidRPr="002D19D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14</w:t>
            </w:r>
            <w:r w:rsidR="00332DFE" w:rsidRPr="002D19D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="00332DFE" w:rsidRPr="002D19D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77700F" w:rsidRPr="002D19DC">
              <w:rPr>
                <w:rFonts w:ascii="Times New Roman" w:hAnsi="Times New Roman" w:cs="Times New Roman"/>
                <w:sz w:val="20"/>
                <w:szCs w:val="20"/>
              </w:rPr>
              <w:t>E</w:t>
            </w:r>
            <w:r w:rsidR="00637D97" w:rsidRPr="002D19DC">
              <w:rPr>
                <w:rFonts w:ascii="Times New Roman" w:hAnsi="Times New Roman" w:cs="Times New Roman"/>
                <w:sz w:val="20"/>
                <w:szCs w:val="20"/>
              </w:rPr>
              <w:t>mployment is limited to work that is exempt from the FLSA (such as delivering newspapers to the consumer</w:t>
            </w:r>
            <w:r w:rsidR="00FB20E4" w:rsidRPr="002D19DC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637D97" w:rsidRPr="002D19DC">
              <w:rPr>
                <w:rFonts w:ascii="Times New Roman" w:hAnsi="Times New Roman" w:cs="Times New Roman"/>
                <w:sz w:val="20"/>
                <w:szCs w:val="20"/>
              </w:rPr>
              <w:t>acting</w:t>
            </w:r>
            <w:r w:rsidR="00FB20E4" w:rsidRPr="002D19DC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637D97" w:rsidRPr="002D19DC">
              <w:rPr>
                <w:rFonts w:ascii="Times New Roman" w:hAnsi="Times New Roman" w:cs="Times New Roman"/>
                <w:sz w:val="20"/>
                <w:szCs w:val="20"/>
              </w:rPr>
              <w:t>completing minor chores around private homes or casual baby-sitting</w:t>
            </w:r>
            <w:r w:rsidR="00BB7B81" w:rsidRPr="002D19DC">
              <w:rPr>
                <w:rFonts w:ascii="Times New Roman" w:hAnsi="Times New Roman" w:cs="Times New Roman"/>
                <w:sz w:val="20"/>
                <w:szCs w:val="20"/>
              </w:rPr>
              <w:t>)</w:t>
            </w:r>
            <w:r w:rsidR="00637D97" w:rsidRPr="002D19DC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5400" w:type="dxa"/>
          </w:tcPr>
          <w:p w14:paraId="76DF2BC3" w14:textId="77777777" w:rsidR="001457E0" w:rsidRPr="006E34F6" w:rsidRDefault="001457E0" w:rsidP="001457E0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E34F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The Federal youth employment provisions do not:</w:t>
            </w:r>
          </w:p>
          <w:p w14:paraId="67A85436" w14:textId="48AE62EE" w:rsidR="001457E0" w:rsidRPr="006E34F6" w:rsidRDefault="001457E0" w:rsidP="00DC4B87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6E34F6">
              <w:rPr>
                <w:rFonts w:ascii="Times New Roman" w:hAnsi="Times New Roman" w:cs="Times New Roman"/>
                <w:sz w:val="20"/>
                <w:szCs w:val="20"/>
              </w:rPr>
              <w:t xml:space="preserve">require minors to obtain "working papers" or "work permits," though many States </w:t>
            </w:r>
            <w:r w:rsidR="00495097" w:rsidRPr="006E34F6">
              <w:rPr>
                <w:rFonts w:ascii="Times New Roman" w:hAnsi="Times New Roman" w:cs="Times New Roman"/>
                <w:sz w:val="20"/>
                <w:szCs w:val="20"/>
              </w:rPr>
              <w:t>do.</w:t>
            </w:r>
          </w:p>
          <w:p w14:paraId="65571C86" w14:textId="1B16F2D9" w:rsidR="001457E0" w:rsidRPr="006E34F6" w:rsidRDefault="001457E0" w:rsidP="00DC4B87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6E34F6">
              <w:rPr>
                <w:rFonts w:ascii="Times New Roman" w:hAnsi="Times New Roman" w:cs="Times New Roman"/>
                <w:sz w:val="20"/>
                <w:szCs w:val="20"/>
              </w:rPr>
              <w:t xml:space="preserve">restrict the number of hours or times of day that workers 16 years of age and older may be employed, though many States </w:t>
            </w:r>
            <w:r w:rsidR="00495097" w:rsidRPr="006E34F6">
              <w:rPr>
                <w:rFonts w:ascii="Times New Roman" w:hAnsi="Times New Roman" w:cs="Times New Roman"/>
                <w:sz w:val="20"/>
                <w:szCs w:val="20"/>
              </w:rPr>
              <w:t>do.</w:t>
            </w:r>
          </w:p>
          <w:p w14:paraId="59EE2ED3" w14:textId="76195022" w:rsidR="001457E0" w:rsidRPr="006E34F6" w:rsidRDefault="001457E0" w:rsidP="001457E0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6E34F6">
              <w:rPr>
                <w:rFonts w:ascii="Times New Roman" w:hAnsi="Times New Roman" w:cs="Times New Roman"/>
                <w:sz w:val="20"/>
                <w:szCs w:val="20"/>
              </w:rPr>
              <w:t xml:space="preserve">apply where no FLSA employment relationship </w:t>
            </w:r>
            <w:r w:rsidR="00495097" w:rsidRPr="006E34F6">
              <w:rPr>
                <w:rFonts w:ascii="Times New Roman" w:hAnsi="Times New Roman" w:cs="Times New Roman"/>
                <w:sz w:val="20"/>
                <w:szCs w:val="20"/>
              </w:rPr>
              <w:t>exists.</w:t>
            </w:r>
          </w:p>
          <w:p w14:paraId="21872EF1" w14:textId="394BCBE2" w:rsidR="001457E0" w:rsidRPr="006E34F6" w:rsidRDefault="001457E0" w:rsidP="001457E0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6E34F6">
              <w:rPr>
                <w:rFonts w:ascii="Times New Roman" w:hAnsi="Times New Roman" w:cs="Times New Roman"/>
                <w:sz w:val="20"/>
                <w:szCs w:val="20"/>
              </w:rPr>
              <w:t xml:space="preserve">regulate or require such things as breaks, meal periods, or fringe </w:t>
            </w:r>
            <w:r w:rsidR="00495097" w:rsidRPr="006E34F6">
              <w:rPr>
                <w:rFonts w:ascii="Times New Roman" w:hAnsi="Times New Roman" w:cs="Times New Roman"/>
                <w:sz w:val="20"/>
                <w:szCs w:val="20"/>
              </w:rPr>
              <w:t>benefits.</w:t>
            </w:r>
          </w:p>
          <w:p w14:paraId="67C77547" w14:textId="162CE38A" w:rsidR="001457E0" w:rsidRPr="006E34F6" w:rsidRDefault="001457E0" w:rsidP="00DC4B87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6E34F6">
              <w:rPr>
                <w:rFonts w:ascii="Times New Roman" w:hAnsi="Times New Roman" w:cs="Times New Roman"/>
                <w:sz w:val="20"/>
                <w:szCs w:val="20"/>
              </w:rPr>
              <w:t>regulate such issues as discrimination, harassment, verbal or physical abuse, or morality, though other Federal and State laws may.</w:t>
            </w:r>
          </w:p>
          <w:p w14:paraId="4F51F999" w14:textId="69EB01C7" w:rsidR="00342BC2" w:rsidRPr="002D737E" w:rsidRDefault="001457E0" w:rsidP="001457E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E34F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ab/>
            </w:r>
          </w:p>
        </w:tc>
        <w:tc>
          <w:tcPr>
            <w:tcW w:w="4410" w:type="dxa"/>
          </w:tcPr>
          <w:p w14:paraId="16E13A1A" w14:textId="6D5A914E" w:rsidR="000D55E5" w:rsidRPr="000D55E5" w:rsidRDefault="000D55E5" w:rsidP="00B737B3">
            <w:pPr>
              <w:rPr>
                <w:rFonts w:ascii="Times New Roman" w:hAnsi="Times New Roman" w:cs="Times New Roman"/>
              </w:rPr>
            </w:pPr>
          </w:p>
        </w:tc>
      </w:tr>
    </w:tbl>
    <w:p w14:paraId="7DDA8E7A" w14:textId="77777777" w:rsidR="00B93228" w:rsidRPr="00C646E2" w:rsidRDefault="00B93228">
      <w:pPr>
        <w:rPr>
          <w:sz w:val="10"/>
          <w:szCs w:val="10"/>
        </w:rPr>
      </w:pPr>
    </w:p>
    <w:tbl>
      <w:tblPr>
        <w:tblStyle w:val="TableGrid"/>
        <w:tblW w:w="14220" w:type="dxa"/>
        <w:tblInd w:w="175" w:type="dxa"/>
        <w:tblLook w:val="04A0" w:firstRow="1" w:lastRow="0" w:firstColumn="1" w:lastColumn="0" w:noHBand="0" w:noVBand="1"/>
      </w:tblPr>
      <w:tblGrid>
        <w:gridCol w:w="4230"/>
        <w:gridCol w:w="5580"/>
        <w:gridCol w:w="4410"/>
      </w:tblGrid>
      <w:tr w:rsidR="00F61F45" w:rsidRPr="002D737E" w14:paraId="7724870C" w14:textId="77777777" w:rsidTr="1CBA60CB">
        <w:tc>
          <w:tcPr>
            <w:tcW w:w="4230" w:type="dxa"/>
            <w:shd w:val="clear" w:color="auto" w:fill="FFF2CC" w:themeFill="accent4" w:themeFillTint="33"/>
          </w:tcPr>
          <w:p w14:paraId="641DD6DA" w14:textId="0962A8EA" w:rsidR="00F61F45" w:rsidRPr="004E23A4" w:rsidRDefault="005E2B2B" w:rsidP="00AE7A38">
            <w:pPr>
              <w:tabs>
                <w:tab w:val="left" w:pos="517"/>
              </w:tabs>
              <w:jc w:val="center"/>
              <w:rPr>
                <w:rFonts w:ascii="Times New Roman" w:hAnsi="Times New Roman" w:cs="Times New Roman"/>
                <w:b/>
              </w:rPr>
            </w:pPr>
            <w:r w:rsidRPr="004E23A4">
              <w:rPr>
                <w:rFonts w:ascii="Times New Roman" w:hAnsi="Times New Roman" w:cs="Times New Roman"/>
                <w:b/>
              </w:rPr>
              <w:lastRenderedPageBreak/>
              <w:t>Law/Regulation</w:t>
            </w:r>
          </w:p>
        </w:tc>
        <w:tc>
          <w:tcPr>
            <w:tcW w:w="5580" w:type="dxa"/>
            <w:shd w:val="clear" w:color="auto" w:fill="FFF2CC" w:themeFill="accent4" w:themeFillTint="33"/>
          </w:tcPr>
          <w:p w14:paraId="67C85F0E" w14:textId="35A6EC36" w:rsidR="00F61F45" w:rsidRPr="004E23A4" w:rsidRDefault="00F61F45" w:rsidP="00673DF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E23A4">
              <w:rPr>
                <w:rFonts w:ascii="Times New Roman" w:hAnsi="Times New Roman" w:cs="Times New Roman"/>
                <w:b/>
              </w:rPr>
              <w:t>Considerations</w:t>
            </w:r>
          </w:p>
        </w:tc>
        <w:tc>
          <w:tcPr>
            <w:tcW w:w="4410" w:type="dxa"/>
            <w:shd w:val="clear" w:color="auto" w:fill="FFF2CC" w:themeFill="accent4" w:themeFillTint="33"/>
          </w:tcPr>
          <w:p w14:paraId="0CF39194" w14:textId="6CCE3911" w:rsidR="00F61F45" w:rsidRPr="004E23A4" w:rsidRDefault="00F61F45" w:rsidP="1CBA60C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1CBA60CB">
              <w:rPr>
                <w:rFonts w:ascii="Times New Roman" w:hAnsi="Times New Roman" w:cs="Times New Roman"/>
                <w:b/>
                <w:bCs/>
              </w:rPr>
              <w:t>Enter any State-</w:t>
            </w:r>
            <w:r w:rsidR="004E23A4" w:rsidRPr="1CBA60CB">
              <w:rPr>
                <w:rFonts w:ascii="Times New Roman" w:hAnsi="Times New Roman" w:cs="Times New Roman"/>
                <w:b/>
                <w:bCs/>
              </w:rPr>
              <w:t>S</w:t>
            </w:r>
            <w:r w:rsidRPr="1CBA60CB">
              <w:rPr>
                <w:rFonts w:ascii="Times New Roman" w:hAnsi="Times New Roman" w:cs="Times New Roman"/>
                <w:b/>
                <w:bCs/>
              </w:rPr>
              <w:t>pecific Guidelines</w:t>
            </w:r>
          </w:p>
        </w:tc>
      </w:tr>
      <w:tr w:rsidR="00FD47A7" w:rsidRPr="002D737E" w14:paraId="2A75D5DA" w14:textId="77777777" w:rsidTr="1CBA60CB">
        <w:tc>
          <w:tcPr>
            <w:tcW w:w="4230" w:type="dxa"/>
            <w:shd w:val="clear" w:color="auto" w:fill="E2EFD9" w:themeFill="accent6" w:themeFillTint="33"/>
          </w:tcPr>
          <w:p w14:paraId="566B128B" w14:textId="528DF4D8" w:rsidR="007538FA" w:rsidRPr="004D1351" w:rsidRDefault="007538FA" w:rsidP="008454B1">
            <w:pPr>
              <w:tabs>
                <w:tab w:val="left" w:pos="517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D135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Wage </w:t>
            </w:r>
            <w:r w:rsidR="008454B1" w:rsidRPr="004D135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&amp;</w:t>
            </w:r>
            <w:r w:rsidRPr="004D135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Hour Laws</w:t>
            </w:r>
          </w:p>
          <w:p w14:paraId="4E703FC7" w14:textId="77777777" w:rsidR="008454B1" w:rsidRPr="002D737E" w:rsidRDefault="008454B1" w:rsidP="008454B1">
            <w:pPr>
              <w:tabs>
                <w:tab w:val="left" w:pos="517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575553E2" w14:textId="4A87E8A5" w:rsidR="008454B1" w:rsidRPr="002D19DC" w:rsidRDefault="008454B1" w:rsidP="008454B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D19DC">
              <w:rPr>
                <w:rFonts w:ascii="Times New Roman" w:hAnsi="Times New Roman" w:cs="Times New Roman"/>
                <w:sz w:val="20"/>
                <w:szCs w:val="20"/>
              </w:rPr>
              <w:t xml:space="preserve">Including: </w:t>
            </w:r>
            <w:r w:rsidR="00495097">
              <w:rPr>
                <w:rFonts w:ascii="Times New Roman" w:hAnsi="Times New Roman" w:cs="Times New Roman"/>
                <w:sz w:val="20"/>
                <w:szCs w:val="20"/>
              </w:rPr>
              <w:t>Special Wage Exemption</w:t>
            </w:r>
            <w:r w:rsidRPr="002D19D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167BDF" w:rsidRPr="002D19DC">
              <w:rPr>
                <w:rFonts w:ascii="Times New Roman" w:hAnsi="Times New Roman" w:cs="Times New Roman"/>
                <w:sz w:val="20"/>
                <w:szCs w:val="20"/>
              </w:rPr>
              <w:t>(work-based learning – WBL)</w:t>
            </w:r>
          </w:p>
          <w:p w14:paraId="368E136D" w14:textId="7F7FE442" w:rsidR="008454B1" w:rsidRPr="002D737E" w:rsidRDefault="008454B1" w:rsidP="008454B1">
            <w:pPr>
              <w:tabs>
                <w:tab w:val="left" w:pos="517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580" w:type="dxa"/>
          </w:tcPr>
          <w:p w14:paraId="100E699E" w14:textId="6DAB9490" w:rsidR="00167BDF" w:rsidRPr="002D19DC" w:rsidRDefault="007670BD" w:rsidP="00B737B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D19DC">
              <w:rPr>
                <w:rFonts w:ascii="Times New Roman" w:hAnsi="Times New Roman" w:cs="Times New Roman"/>
                <w:sz w:val="20"/>
                <w:szCs w:val="20"/>
              </w:rPr>
              <w:t>Federal standards are the minimum allowed</w:t>
            </w:r>
            <w:r w:rsidR="00167BDF" w:rsidRPr="002D19DC">
              <w:rPr>
                <w:rFonts w:ascii="Times New Roman" w:hAnsi="Times New Roman" w:cs="Times New Roman"/>
                <w:sz w:val="20"/>
                <w:szCs w:val="20"/>
              </w:rPr>
              <w:t xml:space="preserve"> including Child Labor Laws.</w:t>
            </w:r>
            <w:r w:rsidRPr="002D19DC">
              <w:rPr>
                <w:rFonts w:ascii="Times New Roman" w:hAnsi="Times New Roman" w:cs="Times New Roman"/>
                <w:sz w:val="20"/>
                <w:szCs w:val="20"/>
              </w:rPr>
              <w:t xml:space="preserve"> States may have more stringent guidelines.</w:t>
            </w:r>
          </w:p>
          <w:p w14:paraId="4D56038C" w14:textId="1E1C5BF1" w:rsidR="00167BDF" w:rsidRPr="002D19DC" w:rsidRDefault="00167BDF" w:rsidP="00167BDF">
            <w:pPr>
              <w:pStyle w:val="paragraph"/>
              <w:spacing w:before="0" w:beforeAutospacing="0" w:after="0" w:afterAutospacing="0"/>
              <w:textAlignment w:val="baseline"/>
              <w:rPr>
                <w:b/>
                <w:bCs/>
                <w:sz w:val="20"/>
                <w:szCs w:val="20"/>
              </w:rPr>
            </w:pPr>
            <w:r w:rsidRPr="002D19DC">
              <w:rPr>
                <w:b/>
                <w:bCs/>
                <w:sz w:val="20"/>
                <w:szCs w:val="20"/>
              </w:rPr>
              <w:t xml:space="preserve">DOL won’t assert person is an employee in a WBL experience when: </w:t>
            </w:r>
          </w:p>
          <w:p w14:paraId="36024CC8" w14:textId="38924CCA" w:rsidR="00167BDF" w:rsidRPr="002D19DC" w:rsidRDefault="00167BDF" w:rsidP="000D55E5">
            <w:pPr>
              <w:pStyle w:val="paragraph"/>
              <w:numPr>
                <w:ilvl w:val="0"/>
                <w:numId w:val="7"/>
              </w:numPr>
              <w:tabs>
                <w:tab w:val="clear" w:pos="720"/>
              </w:tabs>
              <w:spacing w:before="0" w:beforeAutospacing="0" w:after="0" w:afterAutospacing="0"/>
              <w:ind w:left="254" w:hanging="180"/>
              <w:textAlignment w:val="baseline"/>
              <w:rPr>
                <w:rStyle w:val="normaltextrun"/>
                <w:sz w:val="20"/>
                <w:szCs w:val="20"/>
              </w:rPr>
            </w:pPr>
            <w:r w:rsidRPr="002D19DC">
              <w:rPr>
                <w:rStyle w:val="normaltextrun"/>
                <w:color w:val="000000"/>
                <w:position w:val="1"/>
                <w:sz w:val="20"/>
                <w:szCs w:val="20"/>
              </w:rPr>
              <w:t xml:space="preserve">Person has physical </w:t>
            </w:r>
            <w:r w:rsidR="000D55E5" w:rsidRPr="002D19DC">
              <w:rPr>
                <w:rStyle w:val="normaltextrun"/>
                <w:color w:val="000000"/>
                <w:position w:val="1"/>
                <w:sz w:val="20"/>
                <w:szCs w:val="20"/>
              </w:rPr>
              <w:t>&amp;</w:t>
            </w:r>
            <w:r w:rsidRPr="002D19DC">
              <w:rPr>
                <w:rStyle w:val="normaltextrun"/>
                <w:color w:val="000000"/>
                <w:position w:val="1"/>
                <w:sz w:val="20"/>
                <w:szCs w:val="20"/>
              </w:rPr>
              <w:t xml:space="preserve">/or mental disabilities </w:t>
            </w:r>
            <w:r w:rsidR="000D55E5" w:rsidRPr="002D19DC">
              <w:rPr>
                <w:rStyle w:val="normaltextrun"/>
                <w:color w:val="000000"/>
                <w:position w:val="1"/>
                <w:sz w:val="20"/>
                <w:szCs w:val="20"/>
              </w:rPr>
              <w:t>&amp;</w:t>
            </w:r>
            <w:r w:rsidRPr="002D19DC">
              <w:rPr>
                <w:rStyle w:val="normaltextrun"/>
                <w:color w:val="000000"/>
                <w:position w:val="1"/>
                <w:sz w:val="20"/>
                <w:szCs w:val="20"/>
              </w:rPr>
              <w:t xml:space="preserve"> competitive employment is not immediately attainable</w:t>
            </w:r>
          </w:p>
          <w:p w14:paraId="08A207E9" w14:textId="311692D9" w:rsidR="00167BDF" w:rsidRPr="002D19DC" w:rsidRDefault="76350C88" w:rsidP="55C83E59">
            <w:pPr>
              <w:pStyle w:val="paragraph"/>
              <w:numPr>
                <w:ilvl w:val="0"/>
                <w:numId w:val="7"/>
              </w:numPr>
              <w:tabs>
                <w:tab w:val="clear" w:pos="720"/>
              </w:tabs>
              <w:spacing w:before="0" w:beforeAutospacing="0" w:after="0" w:afterAutospacing="0"/>
              <w:ind w:left="254" w:hanging="180"/>
              <w:textAlignment w:val="baseline"/>
              <w:rPr>
                <w:rStyle w:val="normaltextrun"/>
                <w:sz w:val="20"/>
                <w:szCs w:val="20"/>
              </w:rPr>
            </w:pPr>
            <w:proofErr w:type="gramStart"/>
            <w:r w:rsidRPr="002D19DC">
              <w:rPr>
                <w:rStyle w:val="normaltextrun"/>
                <w:color w:val="000000"/>
                <w:position w:val="1"/>
                <w:sz w:val="20"/>
                <w:szCs w:val="20"/>
              </w:rPr>
              <w:t>Person is</w:t>
            </w:r>
            <w:proofErr w:type="gramEnd"/>
            <w:r w:rsidRPr="002D19DC">
              <w:rPr>
                <w:rStyle w:val="normaltextrun"/>
                <w:color w:val="000000"/>
                <w:position w:val="1"/>
                <w:sz w:val="20"/>
                <w:szCs w:val="20"/>
              </w:rPr>
              <w:t xml:space="preserve"> under supervision of rehab</w:t>
            </w:r>
            <w:r w:rsidR="00495097">
              <w:rPr>
                <w:rStyle w:val="normaltextrun"/>
                <w:color w:val="000000"/>
                <w:position w:val="1"/>
                <w:sz w:val="20"/>
                <w:szCs w:val="20"/>
              </w:rPr>
              <w:t>ilitation</w:t>
            </w:r>
            <w:r w:rsidRPr="002D19DC">
              <w:rPr>
                <w:rStyle w:val="normaltextrun"/>
                <w:color w:val="000000"/>
                <w:position w:val="1"/>
                <w:sz w:val="20"/>
                <w:szCs w:val="20"/>
              </w:rPr>
              <w:t xml:space="preserve"> </w:t>
            </w:r>
            <w:proofErr w:type="gramStart"/>
            <w:r w:rsidRPr="002D19DC">
              <w:rPr>
                <w:rStyle w:val="normaltextrun"/>
                <w:color w:val="000000"/>
                <w:position w:val="1"/>
                <w:sz w:val="20"/>
                <w:szCs w:val="20"/>
              </w:rPr>
              <w:t>organization</w:t>
            </w:r>
            <w:proofErr w:type="gramEnd"/>
            <w:r w:rsidRPr="002D19DC">
              <w:rPr>
                <w:rStyle w:val="normaltextrun"/>
                <w:color w:val="000000"/>
                <w:position w:val="1"/>
                <w:sz w:val="20"/>
                <w:szCs w:val="20"/>
              </w:rPr>
              <w:t xml:space="preserve"> or accredited </w:t>
            </w:r>
            <w:proofErr w:type="gramStart"/>
            <w:r w:rsidRPr="002D19DC">
              <w:rPr>
                <w:rStyle w:val="normaltextrun"/>
                <w:color w:val="000000"/>
                <w:position w:val="1"/>
                <w:sz w:val="20"/>
                <w:szCs w:val="20"/>
              </w:rPr>
              <w:t>school</w:t>
            </w:r>
            <w:proofErr w:type="gramEnd"/>
            <w:r w:rsidRPr="002D19DC">
              <w:rPr>
                <w:rStyle w:val="normaltextrun"/>
                <w:color w:val="000000"/>
                <w:position w:val="1"/>
                <w:sz w:val="20"/>
                <w:szCs w:val="20"/>
              </w:rPr>
              <w:t>.</w:t>
            </w:r>
          </w:p>
          <w:p w14:paraId="01A66405" w14:textId="2A07BDB2" w:rsidR="00167BDF" w:rsidRPr="002D19DC" w:rsidRDefault="00167BDF" w:rsidP="000D55E5">
            <w:pPr>
              <w:pStyle w:val="paragraph"/>
              <w:numPr>
                <w:ilvl w:val="0"/>
                <w:numId w:val="7"/>
              </w:numPr>
              <w:tabs>
                <w:tab w:val="clear" w:pos="720"/>
              </w:tabs>
              <w:spacing w:before="0" w:beforeAutospacing="0" w:after="0" w:afterAutospacing="0"/>
              <w:ind w:left="254" w:hanging="180"/>
              <w:textAlignment w:val="baseline"/>
              <w:rPr>
                <w:rStyle w:val="eop"/>
                <w:sz w:val="20"/>
                <w:szCs w:val="20"/>
              </w:rPr>
            </w:pPr>
            <w:r w:rsidRPr="002D19DC">
              <w:rPr>
                <w:rStyle w:val="normaltextrun"/>
                <w:color w:val="000000"/>
                <w:position w:val="1"/>
                <w:sz w:val="20"/>
                <w:szCs w:val="20"/>
              </w:rPr>
              <w:t xml:space="preserve">Placement clearly defined &amp; </w:t>
            </w:r>
            <w:r w:rsidR="00495097">
              <w:rPr>
                <w:rStyle w:val="normaltextrun"/>
                <w:color w:val="000000"/>
                <w:position w:val="1"/>
                <w:sz w:val="20"/>
                <w:szCs w:val="20"/>
              </w:rPr>
              <w:t xml:space="preserve">developed </w:t>
            </w:r>
            <w:r w:rsidRPr="002D19DC">
              <w:rPr>
                <w:rStyle w:val="normaltextrun"/>
                <w:color w:val="000000"/>
                <w:position w:val="1"/>
                <w:sz w:val="20"/>
                <w:szCs w:val="20"/>
              </w:rPr>
              <w:t>to benefit the individual, not the employer</w:t>
            </w:r>
            <w:r w:rsidRPr="002D19DC">
              <w:rPr>
                <w:rStyle w:val="eop"/>
                <w:sz w:val="20"/>
                <w:szCs w:val="20"/>
              </w:rPr>
              <w:t>​.</w:t>
            </w:r>
          </w:p>
          <w:p w14:paraId="155A0504" w14:textId="19121F6B" w:rsidR="00167BDF" w:rsidRPr="002D19DC" w:rsidRDefault="00495097" w:rsidP="00495097">
            <w:pPr>
              <w:pStyle w:val="paragraph"/>
              <w:spacing w:before="0" w:beforeAutospacing="0" w:after="0" w:afterAutospacing="0"/>
              <w:ind w:left="254"/>
              <w:textAlignment w:val="baseline"/>
              <w:rPr>
                <w:rStyle w:val="eop"/>
                <w:sz w:val="20"/>
                <w:szCs w:val="20"/>
              </w:rPr>
            </w:pPr>
            <w:r>
              <w:rPr>
                <w:rStyle w:val="normaltextrun"/>
                <w:color w:val="000000"/>
                <w:position w:val="1"/>
                <w:sz w:val="20"/>
                <w:szCs w:val="20"/>
              </w:rPr>
              <w:t>There are c</w:t>
            </w:r>
            <w:r w:rsidR="00167BDF" w:rsidRPr="002D19DC">
              <w:rPr>
                <w:rStyle w:val="normaltextrun"/>
                <w:color w:val="000000"/>
                <w:position w:val="1"/>
                <w:sz w:val="20"/>
                <w:szCs w:val="20"/>
              </w:rPr>
              <w:t xml:space="preserve">lear goals for voc. </w:t>
            </w:r>
            <w:r w:rsidR="000D55E5" w:rsidRPr="002D19DC">
              <w:rPr>
                <w:rStyle w:val="normaltextrun"/>
                <w:color w:val="000000"/>
                <w:position w:val="1"/>
                <w:sz w:val="20"/>
                <w:szCs w:val="20"/>
              </w:rPr>
              <w:t>e</w:t>
            </w:r>
            <w:r w:rsidR="00167BDF" w:rsidRPr="002D19DC">
              <w:rPr>
                <w:rStyle w:val="normaltextrun"/>
                <w:color w:val="000000"/>
                <w:position w:val="1"/>
                <w:sz w:val="20"/>
                <w:szCs w:val="20"/>
              </w:rPr>
              <w:t>xperience</w:t>
            </w:r>
            <w:r w:rsidR="000D55E5" w:rsidRPr="002D19DC">
              <w:rPr>
                <w:rStyle w:val="normaltextrun"/>
                <w:color w:val="000000"/>
                <w:position w:val="1"/>
                <w:sz w:val="20"/>
                <w:szCs w:val="20"/>
              </w:rPr>
              <w:t>.</w:t>
            </w:r>
            <w:r w:rsidR="00167BDF" w:rsidRPr="002D19DC">
              <w:rPr>
                <w:rStyle w:val="normaltextrun"/>
                <w:color w:val="000000"/>
                <w:position w:val="1"/>
                <w:sz w:val="20"/>
                <w:szCs w:val="20"/>
              </w:rPr>
              <w:t xml:space="preserve"> </w:t>
            </w:r>
          </w:p>
          <w:p w14:paraId="7C3789C2" w14:textId="77777777" w:rsidR="00167BDF" w:rsidRPr="002D19DC" w:rsidRDefault="00167BDF" w:rsidP="000D55E5">
            <w:pPr>
              <w:pStyle w:val="paragraph"/>
              <w:numPr>
                <w:ilvl w:val="0"/>
                <w:numId w:val="7"/>
              </w:numPr>
              <w:tabs>
                <w:tab w:val="clear" w:pos="720"/>
              </w:tabs>
              <w:spacing w:before="0" w:beforeAutospacing="0" w:after="0" w:afterAutospacing="0"/>
              <w:ind w:left="254" w:hanging="180"/>
              <w:textAlignment w:val="baseline"/>
              <w:rPr>
                <w:rStyle w:val="eop"/>
                <w:sz w:val="20"/>
                <w:szCs w:val="20"/>
              </w:rPr>
            </w:pPr>
            <w:r w:rsidRPr="002D19DC">
              <w:rPr>
                <w:rStyle w:val="normaltextrun"/>
                <w:color w:val="000000"/>
                <w:position w:val="1"/>
                <w:sz w:val="20"/>
                <w:szCs w:val="20"/>
              </w:rPr>
              <w:t>Documentation provided to Wage &amp; Hour Division upon request &amp; it must demonstrate that placement is voluntary &amp; agreed upon</w:t>
            </w:r>
            <w:r w:rsidRPr="002D19DC">
              <w:rPr>
                <w:rStyle w:val="eop"/>
                <w:sz w:val="20"/>
                <w:szCs w:val="20"/>
              </w:rPr>
              <w:t xml:space="preserve">​. </w:t>
            </w:r>
          </w:p>
          <w:p w14:paraId="619268C3" w14:textId="7E7B1DC1" w:rsidR="00167BDF" w:rsidRPr="002D19DC" w:rsidRDefault="00167BDF" w:rsidP="000D55E5">
            <w:pPr>
              <w:pStyle w:val="paragraph"/>
              <w:numPr>
                <w:ilvl w:val="0"/>
                <w:numId w:val="7"/>
              </w:numPr>
              <w:tabs>
                <w:tab w:val="clear" w:pos="720"/>
              </w:tabs>
              <w:spacing w:before="0" w:beforeAutospacing="0" w:after="0" w:afterAutospacing="0"/>
              <w:ind w:left="254" w:hanging="180"/>
              <w:textAlignment w:val="baseline"/>
              <w:rPr>
                <w:rStyle w:val="normaltextrun"/>
                <w:sz w:val="20"/>
                <w:szCs w:val="20"/>
              </w:rPr>
            </w:pPr>
            <w:r w:rsidRPr="002D19DC">
              <w:rPr>
                <w:rStyle w:val="normaltextrun"/>
                <w:color w:val="000000"/>
                <w:position w:val="1"/>
                <w:sz w:val="20"/>
                <w:szCs w:val="20"/>
              </w:rPr>
              <w:t>Placement does</w:t>
            </w:r>
            <w:r w:rsidR="000D55E5" w:rsidRPr="002D19DC">
              <w:rPr>
                <w:rStyle w:val="normaltextrun"/>
                <w:color w:val="000000"/>
                <w:position w:val="1"/>
                <w:sz w:val="20"/>
                <w:szCs w:val="20"/>
              </w:rPr>
              <w:t>n’t</w:t>
            </w:r>
            <w:r w:rsidRPr="002D19DC">
              <w:rPr>
                <w:rStyle w:val="normaltextrun"/>
                <w:color w:val="000000"/>
                <w:position w:val="1"/>
                <w:sz w:val="20"/>
                <w:szCs w:val="20"/>
              </w:rPr>
              <w:t xml:space="preserve"> result in immediate advantage to business.</w:t>
            </w:r>
          </w:p>
          <w:p w14:paraId="038C0283" w14:textId="5CF16E10" w:rsidR="00167BDF" w:rsidRPr="002D737E" w:rsidRDefault="00167BDF" w:rsidP="000D55E5">
            <w:pPr>
              <w:pStyle w:val="paragraph"/>
              <w:numPr>
                <w:ilvl w:val="0"/>
                <w:numId w:val="7"/>
              </w:numPr>
              <w:tabs>
                <w:tab w:val="clear" w:pos="720"/>
              </w:tabs>
              <w:spacing w:before="0" w:beforeAutospacing="0" w:after="0" w:afterAutospacing="0"/>
              <w:ind w:left="254" w:hanging="180"/>
              <w:textAlignment w:val="baseline"/>
              <w:rPr>
                <w:sz w:val="21"/>
                <w:szCs w:val="21"/>
              </w:rPr>
            </w:pPr>
            <w:r w:rsidRPr="002D19DC">
              <w:rPr>
                <w:rStyle w:val="normaltextrun"/>
                <w:color w:val="000000"/>
                <w:position w:val="1"/>
                <w:sz w:val="20"/>
                <w:szCs w:val="20"/>
              </w:rPr>
              <w:t>Placement is time limited</w:t>
            </w:r>
            <w:r w:rsidRPr="002D19DC">
              <w:rPr>
                <w:rStyle w:val="eop"/>
                <w:sz w:val="20"/>
                <w:szCs w:val="20"/>
              </w:rPr>
              <w:t>​.</w:t>
            </w:r>
          </w:p>
        </w:tc>
        <w:tc>
          <w:tcPr>
            <w:tcW w:w="4410" w:type="dxa"/>
          </w:tcPr>
          <w:p w14:paraId="60D81A7D" w14:textId="77777777" w:rsidR="00A747D7" w:rsidRPr="002D737E" w:rsidRDefault="00A747D7" w:rsidP="00B737B3">
            <w:pPr>
              <w:rPr>
                <w:rFonts w:ascii="Times New Roman" w:hAnsi="Times New Roman" w:cs="Times New Roman"/>
              </w:rPr>
            </w:pPr>
          </w:p>
          <w:p w14:paraId="23AB0FF9" w14:textId="77777777" w:rsidR="00A747D7" w:rsidRPr="002D737E" w:rsidRDefault="00A747D7" w:rsidP="00B737B3">
            <w:pPr>
              <w:rPr>
                <w:rFonts w:ascii="Times New Roman" w:hAnsi="Times New Roman" w:cs="Times New Roman"/>
              </w:rPr>
            </w:pPr>
          </w:p>
          <w:p w14:paraId="65E77838" w14:textId="77777777" w:rsidR="00A747D7" w:rsidRPr="002D737E" w:rsidRDefault="00A747D7" w:rsidP="00B737B3">
            <w:pPr>
              <w:rPr>
                <w:rFonts w:ascii="Times New Roman" w:hAnsi="Times New Roman" w:cs="Times New Roman"/>
              </w:rPr>
            </w:pPr>
          </w:p>
          <w:p w14:paraId="2D48FAC3" w14:textId="74907BBA" w:rsidR="00A747D7" w:rsidRPr="002D737E" w:rsidRDefault="00A747D7" w:rsidP="00B737B3">
            <w:pPr>
              <w:rPr>
                <w:rFonts w:ascii="Times New Roman" w:hAnsi="Times New Roman" w:cs="Times New Roman"/>
              </w:rPr>
            </w:pPr>
          </w:p>
        </w:tc>
      </w:tr>
      <w:tr w:rsidR="00FD47A7" w:rsidRPr="002D737E" w14:paraId="687F7A82" w14:textId="77777777" w:rsidTr="00495097">
        <w:trPr>
          <w:trHeight w:val="1745"/>
        </w:trPr>
        <w:tc>
          <w:tcPr>
            <w:tcW w:w="4230" w:type="dxa"/>
            <w:shd w:val="clear" w:color="auto" w:fill="E2EFD9" w:themeFill="accent6" w:themeFillTint="33"/>
          </w:tcPr>
          <w:p w14:paraId="38E4BCAD" w14:textId="14536620" w:rsidR="00167BDF" w:rsidRPr="004D1351" w:rsidRDefault="007538FA" w:rsidP="00657490">
            <w:pPr>
              <w:tabs>
                <w:tab w:val="left" w:pos="517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D135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Worker’s Compensation</w:t>
            </w:r>
          </w:p>
          <w:p w14:paraId="5BCDF0A5" w14:textId="15292F81" w:rsidR="00167BDF" w:rsidRPr="002D19DC" w:rsidRDefault="00167BDF" w:rsidP="00302412">
            <w:pPr>
              <w:tabs>
                <w:tab w:val="left" w:pos="517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2D19DC">
              <w:rPr>
                <w:rFonts w:ascii="Times New Roman" w:hAnsi="Times New Roman" w:cs="Times New Roman"/>
                <w:sz w:val="20"/>
                <w:szCs w:val="20"/>
              </w:rPr>
              <w:t xml:space="preserve">Employer-paid </w:t>
            </w:r>
            <w:r w:rsidR="00CB207B" w:rsidRPr="002D19DC">
              <w:rPr>
                <w:rFonts w:ascii="Times New Roman" w:hAnsi="Times New Roman" w:cs="Times New Roman"/>
                <w:sz w:val="20"/>
                <w:szCs w:val="20"/>
              </w:rPr>
              <w:t xml:space="preserve">insurance for </w:t>
            </w:r>
            <w:r w:rsidR="000945C5" w:rsidRPr="002D19DC">
              <w:rPr>
                <w:rFonts w:ascii="Times New Roman" w:hAnsi="Times New Roman" w:cs="Times New Roman"/>
                <w:sz w:val="20"/>
                <w:szCs w:val="20"/>
              </w:rPr>
              <w:t>worker</w:t>
            </w:r>
            <w:r w:rsidR="00CB207B" w:rsidRPr="002D19DC">
              <w:rPr>
                <w:rFonts w:ascii="Times New Roman" w:hAnsi="Times New Roman" w:cs="Times New Roman"/>
                <w:sz w:val="20"/>
                <w:szCs w:val="20"/>
              </w:rPr>
              <w:t xml:space="preserve"> expenses if harmed while performing job-related duties, as well as liability of employer.</w:t>
            </w:r>
          </w:p>
          <w:p w14:paraId="0599E7FD" w14:textId="4B68C9C8" w:rsidR="00CB207B" w:rsidRPr="002D737E" w:rsidRDefault="00CB207B" w:rsidP="00302412">
            <w:pPr>
              <w:tabs>
                <w:tab w:val="left" w:pos="517"/>
              </w:tabs>
              <w:rPr>
                <w:rFonts w:ascii="Times New Roman" w:hAnsi="Times New Roman" w:cs="Times New Roman"/>
              </w:rPr>
            </w:pPr>
            <w:r w:rsidRPr="002D19D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Covers:</w:t>
            </w:r>
            <w:r w:rsidRPr="002D19DC">
              <w:rPr>
                <w:rFonts w:ascii="Times New Roman" w:hAnsi="Times New Roman" w:cs="Times New Roman"/>
                <w:sz w:val="20"/>
                <w:szCs w:val="20"/>
              </w:rPr>
              <w:t xml:space="preserve"> Wage replacement, medical expenses, rehab &amp; retraining </w:t>
            </w:r>
            <w:r w:rsidR="000945C5" w:rsidRPr="002D19DC">
              <w:rPr>
                <w:rFonts w:ascii="Times New Roman" w:hAnsi="Times New Roman" w:cs="Times New Roman"/>
                <w:sz w:val="20"/>
                <w:szCs w:val="20"/>
              </w:rPr>
              <w:t>costs</w:t>
            </w:r>
            <w:r w:rsidRPr="002D19DC">
              <w:rPr>
                <w:rFonts w:ascii="Times New Roman" w:hAnsi="Times New Roman" w:cs="Times New Roman"/>
                <w:sz w:val="20"/>
                <w:szCs w:val="20"/>
              </w:rPr>
              <w:t xml:space="preserve">, and dependent benefits if employee dies </w:t>
            </w:r>
            <w:r w:rsidR="000945C5" w:rsidRPr="002D19DC">
              <w:rPr>
                <w:rFonts w:ascii="Times New Roman" w:hAnsi="Times New Roman" w:cs="Times New Roman"/>
                <w:sz w:val="20"/>
                <w:szCs w:val="20"/>
              </w:rPr>
              <w:t xml:space="preserve">from </w:t>
            </w:r>
            <w:r w:rsidRPr="002D19DC">
              <w:rPr>
                <w:rFonts w:ascii="Times New Roman" w:hAnsi="Times New Roman" w:cs="Times New Roman"/>
                <w:sz w:val="20"/>
                <w:szCs w:val="20"/>
              </w:rPr>
              <w:t>injury.</w:t>
            </w:r>
          </w:p>
        </w:tc>
        <w:tc>
          <w:tcPr>
            <w:tcW w:w="5580" w:type="dxa"/>
          </w:tcPr>
          <w:p w14:paraId="2D64D95F" w14:textId="796D1239" w:rsidR="00342BC2" w:rsidRPr="002D19DC" w:rsidRDefault="00495097" w:rsidP="00EA45BC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</w:t>
            </w:r>
            <w:r>
              <w:rPr>
                <w:rFonts w:ascii="Times New Roman" w:hAnsi="Times New Roman" w:cs="Times New Roman"/>
                <w:b/>
                <w:bCs/>
              </w:rPr>
              <w:t>tate specific with no federal oversight except</w:t>
            </w:r>
          </w:p>
          <w:p w14:paraId="07DB9F7E" w14:textId="62CE9551" w:rsidR="00EA45BC" w:rsidRPr="002D19DC" w:rsidRDefault="005626A9" w:rsidP="00EA45B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D19DC">
              <w:rPr>
                <w:rFonts w:ascii="Times New Roman" w:hAnsi="Times New Roman" w:cs="Times New Roman"/>
                <w:sz w:val="20"/>
                <w:szCs w:val="20"/>
              </w:rPr>
              <w:t>Programs below operated by</w:t>
            </w:r>
            <w:r w:rsidR="00EA45BC" w:rsidRPr="002D19DC">
              <w:rPr>
                <w:rFonts w:ascii="Times New Roman" w:hAnsi="Times New Roman" w:cs="Times New Roman"/>
                <w:sz w:val="20"/>
                <w:szCs w:val="20"/>
              </w:rPr>
              <w:t xml:space="preserve"> U.S. D</w:t>
            </w:r>
            <w:r w:rsidR="000D55E5" w:rsidRPr="002D19DC">
              <w:rPr>
                <w:rFonts w:ascii="Times New Roman" w:hAnsi="Times New Roman" w:cs="Times New Roman"/>
                <w:sz w:val="20"/>
                <w:szCs w:val="20"/>
              </w:rPr>
              <w:t xml:space="preserve">ept </w:t>
            </w:r>
            <w:r w:rsidR="53EF48E0" w:rsidRPr="002D19DC">
              <w:rPr>
                <w:rFonts w:ascii="Times New Roman" w:hAnsi="Times New Roman" w:cs="Times New Roman"/>
                <w:sz w:val="20"/>
                <w:szCs w:val="20"/>
              </w:rPr>
              <w:t>o</w:t>
            </w:r>
            <w:r w:rsidR="000D55E5" w:rsidRPr="002D19DC">
              <w:rPr>
                <w:rFonts w:ascii="Times New Roman" w:hAnsi="Times New Roman" w:cs="Times New Roman"/>
                <w:sz w:val="20"/>
                <w:szCs w:val="20"/>
              </w:rPr>
              <w:t xml:space="preserve">f </w:t>
            </w:r>
            <w:r w:rsidR="53EF48E0" w:rsidRPr="002D19DC">
              <w:rPr>
                <w:rFonts w:ascii="Times New Roman" w:hAnsi="Times New Roman" w:cs="Times New Roman"/>
                <w:sz w:val="20"/>
                <w:szCs w:val="20"/>
              </w:rPr>
              <w:t>L</w:t>
            </w:r>
            <w:r w:rsidR="000D55E5" w:rsidRPr="002D19DC">
              <w:rPr>
                <w:rFonts w:ascii="Times New Roman" w:hAnsi="Times New Roman" w:cs="Times New Roman"/>
                <w:sz w:val="20"/>
                <w:szCs w:val="20"/>
              </w:rPr>
              <w:t>abor’s</w:t>
            </w:r>
            <w:r w:rsidR="00EA45BC" w:rsidRPr="002D19DC">
              <w:rPr>
                <w:rFonts w:ascii="Times New Roman" w:hAnsi="Times New Roman" w:cs="Times New Roman"/>
                <w:sz w:val="20"/>
                <w:szCs w:val="20"/>
              </w:rPr>
              <w:t xml:space="preserve"> Office of Workers' Compensation Programs (OWCP): </w:t>
            </w:r>
          </w:p>
          <w:p w14:paraId="0C9A2C3A" w14:textId="77777777" w:rsidR="00991B76" w:rsidRPr="002D19DC" w:rsidRDefault="00EA45BC" w:rsidP="00342BC2">
            <w:pPr>
              <w:pStyle w:val="ListParagraph"/>
              <w:numPr>
                <w:ilvl w:val="0"/>
                <w:numId w:val="3"/>
              </w:numPr>
              <w:ind w:left="164" w:hanging="184"/>
              <w:rPr>
                <w:rFonts w:ascii="Times New Roman" w:hAnsi="Times New Roman" w:cs="Times New Roman"/>
                <w:sz w:val="20"/>
                <w:szCs w:val="20"/>
              </w:rPr>
            </w:pPr>
            <w:r w:rsidRPr="002D19DC">
              <w:rPr>
                <w:rFonts w:ascii="Times New Roman" w:hAnsi="Times New Roman" w:cs="Times New Roman"/>
                <w:sz w:val="20"/>
                <w:szCs w:val="20"/>
              </w:rPr>
              <w:t xml:space="preserve">Federal Employees' Compensation Program </w:t>
            </w:r>
          </w:p>
          <w:p w14:paraId="1A17FBF5" w14:textId="5FD665EF" w:rsidR="00991B76" w:rsidRPr="002D19DC" w:rsidRDefault="00EA45BC" w:rsidP="00342BC2">
            <w:pPr>
              <w:pStyle w:val="ListParagraph"/>
              <w:numPr>
                <w:ilvl w:val="0"/>
                <w:numId w:val="3"/>
              </w:numPr>
              <w:ind w:left="164" w:hanging="184"/>
              <w:rPr>
                <w:rFonts w:ascii="Times New Roman" w:hAnsi="Times New Roman" w:cs="Times New Roman"/>
                <w:sz w:val="20"/>
                <w:szCs w:val="20"/>
              </w:rPr>
            </w:pPr>
            <w:r w:rsidRPr="002D19DC">
              <w:rPr>
                <w:rFonts w:ascii="Times New Roman" w:hAnsi="Times New Roman" w:cs="Times New Roman"/>
                <w:sz w:val="20"/>
                <w:szCs w:val="20"/>
              </w:rPr>
              <w:t xml:space="preserve">Longshore </w:t>
            </w:r>
            <w:r w:rsidR="445A1C12" w:rsidRPr="002D19DC">
              <w:rPr>
                <w:rFonts w:ascii="Times New Roman" w:hAnsi="Times New Roman" w:cs="Times New Roman"/>
                <w:sz w:val="20"/>
                <w:szCs w:val="20"/>
              </w:rPr>
              <w:t>&amp;</w:t>
            </w:r>
            <w:r w:rsidRPr="002D19DC">
              <w:rPr>
                <w:rFonts w:ascii="Times New Roman" w:hAnsi="Times New Roman" w:cs="Times New Roman"/>
                <w:sz w:val="20"/>
                <w:szCs w:val="20"/>
              </w:rPr>
              <w:t xml:space="preserve"> Harbor Workers' Compensation Program </w:t>
            </w:r>
          </w:p>
          <w:p w14:paraId="3CD97441" w14:textId="77777777" w:rsidR="00991B76" w:rsidRPr="002D19DC" w:rsidRDefault="00EA45BC" w:rsidP="00342BC2">
            <w:pPr>
              <w:pStyle w:val="ListParagraph"/>
              <w:numPr>
                <w:ilvl w:val="0"/>
                <w:numId w:val="3"/>
              </w:numPr>
              <w:ind w:left="164" w:hanging="184"/>
              <w:rPr>
                <w:rFonts w:ascii="Times New Roman" w:hAnsi="Times New Roman" w:cs="Times New Roman"/>
                <w:sz w:val="20"/>
                <w:szCs w:val="20"/>
              </w:rPr>
            </w:pPr>
            <w:r w:rsidRPr="002D19DC">
              <w:rPr>
                <w:rFonts w:ascii="Times New Roman" w:hAnsi="Times New Roman" w:cs="Times New Roman"/>
                <w:sz w:val="20"/>
                <w:szCs w:val="20"/>
              </w:rPr>
              <w:t xml:space="preserve">Federal Black Lung Program </w:t>
            </w:r>
          </w:p>
          <w:p w14:paraId="7C657593" w14:textId="7D65DC38" w:rsidR="001A3D02" w:rsidRPr="000945C5" w:rsidRDefault="00991B76" w:rsidP="00B737B3">
            <w:pPr>
              <w:pStyle w:val="ListParagraph"/>
              <w:numPr>
                <w:ilvl w:val="0"/>
                <w:numId w:val="3"/>
              </w:numPr>
              <w:ind w:left="164" w:hanging="184"/>
              <w:rPr>
                <w:rFonts w:ascii="Times New Roman" w:hAnsi="Times New Roman" w:cs="Times New Roman"/>
              </w:rPr>
            </w:pPr>
            <w:r w:rsidRPr="002D19DC">
              <w:rPr>
                <w:rFonts w:ascii="Times New Roman" w:hAnsi="Times New Roman" w:cs="Times New Roman"/>
                <w:sz w:val="20"/>
                <w:szCs w:val="20"/>
              </w:rPr>
              <w:t>E</w:t>
            </w:r>
            <w:r w:rsidR="00EA45BC" w:rsidRPr="002D19DC">
              <w:rPr>
                <w:rFonts w:ascii="Times New Roman" w:hAnsi="Times New Roman" w:cs="Times New Roman"/>
                <w:sz w:val="20"/>
                <w:szCs w:val="20"/>
              </w:rPr>
              <w:t>nergy Employees Occupational Illness Compensation Program</w:t>
            </w:r>
            <w:r w:rsidR="00EA45BC" w:rsidRPr="002D737E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410" w:type="dxa"/>
          </w:tcPr>
          <w:p w14:paraId="5B5C9019" w14:textId="5902C10A" w:rsidR="004D1351" w:rsidRPr="002D737E" w:rsidRDefault="004D1351" w:rsidP="7FA140A3">
            <w:pPr>
              <w:rPr>
                <w:rFonts w:ascii="Times New Roman" w:hAnsi="Times New Roman" w:cs="Times New Roman"/>
              </w:rPr>
            </w:pPr>
          </w:p>
        </w:tc>
      </w:tr>
      <w:tr w:rsidR="00FD47A7" w:rsidRPr="002D737E" w14:paraId="54666375" w14:textId="77777777" w:rsidTr="1CBA60CB">
        <w:tc>
          <w:tcPr>
            <w:tcW w:w="4230" w:type="dxa"/>
            <w:shd w:val="clear" w:color="auto" w:fill="E2EFD9" w:themeFill="accent6" w:themeFillTint="33"/>
          </w:tcPr>
          <w:p w14:paraId="5D1DE09C" w14:textId="77777777" w:rsidR="00657490" w:rsidRPr="004D1351" w:rsidRDefault="007538FA" w:rsidP="002D737E">
            <w:pPr>
              <w:tabs>
                <w:tab w:val="left" w:pos="517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D135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Work Opportunity Tax Credit (WOTC)</w:t>
            </w:r>
          </w:p>
          <w:p w14:paraId="412284C6" w14:textId="77777777" w:rsidR="000945C5" w:rsidRDefault="000945C5" w:rsidP="002D737E">
            <w:pPr>
              <w:tabs>
                <w:tab w:val="left" w:pos="517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7D8BBCCB" w14:textId="079F1D9D" w:rsidR="000945C5" w:rsidRPr="00495097" w:rsidRDefault="000945C5" w:rsidP="002D737E">
            <w:pPr>
              <w:tabs>
                <w:tab w:val="left" w:pos="517"/>
              </w:tabs>
              <w:jc w:val="center"/>
              <w:rPr>
                <w:rFonts w:ascii="Times New Roman" w:hAnsi="Times New Roman" w:cs="Times New Roman"/>
              </w:rPr>
            </w:pPr>
            <w:r w:rsidRPr="00495097">
              <w:rPr>
                <w:rFonts w:ascii="Times New Roman" w:hAnsi="Times New Roman" w:cs="Times New Roman"/>
              </w:rPr>
              <w:t>Tax credit for hiring people on the eligible employee list.</w:t>
            </w:r>
          </w:p>
        </w:tc>
        <w:tc>
          <w:tcPr>
            <w:tcW w:w="5580" w:type="dxa"/>
          </w:tcPr>
          <w:p w14:paraId="3FC5EE11" w14:textId="77777777" w:rsidR="00616FE8" w:rsidRPr="002D737E" w:rsidRDefault="00616FE8" w:rsidP="00B737B3">
            <w:pPr>
              <w:rPr>
                <w:rFonts w:ascii="Times New Roman" w:hAnsi="Times New Roman" w:cs="Times New Roman"/>
                <w:b/>
                <w:bCs/>
              </w:rPr>
            </w:pPr>
            <w:r w:rsidRPr="002D737E">
              <w:rPr>
                <w:rFonts w:ascii="Times New Roman" w:hAnsi="Times New Roman" w:cs="Times New Roman"/>
                <w:b/>
                <w:bCs/>
              </w:rPr>
              <w:t xml:space="preserve">Eligible Employee: </w:t>
            </w:r>
          </w:p>
          <w:p w14:paraId="7C382A85" w14:textId="617B9810" w:rsidR="00616FE8" w:rsidRPr="00DF4BF6" w:rsidRDefault="00616FE8" w:rsidP="00616FE8">
            <w:pPr>
              <w:pStyle w:val="paragraph"/>
              <w:numPr>
                <w:ilvl w:val="0"/>
                <w:numId w:val="9"/>
              </w:numPr>
              <w:spacing w:before="0" w:beforeAutospacing="0" w:after="0" w:afterAutospacing="0"/>
              <w:ind w:left="253" w:hanging="155"/>
              <w:textAlignment w:val="baseline"/>
              <w:rPr>
                <w:rStyle w:val="eop"/>
                <w:sz w:val="20"/>
                <w:szCs w:val="20"/>
              </w:rPr>
            </w:pPr>
            <w:r w:rsidRPr="00DF4BF6">
              <w:rPr>
                <w:rStyle w:val="normaltextrun"/>
                <w:color w:val="000000"/>
                <w:position w:val="1"/>
                <w:sz w:val="20"/>
                <w:szCs w:val="20"/>
              </w:rPr>
              <w:t>Qualified IV-A recipient (TANF)</w:t>
            </w:r>
            <w:r w:rsidR="002D737E" w:rsidRPr="00DF4BF6">
              <w:rPr>
                <w:rStyle w:val="normaltextrun"/>
                <w:color w:val="000000"/>
                <w:position w:val="1"/>
                <w:sz w:val="20"/>
                <w:szCs w:val="20"/>
              </w:rPr>
              <w:t>.</w:t>
            </w:r>
            <w:r w:rsidRPr="00DF4BF6">
              <w:rPr>
                <w:rStyle w:val="normaltextrun"/>
                <w:color w:val="000000"/>
                <w:position w:val="1"/>
                <w:sz w:val="20"/>
                <w:szCs w:val="20"/>
              </w:rPr>
              <w:t> </w:t>
            </w:r>
            <w:r w:rsidRPr="00DF4BF6">
              <w:rPr>
                <w:rStyle w:val="eop"/>
                <w:sz w:val="20"/>
                <w:szCs w:val="20"/>
              </w:rPr>
              <w:t>​</w:t>
            </w:r>
          </w:p>
          <w:p w14:paraId="11C4346B" w14:textId="44DC7F40" w:rsidR="00616FE8" w:rsidRPr="00DF4BF6" w:rsidRDefault="00616FE8" w:rsidP="00616FE8">
            <w:pPr>
              <w:pStyle w:val="paragraph"/>
              <w:numPr>
                <w:ilvl w:val="0"/>
                <w:numId w:val="9"/>
              </w:numPr>
              <w:spacing w:before="0" w:beforeAutospacing="0" w:after="0" w:afterAutospacing="0"/>
              <w:ind w:left="253" w:hanging="155"/>
              <w:textAlignment w:val="baseline"/>
              <w:rPr>
                <w:rStyle w:val="eop"/>
                <w:sz w:val="20"/>
                <w:szCs w:val="20"/>
              </w:rPr>
            </w:pPr>
            <w:r w:rsidRPr="00DF4BF6">
              <w:rPr>
                <w:rStyle w:val="normaltextrun"/>
                <w:color w:val="000000"/>
                <w:position w:val="1"/>
                <w:sz w:val="20"/>
                <w:szCs w:val="20"/>
              </w:rPr>
              <w:t>Qualified veteran</w:t>
            </w:r>
            <w:r w:rsidR="002D737E" w:rsidRPr="00DF4BF6">
              <w:rPr>
                <w:rStyle w:val="normaltextrun"/>
                <w:color w:val="000000"/>
                <w:position w:val="1"/>
                <w:sz w:val="20"/>
                <w:szCs w:val="20"/>
              </w:rPr>
              <w:t>.</w:t>
            </w:r>
            <w:r w:rsidRPr="00DF4BF6">
              <w:rPr>
                <w:rStyle w:val="eop"/>
                <w:sz w:val="20"/>
                <w:szCs w:val="20"/>
              </w:rPr>
              <w:t>​</w:t>
            </w:r>
          </w:p>
          <w:p w14:paraId="2F1BA957" w14:textId="24E45BA6" w:rsidR="00616FE8" w:rsidRPr="00DF4BF6" w:rsidRDefault="00616FE8" w:rsidP="00616FE8">
            <w:pPr>
              <w:pStyle w:val="paragraph"/>
              <w:numPr>
                <w:ilvl w:val="0"/>
                <w:numId w:val="9"/>
              </w:numPr>
              <w:spacing w:before="0" w:beforeAutospacing="0" w:after="0" w:afterAutospacing="0"/>
              <w:ind w:left="253" w:hanging="155"/>
              <w:textAlignment w:val="baseline"/>
              <w:rPr>
                <w:rStyle w:val="eop"/>
                <w:sz w:val="20"/>
                <w:szCs w:val="20"/>
              </w:rPr>
            </w:pPr>
            <w:r w:rsidRPr="00DF4BF6">
              <w:rPr>
                <w:rStyle w:val="normaltextrun"/>
                <w:color w:val="000000"/>
                <w:position w:val="1"/>
                <w:sz w:val="20"/>
                <w:szCs w:val="20"/>
              </w:rPr>
              <w:t>Qualified ex-felon</w:t>
            </w:r>
            <w:r w:rsidR="002D737E" w:rsidRPr="00DF4BF6">
              <w:rPr>
                <w:rStyle w:val="normaltextrun"/>
                <w:color w:val="000000"/>
                <w:position w:val="1"/>
                <w:sz w:val="20"/>
                <w:szCs w:val="20"/>
              </w:rPr>
              <w:t>.</w:t>
            </w:r>
          </w:p>
          <w:p w14:paraId="533C387C" w14:textId="13E14774" w:rsidR="00616FE8" w:rsidRPr="00DF4BF6" w:rsidRDefault="00616FE8" w:rsidP="00616FE8">
            <w:pPr>
              <w:pStyle w:val="paragraph"/>
              <w:numPr>
                <w:ilvl w:val="0"/>
                <w:numId w:val="9"/>
              </w:numPr>
              <w:spacing w:before="0" w:beforeAutospacing="0" w:after="0" w:afterAutospacing="0"/>
              <w:ind w:left="253" w:hanging="155"/>
              <w:textAlignment w:val="baseline"/>
              <w:rPr>
                <w:rStyle w:val="normaltextrun"/>
                <w:sz w:val="20"/>
                <w:szCs w:val="20"/>
              </w:rPr>
            </w:pPr>
            <w:r w:rsidRPr="00DF4BF6">
              <w:rPr>
                <w:rStyle w:val="normaltextrun"/>
                <w:color w:val="000000"/>
                <w:position w:val="1"/>
                <w:sz w:val="20"/>
                <w:szCs w:val="20"/>
              </w:rPr>
              <w:t>Designated community resident</w:t>
            </w:r>
            <w:r w:rsidR="002D737E" w:rsidRPr="00DF4BF6">
              <w:rPr>
                <w:rStyle w:val="normaltextrun"/>
                <w:color w:val="000000"/>
                <w:position w:val="1"/>
                <w:sz w:val="20"/>
                <w:szCs w:val="20"/>
              </w:rPr>
              <w:t>.</w:t>
            </w:r>
            <w:r w:rsidRPr="00DF4BF6">
              <w:rPr>
                <w:rStyle w:val="normaltextrun"/>
                <w:color w:val="000000"/>
                <w:position w:val="1"/>
                <w:sz w:val="20"/>
                <w:szCs w:val="20"/>
              </w:rPr>
              <w:t> </w:t>
            </w:r>
          </w:p>
          <w:p w14:paraId="484FCAA2" w14:textId="1E631024" w:rsidR="00616FE8" w:rsidRPr="00DF4BF6" w:rsidRDefault="00616FE8" w:rsidP="00616FE8">
            <w:pPr>
              <w:pStyle w:val="paragraph"/>
              <w:numPr>
                <w:ilvl w:val="0"/>
                <w:numId w:val="9"/>
              </w:numPr>
              <w:spacing w:before="0" w:beforeAutospacing="0" w:after="0" w:afterAutospacing="0"/>
              <w:ind w:left="253" w:hanging="155"/>
              <w:textAlignment w:val="baseline"/>
              <w:rPr>
                <w:rStyle w:val="normaltextrun"/>
                <w:sz w:val="20"/>
                <w:szCs w:val="20"/>
              </w:rPr>
            </w:pPr>
            <w:r w:rsidRPr="00DF4BF6">
              <w:rPr>
                <w:rStyle w:val="normaltextrun"/>
                <w:color w:val="000000"/>
                <w:position w:val="1"/>
                <w:sz w:val="20"/>
                <w:szCs w:val="20"/>
              </w:rPr>
              <w:t>Vocational rehabilitation referral</w:t>
            </w:r>
            <w:r w:rsidR="002D737E" w:rsidRPr="00DF4BF6">
              <w:rPr>
                <w:rStyle w:val="normaltextrun"/>
                <w:color w:val="000000"/>
                <w:position w:val="1"/>
                <w:sz w:val="20"/>
                <w:szCs w:val="20"/>
              </w:rPr>
              <w:t>.</w:t>
            </w:r>
            <w:r w:rsidRPr="00DF4BF6">
              <w:rPr>
                <w:rStyle w:val="normaltextrun"/>
                <w:color w:val="000000"/>
                <w:position w:val="1"/>
                <w:sz w:val="20"/>
                <w:szCs w:val="20"/>
              </w:rPr>
              <w:t> </w:t>
            </w:r>
          </w:p>
          <w:p w14:paraId="381D7DAC" w14:textId="764ABC62" w:rsidR="00616FE8" w:rsidRPr="00DF4BF6" w:rsidRDefault="00616FE8" w:rsidP="00616FE8">
            <w:pPr>
              <w:pStyle w:val="paragraph"/>
              <w:numPr>
                <w:ilvl w:val="0"/>
                <w:numId w:val="9"/>
              </w:numPr>
              <w:spacing w:before="0" w:beforeAutospacing="0" w:after="0" w:afterAutospacing="0"/>
              <w:ind w:left="253" w:hanging="155"/>
              <w:textAlignment w:val="baseline"/>
              <w:rPr>
                <w:rStyle w:val="eop"/>
                <w:sz w:val="20"/>
                <w:szCs w:val="20"/>
              </w:rPr>
            </w:pPr>
            <w:r w:rsidRPr="00DF4BF6">
              <w:rPr>
                <w:rStyle w:val="normaltextrun"/>
                <w:color w:val="000000"/>
                <w:position w:val="1"/>
                <w:sz w:val="20"/>
                <w:szCs w:val="20"/>
              </w:rPr>
              <w:t>Recipient of SNAP benefits (food stamps)</w:t>
            </w:r>
            <w:r w:rsidR="002D737E" w:rsidRPr="00DF4BF6">
              <w:rPr>
                <w:rStyle w:val="normaltextrun"/>
                <w:color w:val="000000"/>
                <w:position w:val="1"/>
                <w:sz w:val="20"/>
                <w:szCs w:val="20"/>
              </w:rPr>
              <w:t>.</w:t>
            </w:r>
            <w:r w:rsidRPr="00DF4BF6">
              <w:rPr>
                <w:rStyle w:val="normaltextrun"/>
                <w:color w:val="000000"/>
                <w:position w:val="1"/>
                <w:sz w:val="20"/>
                <w:szCs w:val="20"/>
              </w:rPr>
              <w:t> </w:t>
            </w:r>
            <w:r w:rsidRPr="00DF4BF6">
              <w:rPr>
                <w:rStyle w:val="eop"/>
                <w:sz w:val="20"/>
                <w:szCs w:val="20"/>
              </w:rPr>
              <w:t>​</w:t>
            </w:r>
          </w:p>
          <w:p w14:paraId="5E6AFAA3" w14:textId="0AB0BB64" w:rsidR="00616FE8" w:rsidRPr="00DF4BF6" w:rsidRDefault="00616FE8" w:rsidP="00616FE8">
            <w:pPr>
              <w:pStyle w:val="paragraph"/>
              <w:numPr>
                <w:ilvl w:val="0"/>
                <w:numId w:val="9"/>
              </w:numPr>
              <w:spacing w:before="0" w:beforeAutospacing="0" w:after="0" w:afterAutospacing="0"/>
              <w:ind w:left="253" w:hanging="155"/>
              <w:textAlignment w:val="baseline"/>
              <w:rPr>
                <w:rStyle w:val="eop"/>
                <w:sz w:val="20"/>
                <w:szCs w:val="20"/>
              </w:rPr>
            </w:pPr>
            <w:r w:rsidRPr="00DF4BF6">
              <w:rPr>
                <w:rStyle w:val="normaltextrun"/>
                <w:color w:val="000000"/>
                <w:position w:val="1"/>
                <w:sz w:val="20"/>
                <w:szCs w:val="20"/>
              </w:rPr>
              <w:t>Supplemental Security Income (SSI) recipient</w:t>
            </w:r>
            <w:r w:rsidR="002D737E" w:rsidRPr="00DF4BF6">
              <w:rPr>
                <w:rStyle w:val="normaltextrun"/>
                <w:color w:val="000000"/>
                <w:position w:val="1"/>
                <w:sz w:val="20"/>
                <w:szCs w:val="20"/>
              </w:rPr>
              <w:t>.</w:t>
            </w:r>
            <w:r w:rsidRPr="00DF4BF6">
              <w:rPr>
                <w:rStyle w:val="normaltextrun"/>
                <w:color w:val="000000"/>
                <w:position w:val="1"/>
                <w:sz w:val="20"/>
                <w:szCs w:val="20"/>
              </w:rPr>
              <w:t> </w:t>
            </w:r>
            <w:r w:rsidRPr="00DF4BF6">
              <w:rPr>
                <w:rStyle w:val="eop"/>
                <w:sz w:val="20"/>
                <w:szCs w:val="20"/>
              </w:rPr>
              <w:t>​</w:t>
            </w:r>
          </w:p>
          <w:p w14:paraId="64C7FCAB" w14:textId="704676B4" w:rsidR="00342BC2" w:rsidRPr="00DF4BF6" w:rsidRDefault="00616FE8" w:rsidP="00616FE8">
            <w:pPr>
              <w:pStyle w:val="paragraph"/>
              <w:numPr>
                <w:ilvl w:val="0"/>
                <w:numId w:val="9"/>
              </w:numPr>
              <w:spacing w:before="0" w:beforeAutospacing="0" w:after="0" w:afterAutospacing="0"/>
              <w:ind w:left="253" w:hanging="155"/>
              <w:textAlignment w:val="baseline"/>
              <w:rPr>
                <w:rStyle w:val="eop"/>
                <w:sz w:val="20"/>
                <w:szCs w:val="20"/>
              </w:rPr>
            </w:pPr>
            <w:r w:rsidRPr="00DF4BF6">
              <w:rPr>
                <w:rStyle w:val="normaltextrun"/>
                <w:color w:val="000000"/>
                <w:position w:val="1"/>
                <w:sz w:val="20"/>
                <w:szCs w:val="20"/>
              </w:rPr>
              <w:t>Long-term family assistance recipient</w:t>
            </w:r>
            <w:r w:rsidR="002D737E" w:rsidRPr="00DF4BF6">
              <w:rPr>
                <w:rStyle w:val="normaltextrun"/>
                <w:color w:val="000000"/>
                <w:position w:val="1"/>
                <w:sz w:val="20"/>
                <w:szCs w:val="20"/>
              </w:rPr>
              <w:t>.</w:t>
            </w:r>
          </w:p>
          <w:p w14:paraId="650424B8" w14:textId="77777777" w:rsidR="00616FE8" w:rsidRPr="00DF4BF6" w:rsidRDefault="00616FE8" w:rsidP="00616FE8">
            <w:pPr>
              <w:pStyle w:val="paragraph"/>
              <w:numPr>
                <w:ilvl w:val="0"/>
                <w:numId w:val="9"/>
              </w:numPr>
              <w:spacing w:before="0" w:beforeAutospacing="0" w:after="0" w:afterAutospacing="0"/>
              <w:ind w:left="253" w:hanging="155"/>
              <w:textAlignment w:val="baseline"/>
              <w:rPr>
                <w:rStyle w:val="eop"/>
                <w:sz w:val="20"/>
                <w:szCs w:val="20"/>
              </w:rPr>
            </w:pPr>
            <w:r w:rsidRPr="00DF4BF6">
              <w:rPr>
                <w:rStyle w:val="normaltextrun"/>
                <w:color w:val="000000"/>
                <w:position w:val="1"/>
                <w:sz w:val="20"/>
                <w:szCs w:val="20"/>
              </w:rPr>
              <w:t>Qualified Long-term unemployment recipient. </w:t>
            </w:r>
            <w:r w:rsidRPr="00DF4BF6">
              <w:rPr>
                <w:rStyle w:val="eop"/>
                <w:sz w:val="20"/>
                <w:szCs w:val="20"/>
              </w:rPr>
              <w:t>​</w:t>
            </w:r>
          </w:p>
          <w:p w14:paraId="74D6A357" w14:textId="0C3DEABA" w:rsidR="002D737E" w:rsidRPr="002D737E" w:rsidRDefault="002D737E" w:rsidP="002D737E">
            <w:pPr>
              <w:rPr>
                <w:rFonts w:ascii="Times New Roman" w:hAnsi="Times New Roman" w:cs="Times New Roman"/>
              </w:rPr>
            </w:pPr>
            <w:r w:rsidRPr="1CBA60C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Documentation:</w:t>
            </w:r>
            <w:r w:rsidRPr="1CBA60CB">
              <w:rPr>
                <w:rFonts w:ascii="Times New Roman" w:hAnsi="Times New Roman" w:cs="Times New Roman"/>
                <w:sz w:val="20"/>
                <w:szCs w:val="20"/>
              </w:rPr>
              <w:t xml:space="preserve"> Happens pre-employment</w:t>
            </w:r>
          </w:p>
        </w:tc>
        <w:tc>
          <w:tcPr>
            <w:tcW w:w="4410" w:type="dxa"/>
          </w:tcPr>
          <w:p w14:paraId="013C759F" w14:textId="4D02B84F" w:rsidR="007538FA" w:rsidRPr="002D737E" w:rsidRDefault="004F009F" w:rsidP="1CBA60C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1CBA60CB">
              <w:rPr>
                <w:rFonts w:ascii="Times New Roman" w:hAnsi="Times New Roman" w:cs="Times New Roman"/>
                <w:sz w:val="20"/>
                <w:szCs w:val="20"/>
              </w:rPr>
              <w:t xml:space="preserve">This is a federal tax credit. Some states provide additional credits. </w:t>
            </w:r>
          </w:p>
          <w:p w14:paraId="48944577" w14:textId="77777777" w:rsidR="00D8270A" w:rsidRPr="002D737E" w:rsidRDefault="00D8270A" w:rsidP="00B737B3">
            <w:pPr>
              <w:rPr>
                <w:rFonts w:ascii="Times New Roman" w:hAnsi="Times New Roman" w:cs="Times New Roman"/>
              </w:rPr>
            </w:pPr>
          </w:p>
          <w:p w14:paraId="69453A83" w14:textId="077903D2" w:rsidR="00D8270A" w:rsidRPr="002D737E" w:rsidRDefault="00D8270A" w:rsidP="00B737B3">
            <w:pPr>
              <w:rPr>
                <w:rFonts w:ascii="Times New Roman" w:hAnsi="Times New Roman" w:cs="Times New Roman"/>
              </w:rPr>
            </w:pPr>
          </w:p>
        </w:tc>
      </w:tr>
      <w:tr w:rsidR="00FD47A7" w:rsidRPr="002D737E" w14:paraId="440E6200" w14:textId="77777777" w:rsidTr="1CBA60CB">
        <w:tc>
          <w:tcPr>
            <w:tcW w:w="4230" w:type="dxa"/>
            <w:shd w:val="clear" w:color="auto" w:fill="E2EFD9" w:themeFill="accent6" w:themeFillTint="33"/>
          </w:tcPr>
          <w:p w14:paraId="54387BDA" w14:textId="77777777" w:rsidR="007538FA" w:rsidRPr="00030BB2" w:rsidRDefault="00FA7B5C" w:rsidP="008454B1">
            <w:pPr>
              <w:tabs>
                <w:tab w:val="left" w:pos="517"/>
              </w:tabs>
              <w:jc w:val="center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030BB2">
              <w:rPr>
                <w:rFonts w:ascii="Times New Roman" w:hAnsi="Times New Roman" w:cs="Times New Roman"/>
                <w:b/>
                <w:bCs/>
                <w:u w:val="single"/>
              </w:rPr>
              <w:t>American with Disabilities Act (ADA)</w:t>
            </w:r>
          </w:p>
          <w:p w14:paraId="77025080" w14:textId="6D195CE8" w:rsidR="00FA7B5C" w:rsidRPr="002D737E" w:rsidRDefault="00FA7B5C" w:rsidP="008454B1">
            <w:pPr>
              <w:tabs>
                <w:tab w:val="left" w:pos="517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D737E">
              <w:rPr>
                <w:rFonts w:ascii="Times New Roman" w:hAnsi="Times New Roman" w:cs="Times New Roman"/>
                <w:b/>
                <w:bCs/>
              </w:rPr>
              <w:t>Title I: Employment</w:t>
            </w:r>
          </w:p>
        </w:tc>
        <w:tc>
          <w:tcPr>
            <w:tcW w:w="5580" w:type="dxa"/>
          </w:tcPr>
          <w:p w14:paraId="6A2D4DA8" w14:textId="2C0E1802" w:rsidR="007538FA" w:rsidRPr="00EC1144" w:rsidRDefault="2EF16C87" w:rsidP="00B737B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1CBA60C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Covered</w:t>
            </w:r>
            <w:r w:rsidR="00FA7B5C" w:rsidRPr="1CBA60C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employers: </w:t>
            </w:r>
            <w:r w:rsidR="00616FE8" w:rsidRPr="1CBA60CB">
              <w:rPr>
                <w:rFonts w:ascii="Times New Roman" w:hAnsi="Times New Roman" w:cs="Times New Roman"/>
                <w:sz w:val="20"/>
                <w:szCs w:val="20"/>
              </w:rPr>
              <w:t>Private:</w:t>
            </w:r>
            <w:r w:rsidR="00616FE8" w:rsidRPr="1CBA60C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="00FA7B5C" w:rsidRPr="1CBA60CB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="002D737E" w:rsidRPr="1CBA60CB">
              <w:rPr>
                <w:rFonts w:ascii="Times New Roman" w:hAnsi="Times New Roman" w:cs="Times New Roman"/>
                <w:sz w:val="20"/>
                <w:szCs w:val="20"/>
              </w:rPr>
              <w:t xml:space="preserve">at least </w:t>
            </w:r>
            <w:r w:rsidR="00FA7B5C" w:rsidRPr="1CBA60CB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  <w:r w:rsidR="008454B1" w:rsidRPr="1CBA60CB">
              <w:rPr>
                <w:rFonts w:ascii="Times New Roman" w:hAnsi="Times New Roman" w:cs="Times New Roman"/>
                <w:sz w:val="20"/>
                <w:szCs w:val="20"/>
              </w:rPr>
              <w:t xml:space="preserve"> employees)</w:t>
            </w:r>
            <w:r w:rsidR="002D737E" w:rsidRPr="1CBA60CB">
              <w:rPr>
                <w:rFonts w:ascii="Times New Roman" w:hAnsi="Times New Roman" w:cs="Times New Roman"/>
                <w:sz w:val="20"/>
                <w:szCs w:val="20"/>
              </w:rPr>
              <w:t>. (Most public agencies are covered by the Rehab Act.)</w:t>
            </w:r>
            <w:r w:rsidR="008454B1" w:rsidRPr="1CBA60C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2D737E" w:rsidRPr="1CBA60CB">
              <w:rPr>
                <w:rFonts w:ascii="Times New Roman" w:hAnsi="Times New Roman" w:cs="Times New Roman"/>
                <w:sz w:val="20"/>
                <w:szCs w:val="20"/>
              </w:rPr>
              <w:t>Employer p</w:t>
            </w:r>
            <w:r w:rsidR="008454B1" w:rsidRPr="1CBA60CB">
              <w:rPr>
                <w:rFonts w:ascii="Times New Roman" w:hAnsi="Times New Roman" w:cs="Times New Roman"/>
                <w:sz w:val="20"/>
                <w:szCs w:val="20"/>
              </w:rPr>
              <w:t>rovide</w:t>
            </w:r>
            <w:r w:rsidR="002D737E" w:rsidRPr="1CBA60CB">
              <w:rPr>
                <w:rFonts w:ascii="Times New Roman" w:hAnsi="Times New Roman" w:cs="Times New Roman"/>
                <w:sz w:val="20"/>
                <w:szCs w:val="20"/>
              </w:rPr>
              <w:t>s</w:t>
            </w:r>
            <w:r w:rsidR="008454B1" w:rsidRPr="1CBA60CB">
              <w:rPr>
                <w:rFonts w:ascii="Times New Roman" w:hAnsi="Times New Roman" w:cs="Times New Roman"/>
                <w:sz w:val="20"/>
                <w:szCs w:val="20"/>
              </w:rPr>
              <w:t xml:space="preserve"> accommodations.</w:t>
            </w:r>
          </w:p>
          <w:p w14:paraId="2ED725E7" w14:textId="6B8C57F3" w:rsidR="008454B1" w:rsidRPr="002D737E" w:rsidRDefault="008454B1" w:rsidP="00B737B3">
            <w:pPr>
              <w:rPr>
                <w:rFonts w:ascii="Times New Roman" w:hAnsi="Times New Roman" w:cs="Times New Roman"/>
              </w:rPr>
            </w:pPr>
            <w:r w:rsidRPr="55C83E5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Qualified Employee:</w:t>
            </w:r>
            <w:r w:rsidRPr="55C83E59">
              <w:rPr>
                <w:rFonts w:ascii="Times New Roman" w:hAnsi="Times New Roman" w:cs="Times New Roman"/>
                <w:sz w:val="20"/>
                <w:szCs w:val="20"/>
              </w:rPr>
              <w:t xml:space="preserve"> can perform essential job functions with or without accommodations. Must disclose to </w:t>
            </w:r>
            <w:r w:rsidR="00616FE8" w:rsidRPr="55C83E59">
              <w:rPr>
                <w:rFonts w:ascii="Times New Roman" w:hAnsi="Times New Roman" w:cs="Times New Roman"/>
                <w:sz w:val="20"/>
                <w:szCs w:val="20"/>
              </w:rPr>
              <w:t>expect employer</w:t>
            </w:r>
            <w:r w:rsidR="002D737E" w:rsidRPr="55C83E59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616FE8" w:rsidRPr="55C83E59">
              <w:rPr>
                <w:rFonts w:ascii="Times New Roman" w:hAnsi="Times New Roman" w:cs="Times New Roman"/>
                <w:sz w:val="20"/>
                <w:szCs w:val="20"/>
              </w:rPr>
              <w:t xml:space="preserve">provided </w:t>
            </w:r>
            <w:r w:rsidRPr="55C83E59">
              <w:rPr>
                <w:rFonts w:ascii="Times New Roman" w:hAnsi="Times New Roman" w:cs="Times New Roman"/>
                <w:sz w:val="20"/>
                <w:szCs w:val="20"/>
              </w:rPr>
              <w:t>accommodations.</w:t>
            </w:r>
          </w:p>
        </w:tc>
        <w:tc>
          <w:tcPr>
            <w:tcW w:w="4410" w:type="dxa"/>
          </w:tcPr>
          <w:p w14:paraId="6A5A8F07" w14:textId="2F34AEEA" w:rsidR="0F23B0C8" w:rsidRDefault="0F23B0C8" w:rsidP="0F23B0C8">
            <w:pPr>
              <w:spacing w:line="259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0ED5DBDF" w14:textId="45F108B6" w:rsidR="007538FA" w:rsidRPr="002D737E" w:rsidRDefault="007538FA" w:rsidP="00B737B3">
            <w:pPr>
              <w:rPr>
                <w:rFonts w:ascii="Times New Roman" w:hAnsi="Times New Roman" w:cs="Times New Roman"/>
              </w:rPr>
            </w:pPr>
          </w:p>
        </w:tc>
      </w:tr>
    </w:tbl>
    <w:p w14:paraId="72273E10" w14:textId="16278111" w:rsidR="002D737E" w:rsidRPr="00B93228" w:rsidRDefault="002D737E" w:rsidP="00B93228">
      <w:pPr>
        <w:tabs>
          <w:tab w:val="left" w:pos="457"/>
        </w:tabs>
        <w:rPr>
          <w:rFonts w:ascii="Times New Roman" w:hAnsi="Times New Roman" w:cs="Times New Roman"/>
          <w:sz w:val="10"/>
          <w:szCs w:val="10"/>
        </w:rPr>
      </w:pPr>
    </w:p>
    <w:sectPr w:rsidR="002D737E" w:rsidRPr="00B93228" w:rsidSect="007538FA">
      <w:footerReference w:type="default" r:id="rId11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FC864" w14:textId="77777777" w:rsidR="00C54B56" w:rsidRDefault="00C54B56" w:rsidP="006E47DF">
      <w:pPr>
        <w:spacing w:after="0" w:line="240" w:lineRule="auto"/>
      </w:pPr>
      <w:r>
        <w:separator/>
      </w:r>
    </w:p>
  </w:endnote>
  <w:endnote w:type="continuationSeparator" w:id="0">
    <w:p w14:paraId="458055E9" w14:textId="77777777" w:rsidR="00C54B56" w:rsidRDefault="00C54B56" w:rsidP="006E47DF">
      <w:pPr>
        <w:spacing w:after="0" w:line="240" w:lineRule="auto"/>
      </w:pPr>
      <w:r>
        <w:continuationSeparator/>
      </w:r>
    </w:p>
  </w:endnote>
  <w:endnote w:type="continuationNotice" w:id="1">
    <w:p w14:paraId="4E5D347C" w14:textId="77777777" w:rsidR="00C54B56" w:rsidRDefault="00C54B5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EDE0D" w14:textId="6B0745D0" w:rsidR="006E47DF" w:rsidRDefault="005479E1" w:rsidP="005479E1">
    <w:pPr>
      <w:pStyle w:val="Footer"/>
      <w:jc w:val="center"/>
    </w:pPr>
    <w:r w:rsidRPr="00CF11AF">
      <w:rPr>
        <w:i/>
        <w:iCs/>
      </w:rPr>
      <w:t xml:space="preserve">The Program on Innovative Rehabilitation Training on Employer Engagement is a project of </w:t>
    </w:r>
    <w:proofErr w:type="spellStart"/>
    <w:r w:rsidRPr="00CF11AF">
      <w:rPr>
        <w:i/>
        <w:iCs/>
      </w:rPr>
      <w:t>ExploreVR</w:t>
    </w:r>
    <w:proofErr w:type="spellEnd"/>
    <w:r w:rsidRPr="00CF11AF">
      <w:rPr>
        <w:i/>
        <w:iCs/>
      </w:rPr>
      <w:t xml:space="preserve"> at the Institute for Community Inclusion, UMass Boston. </w:t>
    </w:r>
    <w:proofErr w:type="spellStart"/>
    <w:r w:rsidRPr="00CF11AF">
      <w:rPr>
        <w:i/>
        <w:iCs/>
      </w:rPr>
      <w:t>ExploreVR</w:t>
    </w:r>
    <w:proofErr w:type="spellEnd"/>
    <w:r w:rsidRPr="00CF11AF">
      <w:rPr>
        <w:i/>
        <w:iCs/>
      </w:rPr>
      <w:t xml:space="preserve"> offers VR agencies easy and convenient access to a range of VR research, related data, training and tools for planning, evaluation, and decision-making. Funding for this project is provided by the Rehabilitation Services Administration (RSA) Grant #H263C190012.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632EB" w14:textId="77777777" w:rsidR="00C54B56" w:rsidRDefault="00C54B56" w:rsidP="006E47DF">
      <w:pPr>
        <w:spacing w:after="0" w:line="240" w:lineRule="auto"/>
      </w:pPr>
      <w:r>
        <w:separator/>
      </w:r>
    </w:p>
  </w:footnote>
  <w:footnote w:type="continuationSeparator" w:id="0">
    <w:p w14:paraId="09854282" w14:textId="77777777" w:rsidR="00C54B56" w:rsidRDefault="00C54B56" w:rsidP="006E47DF">
      <w:pPr>
        <w:spacing w:after="0" w:line="240" w:lineRule="auto"/>
      </w:pPr>
      <w:r>
        <w:continuationSeparator/>
      </w:r>
    </w:p>
  </w:footnote>
  <w:footnote w:type="continuationNotice" w:id="1">
    <w:p w14:paraId="58C1D3A3" w14:textId="77777777" w:rsidR="00C54B56" w:rsidRDefault="00C54B56">
      <w:pPr>
        <w:spacing w:after="0" w:line="240" w:lineRule="auto"/>
      </w:pPr>
    </w:p>
  </w:footnote>
</w:footnotes>
</file>

<file path=word/intelligence.xml><?xml version="1.0" encoding="utf-8"?>
<int:Intelligence xmlns:int="http://schemas.microsoft.com/office/intelligence/2019/intelligence">
  <int:IntelligenceSettings/>
  <int:Manifest>
    <int:ParagraphRange paragraphId="785851879" textId="1804359667" start="72" length="14" invalidationStart="72" invalidationLength="14" id="yaPugh3E"/>
    <int:ParagraphRange paragraphId="1781353896" textId="587038737" start="108" length="14" invalidationStart="108" invalidationLength="14" id="4ZkA0iP7"/>
    <int:ParagraphRange paragraphId="144836585" textId="2004318071" start="0" length="6" invalidationStart="0" invalidationLength="6" id="51tF3HC5"/>
    <int:ParagraphRange paragraphId="568227810" textId="1061582287" start="13" length="5" invalidationStart="13" invalidationLength="5" id="QcADY2OB"/>
    <int:ParagraphRange paragraphId="568227810" textId="1061582287" start="26" length="6" invalidationStart="26" invalidationLength="6" id="eaX8eXs4"/>
    <int:ParagraphRange paragraphId="1544772416" textId="191585902" start="72" length="4" invalidationStart="72" invalidationLength="4" id="IBH1R8zm"/>
    <int:ParagraphRange paragraphId="1908343906" textId="1633980284" start="88" length="10" invalidationStart="88" invalidationLength="10" id="zVzAzWko"/>
  </int:Manifest>
  <int:Observations>
    <int:Content id="yaPugh3E">
      <int:Rejection type="LegacyProofing"/>
    </int:Content>
    <int:Content id="4ZkA0iP7">
      <int:Rejection type="LegacyProofing"/>
    </int:Content>
    <int:Content id="51tF3HC5">
      <int:Rejection type="LegacyProofing"/>
    </int:Content>
    <int:Content id="QcADY2OB">
      <int:Rejection type="LegacyProofing"/>
    </int:Content>
    <int:Content id="eaX8eXs4">
      <int:Rejection type="LegacyProofing"/>
    </int:Content>
    <int:Content id="IBH1R8zm">
      <int:Rejection type="LegacyProofing"/>
    </int:Content>
    <int:Content id="zVzAzWko">
      <int:Rejection type="LegacyProofing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45545"/>
    <w:multiLevelType w:val="hybridMultilevel"/>
    <w:tmpl w:val="AA68C95A"/>
    <w:lvl w:ilvl="0" w:tplc="56D8F5D6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" w15:restartNumberingAfterBreak="0">
    <w:nsid w:val="12237324"/>
    <w:multiLevelType w:val="hybridMultilevel"/>
    <w:tmpl w:val="5CDA6A70"/>
    <w:lvl w:ilvl="0" w:tplc="6E2ADA9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6939AE"/>
    <w:multiLevelType w:val="hybridMultilevel"/>
    <w:tmpl w:val="3516130A"/>
    <w:lvl w:ilvl="0" w:tplc="B4584472">
      <w:start w:val="6"/>
      <w:numFmt w:val="bullet"/>
      <w:lvlText w:val="-"/>
      <w:lvlJc w:val="left"/>
      <w:pPr>
        <w:ind w:left="458" w:hanging="360"/>
      </w:pPr>
      <w:rPr>
        <w:rFonts w:ascii="Arial" w:eastAsia="Times New Roman" w:hAnsi="Aria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1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8" w:hanging="360"/>
      </w:pPr>
      <w:rPr>
        <w:rFonts w:ascii="Wingdings" w:hAnsi="Wingdings" w:hint="default"/>
      </w:rPr>
    </w:lvl>
  </w:abstractNum>
  <w:abstractNum w:abstractNumId="3" w15:restartNumberingAfterBreak="0">
    <w:nsid w:val="25E3278F"/>
    <w:multiLevelType w:val="hybridMultilevel"/>
    <w:tmpl w:val="7DC6A860"/>
    <w:lvl w:ilvl="0" w:tplc="B4584472">
      <w:start w:val="6"/>
      <w:numFmt w:val="bullet"/>
      <w:lvlText w:val="-"/>
      <w:lvlJc w:val="left"/>
      <w:pPr>
        <w:ind w:left="458" w:hanging="360"/>
      </w:pPr>
      <w:rPr>
        <w:rFonts w:ascii="Arial" w:eastAsia="Times New Roman" w:hAnsi="Aria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004779"/>
    <w:multiLevelType w:val="hybridMultilevel"/>
    <w:tmpl w:val="D8DCF9E6"/>
    <w:lvl w:ilvl="0" w:tplc="04090001">
      <w:start w:val="1"/>
      <w:numFmt w:val="bullet"/>
      <w:lvlText w:val=""/>
      <w:lvlJc w:val="left"/>
      <w:pPr>
        <w:ind w:left="458" w:hanging="360"/>
      </w:pPr>
      <w:rPr>
        <w:rFonts w:ascii="Symbol" w:hAnsi="Symbo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79179B"/>
    <w:multiLevelType w:val="multilevel"/>
    <w:tmpl w:val="71DC8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96A020E"/>
    <w:multiLevelType w:val="multilevel"/>
    <w:tmpl w:val="FECE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D054A9B"/>
    <w:multiLevelType w:val="hybridMultilevel"/>
    <w:tmpl w:val="4DB47614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6AAB7973"/>
    <w:multiLevelType w:val="hybridMultilevel"/>
    <w:tmpl w:val="CBA86BBC"/>
    <w:lvl w:ilvl="0" w:tplc="27CC466A">
      <w:start w:val="6"/>
      <w:numFmt w:val="bullet"/>
      <w:lvlText w:val=""/>
      <w:lvlJc w:val="left"/>
      <w:pPr>
        <w:ind w:left="433" w:hanging="360"/>
      </w:pPr>
      <w:rPr>
        <w:rFonts w:ascii="Symbol" w:eastAsia="Times New Roman" w:hAnsi="Symbo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1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3" w:hanging="360"/>
      </w:pPr>
      <w:rPr>
        <w:rFonts w:ascii="Wingdings" w:hAnsi="Wingdings" w:hint="default"/>
      </w:rPr>
    </w:lvl>
  </w:abstractNum>
  <w:abstractNum w:abstractNumId="9" w15:restartNumberingAfterBreak="0">
    <w:nsid w:val="6E4B093F"/>
    <w:multiLevelType w:val="multilevel"/>
    <w:tmpl w:val="D75A4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FE369F0"/>
    <w:multiLevelType w:val="hybridMultilevel"/>
    <w:tmpl w:val="C652B256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2658617">
    <w:abstractNumId w:val="1"/>
  </w:num>
  <w:num w:numId="2" w16cid:durableId="516583828">
    <w:abstractNumId w:val="7"/>
  </w:num>
  <w:num w:numId="3" w16cid:durableId="1511799269">
    <w:abstractNumId w:val="10"/>
  </w:num>
  <w:num w:numId="4" w16cid:durableId="489567014">
    <w:abstractNumId w:val="9"/>
  </w:num>
  <w:num w:numId="5" w16cid:durableId="681475886">
    <w:abstractNumId w:val="8"/>
  </w:num>
  <w:num w:numId="6" w16cid:durableId="1677926549">
    <w:abstractNumId w:val="2"/>
  </w:num>
  <w:num w:numId="7" w16cid:durableId="660039591">
    <w:abstractNumId w:val="5"/>
  </w:num>
  <w:num w:numId="8" w16cid:durableId="966275399">
    <w:abstractNumId w:val="6"/>
  </w:num>
  <w:num w:numId="9" w16cid:durableId="338625596">
    <w:abstractNumId w:val="4"/>
  </w:num>
  <w:num w:numId="10" w16cid:durableId="796417223">
    <w:abstractNumId w:val="3"/>
  </w:num>
  <w:num w:numId="11" w16cid:durableId="745105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8FA"/>
    <w:rsid w:val="00030BB2"/>
    <w:rsid w:val="00054C4B"/>
    <w:rsid w:val="00073F34"/>
    <w:rsid w:val="00092EB6"/>
    <w:rsid w:val="000945C5"/>
    <w:rsid w:val="000C42E7"/>
    <w:rsid w:val="000D55E5"/>
    <w:rsid w:val="000E27BD"/>
    <w:rsid w:val="000F0A3F"/>
    <w:rsid w:val="001063D7"/>
    <w:rsid w:val="00135FBF"/>
    <w:rsid w:val="001457E0"/>
    <w:rsid w:val="00167BDF"/>
    <w:rsid w:val="001912AD"/>
    <w:rsid w:val="001A3D02"/>
    <w:rsid w:val="001A5BC9"/>
    <w:rsid w:val="001A6842"/>
    <w:rsid w:val="001D1AB6"/>
    <w:rsid w:val="001E433B"/>
    <w:rsid w:val="0024766A"/>
    <w:rsid w:val="00255D60"/>
    <w:rsid w:val="00257D3A"/>
    <w:rsid w:val="00277641"/>
    <w:rsid w:val="00280222"/>
    <w:rsid w:val="002823C0"/>
    <w:rsid w:val="002B4E86"/>
    <w:rsid w:val="002B5770"/>
    <w:rsid w:val="002D19DC"/>
    <w:rsid w:val="002D459F"/>
    <w:rsid w:val="002D737E"/>
    <w:rsid w:val="002D7D6D"/>
    <w:rsid w:val="00302412"/>
    <w:rsid w:val="0030322B"/>
    <w:rsid w:val="00304458"/>
    <w:rsid w:val="00332DFE"/>
    <w:rsid w:val="0033595F"/>
    <w:rsid w:val="00342BC2"/>
    <w:rsid w:val="003449BA"/>
    <w:rsid w:val="00354D25"/>
    <w:rsid w:val="00367903"/>
    <w:rsid w:val="0039051C"/>
    <w:rsid w:val="003A6A49"/>
    <w:rsid w:val="003B4909"/>
    <w:rsid w:val="00402D8E"/>
    <w:rsid w:val="00412685"/>
    <w:rsid w:val="00422248"/>
    <w:rsid w:val="0043379D"/>
    <w:rsid w:val="00453DF6"/>
    <w:rsid w:val="00471BE3"/>
    <w:rsid w:val="0048420C"/>
    <w:rsid w:val="00495097"/>
    <w:rsid w:val="004A671C"/>
    <w:rsid w:val="004B268B"/>
    <w:rsid w:val="004C19BC"/>
    <w:rsid w:val="004D1351"/>
    <w:rsid w:val="004E068A"/>
    <w:rsid w:val="004E23A4"/>
    <w:rsid w:val="004F009F"/>
    <w:rsid w:val="005479E1"/>
    <w:rsid w:val="005626A9"/>
    <w:rsid w:val="00597210"/>
    <w:rsid w:val="005C03F9"/>
    <w:rsid w:val="005E2B2B"/>
    <w:rsid w:val="00607AA8"/>
    <w:rsid w:val="0061240A"/>
    <w:rsid w:val="00616FE8"/>
    <w:rsid w:val="00624DE1"/>
    <w:rsid w:val="00634249"/>
    <w:rsid w:val="00637D97"/>
    <w:rsid w:val="00647595"/>
    <w:rsid w:val="00657490"/>
    <w:rsid w:val="00673DF5"/>
    <w:rsid w:val="006937F8"/>
    <w:rsid w:val="00695A17"/>
    <w:rsid w:val="006B269D"/>
    <w:rsid w:val="006E34F6"/>
    <w:rsid w:val="006E47DF"/>
    <w:rsid w:val="006E7BED"/>
    <w:rsid w:val="007208E0"/>
    <w:rsid w:val="007538FA"/>
    <w:rsid w:val="007670BD"/>
    <w:rsid w:val="0077700F"/>
    <w:rsid w:val="00780E3A"/>
    <w:rsid w:val="007850C5"/>
    <w:rsid w:val="007A6474"/>
    <w:rsid w:val="007C5CC5"/>
    <w:rsid w:val="0083071A"/>
    <w:rsid w:val="008454B1"/>
    <w:rsid w:val="0085773C"/>
    <w:rsid w:val="00886A81"/>
    <w:rsid w:val="008C7151"/>
    <w:rsid w:val="009511EA"/>
    <w:rsid w:val="0098188B"/>
    <w:rsid w:val="00985C1E"/>
    <w:rsid w:val="00991B76"/>
    <w:rsid w:val="00994FCD"/>
    <w:rsid w:val="009B0843"/>
    <w:rsid w:val="00A128F5"/>
    <w:rsid w:val="00A51F30"/>
    <w:rsid w:val="00A73DD9"/>
    <w:rsid w:val="00A747D7"/>
    <w:rsid w:val="00AA49E0"/>
    <w:rsid w:val="00AB03D0"/>
    <w:rsid w:val="00AE7A38"/>
    <w:rsid w:val="00AF535B"/>
    <w:rsid w:val="00B159A9"/>
    <w:rsid w:val="00B23049"/>
    <w:rsid w:val="00B24674"/>
    <w:rsid w:val="00B301C6"/>
    <w:rsid w:val="00B6446B"/>
    <w:rsid w:val="00B72469"/>
    <w:rsid w:val="00B737B3"/>
    <w:rsid w:val="00B91C43"/>
    <w:rsid w:val="00B93228"/>
    <w:rsid w:val="00BA1AF3"/>
    <w:rsid w:val="00BB7B81"/>
    <w:rsid w:val="00BE605E"/>
    <w:rsid w:val="00BF182D"/>
    <w:rsid w:val="00C25AA9"/>
    <w:rsid w:val="00C54B56"/>
    <w:rsid w:val="00C646E2"/>
    <w:rsid w:val="00C9038E"/>
    <w:rsid w:val="00CB207B"/>
    <w:rsid w:val="00CE0558"/>
    <w:rsid w:val="00D16FA0"/>
    <w:rsid w:val="00D26BD0"/>
    <w:rsid w:val="00D8270A"/>
    <w:rsid w:val="00DA0746"/>
    <w:rsid w:val="00DC2BDB"/>
    <w:rsid w:val="00DC3BAF"/>
    <w:rsid w:val="00DC4B87"/>
    <w:rsid w:val="00DE048A"/>
    <w:rsid w:val="00DE2CF0"/>
    <w:rsid w:val="00DF4BF6"/>
    <w:rsid w:val="00E7152A"/>
    <w:rsid w:val="00E96D3B"/>
    <w:rsid w:val="00EA45BC"/>
    <w:rsid w:val="00EB2074"/>
    <w:rsid w:val="00EC1144"/>
    <w:rsid w:val="00ED26B4"/>
    <w:rsid w:val="00EF43E0"/>
    <w:rsid w:val="00F0705A"/>
    <w:rsid w:val="00F50EB1"/>
    <w:rsid w:val="00F61F45"/>
    <w:rsid w:val="00F6539E"/>
    <w:rsid w:val="00FA7B5C"/>
    <w:rsid w:val="00FB20E4"/>
    <w:rsid w:val="00FC20AB"/>
    <w:rsid w:val="00FD47A7"/>
    <w:rsid w:val="00FD7DBC"/>
    <w:rsid w:val="00FF0405"/>
    <w:rsid w:val="0523FF1A"/>
    <w:rsid w:val="0F23B0C8"/>
    <w:rsid w:val="14AF4EE6"/>
    <w:rsid w:val="15CCD487"/>
    <w:rsid w:val="1A6D538D"/>
    <w:rsid w:val="1C32DB56"/>
    <w:rsid w:val="1CBA60CB"/>
    <w:rsid w:val="20BC7C96"/>
    <w:rsid w:val="224E233E"/>
    <w:rsid w:val="27E6AA1F"/>
    <w:rsid w:val="2EF16C87"/>
    <w:rsid w:val="2F46EF8C"/>
    <w:rsid w:val="30976E17"/>
    <w:rsid w:val="324A542C"/>
    <w:rsid w:val="325B82B5"/>
    <w:rsid w:val="32B238C0"/>
    <w:rsid w:val="32FB199F"/>
    <w:rsid w:val="33067937"/>
    <w:rsid w:val="336233B4"/>
    <w:rsid w:val="337FEB79"/>
    <w:rsid w:val="33F9064B"/>
    <w:rsid w:val="35AE75BA"/>
    <w:rsid w:val="377FE9A5"/>
    <w:rsid w:val="38B55711"/>
    <w:rsid w:val="39420B84"/>
    <w:rsid w:val="399DCCC6"/>
    <w:rsid w:val="3F43EAF9"/>
    <w:rsid w:val="42911179"/>
    <w:rsid w:val="445A1C12"/>
    <w:rsid w:val="45A7D127"/>
    <w:rsid w:val="46D59D8B"/>
    <w:rsid w:val="4A86591F"/>
    <w:rsid w:val="4F40A1E5"/>
    <w:rsid w:val="5131751C"/>
    <w:rsid w:val="52D53303"/>
    <w:rsid w:val="53EF48E0"/>
    <w:rsid w:val="55C83E59"/>
    <w:rsid w:val="56AF9459"/>
    <w:rsid w:val="5753E5D1"/>
    <w:rsid w:val="5B4BAA70"/>
    <w:rsid w:val="5E17E5AA"/>
    <w:rsid w:val="6504D168"/>
    <w:rsid w:val="67C21F28"/>
    <w:rsid w:val="69C75C5B"/>
    <w:rsid w:val="72EA6717"/>
    <w:rsid w:val="73DD61E3"/>
    <w:rsid w:val="74D3B3D6"/>
    <w:rsid w:val="76350C88"/>
    <w:rsid w:val="77CBE2EA"/>
    <w:rsid w:val="786C3BC9"/>
    <w:rsid w:val="78965DF3"/>
    <w:rsid w:val="78D91E29"/>
    <w:rsid w:val="7BE72712"/>
    <w:rsid w:val="7FA140A3"/>
    <w:rsid w:val="7FCEC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02689C"/>
  <w15:chartTrackingRefBased/>
  <w15:docId w15:val="{55277EFD-A6D4-420C-92FD-DEE5B029F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38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E433B"/>
    <w:pPr>
      <w:ind w:left="720"/>
      <w:contextualSpacing/>
    </w:pPr>
  </w:style>
  <w:style w:type="paragraph" w:customStyle="1" w:styleId="paragraph">
    <w:name w:val="paragraph"/>
    <w:basedOn w:val="Normal"/>
    <w:rsid w:val="008454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8454B1"/>
  </w:style>
  <w:style w:type="character" w:customStyle="1" w:styleId="eop">
    <w:name w:val="eop"/>
    <w:basedOn w:val="DefaultParagraphFont"/>
    <w:rsid w:val="008454B1"/>
  </w:style>
  <w:style w:type="character" w:customStyle="1" w:styleId="scxp104711963">
    <w:name w:val="scxp104711963"/>
    <w:basedOn w:val="DefaultParagraphFont"/>
    <w:rsid w:val="008454B1"/>
  </w:style>
  <w:style w:type="paragraph" w:styleId="Header">
    <w:name w:val="header"/>
    <w:basedOn w:val="Normal"/>
    <w:link w:val="HeaderChar"/>
    <w:uiPriority w:val="99"/>
    <w:unhideWhenUsed/>
    <w:rsid w:val="006E47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47DF"/>
  </w:style>
  <w:style w:type="paragraph" w:styleId="Footer">
    <w:name w:val="footer"/>
    <w:basedOn w:val="Normal"/>
    <w:link w:val="FooterChar"/>
    <w:uiPriority w:val="99"/>
    <w:unhideWhenUsed/>
    <w:rsid w:val="006E47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47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53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7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2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62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09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31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8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8f3d252be6dc4af2" Type="http://schemas.microsoft.com/office/2019/09/relationships/intelligence" Target="intelligence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C2BC6A870C1E4A86CF5FF394CE7A81" ma:contentTypeVersion="18" ma:contentTypeDescription="Create a new document." ma:contentTypeScope="" ma:versionID="bd945bcde1374630ad6dafe655049719">
  <xsd:schema xmlns:xsd="http://www.w3.org/2001/XMLSchema" xmlns:xs="http://www.w3.org/2001/XMLSchema" xmlns:p="http://schemas.microsoft.com/office/2006/metadata/properties" xmlns:ns2="dc93f3f6-4956-4ed7-bfc0-df9913813d28" xmlns:ns3="032673c4-458f-4408-bd55-fce782c06a55" targetNamespace="http://schemas.microsoft.com/office/2006/metadata/properties" ma:root="true" ma:fieldsID="8a2582bf99e861da5bb3eca286fdc9d8" ns2:_="" ns3:_="">
    <xsd:import namespace="dc93f3f6-4956-4ed7-bfc0-df9913813d28"/>
    <xsd:import namespace="032673c4-458f-4408-bd55-fce782c06a5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AutoTag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93f3f6-4956-4ed7-bfc0-df9913813d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abb1ab42-7277-4699-bffd-c4f8fd762ea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2673c4-458f-4408-bd55-fce782c06a55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b221a346-df8c-456f-bfe1-89a4380830b6}" ma:internalName="TaxCatchAll" ma:showField="CatchAllData" ma:web="032673c4-458f-4408-bd55-fce782c06a5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32673c4-458f-4408-bd55-fce782c06a55" xsi:nil="true"/>
    <lcf76f155ced4ddcb4097134ff3c332f xmlns="dc93f3f6-4956-4ed7-bfc0-df9913813d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F17C34-66F9-4B17-8A03-9699FB28FD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c93f3f6-4956-4ed7-bfc0-df9913813d28"/>
    <ds:schemaRef ds:uri="032673c4-458f-4408-bd55-fce782c06a5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5111FD4-762A-4B6D-8B59-04E8159CAB0E}">
  <ds:schemaRefs>
    <ds:schemaRef ds:uri="http://purl.org/dc/dcmitype/"/>
    <ds:schemaRef ds:uri="http://www.w3.org/XML/1998/namespace"/>
    <ds:schemaRef ds:uri="032673c4-458f-4408-bd55-fce782c06a55"/>
    <ds:schemaRef ds:uri="http://purl.org/dc/terms/"/>
    <ds:schemaRef ds:uri="http://schemas.microsoft.com/office/2006/documentManagement/types"/>
    <ds:schemaRef ds:uri="http://schemas.microsoft.com/office/2006/metadata/properties"/>
    <ds:schemaRef ds:uri="dc93f3f6-4956-4ed7-bfc0-df9913813d28"/>
    <ds:schemaRef ds:uri="http://schemas.microsoft.com/office/infopath/2007/PartnerControls"/>
    <ds:schemaRef ds:uri="http://schemas.openxmlformats.org/package/2006/metadata/core-properties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96FE84B8-2939-48E1-B4C0-F3D80A788AF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717</Words>
  <Characters>4095</Characters>
  <Application>Microsoft Office Word</Application>
  <DocSecurity>0</DocSecurity>
  <Lines>141</Lines>
  <Paragraphs>84</Paragraphs>
  <ScaleCrop>false</ScaleCrop>
  <Company/>
  <LinksUpToDate>false</LinksUpToDate>
  <CharactersWithSpaces>4728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K DiBiase</dc:creator>
  <cp:keywords/>
  <dc:description/>
  <cp:lastModifiedBy>Mary K DiBiase</cp:lastModifiedBy>
  <cp:revision>2</cp:revision>
  <dcterms:created xsi:type="dcterms:W3CDTF">2025-05-19T15:03:00Z</dcterms:created>
  <dcterms:modified xsi:type="dcterms:W3CDTF">2025-05-19T15:03:00Z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0x010100D7C2BC6A870C1E4A86CF5FF394CE7A81</vt:lpwstr>
  </property>
  <property fmtid="{D5CDD505-2E9C-101B-9397-08002B2CF9AE}" pid="3" name="GrammarlyDocumentId">
    <vt:lpwstr>30bb885fd7e95c873ef9ea55a04a92578995e4292c616e7c5a44a584f7dcc815</vt:lpwstr>
  </property>
</Properties>
</file>