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339E8C34">
      <w:r w:rsidR="7D469EF6">
        <w:rPr/>
        <w:t xml:space="preserve">Course 1 </w:t>
      </w:r>
      <w:r w:rsidR="6773147A">
        <w:rPr/>
        <w:t xml:space="preserve">review </w:t>
      </w:r>
      <w:r w:rsidR="7D469EF6">
        <w:rPr/>
        <w:t>and potential Course 2 ideas</w:t>
      </w:r>
    </w:p>
    <w:p w:rsidR="27E8E96E" w:rsidP="7D7D1355" w:rsidRDefault="27E8E96E" w14:paraId="77AB2D20" w14:textId="72750CC3">
      <w:pPr>
        <w:pStyle w:val="Normal"/>
      </w:pPr>
      <w:hyperlink r:id="R100df1675340496a">
        <w:r w:rsidRPr="7D7D1355" w:rsidR="27E8E96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https://ici.instructure.com/courses/479</w:t>
        </w:r>
      </w:hyperlink>
      <w:r w:rsidRPr="7D7D1355" w:rsidR="27E8E9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698B81" w:rsidP="7D7D1355" w:rsidRDefault="24698B81" w14:paraId="2F368A5F" w14:textId="0DD29E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b6fd527d2a64d68">
        <w:r w:rsidRPr="7D7D1355" w:rsidR="24698B8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Agency Change Toolkit</w:t>
        </w:r>
      </w:hyperlink>
      <w:r w:rsidRPr="7D7D1355" w:rsidR="24698B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70BDCDF" w:rsidP="7D7D1355" w:rsidRDefault="370BDCDF" w14:paraId="0C842554" w14:textId="628FA420">
      <w:pPr>
        <w:pStyle w:val="Normal"/>
      </w:pPr>
      <w:hyperlink r:id="Rda3f31a63f424945">
        <w:r w:rsidRPr="7D7D1355" w:rsidR="370BDCD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Course 2 Plan!</w:t>
        </w:r>
      </w:hyperlink>
    </w:p>
    <w:p w:rsidR="70946AC6" w:rsidP="7D7D1355" w:rsidRDefault="70946AC6" w14:paraId="75C2E251" w14:textId="76E742D2">
      <w:pPr>
        <w:pStyle w:val="ListParagraph"/>
        <w:numPr>
          <w:ilvl w:val="0"/>
          <w:numId w:val="1"/>
        </w:numPr>
        <w:rPr/>
      </w:pPr>
      <w:r w:rsidR="70946AC6">
        <w:rPr/>
        <w:t xml:space="preserve">Inclusive LEARNING – direct supporters, agency customers and all “levels” are </w:t>
      </w:r>
      <w:r w:rsidR="70946AC6">
        <w:rPr/>
        <w:t>learning</w:t>
      </w:r>
      <w:r w:rsidR="70946AC6">
        <w:rPr/>
        <w:t xml:space="preserve"> together</w:t>
      </w:r>
    </w:p>
    <w:p w:rsidR="6A423810" w:rsidP="7D7D1355" w:rsidRDefault="6A423810" w14:paraId="4DBD1C44" w14:textId="4A54F7D6">
      <w:pPr>
        <w:pStyle w:val="ListParagraph"/>
        <w:numPr>
          <w:ilvl w:val="0"/>
          <w:numId w:val="1"/>
        </w:numPr>
        <w:rPr/>
      </w:pPr>
      <w:r w:rsidR="6A423810">
        <w:rPr/>
        <w:t xml:space="preserve">The language in </w:t>
      </w:r>
      <w:r w:rsidR="6DF0A8F2">
        <w:rPr/>
        <w:t>Course</w:t>
      </w:r>
      <w:r w:rsidR="6A423810">
        <w:rPr/>
        <w:t xml:space="preserve"> 1 is great, are we working on enhancing it or do we think that it was a good start, </w:t>
      </w:r>
      <w:r w:rsidR="6FF2953C">
        <w:rPr/>
        <w:t>etc.</w:t>
      </w:r>
      <w:r w:rsidR="6A423810">
        <w:rPr/>
        <w:t>?</w:t>
      </w:r>
    </w:p>
    <w:p w:rsidR="27DBA288" w:rsidP="7D7D1355" w:rsidRDefault="27DBA288" w14:paraId="714E59EA" w14:textId="3B085304">
      <w:pPr>
        <w:pStyle w:val="ListParagraph"/>
        <w:numPr>
          <w:ilvl w:val="0"/>
          <w:numId w:val="1"/>
        </w:numPr>
        <w:rPr/>
      </w:pPr>
      <w:r w:rsidR="27DBA288">
        <w:rPr/>
        <w:t xml:space="preserve">A tool that someone that uses services can share and learn together – this can morph – </w:t>
      </w:r>
      <w:r w:rsidR="6B40A391">
        <w:rPr/>
        <w:t>as</w:t>
      </w:r>
      <w:r w:rsidR="27DBA288">
        <w:rPr/>
        <w:t xml:space="preserve"> a final “course</w:t>
      </w:r>
      <w:r w:rsidR="68F73AE8">
        <w:rPr/>
        <w:t>.”</w:t>
      </w:r>
      <w:r w:rsidR="68F73AE8">
        <w:rPr/>
        <w:t xml:space="preserve"> </w:t>
      </w:r>
    </w:p>
    <w:p w:rsidR="68F73AE8" w:rsidP="7D7D1355" w:rsidRDefault="68F73AE8" w14:paraId="7C8F712D" w14:textId="42E6B359">
      <w:pPr>
        <w:pStyle w:val="ListParagraph"/>
        <w:numPr>
          <w:ilvl w:val="1"/>
          <w:numId w:val="1"/>
        </w:numPr>
        <w:rPr/>
      </w:pPr>
      <w:r w:rsidR="68F73AE8">
        <w:rPr/>
        <w:t xml:space="preserve">You can both </w:t>
      </w:r>
    </w:p>
    <w:p w:rsidR="68F73AE8" w:rsidP="7D7D1355" w:rsidRDefault="68F73AE8" w14:paraId="28F45CDA" w14:textId="50714234">
      <w:pPr>
        <w:pStyle w:val="ListParagraph"/>
        <w:numPr>
          <w:ilvl w:val="1"/>
          <w:numId w:val="1"/>
        </w:numPr>
        <w:rPr/>
      </w:pPr>
      <w:r w:rsidR="68F73AE8">
        <w:rPr/>
        <w:t>Together you can</w:t>
      </w:r>
    </w:p>
    <w:p w:rsidR="68F10704" w:rsidP="7D7D1355" w:rsidRDefault="68F10704" w14:paraId="69EF14ED" w14:textId="7D1DDFCA">
      <w:pPr>
        <w:pStyle w:val="ListParagraph"/>
        <w:numPr>
          <w:ilvl w:val="0"/>
          <w:numId w:val="1"/>
        </w:numPr>
        <w:rPr/>
      </w:pPr>
      <w:r w:rsidR="68F10704">
        <w:rPr/>
        <w:t xml:space="preserve">Vote that we have no workshop references </w:t>
      </w:r>
    </w:p>
    <w:p w:rsidR="74B4EA33" w:rsidP="7D7D1355" w:rsidRDefault="74B4EA33" w14:paraId="5BCFF8F3" w14:textId="0C56B4DA">
      <w:pPr>
        <w:pStyle w:val="ListParagraph"/>
        <w:numPr>
          <w:ilvl w:val="0"/>
          <w:numId w:val="1"/>
        </w:numPr>
        <w:rPr/>
      </w:pPr>
      <w:r w:rsidR="74B4EA33">
        <w:rPr/>
        <w:t>I love the “pause” and pointing out what COULD be – that is something we should keep as a hallmark of the course</w:t>
      </w:r>
    </w:p>
    <w:p w:rsidR="4D9FEBB4" w:rsidP="7D7D1355" w:rsidRDefault="4D9FEBB4" w14:paraId="467A450E" w14:textId="76F51F51">
      <w:pPr>
        <w:pStyle w:val="ListParagraph"/>
        <w:numPr>
          <w:ilvl w:val="0"/>
          <w:numId w:val="1"/>
        </w:numPr>
        <w:rPr/>
      </w:pPr>
      <w:r w:rsidR="4D9FEBB4">
        <w:rPr/>
        <w:t>Let us</w:t>
      </w:r>
      <w:r w:rsidR="778A06A5">
        <w:rPr/>
        <w:t xml:space="preserve"> make sure this </w:t>
      </w:r>
      <w:r w:rsidR="2E4EE217">
        <w:rPr/>
        <w:t>is not</w:t>
      </w:r>
      <w:r w:rsidR="778A06A5">
        <w:rPr/>
        <w:t xml:space="preserve"> a rewording of </w:t>
      </w:r>
      <w:r w:rsidR="3F86D175">
        <w:rPr/>
        <w:t>PCP.</w:t>
      </w:r>
      <w:r w:rsidR="778A06A5">
        <w:rPr/>
        <w:t xml:space="preserve"> </w:t>
      </w:r>
      <w:r w:rsidR="42FC170A">
        <w:rPr/>
        <w:t xml:space="preserve">It </w:t>
      </w:r>
      <w:r w:rsidR="6FC42D12">
        <w:rPr/>
        <w:t>has</w:t>
      </w:r>
      <w:r w:rsidR="778A06A5">
        <w:rPr/>
        <w:t xml:space="preserve"> to be different </w:t>
      </w:r>
    </w:p>
    <w:p w:rsidR="1A45A07B" w:rsidP="7D7D1355" w:rsidRDefault="1A45A07B" w14:paraId="7A6D4844" w14:textId="18E6887F">
      <w:pPr>
        <w:pStyle w:val="ListParagraph"/>
        <w:numPr>
          <w:ilvl w:val="0"/>
          <w:numId w:val="1"/>
        </w:numPr>
        <w:rPr/>
      </w:pPr>
      <w:r w:rsidR="1A45A07B">
        <w:rPr/>
        <w:t xml:space="preserve">Good </w:t>
      </w:r>
      <w:r w:rsidR="60580872">
        <w:rPr/>
        <w:t>Person-Centered</w:t>
      </w:r>
      <w:r w:rsidR="1A45A07B">
        <w:rPr/>
        <w:t xml:space="preserve"> processes have challenges because they are more like “life</w:t>
      </w:r>
      <w:r w:rsidR="6F490FC4">
        <w:rPr/>
        <w:t>.”</w:t>
      </w:r>
    </w:p>
    <w:p w:rsidR="5543B834" w:rsidP="7D7D1355" w:rsidRDefault="5543B834" w14:paraId="154F723B" w14:textId="5F5825F7">
      <w:pPr>
        <w:pStyle w:val="ListParagraph"/>
        <w:numPr>
          <w:ilvl w:val="0"/>
          <w:numId w:val="1"/>
        </w:numPr>
        <w:rPr/>
      </w:pPr>
      <w:r w:rsidR="5543B834">
        <w:rPr/>
        <w:t>Communication is a “right” and what to do</w:t>
      </w:r>
    </w:p>
    <w:p w:rsidR="45AEDF5D" w:rsidP="7D7D1355" w:rsidRDefault="45AEDF5D" w14:paraId="6B58639A" w14:textId="05B5370F">
      <w:pPr>
        <w:pStyle w:val="ListParagraph"/>
        <w:numPr>
          <w:ilvl w:val="0"/>
          <w:numId w:val="1"/>
        </w:numPr>
        <w:rPr/>
      </w:pPr>
      <w:r w:rsidR="45AEDF5D">
        <w:rPr/>
        <w:t>David Pitonyak is spelled wrong</w:t>
      </w:r>
    </w:p>
    <w:p w:rsidR="07D62213" w:rsidP="7D7D1355" w:rsidRDefault="07D62213" w14:paraId="11621BC6" w14:textId="355EB8DB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07D6221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Our focus has only been on </w:t>
      </w:r>
      <w:r w:rsidRPr="7D7D1355" w:rsidR="0D7068A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people</w:t>
      </w:r>
      <w:r w:rsidRPr="7D7D1355" w:rsidR="07D6221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community. </w:t>
      </w:r>
      <w:r w:rsidRPr="7D7D1355" w:rsidR="62863B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(Even the grammar </w:t>
      </w:r>
      <w:r w:rsidRPr="7D7D1355" w:rsidR="2C5FF2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does not</w:t>
      </w:r>
      <w:r w:rsidRPr="7D7D1355" w:rsidR="62863B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“being in the community”</w:t>
      </w:r>
      <w:r w:rsidRPr="7D7D1355" w:rsidR="07D6221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-I think that the idea has been </w:t>
      </w:r>
      <w:r w:rsidRPr="7D7D1355" w:rsidR="407AE6F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more.</w:t>
      </w:r>
      <w:r w:rsidRPr="7D7D1355" w:rsidR="07D6221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Maybe?</w:t>
      </w:r>
    </w:p>
    <w:p w:rsidR="2A8535B3" w:rsidP="7D7D1355" w:rsidRDefault="2A8535B3" w14:paraId="184BA5C4" w14:textId="38D36909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2A8535B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Married to </w:t>
      </w:r>
      <w:r w:rsidRPr="7D7D1355" w:rsidR="5FCE867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7D7D1355" w:rsidR="2A8535B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harting the </w:t>
      </w:r>
      <w:r w:rsidRPr="7D7D1355" w:rsidR="5BAB2E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7D7D1355" w:rsidR="52CC561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ife </w:t>
      </w:r>
      <w:r w:rsidRPr="7D7D1355" w:rsidR="457DC7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7D7D1355" w:rsidR="52CC561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ourse</w:t>
      </w:r>
      <w:r w:rsidRPr="7D7D1355" w:rsidR="2A8535B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? Use examples of all kinds of tools for better accessibility. </w:t>
      </w:r>
    </w:p>
    <w:p w:rsidR="4391A6B0" w:rsidP="7D7D1355" w:rsidRDefault="4391A6B0" w14:paraId="6420143F" w14:textId="6E32DF19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4391A6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 see the rest. </w:t>
      </w:r>
      <w:r w:rsidRPr="7D7D1355" w:rsidR="4391A6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Let’s</w:t>
      </w:r>
      <w:r w:rsidRPr="7D7D1355" w:rsidR="4391A6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also find more current resources</w:t>
      </w:r>
    </w:p>
    <w:p w:rsidR="68F10704" w:rsidP="7D7D1355" w:rsidRDefault="68F10704" w14:paraId="52482EA4" w14:textId="05127CE2">
      <w:pPr>
        <w:pStyle w:val="ListParagraph"/>
        <w:numPr>
          <w:ilvl w:val="0"/>
          <w:numId w:val="1"/>
        </w:numPr>
        <w:rPr/>
      </w:pPr>
      <w:r w:rsidR="68F10704">
        <w:rPr/>
        <w:t>Course 2</w:t>
      </w:r>
    </w:p>
    <w:p w:rsidR="68F10704" w:rsidP="7D7D1355" w:rsidRDefault="68F10704" w14:paraId="2E12456D" w14:textId="571B1F30">
      <w:pPr>
        <w:pStyle w:val="ListParagraph"/>
        <w:numPr>
          <w:ilvl w:val="1"/>
          <w:numId w:val="1"/>
        </w:numPr>
        <w:rPr/>
      </w:pPr>
      <w:r w:rsidR="68F10704">
        <w:rPr/>
        <w:t>Operationalize</w:t>
      </w:r>
    </w:p>
    <w:p w:rsidR="68F10704" w:rsidP="7D7D1355" w:rsidRDefault="68F10704" w14:paraId="67254CE5" w14:textId="4034716B">
      <w:pPr>
        <w:pStyle w:val="ListParagraph"/>
        <w:numPr>
          <w:ilvl w:val="1"/>
          <w:numId w:val="1"/>
        </w:numPr>
        <w:rPr/>
      </w:pPr>
      <w:r w:rsidR="68F10704">
        <w:rPr/>
        <w:t>The next step?</w:t>
      </w:r>
    </w:p>
    <w:p w:rsidR="5C1CE72D" w:rsidP="7D7D1355" w:rsidRDefault="5C1CE72D" w14:paraId="29243F54" w14:textId="42B49D98">
      <w:pPr>
        <w:pStyle w:val="ListParagraph"/>
        <w:numPr>
          <w:ilvl w:val="0"/>
          <w:numId w:val="1"/>
        </w:numPr>
        <w:rPr/>
      </w:pPr>
      <w:r w:rsidR="5C1CE72D">
        <w:rPr/>
        <w:t>Language</w:t>
      </w:r>
    </w:p>
    <w:p w:rsidR="761DA1BD" w:rsidP="7D7D1355" w:rsidRDefault="761DA1BD" w14:paraId="3EBAE7CC" w14:textId="5D865F50">
      <w:pPr>
        <w:pStyle w:val="ListParagraph"/>
        <w:numPr>
          <w:ilvl w:val="1"/>
          <w:numId w:val="1"/>
        </w:numPr>
        <w:rPr/>
      </w:pPr>
      <w:r w:rsidR="761DA1BD">
        <w:rPr/>
        <w:t>Use “person”</w:t>
      </w:r>
    </w:p>
    <w:p w:rsidR="761DA1BD" w:rsidP="7D7D1355" w:rsidRDefault="761DA1BD" w14:paraId="47944371" w14:textId="36C278B6">
      <w:pPr>
        <w:pStyle w:val="ListParagraph"/>
        <w:numPr>
          <w:ilvl w:val="1"/>
          <w:numId w:val="1"/>
        </w:numPr>
        <w:rPr/>
      </w:pPr>
      <w:r w:rsidR="761DA1BD">
        <w:rPr/>
        <w:t xml:space="preserve">Is it too late to </w:t>
      </w:r>
      <w:r w:rsidR="5FFF8EC3">
        <w:rPr/>
        <w:t>say,</w:t>
      </w:r>
      <w:r w:rsidR="761DA1BD">
        <w:rPr/>
        <w:t xml:space="preserve"> “person directed”? I think that we can do that – we can </w:t>
      </w:r>
      <w:r w:rsidR="64A03D9D">
        <w:rPr/>
        <w:t>say,</w:t>
      </w:r>
      <w:r w:rsidR="761DA1BD">
        <w:rPr/>
        <w:t xml:space="preserve"> based on feedback we are excited to </w:t>
      </w:r>
      <w:r w:rsidR="66C87B9B">
        <w:rPr/>
        <w:t>say.</w:t>
      </w:r>
      <w:r w:rsidR="761DA1BD">
        <w:rPr/>
        <w:t xml:space="preserve"> Directed instead as we work </w:t>
      </w:r>
      <w:r w:rsidR="6BE021E4">
        <w:rPr/>
        <w:t>to.</w:t>
      </w:r>
    </w:p>
    <w:p w:rsidR="761DA1BD" w:rsidP="7D7D1355" w:rsidRDefault="761DA1BD" w14:paraId="2D9020F1" w14:textId="44590702">
      <w:pPr>
        <w:pStyle w:val="ListParagraph"/>
        <w:numPr>
          <w:ilvl w:val="1"/>
          <w:numId w:val="1"/>
        </w:numPr>
        <w:rPr/>
      </w:pPr>
      <w:r w:rsidR="761DA1BD">
        <w:rPr/>
        <w:t xml:space="preserve">Overall use language that talks about people / less about “goals” or some and use things interchangeably </w:t>
      </w:r>
    </w:p>
    <w:p w:rsidR="47A065ED" w:rsidP="7D7D1355" w:rsidRDefault="47A065ED" w14:paraId="46401976" w14:textId="65302426">
      <w:pPr>
        <w:pStyle w:val="ListParagraph"/>
        <w:numPr>
          <w:ilvl w:val="1"/>
          <w:numId w:val="1"/>
        </w:numPr>
        <w:rPr/>
      </w:pPr>
      <w:r w:rsidR="47A065ED">
        <w:rPr/>
        <w:t xml:space="preserve">The opportunity to reach full potential is a lofty outcome that is only for people who want that for </w:t>
      </w:r>
      <w:r w:rsidR="0E21162D">
        <w:rPr/>
        <w:t>themselves.</w:t>
      </w:r>
      <w:r w:rsidR="47A065ED">
        <w:rPr/>
        <w:t xml:space="preserve"> Or people with disabilities – we </w:t>
      </w:r>
      <w:r w:rsidR="04CA1520">
        <w:rPr/>
        <w:t>cannot</w:t>
      </w:r>
      <w:r w:rsidR="47A065ED">
        <w:rPr/>
        <w:t xml:space="preserve"> say that.</w:t>
      </w:r>
    </w:p>
    <w:p w:rsidR="47A065ED" w:rsidP="7D7D1355" w:rsidRDefault="47A065ED" w14:paraId="5C1A2702" w14:textId="702BCF2F">
      <w:pPr>
        <w:pStyle w:val="ListParagraph"/>
        <w:numPr>
          <w:ilvl w:val="1"/>
          <w:numId w:val="1"/>
        </w:numPr>
        <w:rPr/>
      </w:pPr>
      <w:r w:rsidR="47A065ED">
        <w:rPr/>
        <w:t xml:space="preserve">Individualized supports means that when you plan – then you design the services and supports – </w:t>
      </w:r>
      <w:r w:rsidR="13050532">
        <w:rPr/>
        <w:t>it is</w:t>
      </w:r>
      <w:r w:rsidR="47A065ED">
        <w:rPr/>
        <w:t xml:space="preserve"> not that isolated – OH Individualized supports </w:t>
      </w:r>
    </w:p>
    <w:p w:rsidR="1164F801" w:rsidP="7D7D1355" w:rsidRDefault="1164F801" w14:paraId="3D1C105A" w14:textId="29D2A0E2">
      <w:pPr>
        <w:pStyle w:val="ListParagraph"/>
        <w:numPr>
          <w:ilvl w:val="1"/>
          <w:numId w:val="1"/>
        </w:numPr>
        <w:rPr/>
      </w:pPr>
      <w:r w:rsidR="1164F801">
        <w:rPr/>
        <w:t>Have you ever worked “FOR</w:t>
      </w:r>
      <w:r w:rsidR="56E7300D">
        <w:rPr/>
        <w:t>.”</w:t>
      </w:r>
      <w:r w:rsidR="1164F801">
        <w:rPr/>
        <w:t xml:space="preserve"> Not with someone wh</w:t>
      </w:r>
      <w:r w:rsidR="0C434869">
        <w:rPr/>
        <w:t>o</w:t>
      </w:r>
    </w:p>
    <w:p w:rsidR="0C434869" w:rsidP="7D7D1355" w:rsidRDefault="0C434869" w14:paraId="4B060693" w14:textId="670050A3">
      <w:pPr>
        <w:pStyle w:val="ListParagraph"/>
        <w:numPr>
          <w:ilvl w:val="1"/>
          <w:numId w:val="1"/>
        </w:numPr>
        <w:rPr/>
      </w:pPr>
      <w:r w:rsidR="0C434869">
        <w:rPr/>
        <w:t xml:space="preserve">Meaningful input – </w:t>
      </w:r>
      <w:r w:rsidR="1EAC4A50">
        <w:rPr/>
        <w:t>instead,</w:t>
      </w:r>
      <w:r w:rsidR="0C434869">
        <w:rPr/>
        <w:t xml:space="preserve"> use “engagement” which includes conversation not only input or a final decision veto / stamp</w:t>
      </w:r>
    </w:p>
    <w:p w:rsidR="23412EFB" w:rsidP="7D7D1355" w:rsidRDefault="23412EFB" w14:paraId="1B6D27F0" w14:textId="399E266C">
      <w:pPr>
        <w:pStyle w:val="ListParagraph"/>
        <w:numPr>
          <w:ilvl w:val="1"/>
          <w:numId w:val="1"/>
        </w:numPr>
        <w:rPr/>
      </w:pPr>
      <w:r w:rsidR="23412EFB">
        <w:rPr/>
        <w:t>“behave” is for children and animals</w:t>
      </w:r>
    </w:p>
    <w:p w:rsidR="23412EFB" w:rsidP="7D7D1355" w:rsidRDefault="23412EFB" w14:paraId="468E70CE" w14:textId="39F2B00B">
      <w:pPr>
        <w:pStyle w:val="ListParagraph"/>
        <w:numPr>
          <w:ilvl w:val="1"/>
          <w:numId w:val="1"/>
        </w:numPr>
        <w:rPr/>
      </w:pPr>
      <w:r w:rsidR="23412EFB">
        <w:rPr/>
        <w:t>Start small if the person directs that... people have been waiting long enough</w:t>
      </w:r>
    </w:p>
    <w:p w:rsidR="339A1D92" w:rsidP="7D7D1355" w:rsidRDefault="339A1D92" w14:paraId="7977AB23" w14:textId="544A0AD0">
      <w:pPr>
        <w:pStyle w:val="ListParagraph"/>
        <w:numPr>
          <w:ilvl w:val="1"/>
          <w:numId w:val="1"/>
        </w:numPr>
        <w:rPr/>
      </w:pPr>
      <w:r w:rsidR="339A1D92">
        <w:rPr/>
        <w:t>What a person wants to do in their life = “outcome or desired outcome”</w:t>
      </w:r>
    </w:p>
    <w:p w:rsidR="600F17EE" w:rsidP="7D7D1355" w:rsidRDefault="600F17EE" w14:paraId="5EB47CF7" w14:textId="3C6F0969">
      <w:pPr>
        <w:pStyle w:val="ListParagraph"/>
        <w:numPr>
          <w:ilvl w:val="1"/>
          <w:numId w:val="1"/>
        </w:numPr>
        <w:rPr/>
      </w:pPr>
      <w:r w:rsidR="600F17EE">
        <w:rPr/>
        <w:t>“</w:t>
      </w:r>
      <w:r w:rsidR="600F17EE">
        <w:rPr/>
        <w:t>Participating</w:t>
      </w:r>
      <w:r w:rsidR="600F17EE">
        <w:rPr/>
        <w:t xml:space="preserve"> in community activities” - what do WE say?</w:t>
      </w:r>
    </w:p>
    <w:p w:rsidR="350615B6" w:rsidP="7D7D1355" w:rsidRDefault="350615B6" w14:paraId="2A02DBC8" w14:textId="46638421">
      <w:pPr>
        <w:pStyle w:val="ListParagraph"/>
        <w:numPr>
          <w:ilvl w:val="1"/>
          <w:numId w:val="1"/>
        </w:numPr>
        <w:rPr/>
      </w:pPr>
      <w:r w:rsidR="350615B6">
        <w:rPr/>
        <w:t xml:space="preserve">Never staff/client - client or </w:t>
      </w:r>
      <w:r w:rsidR="62223C55">
        <w:rPr/>
        <w:t>participants.</w:t>
      </w:r>
    </w:p>
    <w:p w:rsidR="6D5A422F" w:rsidP="7D7D1355" w:rsidRDefault="6D5A422F" w14:paraId="11784520" w14:textId="4035A166">
      <w:pPr>
        <w:pStyle w:val="ListParagraph"/>
        <w:numPr>
          <w:ilvl w:val="1"/>
          <w:numId w:val="1"/>
        </w:numPr>
        <w:rPr/>
      </w:pPr>
      <w:r w:rsidR="6D5A422F">
        <w:rPr/>
        <w:t>Plain language (“center stage”)</w:t>
      </w:r>
    </w:p>
    <w:p w:rsidR="218A72CA" w:rsidP="7D7D1355" w:rsidRDefault="218A72CA" w14:paraId="15CA60C6" w14:textId="02F032FC">
      <w:pPr>
        <w:pStyle w:val="ListParagraph"/>
        <w:numPr>
          <w:ilvl w:val="1"/>
          <w:numId w:val="1"/>
        </w:numPr>
        <w:rPr/>
      </w:pPr>
      <w:r w:rsidR="218A72CA">
        <w:rPr/>
        <w:t xml:space="preserve">Barriers to employment – </w:t>
      </w:r>
      <w:r w:rsidR="218A72CA">
        <w:rPr/>
        <w:t>let us</w:t>
      </w:r>
      <w:r w:rsidR="218A72CA">
        <w:rPr/>
        <w:t xml:space="preserve"> stop using that phrase here</w:t>
      </w:r>
    </w:p>
    <w:p w:rsidR="4C4A900B" w:rsidP="7D7D1355" w:rsidRDefault="4C4A900B" w14:paraId="25732EB6" w14:textId="45C47E22">
      <w:pPr>
        <w:pStyle w:val="ListParagraph"/>
        <w:numPr>
          <w:ilvl w:val="1"/>
          <w:numId w:val="1"/>
        </w:numPr>
        <w:rPr/>
      </w:pPr>
      <w:r w:rsidR="4C4A900B">
        <w:rPr/>
        <w:t>Physical</w:t>
      </w:r>
      <w:r w:rsidR="4C4A900B">
        <w:rPr/>
        <w:t xml:space="preserve"> </w:t>
      </w:r>
      <w:r w:rsidR="4C4A900B">
        <w:rPr/>
        <w:t>limitations ??</w:t>
      </w:r>
    </w:p>
    <w:p w:rsidR="4C4A900B" w:rsidP="7D7D1355" w:rsidRDefault="4C4A900B" w14:paraId="39B085C1" w14:textId="18C27BAA">
      <w:pPr>
        <w:pStyle w:val="ListParagraph"/>
        <w:numPr>
          <w:ilvl w:val="1"/>
          <w:numId w:val="1"/>
        </w:numPr>
        <w:rPr/>
      </w:pPr>
      <w:r w:rsidR="4C4A900B">
        <w:rPr/>
        <w:t>“</w:t>
      </w:r>
      <w:r w:rsidR="4C4A900B">
        <w:rPr/>
        <w:t>Despite</w:t>
      </w:r>
      <w:r w:rsidR="4C4A900B">
        <w:rPr/>
        <w:t xml:space="preserve"> their physical limitations or disability...</w:t>
      </w:r>
    </w:p>
    <w:p w:rsidR="6F2A46EB" w:rsidP="7D7D1355" w:rsidRDefault="6F2A46EB" w14:paraId="0812AF2E" w14:textId="3B05EB7C">
      <w:pPr>
        <w:pStyle w:val="ListParagraph"/>
        <w:numPr>
          <w:ilvl w:val="1"/>
          <w:numId w:val="1"/>
        </w:numPr>
        <w:rPr/>
      </w:pPr>
      <w:r w:rsidR="6F2A46EB">
        <w:rPr/>
        <w:t>No - “integration”</w:t>
      </w:r>
    </w:p>
    <w:p w:rsidR="41F658F5" w:rsidP="7D7D1355" w:rsidRDefault="41F658F5" w14:paraId="089F4409" w14:textId="20516B66">
      <w:pPr>
        <w:pStyle w:val="ListParagraph"/>
        <w:numPr>
          <w:ilvl w:val="1"/>
          <w:numId w:val="1"/>
        </w:numPr>
        <w:rPr/>
      </w:pPr>
      <w:r w:rsidR="41F658F5">
        <w:rPr/>
        <w:t>Supporting</w:t>
      </w:r>
      <w:r w:rsidR="41F658F5">
        <w:rPr/>
        <w:t xml:space="preserve"> </w:t>
      </w:r>
      <w:r w:rsidR="41F658F5">
        <w:rPr/>
        <w:t>people in community settings</w:t>
      </w:r>
    </w:p>
    <w:p w:rsidR="5C3DE9D7" w:rsidP="7D7D1355" w:rsidRDefault="5C3DE9D7" w14:paraId="0ECBA765" w14:textId="0EC95F8A">
      <w:pPr>
        <w:pStyle w:val="ListParagraph"/>
        <w:numPr>
          <w:ilvl w:val="1"/>
          <w:numId w:val="1"/>
        </w:numPr>
        <w:rPr/>
      </w:pPr>
      <w:r w:rsidR="5C3DE9D7">
        <w:rPr/>
        <w:t xml:space="preserve">Uses </w:t>
      </w:r>
      <w:r w:rsidR="5C3DE9D7">
        <w:rPr/>
        <w:t>very limited</w:t>
      </w:r>
      <w:r w:rsidR="5C3DE9D7">
        <w:rPr/>
        <w:t xml:space="preserve"> verbal communication (stop using “limited”)</w:t>
      </w:r>
    </w:p>
    <w:p w:rsidR="7DAEE5F9" w:rsidP="7D7D1355" w:rsidRDefault="7DAEE5F9" w14:paraId="7EECA4BB" w14:textId="7C8CF200">
      <w:pPr>
        <w:pStyle w:val="ListParagraph"/>
        <w:numPr>
          <w:ilvl w:val="0"/>
          <w:numId w:val="1"/>
        </w:numPr>
        <w:rPr/>
      </w:pPr>
      <w:r w:rsidR="7DAEE5F9">
        <w:rPr/>
        <w:t>Concepts</w:t>
      </w:r>
    </w:p>
    <w:p w:rsidR="7DAEE5F9" w:rsidP="7D7D1355" w:rsidRDefault="7DAEE5F9" w14:paraId="75947EE7" w14:textId="5D34214F">
      <w:pPr>
        <w:pStyle w:val="ListParagraph"/>
        <w:numPr>
          <w:ilvl w:val="1"/>
          <w:numId w:val="1"/>
        </w:numPr>
        <w:rPr/>
      </w:pPr>
      <w:r w:rsidR="7DAEE5F9">
        <w:rPr/>
        <w:t>Routine is something many people like</w:t>
      </w:r>
    </w:p>
    <w:p w:rsidR="09D774BB" w:rsidP="7D7D1355" w:rsidRDefault="09D774BB" w14:paraId="7CE7695E" w14:textId="05A18D9F">
      <w:pPr>
        <w:pStyle w:val="ListParagraph"/>
        <w:numPr>
          <w:ilvl w:val="1"/>
          <w:numId w:val="1"/>
        </w:numPr>
        <w:rPr/>
      </w:pPr>
      <w:r w:rsidR="09D774BB">
        <w:rPr/>
        <w:t xml:space="preserve">Yes, you have time to do community mapping with everyone – </w:t>
      </w:r>
      <w:r w:rsidR="30E080BE">
        <w:rPr/>
        <w:t>that is</w:t>
      </w:r>
      <w:r w:rsidR="09D774BB">
        <w:rPr/>
        <w:t xml:space="preserve"> the only job we have. And time is what we are paid for</w:t>
      </w:r>
    </w:p>
    <w:p w:rsidR="32EFB6F4" w:rsidP="7D7D1355" w:rsidRDefault="32EFB6F4" w14:paraId="7D6CB3B7" w14:textId="3E5B6AB9">
      <w:pPr>
        <w:pStyle w:val="ListParagraph"/>
        <w:numPr>
          <w:ilvl w:val="1"/>
          <w:numId w:val="1"/>
        </w:numPr>
        <w:rPr/>
      </w:pPr>
      <w:r w:rsidR="32EFB6F4">
        <w:rPr/>
        <w:t xml:space="preserve">That the administration of an agency </w:t>
      </w:r>
      <w:r w:rsidR="32EFB6F4">
        <w:rPr/>
        <w:t>must</w:t>
      </w:r>
      <w:r w:rsidR="32EFB6F4">
        <w:rPr/>
        <w:t xml:space="preserve"> be </w:t>
      </w:r>
      <w:r w:rsidR="32EFB6F4">
        <w:rPr/>
        <w:t>involved</w:t>
      </w:r>
    </w:p>
    <w:p w:rsidR="30C506F2" w:rsidP="7D7D1355" w:rsidRDefault="30C506F2" w14:paraId="393947EB" w14:textId="6F4A5E6D">
      <w:pPr>
        <w:pStyle w:val="ListParagraph"/>
        <w:numPr>
          <w:ilvl w:val="1"/>
          <w:numId w:val="1"/>
        </w:numPr>
        <w:rPr/>
      </w:pPr>
      <w:r w:rsidR="30C506F2">
        <w:rPr/>
        <w:t>Lessening</w:t>
      </w:r>
      <w:r w:rsidR="30C506F2">
        <w:rPr/>
        <w:t xml:space="preserve"> reliance on paid staff. .is what community life engagement can do. Is that a real goal or is it the goal of. More </w:t>
      </w:r>
      <w:r w:rsidR="30C506F2">
        <w:rPr/>
        <w:t>intrinsic</w:t>
      </w:r>
      <w:r w:rsidR="30C506F2">
        <w:rPr/>
        <w:t xml:space="preserve"> – like what the person wants to do</w:t>
      </w:r>
    </w:p>
    <w:p w:rsidR="30C506F2" w:rsidP="7D7D1355" w:rsidRDefault="30C506F2" w14:paraId="5ECE2271" w14:textId="73BC8773">
      <w:pPr>
        <w:pStyle w:val="ListParagraph"/>
        <w:numPr>
          <w:ilvl w:val="1"/>
          <w:numId w:val="1"/>
        </w:numPr>
        <w:rPr/>
      </w:pPr>
      <w:r w:rsidR="30C506F2">
        <w:rPr/>
        <w:t xml:space="preserve">Skill building – learning what you need to know if order to.... </w:t>
      </w:r>
    </w:p>
    <w:p w:rsidR="30C506F2" w:rsidP="7D7D1355" w:rsidRDefault="30C506F2" w14:paraId="5C5ADFC3" w14:textId="3AB8EF14">
      <w:pPr>
        <w:pStyle w:val="ListParagraph"/>
        <w:numPr>
          <w:ilvl w:val="1"/>
          <w:numId w:val="1"/>
        </w:numPr>
        <w:rPr/>
      </w:pPr>
      <w:r w:rsidR="30C506F2">
        <w:rPr/>
        <w:t>“</w:t>
      </w:r>
      <w:r w:rsidR="30C506F2">
        <w:rPr/>
        <w:t>Natural</w:t>
      </w:r>
      <w:r w:rsidR="30C506F2">
        <w:rPr/>
        <w:t xml:space="preserve"> supports” - define</w:t>
      </w:r>
    </w:p>
    <w:p w:rsidR="79D840D5" w:rsidP="7D7D1355" w:rsidRDefault="79D840D5" w14:paraId="49445829" w14:textId="29F03502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Leveraging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relationships and social networks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9462BA"/>
          <w:sz w:val="24"/>
          <w:szCs w:val="24"/>
          <w:lang w:val="en-US"/>
        </w:rPr>
        <w:t xml:space="preserve"> 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is an effective strategy to build natural 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support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allowing individuals to engage in activities without always needing a paid staff member present. This approach not only maximizes the efficiency of service resources but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7D1355" w:rsidR="79D840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also encourages more genuine and lasting relationships and involvement between individuals and others in their communities, regardless of staff turnover. (reverse the order)</w:t>
      </w:r>
    </w:p>
    <w:p w:rsidR="6B5CA4A3" w:rsidP="7D7D1355" w:rsidRDefault="6B5CA4A3" w14:paraId="225548F0" w14:textId="53C1C6CC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6B5CA4A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TONE OF ACCOUNTABILITY AND CARRIES SUCCESS!! YES.</w:t>
      </w:r>
    </w:p>
    <w:p w:rsidR="68FA4CEF" w:rsidP="7D7D1355" w:rsidRDefault="68FA4CEF" w14:paraId="3DFF9DDB" w14:textId="6CAE354D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68FA4CE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Whenever possible, give individuals the chance to express their preferences about who they want to spend time with. - 100% of the time – not whenever possible – this is not person centered</w:t>
      </w:r>
    </w:p>
    <w:p w:rsidR="29FE0076" w:rsidP="7D7D1355" w:rsidRDefault="29FE0076" w14:paraId="1B73587F" w14:textId="4A8C558B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29FE007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Be “independent” </w:t>
      </w:r>
    </w:p>
    <w:p w:rsidR="325C5286" w:rsidP="7D7D1355" w:rsidRDefault="325C5286" w14:paraId="347F8922" w14:textId="6F1F1B4B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325C528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Community members versus the individual. </w:t>
      </w:r>
    </w:p>
    <w:p w:rsidR="325C5286" w:rsidP="7D7D1355" w:rsidRDefault="325C5286" w14:paraId="4202E531" w14:textId="40F3E548">
      <w:pPr>
        <w:pStyle w:val="ListParagraph"/>
        <w:numPr>
          <w:ilvl w:val="1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325C528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Being a facilitator </w:t>
      </w:r>
    </w:p>
    <w:p w:rsidR="108634D4" w:rsidP="7D7D1355" w:rsidRDefault="108634D4" w14:paraId="37C1638B" w14:textId="49D9242F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108634D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Trying to cover a lot in one course – a large variety. A lot is good.</w:t>
      </w:r>
    </w:p>
    <w:p w:rsidR="7D7D1355" w:rsidP="7D7D1355" w:rsidRDefault="7D7D1355" w14:paraId="1FEB468F" w14:textId="2D6A845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372BBA" w:rsidP="7D7D1355" w:rsidRDefault="4B372BBA" w14:paraId="14FAE720" w14:textId="59DE733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D7D1355" w:rsidR="4B372BB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Quizes </w:t>
      </w:r>
    </w:p>
    <w:p w:rsidR="7D7D1355" w:rsidP="7D7D1355" w:rsidRDefault="7D7D1355" w14:paraId="612E7EB6" w14:textId="54C8923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84c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CBF37"/>
    <w:rsid w:val="04CA1520"/>
    <w:rsid w:val="07D62213"/>
    <w:rsid w:val="09D774BB"/>
    <w:rsid w:val="0B363252"/>
    <w:rsid w:val="0C434869"/>
    <w:rsid w:val="0D10184D"/>
    <w:rsid w:val="0D7068AF"/>
    <w:rsid w:val="0E10F603"/>
    <w:rsid w:val="0E21162D"/>
    <w:rsid w:val="0E78986C"/>
    <w:rsid w:val="0F59F759"/>
    <w:rsid w:val="102DACFC"/>
    <w:rsid w:val="108634D4"/>
    <w:rsid w:val="1164F801"/>
    <w:rsid w:val="13050532"/>
    <w:rsid w:val="1633805E"/>
    <w:rsid w:val="168BE76D"/>
    <w:rsid w:val="17E659A7"/>
    <w:rsid w:val="18939C5B"/>
    <w:rsid w:val="19DA0F50"/>
    <w:rsid w:val="1A121F72"/>
    <w:rsid w:val="1A45A07B"/>
    <w:rsid w:val="1AB7ED64"/>
    <w:rsid w:val="1C3E2FE2"/>
    <w:rsid w:val="1CAB8D20"/>
    <w:rsid w:val="1EAC4A50"/>
    <w:rsid w:val="1F396C24"/>
    <w:rsid w:val="210F4AEA"/>
    <w:rsid w:val="218A72CA"/>
    <w:rsid w:val="21B6B3AF"/>
    <w:rsid w:val="23412EFB"/>
    <w:rsid w:val="24698B81"/>
    <w:rsid w:val="260ACC8F"/>
    <w:rsid w:val="262CB14B"/>
    <w:rsid w:val="27DBA288"/>
    <w:rsid w:val="27E8E96E"/>
    <w:rsid w:val="2847ADD7"/>
    <w:rsid w:val="292EAAAF"/>
    <w:rsid w:val="29CD306A"/>
    <w:rsid w:val="29FE0076"/>
    <w:rsid w:val="2A8535B3"/>
    <w:rsid w:val="2C5FF2CA"/>
    <w:rsid w:val="2D6B8F91"/>
    <w:rsid w:val="2DBE4CD0"/>
    <w:rsid w:val="2E4EE217"/>
    <w:rsid w:val="30C506F2"/>
    <w:rsid w:val="30E080BE"/>
    <w:rsid w:val="3110BD46"/>
    <w:rsid w:val="315CBF37"/>
    <w:rsid w:val="325C5286"/>
    <w:rsid w:val="32EFB6F4"/>
    <w:rsid w:val="339A1D92"/>
    <w:rsid w:val="34F2AA8D"/>
    <w:rsid w:val="350615B6"/>
    <w:rsid w:val="370BDCDF"/>
    <w:rsid w:val="3A4F26AB"/>
    <w:rsid w:val="3CA00262"/>
    <w:rsid w:val="3F86D175"/>
    <w:rsid w:val="404D840C"/>
    <w:rsid w:val="40741531"/>
    <w:rsid w:val="407AE6F8"/>
    <w:rsid w:val="41443CFA"/>
    <w:rsid w:val="41B11E19"/>
    <w:rsid w:val="41F658F5"/>
    <w:rsid w:val="421822C6"/>
    <w:rsid w:val="42FC170A"/>
    <w:rsid w:val="4391A6B0"/>
    <w:rsid w:val="457DC7CA"/>
    <w:rsid w:val="45AEDF5D"/>
    <w:rsid w:val="46EDA3F5"/>
    <w:rsid w:val="47A065ED"/>
    <w:rsid w:val="4B372BBA"/>
    <w:rsid w:val="4B4A791D"/>
    <w:rsid w:val="4B5BB7D8"/>
    <w:rsid w:val="4B6A7454"/>
    <w:rsid w:val="4C4A900B"/>
    <w:rsid w:val="4D9FEBB4"/>
    <w:rsid w:val="4DE982DF"/>
    <w:rsid w:val="500538E4"/>
    <w:rsid w:val="520C7BC3"/>
    <w:rsid w:val="5268D5EB"/>
    <w:rsid w:val="52CC5616"/>
    <w:rsid w:val="532DFA1B"/>
    <w:rsid w:val="54000988"/>
    <w:rsid w:val="5543B834"/>
    <w:rsid w:val="56E7300D"/>
    <w:rsid w:val="57184FFB"/>
    <w:rsid w:val="578AA756"/>
    <w:rsid w:val="5BAB2E27"/>
    <w:rsid w:val="5C1CE72D"/>
    <w:rsid w:val="5C3DE9D7"/>
    <w:rsid w:val="5FCE867D"/>
    <w:rsid w:val="5FFF8EC3"/>
    <w:rsid w:val="600F17EE"/>
    <w:rsid w:val="60580872"/>
    <w:rsid w:val="61D2040E"/>
    <w:rsid w:val="62223C55"/>
    <w:rsid w:val="62863B99"/>
    <w:rsid w:val="644E777A"/>
    <w:rsid w:val="647E9586"/>
    <w:rsid w:val="64A03D9D"/>
    <w:rsid w:val="66C87B9B"/>
    <w:rsid w:val="6773147A"/>
    <w:rsid w:val="6790AF67"/>
    <w:rsid w:val="68F10704"/>
    <w:rsid w:val="68F73AE8"/>
    <w:rsid w:val="68FA4CEF"/>
    <w:rsid w:val="6A423810"/>
    <w:rsid w:val="6B40A391"/>
    <w:rsid w:val="6B5CA4A3"/>
    <w:rsid w:val="6B8FC4DF"/>
    <w:rsid w:val="6BE021E4"/>
    <w:rsid w:val="6C1503E0"/>
    <w:rsid w:val="6D5A422F"/>
    <w:rsid w:val="6DF0A8F2"/>
    <w:rsid w:val="6F2A46EB"/>
    <w:rsid w:val="6F490FC4"/>
    <w:rsid w:val="6FC42D12"/>
    <w:rsid w:val="6FF2953C"/>
    <w:rsid w:val="6FF483C5"/>
    <w:rsid w:val="70946AC6"/>
    <w:rsid w:val="72C931BB"/>
    <w:rsid w:val="734761B6"/>
    <w:rsid w:val="74820A3F"/>
    <w:rsid w:val="74B4EA33"/>
    <w:rsid w:val="761DA1BD"/>
    <w:rsid w:val="778A06A5"/>
    <w:rsid w:val="77B6562A"/>
    <w:rsid w:val="79350A6C"/>
    <w:rsid w:val="79D840D5"/>
    <w:rsid w:val="7A9A3CAE"/>
    <w:rsid w:val="7B286512"/>
    <w:rsid w:val="7B2DBB28"/>
    <w:rsid w:val="7BF99851"/>
    <w:rsid w:val="7D469EF6"/>
    <w:rsid w:val="7D7D1355"/>
    <w:rsid w:val="7DAEE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BF37"/>
  <w15:chartTrackingRefBased/>
  <w15:docId w15:val="{53642953-FE29-4CF3-9C11-1204A19B2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ci.instructure.com/courses/479" TargetMode="External" Id="R100df1675340496a" /><Relationship Type="http://schemas.openxmlformats.org/officeDocument/2006/relationships/hyperlink" Target="https://act.thinkwork.org" TargetMode="External" Id="Rdb6fd527d2a64d68" /><Relationship Type="http://schemas.openxmlformats.org/officeDocument/2006/relationships/hyperlink" Target="https://liveumb.sharepoint.com/:w:/r/sites/CLEOnlineModule/_layouts/15/Doc.aspx?sourcedoc=%7B0FC0E73F-A21A-4F71-8B75-33F7F658175A%7D&amp;file=Explore%20CLE%20Course%202%20Planning%20.docx&amp;action=default&amp;mobileredirect=true&amp;wdsle=0" TargetMode="External" Id="Rda3f31a63f424945" /><Relationship Type="http://schemas.openxmlformats.org/officeDocument/2006/relationships/numbering" Target="numbering.xml" Id="Rab89d74aed564d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2024-07-09T13:03:00.9232061Z</dcterms:created>
  <dcterms:modified xsi:type="dcterms:W3CDTF">2024-07-09T15:29:44.3464993Z</dcterms:modified>
  <dc:creator>Gail M Godwin</dc:creator>
  <lastModifiedBy>Gail M Godwin</lastModifiedBy>
</coreProperties>
</file>