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EC75D" w14:textId="54444914" w:rsidR="00016267" w:rsidRPr="00036C02" w:rsidRDefault="00016267" w:rsidP="00D03010">
      <w:pPr>
        <w:pStyle w:val="Default"/>
        <w:jc w:val="center"/>
        <w:rPr>
          <w:rFonts w:asciiTheme="minorHAnsi" w:hAnsiTheme="minorHAnsi" w:cstheme="minorHAnsi"/>
          <w:b/>
          <w:bCs/>
          <w:color w:val="000000" w:themeColor="text1"/>
        </w:rPr>
      </w:pPr>
      <w:r w:rsidRPr="00036C02">
        <w:rPr>
          <w:rFonts w:asciiTheme="minorHAnsi" w:hAnsiTheme="minorHAnsi" w:cstheme="minorHAnsi"/>
          <w:b/>
          <w:bCs/>
          <w:color w:val="000000" w:themeColor="text1"/>
        </w:rPr>
        <w:t>Using Technology for Remote Support, Self-Management, and Success in Employment and the Community</w:t>
      </w:r>
    </w:p>
    <w:p w14:paraId="69D33032" w14:textId="77777777" w:rsidR="00016267" w:rsidRPr="00036C02" w:rsidRDefault="00016267" w:rsidP="00D03010">
      <w:pPr>
        <w:pStyle w:val="Default"/>
        <w:jc w:val="center"/>
        <w:rPr>
          <w:rFonts w:asciiTheme="minorHAnsi" w:hAnsiTheme="minorHAnsi" w:cstheme="minorHAnsi"/>
          <w:color w:val="000000" w:themeColor="text1"/>
        </w:rPr>
      </w:pPr>
    </w:p>
    <w:p w14:paraId="75F05509" w14:textId="336379A2" w:rsidR="00884F28" w:rsidRPr="00036C02" w:rsidRDefault="00884F28" w:rsidP="00D03010">
      <w:pPr>
        <w:spacing w:after="0" w:line="240" w:lineRule="auto"/>
        <w:rPr>
          <w:rFonts w:cstheme="minorHAnsi"/>
          <w:color w:val="000000" w:themeColor="text1"/>
          <w:sz w:val="24"/>
          <w:szCs w:val="24"/>
        </w:rPr>
      </w:pPr>
      <w:r w:rsidRPr="00036C02">
        <w:rPr>
          <w:rFonts w:cstheme="minorHAnsi"/>
          <w:color w:val="000000" w:themeColor="text1"/>
          <w:sz w:val="24"/>
          <w:szCs w:val="24"/>
        </w:rPr>
        <w:t>By David Hoff</w:t>
      </w:r>
    </w:p>
    <w:p w14:paraId="03750BEA" w14:textId="77777777" w:rsidR="00884F28" w:rsidRPr="00036C02" w:rsidRDefault="00884F28" w:rsidP="00D03010">
      <w:pPr>
        <w:spacing w:after="0" w:line="240" w:lineRule="auto"/>
        <w:rPr>
          <w:rFonts w:cstheme="minorHAnsi"/>
          <w:color w:val="000000" w:themeColor="text1"/>
          <w:sz w:val="24"/>
          <w:szCs w:val="24"/>
        </w:rPr>
      </w:pPr>
    </w:p>
    <w:p w14:paraId="3D330EF5" w14:textId="1C8399C5" w:rsidR="00EF1FF2" w:rsidRPr="00036C02" w:rsidRDefault="00016267" w:rsidP="00D03010">
      <w:pPr>
        <w:spacing w:after="0" w:line="240" w:lineRule="auto"/>
        <w:rPr>
          <w:rFonts w:eastAsia="Times New Roman" w:cstheme="minorHAnsi"/>
          <w:color w:val="212529"/>
          <w:sz w:val="24"/>
          <w:szCs w:val="24"/>
          <w:shd w:val="clear" w:color="auto" w:fill="FFFFFF"/>
        </w:rPr>
      </w:pPr>
      <w:r w:rsidRPr="00036C02">
        <w:rPr>
          <w:rFonts w:cstheme="minorHAnsi"/>
          <w:color w:val="000000" w:themeColor="text1"/>
          <w:sz w:val="24"/>
          <w:szCs w:val="24"/>
        </w:rPr>
        <w:t>Assistive technology devices are nothing new. They were first defined in t</w:t>
      </w:r>
      <w:r w:rsidRPr="00036C02">
        <w:rPr>
          <w:rFonts w:eastAsia="Times New Roman" w:cstheme="minorHAnsi"/>
          <w:color w:val="212529"/>
          <w:sz w:val="24"/>
          <w:szCs w:val="24"/>
          <w:shd w:val="clear" w:color="auto" w:fill="FFFFFF"/>
        </w:rPr>
        <w:t>he Technology Related Assistance to Individuals with Disabilities Act of 1988</w:t>
      </w:r>
      <w:r w:rsidR="00D6450E" w:rsidRPr="00036C02">
        <w:rPr>
          <w:rFonts w:eastAsia="Times New Roman" w:cstheme="minorHAnsi"/>
          <w:color w:val="212529"/>
          <w:sz w:val="24"/>
          <w:szCs w:val="24"/>
          <w:shd w:val="clear" w:color="auto" w:fill="FFFFFF"/>
        </w:rPr>
        <w:t xml:space="preserve"> </w:t>
      </w:r>
      <w:r w:rsidRPr="00036C02">
        <w:rPr>
          <w:rFonts w:eastAsia="Times New Roman" w:cstheme="minorHAnsi"/>
          <w:color w:val="212529"/>
          <w:sz w:val="24"/>
          <w:szCs w:val="24"/>
          <w:shd w:val="clear" w:color="auto" w:fill="FFFFFF"/>
        </w:rPr>
        <w:t>as "any item, piece of equipment, or product system, whether acquired commercially off the shelf, modified, or customized, that is used to increase, maintain, or improve functional capabilities of individuals with disabilities." Assistive technology consists of a broad range of both low tech and high</w:t>
      </w:r>
      <w:r w:rsidR="000A044E">
        <w:rPr>
          <w:rFonts w:eastAsia="Times New Roman" w:cstheme="minorHAnsi"/>
          <w:color w:val="212529"/>
          <w:sz w:val="24"/>
          <w:szCs w:val="24"/>
          <w:shd w:val="clear" w:color="auto" w:fill="FFFFFF"/>
        </w:rPr>
        <w:t>-</w:t>
      </w:r>
      <w:r w:rsidRPr="00036C02">
        <w:rPr>
          <w:rFonts w:eastAsia="Times New Roman" w:cstheme="minorHAnsi"/>
          <w:color w:val="212529"/>
          <w:sz w:val="24"/>
          <w:szCs w:val="24"/>
          <w:shd w:val="clear" w:color="auto" w:fill="FFFFFF"/>
        </w:rPr>
        <w:t xml:space="preserve">tech devices, ranging from binder clips and Velcro, to highly customized computer workstations. </w:t>
      </w:r>
    </w:p>
    <w:p w14:paraId="052EBE59" w14:textId="77777777" w:rsidR="00EF1FF2" w:rsidRPr="00036C02" w:rsidRDefault="00EF1FF2" w:rsidP="00D03010">
      <w:pPr>
        <w:spacing w:after="0" w:line="240" w:lineRule="auto"/>
        <w:rPr>
          <w:rFonts w:eastAsia="Times New Roman" w:cstheme="minorHAnsi"/>
          <w:color w:val="212529"/>
          <w:sz w:val="24"/>
          <w:szCs w:val="24"/>
          <w:shd w:val="clear" w:color="auto" w:fill="FFFFFF"/>
        </w:rPr>
      </w:pPr>
    </w:p>
    <w:p w14:paraId="124814C4" w14:textId="335944A5" w:rsidR="00B86997" w:rsidRPr="00036C02" w:rsidRDefault="004B6F8F" w:rsidP="00D03010">
      <w:pPr>
        <w:spacing w:after="0" w:line="240" w:lineRule="auto"/>
        <w:rPr>
          <w:rFonts w:eastAsia="Times New Roman" w:cstheme="minorHAnsi"/>
          <w:color w:val="212529"/>
          <w:sz w:val="24"/>
          <w:szCs w:val="24"/>
          <w:shd w:val="clear" w:color="auto" w:fill="FFFFFF"/>
        </w:rPr>
      </w:pPr>
      <w:r>
        <w:rPr>
          <w:rFonts w:eastAsia="Times New Roman" w:cstheme="minorHAnsi"/>
          <w:color w:val="212529"/>
          <w:sz w:val="24"/>
          <w:szCs w:val="24"/>
          <w:shd w:val="clear" w:color="auto" w:fill="FFFFFF"/>
        </w:rPr>
        <w:t xml:space="preserve">While assistive technology is not new, what </w:t>
      </w:r>
      <w:r w:rsidR="008E7AA1">
        <w:rPr>
          <w:rFonts w:eastAsia="Times New Roman" w:cstheme="minorHAnsi"/>
          <w:color w:val="212529"/>
          <w:sz w:val="24"/>
          <w:szCs w:val="24"/>
          <w:shd w:val="clear" w:color="auto" w:fill="FFFFFF"/>
        </w:rPr>
        <w:t xml:space="preserve">has changed </w:t>
      </w:r>
      <w:r>
        <w:rPr>
          <w:rFonts w:eastAsia="Times New Roman" w:cstheme="minorHAnsi"/>
          <w:color w:val="212529"/>
          <w:sz w:val="24"/>
          <w:szCs w:val="24"/>
          <w:shd w:val="clear" w:color="auto" w:fill="FFFFFF"/>
        </w:rPr>
        <w:t>is</w:t>
      </w:r>
      <w:r w:rsidR="008E7AA1">
        <w:rPr>
          <w:rFonts w:eastAsia="Times New Roman" w:cstheme="minorHAnsi"/>
          <w:color w:val="212529"/>
          <w:sz w:val="24"/>
          <w:szCs w:val="24"/>
          <w:shd w:val="clear" w:color="auto" w:fill="FFFFFF"/>
        </w:rPr>
        <w:t xml:space="preserve"> h</w:t>
      </w:r>
      <w:r w:rsidR="008E7AA1" w:rsidRPr="00036C02">
        <w:rPr>
          <w:rFonts w:eastAsia="Times New Roman" w:cstheme="minorHAnsi"/>
          <w:color w:val="212529"/>
          <w:sz w:val="24"/>
          <w:szCs w:val="24"/>
          <w:shd w:val="clear" w:color="auto" w:fill="FFFFFF"/>
        </w:rPr>
        <w:t>i</w:t>
      </w:r>
      <w:r w:rsidR="008E7AA1">
        <w:rPr>
          <w:rFonts w:eastAsia="Times New Roman" w:cstheme="minorHAnsi"/>
          <w:color w:val="212529"/>
          <w:sz w:val="24"/>
          <w:szCs w:val="24"/>
          <w:shd w:val="clear" w:color="auto" w:fill="FFFFFF"/>
        </w:rPr>
        <w:t>gh</w:t>
      </w:r>
      <w:r w:rsidR="008E7AA1" w:rsidRPr="00036C02">
        <w:rPr>
          <w:rFonts w:eastAsia="Times New Roman" w:cstheme="minorHAnsi"/>
          <w:color w:val="212529"/>
          <w:sz w:val="24"/>
          <w:szCs w:val="24"/>
          <w:shd w:val="clear" w:color="auto" w:fill="FFFFFF"/>
        </w:rPr>
        <w:t>-tech devices for a broad range of purposes</w:t>
      </w:r>
      <w:r w:rsidR="008E7AA1">
        <w:rPr>
          <w:rFonts w:eastAsia="Times New Roman" w:cstheme="minorHAnsi"/>
          <w:color w:val="212529"/>
          <w:sz w:val="24"/>
          <w:szCs w:val="24"/>
          <w:shd w:val="clear" w:color="auto" w:fill="FFFFFF"/>
        </w:rPr>
        <w:t xml:space="preserve"> are now</w:t>
      </w:r>
      <w:r>
        <w:rPr>
          <w:rFonts w:eastAsia="Times New Roman" w:cstheme="minorHAnsi"/>
          <w:color w:val="212529"/>
          <w:sz w:val="24"/>
          <w:szCs w:val="24"/>
          <w:shd w:val="clear" w:color="auto" w:fill="FFFFFF"/>
        </w:rPr>
        <w:t xml:space="preserve"> </w:t>
      </w:r>
      <w:r w:rsidR="00D7258E">
        <w:rPr>
          <w:rFonts w:eastAsia="Times New Roman" w:cstheme="minorHAnsi"/>
          <w:color w:val="212529"/>
          <w:sz w:val="24"/>
          <w:szCs w:val="24"/>
          <w:shd w:val="clear" w:color="auto" w:fill="FFFFFF"/>
        </w:rPr>
        <w:t>easily</w:t>
      </w:r>
      <w:r w:rsidR="00B43851">
        <w:rPr>
          <w:rFonts w:eastAsia="Times New Roman" w:cstheme="minorHAnsi"/>
          <w:color w:val="212529"/>
          <w:sz w:val="24"/>
          <w:szCs w:val="24"/>
          <w:shd w:val="clear" w:color="auto" w:fill="FFFFFF"/>
        </w:rPr>
        <w:t xml:space="preserve"> </w:t>
      </w:r>
      <w:r w:rsidR="008E7AA1">
        <w:rPr>
          <w:rFonts w:eastAsia="Times New Roman" w:cstheme="minorHAnsi"/>
          <w:color w:val="212529"/>
          <w:sz w:val="24"/>
          <w:szCs w:val="24"/>
          <w:shd w:val="clear" w:color="auto" w:fill="FFFFFF"/>
        </w:rPr>
        <w:t>available and used almost</w:t>
      </w:r>
      <w:r>
        <w:rPr>
          <w:rFonts w:eastAsia="Times New Roman" w:cstheme="minorHAnsi"/>
          <w:color w:val="212529"/>
          <w:sz w:val="24"/>
          <w:szCs w:val="24"/>
          <w:shd w:val="clear" w:color="auto" w:fill="FFFFFF"/>
        </w:rPr>
        <w:t xml:space="preserve"> universal</w:t>
      </w:r>
      <w:r w:rsidR="008E7AA1">
        <w:rPr>
          <w:rFonts w:eastAsia="Times New Roman" w:cstheme="minorHAnsi"/>
          <w:color w:val="212529"/>
          <w:sz w:val="24"/>
          <w:szCs w:val="24"/>
          <w:shd w:val="clear" w:color="auto" w:fill="FFFFFF"/>
        </w:rPr>
        <w:t>ly</w:t>
      </w:r>
      <w:r w:rsidR="00016267" w:rsidRPr="00036C02">
        <w:rPr>
          <w:rFonts w:eastAsia="Times New Roman" w:cstheme="minorHAnsi"/>
          <w:color w:val="212529"/>
          <w:sz w:val="24"/>
          <w:szCs w:val="24"/>
          <w:shd w:val="clear" w:color="auto" w:fill="FFFFFF"/>
        </w:rPr>
        <w:t xml:space="preserve">. </w:t>
      </w:r>
      <w:r>
        <w:rPr>
          <w:rFonts w:eastAsia="Times New Roman" w:cstheme="minorHAnsi"/>
          <w:color w:val="212529"/>
          <w:sz w:val="24"/>
          <w:szCs w:val="24"/>
          <w:shd w:val="clear" w:color="auto" w:fill="FFFFFF"/>
        </w:rPr>
        <w:t xml:space="preserve">As a result, </w:t>
      </w:r>
      <w:r w:rsidR="00B43851">
        <w:rPr>
          <w:rFonts w:eastAsia="Times New Roman" w:cstheme="minorHAnsi"/>
          <w:color w:val="212529"/>
          <w:sz w:val="24"/>
          <w:szCs w:val="24"/>
          <w:shd w:val="clear" w:color="auto" w:fill="FFFFFF"/>
        </w:rPr>
        <w:t xml:space="preserve">there is huge potential to make </w:t>
      </w:r>
      <w:r w:rsidR="009E21FA" w:rsidRPr="00036C02">
        <w:rPr>
          <w:rFonts w:eastAsia="Times New Roman" w:cstheme="minorHAnsi"/>
          <w:color w:val="212529"/>
          <w:sz w:val="24"/>
          <w:szCs w:val="24"/>
          <w:shd w:val="clear" w:color="auto" w:fill="FFFFFF"/>
        </w:rPr>
        <w:t>fundamental change</w:t>
      </w:r>
      <w:r>
        <w:rPr>
          <w:rFonts w:eastAsia="Times New Roman" w:cstheme="minorHAnsi"/>
          <w:color w:val="212529"/>
          <w:sz w:val="24"/>
          <w:szCs w:val="24"/>
          <w:shd w:val="clear" w:color="auto" w:fill="FFFFFF"/>
        </w:rPr>
        <w:t>s in</w:t>
      </w:r>
      <w:r w:rsidR="009E21FA" w:rsidRPr="00036C02">
        <w:rPr>
          <w:rFonts w:eastAsia="Times New Roman" w:cstheme="minorHAnsi"/>
          <w:color w:val="212529"/>
          <w:sz w:val="24"/>
          <w:szCs w:val="24"/>
          <w:shd w:val="clear" w:color="auto" w:fill="FFFFFF"/>
        </w:rPr>
        <w:t xml:space="preserve"> the way services and supports are provided to individuals with disabilities</w:t>
      </w:r>
      <w:r w:rsidR="003D2D9A" w:rsidRPr="00036C02">
        <w:rPr>
          <w:rFonts w:eastAsia="Times New Roman" w:cstheme="minorHAnsi"/>
          <w:color w:val="212529"/>
          <w:sz w:val="24"/>
          <w:szCs w:val="24"/>
          <w:shd w:val="clear" w:color="auto" w:fill="FFFFFF"/>
        </w:rPr>
        <w:t xml:space="preserve">. </w:t>
      </w:r>
      <w:r w:rsidR="005A0499">
        <w:rPr>
          <w:rFonts w:eastAsia="Times New Roman" w:cstheme="minorHAnsi"/>
          <w:color w:val="212529"/>
          <w:sz w:val="24"/>
          <w:szCs w:val="24"/>
          <w:shd w:val="clear" w:color="auto" w:fill="FFFFFF"/>
        </w:rPr>
        <w:t>This publication discusses how</w:t>
      </w:r>
      <w:r w:rsidR="00016267" w:rsidRPr="00036C02">
        <w:rPr>
          <w:rFonts w:eastAsia="Times New Roman" w:cstheme="minorHAnsi"/>
          <w:color w:val="212529"/>
          <w:sz w:val="24"/>
          <w:szCs w:val="24"/>
          <w:shd w:val="clear" w:color="auto" w:fill="FFFFFF"/>
        </w:rPr>
        <w:t xml:space="preserve"> readily available pieces of technology (smartphones, tablets,</w:t>
      </w:r>
      <w:r w:rsidR="00AD724A" w:rsidRPr="00036C02">
        <w:rPr>
          <w:rFonts w:eastAsia="Times New Roman" w:cstheme="minorHAnsi"/>
          <w:color w:val="212529"/>
          <w:sz w:val="24"/>
          <w:szCs w:val="24"/>
          <w:shd w:val="clear" w:color="auto" w:fill="FFFFFF"/>
        </w:rPr>
        <w:t xml:space="preserve"> smart watches</w:t>
      </w:r>
      <w:r w:rsidR="00016267" w:rsidRPr="00036C02">
        <w:rPr>
          <w:rFonts w:eastAsia="Times New Roman" w:cstheme="minorHAnsi"/>
          <w:color w:val="212529"/>
          <w:sz w:val="24"/>
          <w:szCs w:val="24"/>
          <w:shd w:val="clear" w:color="auto" w:fill="FFFFFF"/>
        </w:rPr>
        <w:t xml:space="preserve"> and similar devices) and their various features and capabilities, can </w:t>
      </w:r>
      <w:r w:rsidR="00B86997" w:rsidRPr="00036C02">
        <w:rPr>
          <w:rFonts w:eastAsia="Times New Roman" w:cstheme="minorHAnsi"/>
          <w:color w:val="212529"/>
          <w:sz w:val="24"/>
          <w:szCs w:val="24"/>
          <w:shd w:val="clear" w:color="auto" w:fill="FFFFFF"/>
        </w:rPr>
        <w:t xml:space="preserve">and are </w:t>
      </w:r>
      <w:r w:rsidR="00016267" w:rsidRPr="00036C02">
        <w:rPr>
          <w:rFonts w:eastAsia="Times New Roman" w:cstheme="minorHAnsi"/>
          <w:color w:val="212529"/>
          <w:sz w:val="24"/>
          <w:szCs w:val="24"/>
          <w:shd w:val="clear" w:color="auto" w:fill="FFFFFF"/>
        </w:rPr>
        <w:t>be</w:t>
      </w:r>
      <w:r w:rsidR="00B86997" w:rsidRPr="00036C02">
        <w:rPr>
          <w:rFonts w:eastAsia="Times New Roman" w:cstheme="minorHAnsi"/>
          <w:color w:val="212529"/>
          <w:sz w:val="24"/>
          <w:szCs w:val="24"/>
          <w:shd w:val="clear" w:color="auto" w:fill="FFFFFF"/>
        </w:rPr>
        <w:t>ing</w:t>
      </w:r>
      <w:r w:rsidR="00016267" w:rsidRPr="00036C02">
        <w:rPr>
          <w:rFonts w:eastAsia="Times New Roman" w:cstheme="minorHAnsi"/>
          <w:color w:val="212529"/>
          <w:sz w:val="24"/>
          <w:szCs w:val="24"/>
          <w:shd w:val="clear" w:color="auto" w:fill="FFFFFF"/>
        </w:rPr>
        <w:t xml:space="preserve"> used </w:t>
      </w:r>
      <w:r w:rsidR="00D03010" w:rsidRPr="00036C02">
        <w:rPr>
          <w:rFonts w:eastAsia="Times New Roman" w:cstheme="minorHAnsi"/>
          <w:color w:val="212529"/>
          <w:sz w:val="24"/>
          <w:szCs w:val="24"/>
          <w:shd w:val="clear" w:color="auto" w:fill="FFFFFF"/>
        </w:rPr>
        <w:t xml:space="preserve">as assistive technology </w:t>
      </w:r>
      <w:r w:rsidR="00016267" w:rsidRPr="00036C02">
        <w:rPr>
          <w:rFonts w:eastAsia="Times New Roman" w:cstheme="minorHAnsi"/>
          <w:color w:val="212529"/>
          <w:sz w:val="24"/>
          <w:szCs w:val="24"/>
          <w:shd w:val="clear" w:color="auto" w:fill="FFFFFF"/>
        </w:rPr>
        <w:t>to support individuals in employment and other community activities</w:t>
      </w:r>
      <w:r w:rsidR="00DF7AF5">
        <w:rPr>
          <w:rFonts w:eastAsia="Times New Roman" w:cstheme="minorHAnsi"/>
          <w:color w:val="212529"/>
          <w:sz w:val="24"/>
          <w:szCs w:val="24"/>
          <w:shd w:val="clear" w:color="auto" w:fill="FFFFFF"/>
        </w:rPr>
        <w:t xml:space="preserve"> </w:t>
      </w:r>
      <w:r w:rsidR="00016267" w:rsidRPr="00036C02">
        <w:rPr>
          <w:rFonts w:eastAsia="Times New Roman" w:cstheme="minorHAnsi"/>
          <w:color w:val="212529"/>
          <w:sz w:val="24"/>
          <w:szCs w:val="24"/>
          <w:shd w:val="clear" w:color="auto" w:fill="FFFFFF"/>
        </w:rPr>
        <w:t>in way</w:t>
      </w:r>
      <w:r w:rsidR="00D6450E" w:rsidRPr="00036C02">
        <w:rPr>
          <w:rFonts w:eastAsia="Times New Roman" w:cstheme="minorHAnsi"/>
          <w:color w:val="212529"/>
          <w:sz w:val="24"/>
          <w:szCs w:val="24"/>
          <w:shd w:val="clear" w:color="auto" w:fill="FFFFFF"/>
        </w:rPr>
        <w:t>s</w:t>
      </w:r>
      <w:r w:rsidR="00016267" w:rsidRPr="00036C02">
        <w:rPr>
          <w:rFonts w:eastAsia="Times New Roman" w:cstheme="minorHAnsi"/>
          <w:color w:val="212529"/>
          <w:sz w:val="24"/>
          <w:szCs w:val="24"/>
          <w:shd w:val="clear" w:color="auto" w:fill="FFFFFF"/>
        </w:rPr>
        <w:t xml:space="preserve"> that maximize success and independence, and reduce reliance on job coaches and other external paid supports.</w:t>
      </w:r>
      <w:r w:rsidR="00B86997" w:rsidRPr="00036C02">
        <w:rPr>
          <w:rFonts w:eastAsia="Times New Roman" w:cstheme="minorHAnsi"/>
          <w:color w:val="212529"/>
          <w:sz w:val="24"/>
          <w:szCs w:val="24"/>
          <w:shd w:val="clear" w:color="auto" w:fill="FFFFFF"/>
        </w:rPr>
        <w:t xml:space="preserve"> </w:t>
      </w:r>
    </w:p>
    <w:p w14:paraId="35ADC06D" w14:textId="77777777" w:rsidR="00B86997" w:rsidRPr="00036C02" w:rsidRDefault="00B86997" w:rsidP="00D03010">
      <w:pPr>
        <w:spacing w:after="0" w:line="240" w:lineRule="auto"/>
        <w:rPr>
          <w:rFonts w:eastAsia="Times New Roman" w:cstheme="minorHAnsi"/>
          <w:color w:val="212529"/>
          <w:sz w:val="24"/>
          <w:szCs w:val="24"/>
          <w:shd w:val="clear" w:color="auto" w:fill="FFFFFF"/>
        </w:rPr>
      </w:pPr>
    </w:p>
    <w:p w14:paraId="549132CD" w14:textId="6276824C" w:rsidR="00CE708E" w:rsidRDefault="000272C9" w:rsidP="00D03010">
      <w:pPr>
        <w:spacing w:after="0" w:line="240" w:lineRule="auto"/>
        <w:rPr>
          <w:rFonts w:eastAsia="Times New Roman" w:cstheme="minorHAnsi"/>
          <w:color w:val="212529"/>
          <w:sz w:val="24"/>
          <w:szCs w:val="24"/>
          <w:shd w:val="clear" w:color="auto" w:fill="FFFFFF"/>
        </w:rPr>
      </w:pPr>
      <w:r>
        <w:rPr>
          <w:rFonts w:eastAsia="Times New Roman" w:cstheme="minorHAnsi"/>
          <w:color w:val="212529"/>
          <w:sz w:val="24"/>
          <w:szCs w:val="24"/>
          <w:shd w:val="clear" w:color="auto" w:fill="FFFFFF"/>
        </w:rPr>
        <w:t>Along with g</w:t>
      </w:r>
      <w:r w:rsidR="009E03D5">
        <w:rPr>
          <w:rFonts w:eastAsia="Times New Roman" w:cstheme="minorHAnsi"/>
          <w:color w:val="212529"/>
          <w:sz w:val="24"/>
          <w:szCs w:val="24"/>
          <w:shd w:val="clear" w:color="auto" w:fill="FFFFFF"/>
        </w:rPr>
        <w:t>eneral guidelines on use and funding of technology</w:t>
      </w:r>
      <w:r>
        <w:rPr>
          <w:rFonts w:eastAsia="Times New Roman" w:cstheme="minorHAnsi"/>
          <w:color w:val="212529"/>
          <w:sz w:val="24"/>
          <w:szCs w:val="24"/>
          <w:shd w:val="clear" w:color="auto" w:fill="FFFFFF"/>
        </w:rPr>
        <w:t>,</w:t>
      </w:r>
      <w:r w:rsidR="004B6F8F">
        <w:rPr>
          <w:rFonts w:eastAsia="Times New Roman" w:cstheme="minorHAnsi"/>
          <w:color w:val="212529"/>
          <w:sz w:val="24"/>
          <w:szCs w:val="24"/>
          <w:shd w:val="clear" w:color="auto" w:fill="FFFFFF"/>
        </w:rPr>
        <w:t xml:space="preserve"> technology </w:t>
      </w:r>
      <w:r w:rsidR="005A0499">
        <w:rPr>
          <w:rFonts w:eastAsia="Times New Roman" w:cstheme="minorHAnsi"/>
          <w:color w:val="212529"/>
          <w:sz w:val="24"/>
          <w:szCs w:val="24"/>
          <w:shd w:val="clear" w:color="auto" w:fill="FFFFFF"/>
        </w:rPr>
        <w:t xml:space="preserve">is examined </w:t>
      </w:r>
      <w:r w:rsidR="004B6F8F">
        <w:rPr>
          <w:rFonts w:eastAsia="Times New Roman" w:cstheme="minorHAnsi"/>
          <w:color w:val="212529"/>
          <w:sz w:val="24"/>
          <w:szCs w:val="24"/>
          <w:shd w:val="clear" w:color="auto" w:fill="FFFFFF"/>
        </w:rPr>
        <w:t xml:space="preserve">from two </w:t>
      </w:r>
      <w:r w:rsidR="009E03D5">
        <w:rPr>
          <w:rFonts w:eastAsia="Times New Roman" w:cstheme="minorHAnsi"/>
          <w:color w:val="212529"/>
          <w:sz w:val="24"/>
          <w:szCs w:val="24"/>
          <w:shd w:val="clear" w:color="auto" w:fill="FFFFFF"/>
        </w:rPr>
        <w:t xml:space="preserve">specific </w:t>
      </w:r>
      <w:r w:rsidR="004B6F8F">
        <w:rPr>
          <w:rFonts w:eastAsia="Times New Roman" w:cstheme="minorHAnsi"/>
          <w:color w:val="212529"/>
          <w:sz w:val="24"/>
          <w:szCs w:val="24"/>
          <w:shd w:val="clear" w:color="auto" w:fill="FFFFFF"/>
        </w:rPr>
        <w:t xml:space="preserve">perspectives: </w:t>
      </w:r>
    </w:p>
    <w:p w14:paraId="32EFA81B" w14:textId="77777777" w:rsidR="00CE708E" w:rsidRPr="00CE708E" w:rsidRDefault="004B6F8F" w:rsidP="00CE708E">
      <w:pPr>
        <w:pStyle w:val="ListParagraph"/>
        <w:numPr>
          <w:ilvl w:val="0"/>
          <w:numId w:val="25"/>
        </w:numPr>
        <w:spacing w:after="0" w:line="240" w:lineRule="auto"/>
        <w:rPr>
          <w:rFonts w:eastAsia="Times New Roman" w:cstheme="minorHAnsi"/>
          <w:color w:val="212529"/>
          <w:sz w:val="24"/>
          <w:szCs w:val="24"/>
          <w:shd w:val="clear" w:color="auto" w:fill="FFFFFF"/>
        </w:rPr>
      </w:pPr>
      <w:r w:rsidRPr="00CE708E">
        <w:rPr>
          <w:rFonts w:eastAsia="Times New Roman" w:cstheme="minorHAnsi"/>
          <w:color w:val="212529"/>
          <w:sz w:val="24"/>
          <w:szCs w:val="24"/>
          <w:shd w:val="clear" w:color="auto" w:fill="FFFFFF"/>
        </w:rPr>
        <w:t>Providing job coaching in a way that does not require the physical presence of the job coach at the employment site.</w:t>
      </w:r>
    </w:p>
    <w:p w14:paraId="60C675A4" w14:textId="77777777" w:rsidR="00CE708E" w:rsidRPr="00CE708E" w:rsidRDefault="004B6F8F" w:rsidP="00CE708E">
      <w:pPr>
        <w:pStyle w:val="ListParagraph"/>
        <w:numPr>
          <w:ilvl w:val="0"/>
          <w:numId w:val="25"/>
        </w:numPr>
        <w:spacing w:after="0" w:line="240" w:lineRule="auto"/>
        <w:rPr>
          <w:rFonts w:cstheme="minorHAnsi"/>
          <w:color w:val="000000" w:themeColor="text1"/>
          <w:sz w:val="24"/>
          <w:szCs w:val="24"/>
        </w:rPr>
      </w:pPr>
      <w:r w:rsidRPr="00CE708E">
        <w:rPr>
          <w:rFonts w:eastAsia="Times New Roman" w:cstheme="minorHAnsi"/>
          <w:color w:val="212529"/>
          <w:sz w:val="24"/>
          <w:szCs w:val="24"/>
          <w:shd w:val="clear" w:color="auto" w:fill="FFFFFF"/>
        </w:rPr>
        <w:t xml:space="preserve">Using readily available technology to increase self-management of tasks and job performance. </w:t>
      </w:r>
    </w:p>
    <w:p w14:paraId="65ECE034" w14:textId="11095F6C" w:rsidR="00016267" w:rsidRDefault="00016267" w:rsidP="00CE708E">
      <w:pPr>
        <w:spacing w:after="0" w:line="240" w:lineRule="auto"/>
        <w:rPr>
          <w:rFonts w:eastAsia="Times New Roman" w:cstheme="minorHAnsi"/>
          <w:color w:val="212529"/>
          <w:sz w:val="24"/>
          <w:szCs w:val="24"/>
          <w:shd w:val="clear" w:color="auto" w:fill="FFFFFF"/>
        </w:rPr>
      </w:pPr>
      <w:r w:rsidRPr="00CE708E">
        <w:rPr>
          <w:rFonts w:eastAsia="Times New Roman" w:cstheme="minorHAnsi"/>
          <w:color w:val="212529"/>
          <w:sz w:val="24"/>
          <w:szCs w:val="24"/>
          <w:shd w:val="clear" w:color="auto" w:fill="FFFFFF"/>
        </w:rPr>
        <w:t xml:space="preserve">While this publication focuses primarily on employment, </w:t>
      </w:r>
      <w:r w:rsidR="00D7258E">
        <w:rPr>
          <w:rFonts w:eastAsia="Times New Roman" w:cstheme="minorHAnsi"/>
          <w:color w:val="212529"/>
          <w:sz w:val="24"/>
          <w:szCs w:val="24"/>
          <w:shd w:val="clear" w:color="auto" w:fill="FFFFFF"/>
        </w:rPr>
        <w:t>these strategies</w:t>
      </w:r>
      <w:r w:rsidRPr="00CE708E">
        <w:rPr>
          <w:rFonts w:eastAsia="Times New Roman" w:cstheme="minorHAnsi"/>
          <w:color w:val="212529"/>
          <w:sz w:val="24"/>
          <w:szCs w:val="24"/>
          <w:shd w:val="clear" w:color="auto" w:fill="FFFFFF"/>
        </w:rPr>
        <w:t xml:space="preserve"> can also be used to support individuals in community activities such as volunteering and recreation</w:t>
      </w:r>
      <w:r w:rsidR="00D6450E" w:rsidRPr="00CE708E">
        <w:rPr>
          <w:rFonts w:eastAsia="Times New Roman" w:cstheme="minorHAnsi"/>
          <w:color w:val="212529"/>
          <w:sz w:val="24"/>
          <w:szCs w:val="24"/>
          <w:shd w:val="clear" w:color="auto" w:fill="FFFFFF"/>
        </w:rPr>
        <w:t>, and at home.</w:t>
      </w:r>
    </w:p>
    <w:p w14:paraId="4033336E" w14:textId="49F36CCC" w:rsidR="00231DC4" w:rsidRDefault="00231DC4" w:rsidP="00CE708E">
      <w:pPr>
        <w:pBdr>
          <w:bottom w:val="single" w:sz="6" w:space="1" w:color="auto"/>
        </w:pBdr>
        <w:spacing w:after="0" w:line="240" w:lineRule="auto"/>
        <w:rPr>
          <w:rFonts w:eastAsia="Times New Roman" w:cstheme="minorHAnsi"/>
          <w:color w:val="212529"/>
          <w:sz w:val="24"/>
          <w:szCs w:val="24"/>
          <w:shd w:val="clear" w:color="auto" w:fill="FFFFFF"/>
        </w:rPr>
      </w:pPr>
    </w:p>
    <w:p w14:paraId="48EA7668" w14:textId="77777777" w:rsidR="000272C9" w:rsidRDefault="000272C9" w:rsidP="00CE708E">
      <w:pPr>
        <w:spacing w:after="0" w:line="240" w:lineRule="auto"/>
        <w:rPr>
          <w:rFonts w:eastAsia="Times New Roman" w:cstheme="minorHAnsi"/>
          <w:color w:val="212529"/>
          <w:sz w:val="24"/>
          <w:szCs w:val="24"/>
          <w:shd w:val="clear" w:color="auto" w:fill="FFFFFF"/>
        </w:rPr>
      </w:pPr>
    </w:p>
    <w:p w14:paraId="38CAC533" w14:textId="04E3965F" w:rsidR="00231DC4" w:rsidRPr="00036C02" w:rsidRDefault="00231DC4" w:rsidP="00231DC4">
      <w:pPr>
        <w:autoSpaceDE w:val="0"/>
        <w:autoSpaceDN w:val="0"/>
        <w:adjustRightInd w:val="0"/>
        <w:spacing w:after="0" w:line="240" w:lineRule="auto"/>
        <w:jc w:val="center"/>
        <w:rPr>
          <w:rFonts w:cstheme="minorHAnsi"/>
          <w:b/>
          <w:bCs/>
          <w:color w:val="000000" w:themeColor="text1"/>
          <w:sz w:val="24"/>
          <w:szCs w:val="24"/>
        </w:rPr>
      </w:pPr>
      <w:r w:rsidRPr="00036C02">
        <w:rPr>
          <w:rFonts w:cstheme="minorHAnsi"/>
          <w:b/>
          <w:bCs/>
          <w:color w:val="000000" w:themeColor="text1"/>
          <w:sz w:val="24"/>
          <w:szCs w:val="24"/>
        </w:rPr>
        <w:t>Considerations in Using Technology</w:t>
      </w:r>
    </w:p>
    <w:p w14:paraId="55FC118A" w14:textId="77777777" w:rsidR="00231DC4" w:rsidRPr="00036C02" w:rsidRDefault="00231DC4" w:rsidP="00231DC4">
      <w:pPr>
        <w:autoSpaceDE w:val="0"/>
        <w:autoSpaceDN w:val="0"/>
        <w:adjustRightInd w:val="0"/>
        <w:spacing w:after="0" w:line="240" w:lineRule="auto"/>
        <w:rPr>
          <w:rFonts w:cstheme="minorHAnsi"/>
          <w:color w:val="000000" w:themeColor="text1"/>
          <w:sz w:val="24"/>
          <w:szCs w:val="24"/>
        </w:rPr>
      </w:pPr>
    </w:p>
    <w:p w14:paraId="4239B712" w14:textId="2B690879" w:rsidR="00231DC4" w:rsidRPr="00036C02" w:rsidRDefault="00231DC4" w:rsidP="00231DC4">
      <w:pPr>
        <w:autoSpaceDE w:val="0"/>
        <w:autoSpaceDN w:val="0"/>
        <w:adjustRightInd w:val="0"/>
        <w:spacing w:after="0" w:line="240" w:lineRule="auto"/>
        <w:rPr>
          <w:rFonts w:cstheme="minorHAnsi"/>
          <w:b/>
          <w:bCs/>
          <w:color w:val="000000" w:themeColor="text1"/>
          <w:sz w:val="24"/>
          <w:szCs w:val="24"/>
        </w:rPr>
      </w:pPr>
      <w:r w:rsidRPr="00036C02">
        <w:rPr>
          <w:rFonts w:cstheme="minorHAnsi"/>
          <w:b/>
          <w:bCs/>
          <w:color w:val="000000" w:themeColor="text1"/>
          <w:sz w:val="24"/>
          <w:szCs w:val="24"/>
        </w:rPr>
        <w:t>Analyze the environment and implications</w:t>
      </w:r>
    </w:p>
    <w:p w14:paraId="3B310282" w14:textId="383BF95B" w:rsidR="00231DC4" w:rsidRPr="00036C02" w:rsidRDefault="00231DC4" w:rsidP="00231DC4">
      <w:p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In considering the use of technology for onsite employment supports for either remote job coaching, or self-manage</w:t>
      </w:r>
      <w:r w:rsidR="00C17B81">
        <w:rPr>
          <w:rFonts w:cstheme="minorHAnsi"/>
          <w:color w:val="000000" w:themeColor="text1"/>
          <w:sz w:val="24"/>
          <w:szCs w:val="24"/>
        </w:rPr>
        <w:t>ment of tasks</w:t>
      </w:r>
      <w:r w:rsidRPr="00036C02">
        <w:rPr>
          <w:rFonts w:cstheme="minorHAnsi"/>
          <w:color w:val="000000" w:themeColor="text1"/>
          <w:sz w:val="24"/>
          <w:szCs w:val="24"/>
        </w:rPr>
        <w:t xml:space="preserve">, </w:t>
      </w:r>
      <w:r w:rsidR="000272C9">
        <w:rPr>
          <w:rFonts w:cstheme="minorHAnsi"/>
          <w:color w:val="000000" w:themeColor="text1"/>
          <w:sz w:val="24"/>
          <w:szCs w:val="24"/>
        </w:rPr>
        <w:t xml:space="preserve">begin by </w:t>
      </w:r>
      <w:r w:rsidRPr="00036C02">
        <w:rPr>
          <w:rFonts w:cstheme="minorHAnsi"/>
          <w:color w:val="000000" w:themeColor="text1"/>
          <w:sz w:val="24"/>
          <w:szCs w:val="24"/>
        </w:rPr>
        <w:t>analyz</w:t>
      </w:r>
      <w:r w:rsidR="000272C9">
        <w:rPr>
          <w:rFonts w:cstheme="minorHAnsi"/>
          <w:color w:val="000000" w:themeColor="text1"/>
          <w:sz w:val="24"/>
          <w:szCs w:val="24"/>
        </w:rPr>
        <w:t>ing</w:t>
      </w:r>
      <w:r w:rsidRPr="00036C02">
        <w:rPr>
          <w:rFonts w:cstheme="minorHAnsi"/>
          <w:color w:val="000000" w:themeColor="text1"/>
          <w:sz w:val="24"/>
          <w:szCs w:val="24"/>
        </w:rPr>
        <w:t xml:space="preserve"> the</w:t>
      </w:r>
      <w:r w:rsidR="00FB0285">
        <w:rPr>
          <w:rFonts w:cstheme="minorHAnsi"/>
          <w:color w:val="000000" w:themeColor="text1"/>
          <w:sz w:val="24"/>
          <w:szCs w:val="24"/>
        </w:rPr>
        <w:t xml:space="preserve"> needs of the individual and</w:t>
      </w:r>
      <w:r w:rsidRPr="00036C02">
        <w:rPr>
          <w:rFonts w:cstheme="minorHAnsi"/>
          <w:color w:val="000000" w:themeColor="text1"/>
          <w:sz w:val="24"/>
          <w:szCs w:val="24"/>
        </w:rPr>
        <w:t xml:space="preserve"> work environment, and identify </w:t>
      </w:r>
      <w:r w:rsidR="00FB0285">
        <w:rPr>
          <w:rFonts w:cstheme="minorHAnsi"/>
          <w:color w:val="000000" w:themeColor="text1"/>
          <w:sz w:val="24"/>
          <w:szCs w:val="24"/>
        </w:rPr>
        <w:t>factors</w:t>
      </w:r>
      <w:r w:rsidRPr="00036C02">
        <w:rPr>
          <w:rFonts w:cstheme="minorHAnsi"/>
          <w:color w:val="000000" w:themeColor="text1"/>
          <w:sz w:val="24"/>
          <w:szCs w:val="24"/>
        </w:rPr>
        <w:t xml:space="preserve"> that might impact whether and how technology is used.</w:t>
      </w:r>
    </w:p>
    <w:p w14:paraId="4E813D99" w14:textId="01C2D23B" w:rsidR="00FB0285" w:rsidRDefault="00FB0285" w:rsidP="00231DC4">
      <w:pPr>
        <w:pStyle w:val="ListParagraph"/>
        <w:numPr>
          <w:ilvl w:val="0"/>
          <w:numId w:val="2"/>
        </w:numPr>
        <w:autoSpaceDE w:val="0"/>
        <w:autoSpaceDN w:val="0"/>
        <w:adjustRightInd w:val="0"/>
        <w:spacing w:after="0" w:line="240" w:lineRule="auto"/>
        <w:rPr>
          <w:rFonts w:cstheme="minorHAnsi"/>
          <w:color w:val="000000" w:themeColor="text1"/>
          <w:sz w:val="24"/>
          <w:szCs w:val="24"/>
        </w:rPr>
      </w:pPr>
      <w:r>
        <w:rPr>
          <w:rFonts w:cstheme="minorHAnsi"/>
          <w:color w:val="000000" w:themeColor="text1"/>
          <w:sz w:val="24"/>
          <w:szCs w:val="24"/>
        </w:rPr>
        <w:t>What is the issue and is technology a potential solution?</w:t>
      </w:r>
    </w:p>
    <w:p w14:paraId="623A0E51" w14:textId="2470E6DA" w:rsidR="00231DC4" w:rsidRPr="00036C02" w:rsidRDefault="00231DC4" w:rsidP="00231DC4">
      <w:pPr>
        <w:pStyle w:val="ListParagraph"/>
        <w:numPr>
          <w:ilvl w:val="0"/>
          <w:numId w:val="2"/>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How will the technology fit within the work</w:t>
      </w:r>
      <w:r w:rsidR="00FB0285">
        <w:rPr>
          <w:rFonts w:cstheme="minorHAnsi"/>
          <w:color w:val="000000" w:themeColor="text1"/>
          <w:sz w:val="24"/>
          <w:szCs w:val="24"/>
        </w:rPr>
        <w:t xml:space="preserve"> environment</w:t>
      </w:r>
      <w:r w:rsidRPr="00036C02">
        <w:rPr>
          <w:rFonts w:cstheme="minorHAnsi"/>
          <w:color w:val="000000" w:themeColor="text1"/>
          <w:sz w:val="24"/>
          <w:szCs w:val="24"/>
        </w:rPr>
        <w:t xml:space="preserve">? Will the technology allow normal </w:t>
      </w:r>
      <w:r w:rsidR="00FB0285">
        <w:rPr>
          <w:rFonts w:cstheme="minorHAnsi"/>
          <w:color w:val="000000" w:themeColor="text1"/>
          <w:sz w:val="24"/>
          <w:szCs w:val="24"/>
        </w:rPr>
        <w:t>employer workplace</w:t>
      </w:r>
      <w:r w:rsidRPr="00036C02">
        <w:rPr>
          <w:rFonts w:cstheme="minorHAnsi"/>
          <w:color w:val="000000" w:themeColor="text1"/>
          <w:sz w:val="24"/>
          <w:szCs w:val="24"/>
        </w:rPr>
        <w:t xml:space="preserve"> routines to continue, or will it be disruptive? </w:t>
      </w:r>
    </w:p>
    <w:p w14:paraId="68441224" w14:textId="77777777" w:rsidR="00231DC4" w:rsidRPr="00036C02" w:rsidRDefault="00231DC4" w:rsidP="00231DC4">
      <w:pPr>
        <w:pStyle w:val="ListParagraph"/>
        <w:numPr>
          <w:ilvl w:val="0"/>
          <w:numId w:val="2"/>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Can the technology be used with existing devices in the workplace (e.g., on an individual’s work computer), or will it require a separate device?</w:t>
      </w:r>
    </w:p>
    <w:p w14:paraId="1678CB51" w14:textId="77777777" w:rsidR="00231DC4" w:rsidRPr="00036C02" w:rsidRDefault="00231DC4" w:rsidP="00231DC4">
      <w:pPr>
        <w:pStyle w:val="ListParagraph"/>
        <w:numPr>
          <w:ilvl w:val="0"/>
          <w:numId w:val="2"/>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Will the individual need internet access to use the technology? If so, is that available?</w:t>
      </w:r>
    </w:p>
    <w:p w14:paraId="331CACE8" w14:textId="77777777" w:rsidR="00231DC4" w:rsidRPr="00036C02" w:rsidRDefault="00231DC4" w:rsidP="00231DC4">
      <w:pPr>
        <w:pStyle w:val="ListParagraph"/>
        <w:numPr>
          <w:ilvl w:val="0"/>
          <w:numId w:val="2"/>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lastRenderedPageBreak/>
        <w:t>Will the technology help the individual to be fully included in the workplace or will it result in the person being excluded and stigmatized? What can be done to ensure the technology is a means for full inclusion?</w:t>
      </w:r>
    </w:p>
    <w:p w14:paraId="6E2208E2" w14:textId="77777777" w:rsidR="00231DC4" w:rsidRPr="00036C02" w:rsidRDefault="00231DC4" w:rsidP="00231DC4">
      <w:pPr>
        <w:pStyle w:val="ListParagraph"/>
        <w:numPr>
          <w:ilvl w:val="0"/>
          <w:numId w:val="2"/>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Is the employer supportive of the use of technology in the workplace, or do they have concerns? Some concerns may simply be about potential disruption to the workplace. In other cases, the workplace may have rules about use of technology. For example</w:t>
      </w:r>
      <w:r>
        <w:rPr>
          <w:rFonts w:cstheme="minorHAnsi"/>
          <w:color w:val="000000" w:themeColor="text1"/>
          <w:sz w:val="24"/>
          <w:szCs w:val="24"/>
        </w:rPr>
        <w:t>,</w:t>
      </w:r>
      <w:r w:rsidRPr="00036C02">
        <w:rPr>
          <w:rFonts w:cstheme="minorHAnsi"/>
          <w:color w:val="000000" w:themeColor="text1"/>
          <w:sz w:val="24"/>
          <w:szCs w:val="24"/>
        </w:rPr>
        <w:t xml:space="preserve"> a healthcare or government facility may not allow use of smartphones and or videotaping by employees for security reasons. Or they simply may not allow employees to be on their personal phones during work time. </w:t>
      </w:r>
    </w:p>
    <w:p w14:paraId="2ABBC6AE" w14:textId="77777777" w:rsidR="00231DC4" w:rsidRPr="00036C02" w:rsidRDefault="00231DC4" w:rsidP="00231DC4">
      <w:pPr>
        <w:autoSpaceDE w:val="0"/>
        <w:autoSpaceDN w:val="0"/>
        <w:adjustRightInd w:val="0"/>
        <w:spacing w:after="0" w:line="240" w:lineRule="auto"/>
        <w:rPr>
          <w:rFonts w:cstheme="minorHAnsi"/>
          <w:color w:val="000000" w:themeColor="text1"/>
          <w:sz w:val="24"/>
          <w:szCs w:val="24"/>
        </w:rPr>
      </w:pPr>
    </w:p>
    <w:p w14:paraId="00C1CF5E" w14:textId="77777777" w:rsidR="00231DC4" w:rsidRPr="00036C02" w:rsidRDefault="00231DC4" w:rsidP="00231DC4">
      <w:pPr>
        <w:autoSpaceDE w:val="0"/>
        <w:autoSpaceDN w:val="0"/>
        <w:adjustRightInd w:val="0"/>
        <w:spacing w:after="0" w:line="240" w:lineRule="auto"/>
        <w:rPr>
          <w:rFonts w:cstheme="minorHAnsi"/>
          <w:b/>
          <w:bCs/>
          <w:color w:val="000000" w:themeColor="text1"/>
          <w:sz w:val="24"/>
          <w:szCs w:val="24"/>
        </w:rPr>
      </w:pPr>
      <w:r w:rsidRPr="00036C02">
        <w:rPr>
          <w:rFonts w:cstheme="minorHAnsi"/>
          <w:b/>
          <w:bCs/>
          <w:color w:val="000000" w:themeColor="text1"/>
          <w:sz w:val="24"/>
          <w:szCs w:val="24"/>
        </w:rPr>
        <w:t>Presenting and negotiating technology use with the employer</w:t>
      </w:r>
    </w:p>
    <w:p w14:paraId="263CE792" w14:textId="77777777" w:rsidR="00231DC4" w:rsidRPr="00036C02" w:rsidRDefault="00231DC4" w:rsidP="00231DC4">
      <w:p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 xml:space="preserve">Technology drives much of the innovation in today’s work environment. Presenting technology to employers as a way to assist an employee with a disability to maximize their performance demonstrates to the business that you are a service provider driven by innovation, </w:t>
      </w:r>
      <w:r>
        <w:rPr>
          <w:rFonts w:cstheme="minorHAnsi"/>
          <w:color w:val="000000" w:themeColor="text1"/>
          <w:sz w:val="24"/>
          <w:szCs w:val="24"/>
        </w:rPr>
        <w:t>enhancing</w:t>
      </w:r>
      <w:r w:rsidRPr="00036C02">
        <w:rPr>
          <w:rFonts w:cstheme="minorHAnsi"/>
          <w:color w:val="000000" w:themeColor="text1"/>
          <w:sz w:val="24"/>
          <w:szCs w:val="24"/>
        </w:rPr>
        <w:t xml:space="preserve"> the appeal of your services and supports to the business community. </w:t>
      </w:r>
    </w:p>
    <w:p w14:paraId="098C9C24" w14:textId="77777777" w:rsidR="00231DC4" w:rsidRPr="00036C02" w:rsidRDefault="00231DC4" w:rsidP="00231DC4">
      <w:pPr>
        <w:autoSpaceDE w:val="0"/>
        <w:autoSpaceDN w:val="0"/>
        <w:adjustRightInd w:val="0"/>
        <w:spacing w:after="0" w:line="240" w:lineRule="auto"/>
        <w:rPr>
          <w:rFonts w:cstheme="minorHAnsi"/>
          <w:color w:val="000000" w:themeColor="text1"/>
          <w:sz w:val="24"/>
          <w:szCs w:val="24"/>
        </w:rPr>
      </w:pPr>
    </w:p>
    <w:p w14:paraId="724ED6B9" w14:textId="40D5D7BD" w:rsidR="00231DC4" w:rsidRPr="00036C02" w:rsidRDefault="00231DC4" w:rsidP="00231DC4">
      <w:p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In negotiating</w:t>
      </w:r>
      <w:r w:rsidR="009E5DFA">
        <w:rPr>
          <w:rFonts w:cstheme="minorHAnsi"/>
          <w:color w:val="000000" w:themeColor="text1"/>
          <w:sz w:val="24"/>
          <w:szCs w:val="24"/>
        </w:rPr>
        <w:t xml:space="preserve"> with employers</w:t>
      </w:r>
      <w:r w:rsidRPr="00036C02">
        <w:rPr>
          <w:rFonts w:cstheme="minorHAnsi"/>
          <w:color w:val="000000" w:themeColor="text1"/>
          <w:sz w:val="24"/>
          <w:szCs w:val="24"/>
        </w:rPr>
        <w:t xml:space="preserve"> on use of technology, the following are factors to consider:</w:t>
      </w:r>
    </w:p>
    <w:p w14:paraId="55905DE5" w14:textId="1A79ECD7" w:rsidR="00231DC4" w:rsidRPr="00036C02" w:rsidRDefault="00231DC4" w:rsidP="00231DC4">
      <w:pPr>
        <w:pStyle w:val="ListParagraph"/>
        <w:numPr>
          <w:ilvl w:val="0"/>
          <w:numId w:val="3"/>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Explain how the technology will be used and make the case for why it will assist the worker in being a productive and successful employee, will be an asset to both the individual and employer, and possibly make the overall workplace more effective, efficient, and streamlined.</w:t>
      </w:r>
    </w:p>
    <w:p w14:paraId="1E6F04F7" w14:textId="77777777" w:rsidR="00231DC4" w:rsidRPr="00036C02" w:rsidRDefault="00231DC4" w:rsidP="00231DC4">
      <w:pPr>
        <w:pStyle w:val="ListParagraph"/>
        <w:numPr>
          <w:ilvl w:val="0"/>
          <w:numId w:val="3"/>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Negotiate around when and how the technology will be used. For example, if video is being used for remote job coaching, this could be for limited amounts of time, at the beginning and end of the day, or only in certain locations.</w:t>
      </w:r>
    </w:p>
    <w:p w14:paraId="241E4B5A" w14:textId="77777777" w:rsidR="00231DC4" w:rsidRPr="00036C02" w:rsidRDefault="00231DC4" w:rsidP="00231DC4">
      <w:pPr>
        <w:pStyle w:val="ListParagraph"/>
        <w:numPr>
          <w:ilvl w:val="0"/>
          <w:numId w:val="3"/>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If there are business rules and regulations that the use of technology would violate, determine the flexibility of those rules and whether there are work-arounds</w:t>
      </w:r>
      <w:r>
        <w:rPr>
          <w:rFonts w:cstheme="minorHAnsi"/>
          <w:color w:val="000000" w:themeColor="text1"/>
          <w:sz w:val="24"/>
          <w:szCs w:val="24"/>
        </w:rPr>
        <w:t>.</w:t>
      </w:r>
      <w:r w:rsidRPr="00036C02">
        <w:rPr>
          <w:rFonts w:cstheme="minorHAnsi"/>
          <w:color w:val="000000" w:themeColor="text1"/>
          <w:sz w:val="24"/>
          <w:szCs w:val="24"/>
        </w:rPr>
        <w:t xml:space="preserve"> </w:t>
      </w:r>
      <w:r>
        <w:rPr>
          <w:rFonts w:cstheme="minorHAnsi"/>
          <w:color w:val="000000" w:themeColor="text1"/>
          <w:sz w:val="24"/>
          <w:szCs w:val="24"/>
        </w:rPr>
        <w:t>For example,</w:t>
      </w:r>
      <w:r w:rsidRPr="00036C02">
        <w:rPr>
          <w:rFonts w:cstheme="minorHAnsi"/>
          <w:color w:val="000000" w:themeColor="text1"/>
          <w:sz w:val="24"/>
          <w:szCs w:val="24"/>
        </w:rPr>
        <w:t xml:space="preserve"> the employer may not allow personal cellphones, but a cellphone specifically for work purposes may be okay; a video player that does not record can be used instead of a smartphone or tablet. In some cases it may be an employer’s own rule they have some leeway with. In other</w:t>
      </w:r>
      <w:r>
        <w:rPr>
          <w:rFonts w:cstheme="minorHAnsi"/>
          <w:color w:val="000000" w:themeColor="text1"/>
          <w:sz w:val="24"/>
          <w:szCs w:val="24"/>
        </w:rPr>
        <w:t xml:space="preserve">s, </w:t>
      </w:r>
      <w:r w:rsidRPr="00036C02">
        <w:rPr>
          <w:rFonts w:cstheme="minorHAnsi"/>
          <w:color w:val="000000" w:themeColor="text1"/>
          <w:sz w:val="24"/>
          <w:szCs w:val="24"/>
        </w:rPr>
        <w:t>it may be a government regulation that must be followed.</w:t>
      </w:r>
    </w:p>
    <w:p w14:paraId="393D8A72" w14:textId="77777777" w:rsidR="00231DC4" w:rsidRPr="00036C02" w:rsidRDefault="00231DC4" w:rsidP="00231DC4">
      <w:pPr>
        <w:pStyle w:val="ListParagraph"/>
        <w:numPr>
          <w:ilvl w:val="0"/>
          <w:numId w:val="3"/>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Consider whether a case can be made that the use of technology is a reasonable accommodation under the Americans with Disabilities Act. This not only</w:t>
      </w:r>
      <w:r>
        <w:rPr>
          <w:rFonts w:cstheme="minorHAnsi"/>
          <w:color w:val="000000" w:themeColor="text1"/>
          <w:sz w:val="24"/>
          <w:szCs w:val="24"/>
        </w:rPr>
        <w:t xml:space="preserve"> allows</w:t>
      </w:r>
      <w:r w:rsidRPr="00036C02">
        <w:rPr>
          <w:rFonts w:cstheme="minorHAnsi"/>
          <w:color w:val="000000" w:themeColor="text1"/>
          <w:sz w:val="24"/>
          <w:szCs w:val="24"/>
        </w:rPr>
        <w:t xml:space="preserve"> the presence of the technology, but the employer</w:t>
      </w:r>
      <w:r>
        <w:rPr>
          <w:rFonts w:cstheme="minorHAnsi"/>
          <w:color w:val="000000" w:themeColor="text1"/>
          <w:sz w:val="24"/>
          <w:szCs w:val="24"/>
        </w:rPr>
        <w:t xml:space="preserve"> is then required to </w:t>
      </w:r>
      <w:r w:rsidRPr="00036C02">
        <w:rPr>
          <w:rFonts w:cstheme="minorHAnsi"/>
          <w:color w:val="000000" w:themeColor="text1"/>
          <w:sz w:val="24"/>
          <w:szCs w:val="24"/>
        </w:rPr>
        <w:t>pay for it.</w:t>
      </w:r>
    </w:p>
    <w:p w14:paraId="08F50D96" w14:textId="77777777" w:rsidR="00231DC4" w:rsidRPr="00036C02" w:rsidRDefault="00231DC4" w:rsidP="00231DC4">
      <w:pPr>
        <w:autoSpaceDE w:val="0"/>
        <w:autoSpaceDN w:val="0"/>
        <w:adjustRightInd w:val="0"/>
        <w:spacing w:after="0" w:line="240" w:lineRule="auto"/>
        <w:rPr>
          <w:rFonts w:cstheme="minorHAnsi"/>
          <w:color w:val="000000" w:themeColor="text1"/>
          <w:sz w:val="24"/>
          <w:szCs w:val="24"/>
        </w:rPr>
      </w:pPr>
    </w:p>
    <w:p w14:paraId="3C16E29F" w14:textId="77777777" w:rsidR="00231DC4" w:rsidRPr="00036C02" w:rsidRDefault="00231DC4" w:rsidP="00231DC4">
      <w:pPr>
        <w:autoSpaceDE w:val="0"/>
        <w:autoSpaceDN w:val="0"/>
        <w:adjustRightInd w:val="0"/>
        <w:spacing w:after="0" w:line="240" w:lineRule="auto"/>
        <w:rPr>
          <w:rFonts w:cstheme="minorHAnsi"/>
          <w:b/>
          <w:bCs/>
          <w:color w:val="000000" w:themeColor="text1"/>
          <w:sz w:val="24"/>
          <w:szCs w:val="24"/>
        </w:rPr>
      </w:pPr>
      <w:r w:rsidRPr="00036C02">
        <w:rPr>
          <w:rFonts w:cstheme="minorHAnsi"/>
          <w:b/>
          <w:bCs/>
          <w:color w:val="000000" w:themeColor="text1"/>
          <w:sz w:val="24"/>
          <w:szCs w:val="24"/>
        </w:rPr>
        <w:t>Engaging individuals in the process</w:t>
      </w:r>
    </w:p>
    <w:p w14:paraId="17A20FAD" w14:textId="77AFC214" w:rsidR="000272C9" w:rsidRDefault="009E5DFA" w:rsidP="00231DC4">
      <w:pPr>
        <w:autoSpaceDE w:val="0"/>
        <w:autoSpaceDN w:val="0"/>
        <w:adjustRightInd w:val="0"/>
        <w:spacing w:after="0" w:line="240" w:lineRule="auto"/>
        <w:rPr>
          <w:rFonts w:cstheme="minorHAnsi"/>
          <w:color w:val="000000" w:themeColor="text1"/>
          <w:sz w:val="24"/>
          <w:szCs w:val="24"/>
        </w:rPr>
      </w:pPr>
      <w:r>
        <w:rPr>
          <w:rFonts w:cstheme="minorHAnsi"/>
          <w:color w:val="000000" w:themeColor="text1"/>
          <w:sz w:val="24"/>
          <w:szCs w:val="24"/>
        </w:rPr>
        <w:t>In line with the tenets of self-determination and informed choice, i</w:t>
      </w:r>
      <w:r w:rsidR="00231DC4" w:rsidRPr="00036C02">
        <w:rPr>
          <w:rFonts w:cstheme="minorHAnsi"/>
          <w:color w:val="000000" w:themeColor="text1"/>
          <w:sz w:val="24"/>
          <w:szCs w:val="24"/>
        </w:rPr>
        <w:t>ndividuals should be full participants throughout the process of determining, developing, and implementing the use of technology, with their interests and preferences driving the process. Fully engaging individuals makes it much more likely</w:t>
      </w:r>
      <w:r w:rsidR="00231DC4">
        <w:rPr>
          <w:rFonts w:cstheme="minorHAnsi"/>
          <w:color w:val="000000" w:themeColor="text1"/>
          <w:sz w:val="24"/>
          <w:szCs w:val="24"/>
        </w:rPr>
        <w:t xml:space="preserve"> </w:t>
      </w:r>
      <w:r w:rsidR="00231DC4" w:rsidRPr="00036C02">
        <w:rPr>
          <w:rFonts w:cstheme="minorHAnsi"/>
          <w:color w:val="000000" w:themeColor="text1"/>
          <w:sz w:val="24"/>
          <w:szCs w:val="24"/>
        </w:rPr>
        <w:t xml:space="preserve">they are going to be receptive </w:t>
      </w:r>
      <w:r w:rsidR="00231DC4">
        <w:rPr>
          <w:rFonts w:cstheme="minorHAnsi"/>
          <w:color w:val="000000" w:themeColor="text1"/>
          <w:sz w:val="24"/>
          <w:szCs w:val="24"/>
        </w:rPr>
        <w:t>and successful in</w:t>
      </w:r>
      <w:r w:rsidR="00231DC4" w:rsidRPr="00036C02">
        <w:rPr>
          <w:rFonts w:cstheme="minorHAnsi"/>
          <w:color w:val="000000" w:themeColor="text1"/>
          <w:sz w:val="24"/>
          <w:szCs w:val="24"/>
        </w:rPr>
        <w:t xml:space="preserve"> using the technology. For technology that will be used for self-management of performance, allow individuals as much input and discretion as possible in selecting </w:t>
      </w:r>
      <w:r w:rsidR="00231DC4">
        <w:rPr>
          <w:rFonts w:cstheme="minorHAnsi"/>
          <w:color w:val="000000" w:themeColor="text1"/>
          <w:sz w:val="24"/>
          <w:szCs w:val="24"/>
        </w:rPr>
        <w:t xml:space="preserve">the apps, </w:t>
      </w:r>
      <w:r w:rsidR="00231DC4" w:rsidRPr="00036C02">
        <w:rPr>
          <w:rFonts w:cstheme="minorHAnsi"/>
          <w:color w:val="000000" w:themeColor="text1"/>
          <w:sz w:val="24"/>
          <w:szCs w:val="24"/>
        </w:rPr>
        <w:t xml:space="preserve">sounds, </w:t>
      </w:r>
      <w:r w:rsidR="00231DC4">
        <w:rPr>
          <w:rFonts w:cstheme="minorHAnsi"/>
          <w:color w:val="000000" w:themeColor="text1"/>
          <w:sz w:val="24"/>
          <w:szCs w:val="24"/>
        </w:rPr>
        <w:t xml:space="preserve">voice, </w:t>
      </w:r>
      <w:r w:rsidR="00231DC4" w:rsidRPr="00036C02">
        <w:rPr>
          <w:rFonts w:cstheme="minorHAnsi"/>
          <w:color w:val="000000" w:themeColor="text1"/>
          <w:sz w:val="24"/>
          <w:szCs w:val="24"/>
        </w:rPr>
        <w:t>music, and pictures that will be used. Many individuals personalize their technology devices with sticker</w:t>
      </w:r>
      <w:r w:rsidR="00231DC4">
        <w:rPr>
          <w:rFonts w:cstheme="minorHAnsi"/>
          <w:color w:val="000000" w:themeColor="text1"/>
          <w:sz w:val="24"/>
          <w:szCs w:val="24"/>
        </w:rPr>
        <w:t xml:space="preserve">s and different types of cases; </w:t>
      </w:r>
      <w:r w:rsidR="00231DC4" w:rsidRPr="00036C02">
        <w:rPr>
          <w:rFonts w:cstheme="minorHAnsi"/>
          <w:color w:val="000000" w:themeColor="text1"/>
          <w:sz w:val="24"/>
          <w:szCs w:val="24"/>
        </w:rPr>
        <w:t xml:space="preserve">consider this within the parameters of job professionalism. </w:t>
      </w:r>
    </w:p>
    <w:p w14:paraId="3CF2B1DF" w14:textId="77777777" w:rsidR="009E5DFA" w:rsidRDefault="009E5DFA" w:rsidP="00231DC4">
      <w:pPr>
        <w:autoSpaceDE w:val="0"/>
        <w:autoSpaceDN w:val="0"/>
        <w:adjustRightInd w:val="0"/>
        <w:spacing w:after="0" w:line="240" w:lineRule="auto"/>
        <w:rPr>
          <w:rFonts w:cstheme="minorHAnsi"/>
          <w:b/>
          <w:bCs/>
          <w:color w:val="000000" w:themeColor="text1"/>
          <w:sz w:val="24"/>
          <w:szCs w:val="24"/>
        </w:rPr>
      </w:pPr>
    </w:p>
    <w:p w14:paraId="60080B64" w14:textId="42AE8A0B" w:rsidR="00231DC4" w:rsidRPr="000272C9" w:rsidRDefault="00231DC4" w:rsidP="00231DC4">
      <w:pPr>
        <w:autoSpaceDE w:val="0"/>
        <w:autoSpaceDN w:val="0"/>
        <w:adjustRightInd w:val="0"/>
        <w:spacing w:after="0" w:line="240" w:lineRule="auto"/>
        <w:rPr>
          <w:rFonts w:cstheme="minorHAnsi"/>
          <w:color w:val="000000" w:themeColor="text1"/>
          <w:sz w:val="24"/>
          <w:szCs w:val="24"/>
        </w:rPr>
      </w:pPr>
      <w:r w:rsidRPr="00036C02">
        <w:rPr>
          <w:rFonts w:cstheme="minorHAnsi"/>
          <w:b/>
          <w:bCs/>
          <w:color w:val="000000" w:themeColor="text1"/>
          <w:sz w:val="24"/>
          <w:szCs w:val="24"/>
        </w:rPr>
        <w:lastRenderedPageBreak/>
        <w:t>Train individuals and employers on use of technology</w:t>
      </w:r>
    </w:p>
    <w:p w14:paraId="2FA9EA4C" w14:textId="7A4348F4" w:rsidR="00231DC4" w:rsidRPr="00036C02" w:rsidRDefault="00231DC4" w:rsidP="00231DC4">
      <w:p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In training individuals, make sure they understand how to properly use the technology for its intended purpose, and the parameters around its use within the workplace or community. If possible, perform trial runs before introducing the technology into the setting where it will be used. As part of training, address the relevant issues listed</w:t>
      </w:r>
      <w:r w:rsidR="00C17B81">
        <w:rPr>
          <w:rFonts w:cstheme="minorHAnsi"/>
          <w:color w:val="000000" w:themeColor="text1"/>
          <w:sz w:val="24"/>
          <w:szCs w:val="24"/>
        </w:rPr>
        <w:t xml:space="preserve"> in the </w:t>
      </w:r>
      <w:r w:rsidR="00C17B81" w:rsidRPr="00C17B81">
        <w:rPr>
          <w:rFonts w:cstheme="minorHAnsi"/>
          <w:i/>
          <w:iCs/>
          <w:color w:val="000000" w:themeColor="text1"/>
          <w:sz w:val="24"/>
          <w:szCs w:val="24"/>
        </w:rPr>
        <w:t>Technology Checklist</w:t>
      </w:r>
      <w:r w:rsidR="00C17B81">
        <w:rPr>
          <w:rFonts w:cstheme="minorHAnsi"/>
          <w:color w:val="000000" w:themeColor="text1"/>
          <w:sz w:val="24"/>
          <w:szCs w:val="24"/>
        </w:rPr>
        <w:t xml:space="preserve"> on page 3</w:t>
      </w:r>
      <w:r w:rsidRPr="00036C02">
        <w:rPr>
          <w:rFonts w:cstheme="minorHAnsi"/>
          <w:color w:val="000000" w:themeColor="text1"/>
          <w:sz w:val="24"/>
          <w:szCs w:val="24"/>
        </w:rPr>
        <w:t xml:space="preserve"> (controls, accessibility features, security, storage, etc.). </w:t>
      </w:r>
    </w:p>
    <w:p w14:paraId="248E3FD3" w14:textId="77777777" w:rsidR="00231DC4" w:rsidRPr="00036C02" w:rsidRDefault="00231DC4" w:rsidP="00231DC4">
      <w:pPr>
        <w:autoSpaceDE w:val="0"/>
        <w:autoSpaceDN w:val="0"/>
        <w:adjustRightInd w:val="0"/>
        <w:spacing w:after="0" w:line="240" w:lineRule="auto"/>
        <w:rPr>
          <w:rFonts w:cstheme="minorHAnsi"/>
          <w:color w:val="000000" w:themeColor="text1"/>
          <w:sz w:val="24"/>
          <w:szCs w:val="24"/>
        </w:rPr>
      </w:pPr>
    </w:p>
    <w:p w14:paraId="00334FCF" w14:textId="77777777" w:rsidR="00231DC4" w:rsidRPr="00036C02" w:rsidRDefault="00231DC4" w:rsidP="00231DC4">
      <w:p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As technology is introduced, support the individual to explain technology to their supervisors, and co-workers (or the director and fellow participants in a community activity). This includes how the technology will be used, and any support that will be needed to use it effectively.</w:t>
      </w:r>
    </w:p>
    <w:p w14:paraId="0F688BE0" w14:textId="0C158E89" w:rsidR="00231DC4" w:rsidRDefault="00231DC4" w:rsidP="00CE708E">
      <w:pPr>
        <w:spacing w:after="0" w:line="240" w:lineRule="auto"/>
        <w:rPr>
          <w:rFonts w:cstheme="minorHAnsi"/>
          <w:color w:val="000000" w:themeColor="text1"/>
          <w:sz w:val="24"/>
          <w:szCs w:val="24"/>
        </w:rPr>
      </w:pPr>
    </w:p>
    <w:p w14:paraId="5CF5C158" w14:textId="273D6B99" w:rsidR="0082520B" w:rsidRPr="00036C02" w:rsidRDefault="0082520B" w:rsidP="0082520B">
      <w:pPr>
        <w:autoSpaceDE w:val="0"/>
        <w:autoSpaceDN w:val="0"/>
        <w:adjustRightInd w:val="0"/>
        <w:spacing w:after="0" w:line="240" w:lineRule="auto"/>
        <w:rPr>
          <w:rFonts w:cstheme="minorHAnsi"/>
          <w:b/>
          <w:bCs/>
          <w:color w:val="000000" w:themeColor="text1"/>
          <w:sz w:val="24"/>
          <w:szCs w:val="24"/>
        </w:rPr>
      </w:pPr>
      <w:r>
        <w:rPr>
          <w:rFonts w:cstheme="minorHAnsi"/>
          <w:b/>
          <w:bCs/>
          <w:color w:val="000000" w:themeColor="text1"/>
          <w:sz w:val="24"/>
          <w:szCs w:val="24"/>
        </w:rPr>
        <w:t>Know the limits of your knowledge and engage</w:t>
      </w:r>
      <w:r w:rsidRPr="00036C02">
        <w:rPr>
          <w:rFonts w:cstheme="minorHAnsi"/>
          <w:b/>
          <w:bCs/>
          <w:color w:val="000000" w:themeColor="text1"/>
          <w:sz w:val="24"/>
          <w:szCs w:val="24"/>
        </w:rPr>
        <w:t xml:space="preserve"> </w:t>
      </w:r>
      <w:r>
        <w:rPr>
          <w:rFonts w:cstheme="minorHAnsi"/>
          <w:b/>
          <w:bCs/>
          <w:color w:val="000000" w:themeColor="text1"/>
          <w:sz w:val="24"/>
          <w:szCs w:val="24"/>
        </w:rPr>
        <w:t>e</w:t>
      </w:r>
      <w:r w:rsidRPr="00036C02">
        <w:rPr>
          <w:rFonts w:cstheme="minorHAnsi"/>
          <w:b/>
          <w:bCs/>
          <w:color w:val="000000" w:themeColor="text1"/>
          <w:sz w:val="24"/>
          <w:szCs w:val="24"/>
        </w:rPr>
        <w:t>xperts</w:t>
      </w:r>
    </w:p>
    <w:p w14:paraId="5B072F59" w14:textId="2FAA7C88" w:rsidR="0082520B" w:rsidRPr="00036C02" w:rsidRDefault="0082520B" w:rsidP="0082520B">
      <w:p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Some simpler technology can be fairly easily implemented. However, technology can be complex, with many issues and ideas that you may not even consider in selecting and using it. Recognize the limits of your knowledge and engage experts to</w:t>
      </w:r>
      <w:r w:rsidR="00FB0285">
        <w:rPr>
          <w:rFonts w:cstheme="minorHAnsi"/>
          <w:color w:val="000000" w:themeColor="text1"/>
          <w:sz w:val="24"/>
          <w:szCs w:val="24"/>
        </w:rPr>
        <w:t>:</w:t>
      </w:r>
      <w:r w:rsidRPr="00036C02">
        <w:rPr>
          <w:rFonts w:cstheme="minorHAnsi"/>
          <w:color w:val="000000" w:themeColor="text1"/>
          <w:sz w:val="24"/>
          <w:szCs w:val="24"/>
        </w:rPr>
        <w:t xml:space="preserve"> assist with identifying technology options, provide guidance on technical issues, </w:t>
      </w:r>
      <w:r w:rsidR="00FB0285">
        <w:rPr>
          <w:rFonts w:cstheme="minorHAnsi"/>
          <w:color w:val="000000" w:themeColor="text1"/>
          <w:sz w:val="24"/>
          <w:szCs w:val="24"/>
        </w:rPr>
        <w:t>help with</w:t>
      </w:r>
      <w:r w:rsidRPr="00036C02">
        <w:rPr>
          <w:rFonts w:cstheme="minorHAnsi"/>
          <w:color w:val="000000" w:themeColor="text1"/>
          <w:sz w:val="24"/>
          <w:szCs w:val="24"/>
        </w:rPr>
        <w:t xml:space="preserve"> training, and troubleshoot issues</w:t>
      </w:r>
      <w:r w:rsidR="00FB0285">
        <w:rPr>
          <w:rFonts w:cstheme="minorHAnsi"/>
          <w:color w:val="000000" w:themeColor="text1"/>
          <w:sz w:val="24"/>
          <w:szCs w:val="24"/>
        </w:rPr>
        <w:t xml:space="preserve"> that arise</w:t>
      </w:r>
      <w:r w:rsidRPr="00036C02">
        <w:rPr>
          <w:rFonts w:cstheme="minorHAnsi"/>
          <w:color w:val="000000" w:themeColor="text1"/>
          <w:sz w:val="24"/>
          <w:szCs w:val="24"/>
        </w:rPr>
        <w:t xml:space="preserve">. A bit of investment in technical expertise can potentially provide long-term benefits in the successful use of technology. Your </w:t>
      </w:r>
      <w:hyperlink r:id="rId5" w:history="1">
        <w:r w:rsidRPr="00036C02">
          <w:rPr>
            <w:rStyle w:val="Hyperlink"/>
            <w:rFonts w:cstheme="minorHAnsi"/>
            <w:sz w:val="24"/>
            <w:szCs w:val="24"/>
          </w:rPr>
          <w:t>state’s assi</w:t>
        </w:r>
        <w:r w:rsidRPr="00036C02">
          <w:rPr>
            <w:rStyle w:val="Hyperlink"/>
            <w:rFonts w:cstheme="minorHAnsi"/>
            <w:sz w:val="24"/>
            <w:szCs w:val="24"/>
          </w:rPr>
          <w:t>s</w:t>
        </w:r>
        <w:r w:rsidRPr="00036C02">
          <w:rPr>
            <w:rStyle w:val="Hyperlink"/>
            <w:rFonts w:cstheme="minorHAnsi"/>
            <w:sz w:val="24"/>
            <w:szCs w:val="24"/>
          </w:rPr>
          <w:t>tive technology project</w:t>
        </w:r>
      </w:hyperlink>
      <w:r w:rsidRPr="00036C02">
        <w:rPr>
          <w:rFonts w:cstheme="minorHAnsi"/>
          <w:color w:val="000000" w:themeColor="text1"/>
          <w:sz w:val="24"/>
          <w:szCs w:val="24"/>
        </w:rPr>
        <w:t xml:space="preserve"> </w:t>
      </w:r>
      <w:hyperlink r:id="rId6" w:history="1">
        <w:r w:rsidRPr="00036C02">
          <w:rPr>
            <w:rFonts w:cstheme="minorHAnsi"/>
            <w:color w:val="000000" w:themeColor="text1"/>
            <w:sz w:val="24"/>
            <w:szCs w:val="24"/>
            <w:u w:val="single"/>
          </w:rPr>
          <w:t>https://www.at3center.net/home</w:t>
        </w:r>
      </w:hyperlink>
      <w:r w:rsidRPr="00036C02">
        <w:rPr>
          <w:rFonts w:cstheme="minorHAnsi"/>
          <w:color w:val="000000" w:themeColor="text1"/>
          <w:sz w:val="24"/>
          <w:szCs w:val="24"/>
        </w:rPr>
        <w:t xml:space="preserve"> can be a major asset in working on technology issues, and </w:t>
      </w:r>
      <w:r>
        <w:rPr>
          <w:rFonts w:cstheme="minorHAnsi"/>
          <w:color w:val="000000" w:themeColor="text1"/>
          <w:sz w:val="24"/>
          <w:szCs w:val="24"/>
        </w:rPr>
        <w:t>is a suggested</w:t>
      </w:r>
      <w:r w:rsidRPr="00036C02">
        <w:rPr>
          <w:rFonts w:cstheme="minorHAnsi"/>
          <w:color w:val="000000" w:themeColor="text1"/>
          <w:sz w:val="24"/>
          <w:szCs w:val="24"/>
        </w:rPr>
        <w:t xml:space="preserve"> starting point in getting assistance and expertise. </w:t>
      </w:r>
    </w:p>
    <w:p w14:paraId="10A9CBA2" w14:textId="77777777" w:rsidR="0082520B" w:rsidRDefault="0082520B" w:rsidP="00231DC4">
      <w:pPr>
        <w:spacing w:after="0" w:line="240" w:lineRule="auto"/>
        <w:rPr>
          <w:rFonts w:cstheme="minorHAnsi"/>
          <w:b/>
          <w:bCs/>
          <w:sz w:val="24"/>
          <w:szCs w:val="24"/>
        </w:rPr>
      </w:pPr>
    </w:p>
    <w:p w14:paraId="3EB2C3CA" w14:textId="37DC11F6" w:rsidR="00231DC4" w:rsidRPr="00036C02" w:rsidRDefault="00231DC4" w:rsidP="00231DC4">
      <w:pPr>
        <w:spacing w:after="0" w:line="240" w:lineRule="auto"/>
        <w:rPr>
          <w:rFonts w:cstheme="minorHAnsi"/>
          <w:b/>
          <w:bCs/>
          <w:sz w:val="24"/>
          <w:szCs w:val="24"/>
        </w:rPr>
      </w:pPr>
      <w:r w:rsidRPr="00036C02">
        <w:rPr>
          <w:rFonts w:cstheme="minorHAnsi"/>
          <w:b/>
          <w:bCs/>
          <w:sz w:val="24"/>
          <w:szCs w:val="24"/>
        </w:rPr>
        <w:t>Where we go from here</w:t>
      </w:r>
    </w:p>
    <w:p w14:paraId="12E50C49" w14:textId="7D1C8A91" w:rsidR="00231DC4" w:rsidRPr="00E92BFA" w:rsidRDefault="00231DC4" w:rsidP="00231DC4">
      <w:pPr>
        <w:spacing w:after="0" w:line="240" w:lineRule="auto"/>
        <w:rPr>
          <w:sz w:val="24"/>
          <w:szCs w:val="24"/>
        </w:rPr>
      </w:pPr>
      <w:r w:rsidRPr="00C17B81">
        <w:rPr>
          <w:rFonts w:cstheme="minorHAnsi"/>
          <w:sz w:val="24"/>
          <w:szCs w:val="24"/>
        </w:rPr>
        <w:t xml:space="preserve">The use of technology for supports for those with significant disabilities is still </w:t>
      </w:r>
      <w:r w:rsidR="00C17B81" w:rsidRPr="00C17B81">
        <w:rPr>
          <w:rFonts w:cstheme="minorHAnsi"/>
          <w:color w:val="000000"/>
          <w:sz w:val="24"/>
          <w:szCs w:val="24"/>
        </w:rPr>
        <w:t>relatively, in its early stages, particularly for those with intellectual and developmental disabilities. However, it</w:t>
      </w:r>
      <w:r w:rsidR="00C17B81" w:rsidRPr="00C17B81">
        <w:rPr>
          <w:rFonts w:cstheme="minorHAnsi"/>
          <w:sz w:val="24"/>
          <w:szCs w:val="24"/>
        </w:rPr>
        <w:t xml:space="preserve"> </w:t>
      </w:r>
      <w:r w:rsidRPr="00C17B81">
        <w:rPr>
          <w:rFonts w:cstheme="minorHAnsi"/>
          <w:sz w:val="24"/>
          <w:szCs w:val="24"/>
        </w:rPr>
        <w:t xml:space="preserve">has the potential to be truly revolutionary in how individuals with disabilities succeed in the workplace and community, and how services to assist them are provided. The advent of the “Technology Forward” effort in </w:t>
      </w:r>
      <w:hyperlink r:id="rId7" w:history="1">
        <w:r w:rsidRPr="00161934">
          <w:rPr>
            <w:rStyle w:val="Hyperlink"/>
            <w:rFonts w:cstheme="minorHAnsi"/>
            <w:sz w:val="24"/>
            <w:szCs w:val="24"/>
          </w:rPr>
          <w:t>Massachusetts</w:t>
        </w:r>
      </w:hyperlink>
      <w:r w:rsidR="00161934">
        <w:rPr>
          <w:rFonts w:cstheme="minorHAnsi"/>
          <w:sz w:val="24"/>
          <w:szCs w:val="24"/>
        </w:rPr>
        <w:t xml:space="preserve"> </w:t>
      </w:r>
      <w:hyperlink r:id="rId8" w:history="1">
        <w:r w:rsidR="00161934" w:rsidRPr="005F2815">
          <w:rPr>
            <w:rStyle w:val="Hyperlink"/>
            <w:rFonts w:cstheme="minorHAnsi"/>
            <w:sz w:val="24"/>
            <w:szCs w:val="24"/>
          </w:rPr>
          <w:t>https://www.mass.gov/supportive-technology</w:t>
        </w:r>
      </w:hyperlink>
      <w:r w:rsidR="00161934">
        <w:rPr>
          <w:rFonts w:cstheme="minorHAnsi"/>
          <w:sz w:val="24"/>
          <w:szCs w:val="24"/>
        </w:rPr>
        <w:t xml:space="preserve"> </w:t>
      </w:r>
      <w:r w:rsidRPr="00C17B81">
        <w:rPr>
          <w:rFonts w:cstheme="minorHAnsi"/>
          <w:sz w:val="24"/>
          <w:szCs w:val="24"/>
        </w:rPr>
        <w:t>, and similar</w:t>
      </w:r>
      <w:r w:rsidRPr="00036C02">
        <w:rPr>
          <w:rFonts w:cstheme="minorHAnsi"/>
          <w:sz w:val="24"/>
          <w:szCs w:val="24"/>
        </w:rPr>
        <w:t xml:space="preserve"> “Technology First” efforts in </w:t>
      </w:r>
      <w:hyperlink r:id="rId9" w:history="1">
        <w:r w:rsidRPr="00E92BFA">
          <w:rPr>
            <w:rStyle w:val="Hyperlink"/>
            <w:rFonts w:cstheme="minorHAnsi"/>
            <w:sz w:val="24"/>
            <w:szCs w:val="24"/>
          </w:rPr>
          <w:t>Mis</w:t>
        </w:r>
        <w:r w:rsidRPr="00E92BFA">
          <w:rPr>
            <w:rStyle w:val="Hyperlink"/>
            <w:rFonts w:cstheme="minorHAnsi"/>
            <w:sz w:val="24"/>
            <w:szCs w:val="24"/>
          </w:rPr>
          <w:t>s</w:t>
        </w:r>
        <w:r w:rsidRPr="00E92BFA">
          <w:rPr>
            <w:rStyle w:val="Hyperlink"/>
            <w:rFonts w:cstheme="minorHAnsi"/>
            <w:sz w:val="24"/>
            <w:szCs w:val="24"/>
          </w:rPr>
          <w:t>ouri</w:t>
        </w:r>
      </w:hyperlink>
      <w:r>
        <w:rPr>
          <w:rFonts w:cstheme="minorHAnsi"/>
          <w:sz w:val="24"/>
          <w:szCs w:val="24"/>
        </w:rPr>
        <w:t xml:space="preserve"> </w:t>
      </w:r>
      <w:hyperlink r:id="rId10" w:history="1">
        <w:r>
          <w:rPr>
            <w:rStyle w:val="Hyperlink"/>
          </w:rPr>
          <w:t>https://dmh.mo.gov/dev-disabilities/technology-first</w:t>
        </w:r>
      </w:hyperlink>
      <w:r>
        <w:rPr>
          <w:rFonts w:cstheme="minorHAnsi"/>
          <w:sz w:val="24"/>
          <w:szCs w:val="24"/>
        </w:rPr>
        <w:t xml:space="preserve"> and </w:t>
      </w:r>
      <w:r>
        <w:fldChar w:fldCharType="begin"/>
      </w:r>
      <w:r>
        <w:instrText>HYPERLINK "https://dodd.ohio.gov/wps/portal/gov/dodd/about-us/resources/tech-first/Technology-First/"</w:instrText>
      </w:r>
      <w:r>
        <w:fldChar w:fldCharType="separate"/>
      </w:r>
      <w:r w:rsidRPr="00481BC3">
        <w:rPr>
          <w:rStyle w:val="Hyperlink"/>
          <w:rFonts w:cstheme="minorHAnsi"/>
          <w:sz w:val="24"/>
          <w:szCs w:val="24"/>
        </w:rPr>
        <w:t>Ohio</w:t>
      </w:r>
      <w:r>
        <w:fldChar w:fldCharType="end"/>
      </w:r>
      <w:r>
        <w:rPr>
          <w:rFonts w:cstheme="minorHAnsi"/>
          <w:sz w:val="24"/>
          <w:szCs w:val="24"/>
        </w:rPr>
        <w:t xml:space="preserve"> </w:t>
      </w:r>
      <w:hyperlink r:id="rId11" w:history="1">
        <w:r>
          <w:rPr>
            <w:rStyle w:val="Hyperlink"/>
          </w:rPr>
          <w:t>https://dodd.ohio.gov/wps/portal/gov/dodd/about-us/resources/tech-first/Technology-First/</w:t>
        </w:r>
      </w:hyperlink>
      <w:r w:rsidRPr="00036C02">
        <w:rPr>
          <w:rFonts w:cstheme="minorHAnsi"/>
          <w:sz w:val="24"/>
          <w:szCs w:val="24"/>
        </w:rPr>
        <w:t>, are sending a clear message of technology as a primary consideration in designing services and supports</w:t>
      </w:r>
      <w:r>
        <w:rPr>
          <w:rFonts w:cstheme="minorHAnsi"/>
          <w:sz w:val="24"/>
          <w:szCs w:val="24"/>
        </w:rPr>
        <w:t xml:space="preserve">. </w:t>
      </w:r>
      <w:r w:rsidR="00161934">
        <w:rPr>
          <w:rFonts w:cstheme="minorHAnsi"/>
          <w:sz w:val="24"/>
          <w:szCs w:val="24"/>
        </w:rPr>
        <w:t>T</w:t>
      </w:r>
      <w:r w:rsidRPr="00036C02">
        <w:rPr>
          <w:rFonts w:cstheme="minorHAnsi"/>
          <w:sz w:val="24"/>
          <w:szCs w:val="24"/>
        </w:rPr>
        <w:t xml:space="preserve">he use of technology for </w:t>
      </w:r>
      <w:r w:rsidR="00C17B81">
        <w:rPr>
          <w:rFonts w:cstheme="minorHAnsi"/>
          <w:sz w:val="24"/>
          <w:szCs w:val="24"/>
        </w:rPr>
        <w:t xml:space="preserve">remote </w:t>
      </w:r>
      <w:r w:rsidRPr="00036C02">
        <w:rPr>
          <w:rFonts w:cstheme="minorHAnsi"/>
          <w:sz w:val="24"/>
          <w:szCs w:val="24"/>
        </w:rPr>
        <w:t>supports, self-management</w:t>
      </w:r>
      <w:r>
        <w:rPr>
          <w:rFonts w:cstheme="minorHAnsi"/>
          <w:sz w:val="24"/>
          <w:szCs w:val="24"/>
        </w:rPr>
        <w:t xml:space="preserve"> of tasks</w:t>
      </w:r>
      <w:r w:rsidRPr="00036C02">
        <w:rPr>
          <w:rFonts w:cstheme="minorHAnsi"/>
          <w:sz w:val="24"/>
          <w:szCs w:val="24"/>
        </w:rPr>
        <w:t>, and enhanced performance continue</w:t>
      </w:r>
      <w:r w:rsidR="00161934">
        <w:rPr>
          <w:rFonts w:cstheme="minorHAnsi"/>
          <w:sz w:val="24"/>
          <w:szCs w:val="24"/>
        </w:rPr>
        <w:t>s</w:t>
      </w:r>
      <w:r w:rsidRPr="00036C02">
        <w:rPr>
          <w:rFonts w:cstheme="minorHAnsi"/>
          <w:sz w:val="24"/>
          <w:szCs w:val="24"/>
        </w:rPr>
        <w:t xml:space="preserve"> to evolve and expand.</w:t>
      </w:r>
      <w:r>
        <w:rPr>
          <w:rFonts w:cstheme="minorHAnsi"/>
          <w:sz w:val="24"/>
          <w:szCs w:val="24"/>
        </w:rPr>
        <w:t xml:space="preserve"> To take full advantage of these opportunities:</w:t>
      </w:r>
    </w:p>
    <w:p w14:paraId="78150AC8" w14:textId="77777777" w:rsidR="00231DC4" w:rsidRPr="00481BC3" w:rsidRDefault="00231DC4" w:rsidP="00231DC4">
      <w:pPr>
        <w:pStyle w:val="ListParagraph"/>
        <w:numPr>
          <w:ilvl w:val="0"/>
          <w:numId w:val="26"/>
        </w:numPr>
        <w:spacing w:after="0" w:line="240" w:lineRule="auto"/>
        <w:rPr>
          <w:rFonts w:cstheme="minorHAnsi"/>
          <w:sz w:val="24"/>
          <w:szCs w:val="24"/>
        </w:rPr>
      </w:pPr>
      <w:r w:rsidRPr="00481BC3">
        <w:rPr>
          <w:rFonts w:cstheme="minorHAnsi"/>
          <w:sz w:val="24"/>
          <w:szCs w:val="24"/>
        </w:rPr>
        <w:t>Use of technology must be one of the core competencies of staff and service providers</w:t>
      </w:r>
    </w:p>
    <w:p w14:paraId="5A4B98AF" w14:textId="77777777" w:rsidR="00231DC4" w:rsidRPr="00481BC3" w:rsidRDefault="00231DC4" w:rsidP="00231DC4">
      <w:pPr>
        <w:pStyle w:val="ListParagraph"/>
        <w:numPr>
          <w:ilvl w:val="0"/>
          <w:numId w:val="26"/>
        </w:numPr>
        <w:spacing w:after="0" w:line="240" w:lineRule="auto"/>
        <w:rPr>
          <w:rFonts w:cstheme="minorHAnsi"/>
          <w:sz w:val="24"/>
          <w:szCs w:val="24"/>
        </w:rPr>
      </w:pPr>
      <w:r w:rsidRPr="00481BC3">
        <w:rPr>
          <w:rFonts w:cstheme="minorHAnsi"/>
          <w:sz w:val="24"/>
          <w:szCs w:val="24"/>
        </w:rPr>
        <w:t>A technology plan should be integrated within career planning, job development, initial job coaching, and follow-along supports, as well as supports for non-work activities in the community</w:t>
      </w:r>
    </w:p>
    <w:p w14:paraId="212D5F7F" w14:textId="77777777" w:rsidR="00231DC4" w:rsidRDefault="00231DC4" w:rsidP="00231DC4">
      <w:pPr>
        <w:pStyle w:val="ListParagraph"/>
        <w:numPr>
          <w:ilvl w:val="0"/>
          <w:numId w:val="26"/>
        </w:numPr>
        <w:spacing w:after="0" w:line="240" w:lineRule="auto"/>
        <w:rPr>
          <w:rFonts w:cstheme="minorHAnsi"/>
          <w:sz w:val="24"/>
          <w:szCs w:val="24"/>
        </w:rPr>
      </w:pPr>
      <w:r w:rsidRPr="00481BC3">
        <w:rPr>
          <w:rFonts w:cstheme="minorHAnsi"/>
          <w:sz w:val="24"/>
          <w:szCs w:val="24"/>
        </w:rPr>
        <w:t>Funding agencies must be supportive in terms of policies and funding</w:t>
      </w:r>
    </w:p>
    <w:p w14:paraId="64B55085" w14:textId="77777777" w:rsidR="00231DC4" w:rsidRPr="00481BC3" w:rsidRDefault="00231DC4" w:rsidP="00231DC4">
      <w:pPr>
        <w:spacing w:after="0" w:line="240" w:lineRule="auto"/>
        <w:rPr>
          <w:rFonts w:cstheme="minorHAnsi"/>
          <w:sz w:val="24"/>
          <w:szCs w:val="24"/>
        </w:rPr>
      </w:pPr>
    </w:p>
    <w:p w14:paraId="1ADEDFCD" w14:textId="77777777" w:rsidR="00231DC4" w:rsidRPr="00481BC3" w:rsidRDefault="00231DC4" w:rsidP="00231DC4">
      <w:pPr>
        <w:spacing w:after="0" w:line="240" w:lineRule="auto"/>
        <w:rPr>
          <w:rFonts w:cstheme="minorHAnsi"/>
          <w:sz w:val="24"/>
          <w:szCs w:val="24"/>
        </w:rPr>
      </w:pPr>
      <w:r w:rsidRPr="00481BC3">
        <w:rPr>
          <w:rFonts w:cstheme="minorHAnsi"/>
          <w:sz w:val="24"/>
          <w:szCs w:val="24"/>
        </w:rPr>
        <w:t>Keep researching, keep experimenting, keep learning, and keep innovating</w:t>
      </w:r>
      <w:r>
        <w:rPr>
          <w:rFonts w:cstheme="minorHAnsi"/>
          <w:sz w:val="24"/>
          <w:szCs w:val="24"/>
        </w:rPr>
        <w:t>.</w:t>
      </w:r>
      <w:r w:rsidRPr="00481BC3">
        <w:rPr>
          <w:rFonts w:cstheme="minorHAnsi"/>
          <w:sz w:val="24"/>
          <w:szCs w:val="24"/>
        </w:rPr>
        <w:t xml:space="preserve"> </w:t>
      </w:r>
    </w:p>
    <w:p w14:paraId="3209D811" w14:textId="3F401340" w:rsidR="00231DC4" w:rsidRDefault="00231DC4" w:rsidP="00CE708E">
      <w:pPr>
        <w:pBdr>
          <w:bottom w:val="single" w:sz="6" w:space="1" w:color="auto"/>
        </w:pBdr>
        <w:spacing w:after="0" w:line="240" w:lineRule="auto"/>
        <w:rPr>
          <w:rFonts w:cstheme="minorHAnsi"/>
          <w:color w:val="000000" w:themeColor="text1"/>
          <w:sz w:val="24"/>
          <w:szCs w:val="24"/>
        </w:rPr>
      </w:pPr>
    </w:p>
    <w:p w14:paraId="5317EE77" w14:textId="77777777" w:rsidR="000272C9" w:rsidRDefault="000272C9" w:rsidP="00CE708E">
      <w:pPr>
        <w:spacing w:after="0" w:line="240" w:lineRule="auto"/>
        <w:rPr>
          <w:rFonts w:cstheme="minorHAnsi"/>
          <w:color w:val="000000" w:themeColor="text1"/>
          <w:sz w:val="24"/>
          <w:szCs w:val="24"/>
        </w:rPr>
      </w:pPr>
    </w:p>
    <w:p w14:paraId="58242DC3" w14:textId="3D2B1550" w:rsidR="000272C9" w:rsidRPr="00036C02" w:rsidRDefault="0082520B" w:rsidP="0082520B">
      <w:pPr>
        <w:autoSpaceDE w:val="0"/>
        <w:autoSpaceDN w:val="0"/>
        <w:adjustRightInd w:val="0"/>
        <w:spacing w:after="0" w:line="240" w:lineRule="auto"/>
        <w:jc w:val="center"/>
        <w:rPr>
          <w:rFonts w:cstheme="minorHAnsi"/>
          <w:b/>
          <w:bCs/>
          <w:color w:val="000000" w:themeColor="text1"/>
          <w:sz w:val="24"/>
          <w:szCs w:val="24"/>
        </w:rPr>
      </w:pPr>
      <w:r>
        <w:rPr>
          <w:rFonts w:cstheme="minorHAnsi"/>
          <w:b/>
          <w:bCs/>
          <w:color w:val="000000" w:themeColor="text1"/>
          <w:sz w:val="24"/>
          <w:szCs w:val="24"/>
        </w:rPr>
        <w:t>T</w:t>
      </w:r>
      <w:r w:rsidR="000272C9" w:rsidRPr="00036C02">
        <w:rPr>
          <w:rFonts w:cstheme="minorHAnsi"/>
          <w:b/>
          <w:bCs/>
          <w:color w:val="000000" w:themeColor="text1"/>
          <w:sz w:val="24"/>
          <w:szCs w:val="24"/>
        </w:rPr>
        <w:t>echnology</w:t>
      </w:r>
      <w:r w:rsidR="00C17B81">
        <w:rPr>
          <w:rFonts w:cstheme="minorHAnsi"/>
          <w:b/>
          <w:bCs/>
          <w:color w:val="000000" w:themeColor="text1"/>
          <w:sz w:val="24"/>
          <w:szCs w:val="24"/>
        </w:rPr>
        <w:t xml:space="preserve"> Checklist</w:t>
      </w:r>
    </w:p>
    <w:p w14:paraId="33E9ED53" w14:textId="77777777" w:rsidR="000272C9" w:rsidRPr="00036C02" w:rsidRDefault="000272C9" w:rsidP="00C17B81">
      <w:pPr>
        <w:pStyle w:val="ListParagraph"/>
        <w:numPr>
          <w:ilvl w:val="0"/>
          <w:numId w:val="28"/>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lastRenderedPageBreak/>
        <w:t>Are the controls on the device (on/off, volume, etc.) easily identifiable, or do they need to be marked?</w:t>
      </w:r>
    </w:p>
    <w:p w14:paraId="30425C8C" w14:textId="77777777" w:rsidR="000272C9" w:rsidRPr="00036C02" w:rsidRDefault="000272C9" w:rsidP="00C17B81">
      <w:pPr>
        <w:pStyle w:val="ListParagraph"/>
        <w:numPr>
          <w:ilvl w:val="0"/>
          <w:numId w:val="28"/>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What are the accessibility features of the device that the individual should be aware of and use?</w:t>
      </w:r>
    </w:p>
    <w:p w14:paraId="7CE54710" w14:textId="77777777" w:rsidR="000272C9" w:rsidRPr="00036C02" w:rsidRDefault="000272C9" w:rsidP="00C17B81">
      <w:pPr>
        <w:pStyle w:val="ListParagraph"/>
        <w:numPr>
          <w:ilvl w:val="0"/>
          <w:numId w:val="28"/>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Are there modifications needed to enhance the accessibility of the device?</w:t>
      </w:r>
    </w:p>
    <w:p w14:paraId="68BCEDC2" w14:textId="77777777" w:rsidR="00C17B81" w:rsidRPr="00036C02" w:rsidRDefault="00C17B81" w:rsidP="00C17B81">
      <w:pPr>
        <w:pStyle w:val="ListParagraph"/>
        <w:numPr>
          <w:ilvl w:val="0"/>
          <w:numId w:val="28"/>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Does the individual need a stand or wall mount for the device so they can easily look at it while working, or for video observation of them while performing tasks?</w:t>
      </w:r>
    </w:p>
    <w:p w14:paraId="02E439B6" w14:textId="77777777" w:rsidR="000272C9" w:rsidRPr="00036C02" w:rsidRDefault="000272C9" w:rsidP="00C17B81">
      <w:pPr>
        <w:pStyle w:val="ListParagraph"/>
        <w:numPr>
          <w:ilvl w:val="0"/>
          <w:numId w:val="28"/>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If the device will not be stationary, does the individual need a device or method to physically carry the device with them? Examples include: a) a waist mount tablet holder; b) a strap/shelf set-up so they can wear the tablet and look down at it as they are performing tasks; c) adding straps to the back of a tablet as a hand hold; d) a lanyard.</w:t>
      </w:r>
    </w:p>
    <w:p w14:paraId="0886A934" w14:textId="77777777" w:rsidR="000272C9" w:rsidRPr="00036C02" w:rsidRDefault="000272C9" w:rsidP="00C17B81">
      <w:pPr>
        <w:pStyle w:val="ListParagraph"/>
        <w:numPr>
          <w:ilvl w:val="0"/>
          <w:numId w:val="28"/>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Does the individual need a Bluetooth device, speakers, ear buds, or headphones?</w:t>
      </w:r>
    </w:p>
    <w:p w14:paraId="3115D835" w14:textId="77777777" w:rsidR="000272C9" w:rsidRPr="00036C02" w:rsidRDefault="000272C9" w:rsidP="00C17B81">
      <w:pPr>
        <w:pStyle w:val="ListParagraph"/>
        <w:numPr>
          <w:ilvl w:val="0"/>
          <w:numId w:val="28"/>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If the individual works in an area that gets dirty, how will the device be protected?</w:t>
      </w:r>
    </w:p>
    <w:p w14:paraId="2E142916" w14:textId="2CB58263" w:rsidR="000272C9" w:rsidRDefault="000272C9" w:rsidP="00C17B81">
      <w:pPr>
        <w:pStyle w:val="ListParagraph"/>
        <w:numPr>
          <w:ilvl w:val="0"/>
          <w:numId w:val="28"/>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Does the individual need a carrying case for the device?</w:t>
      </w:r>
    </w:p>
    <w:p w14:paraId="5678F24B" w14:textId="77777777" w:rsidR="000272C9" w:rsidRPr="00036C02" w:rsidRDefault="000272C9" w:rsidP="00C17B81">
      <w:pPr>
        <w:pStyle w:val="ListParagraph"/>
        <w:numPr>
          <w:ilvl w:val="0"/>
          <w:numId w:val="28"/>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How will the device be secured from</w:t>
      </w:r>
      <w:r>
        <w:rPr>
          <w:rFonts w:cstheme="minorHAnsi"/>
          <w:color w:val="000000" w:themeColor="text1"/>
          <w:sz w:val="24"/>
          <w:szCs w:val="24"/>
        </w:rPr>
        <w:t xml:space="preserve"> both</w:t>
      </w:r>
      <w:r w:rsidRPr="00036C02">
        <w:rPr>
          <w:rFonts w:cstheme="minorHAnsi"/>
          <w:color w:val="000000" w:themeColor="text1"/>
          <w:sz w:val="24"/>
          <w:szCs w:val="24"/>
        </w:rPr>
        <w:t xml:space="preserve"> unauthorized use, and theft?</w:t>
      </w:r>
    </w:p>
    <w:p w14:paraId="78F3F967" w14:textId="77777777" w:rsidR="000272C9" w:rsidRPr="00036C02" w:rsidRDefault="000272C9" w:rsidP="00C17B81">
      <w:pPr>
        <w:pStyle w:val="ListParagraph"/>
        <w:numPr>
          <w:ilvl w:val="0"/>
          <w:numId w:val="28"/>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What are the parameters around use of the device and technology outside of work?</w:t>
      </w:r>
    </w:p>
    <w:p w14:paraId="42B3D7F5" w14:textId="6A5DA171" w:rsidR="000272C9" w:rsidRDefault="000272C9" w:rsidP="00C17B81">
      <w:pPr>
        <w:pStyle w:val="ListParagraph"/>
        <w:numPr>
          <w:ilvl w:val="0"/>
          <w:numId w:val="28"/>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What are the procedures for ensuring the device has power, and what is the charging schedule?</w:t>
      </w:r>
    </w:p>
    <w:p w14:paraId="25074A2A" w14:textId="4F381503" w:rsidR="009E5DFA" w:rsidRPr="009E5DFA" w:rsidRDefault="009E5DFA" w:rsidP="00C17B81">
      <w:pPr>
        <w:pStyle w:val="ListParagraph"/>
        <w:numPr>
          <w:ilvl w:val="0"/>
          <w:numId w:val="28"/>
        </w:numPr>
        <w:autoSpaceDE w:val="0"/>
        <w:autoSpaceDN w:val="0"/>
        <w:adjustRightInd w:val="0"/>
        <w:spacing w:after="0" w:line="240" w:lineRule="auto"/>
        <w:rPr>
          <w:rFonts w:cstheme="minorHAnsi"/>
          <w:color w:val="000000" w:themeColor="text1"/>
          <w:sz w:val="24"/>
          <w:szCs w:val="24"/>
        </w:rPr>
      </w:pPr>
      <w:r>
        <w:rPr>
          <w:rFonts w:cstheme="minorHAnsi"/>
          <w:color w:val="000000" w:themeColor="text1"/>
          <w:sz w:val="24"/>
          <w:szCs w:val="24"/>
        </w:rPr>
        <w:t>Are there confidentiality and privacy issues that need to be addressed?</w:t>
      </w:r>
    </w:p>
    <w:p w14:paraId="6FA32404" w14:textId="3117EEF5" w:rsidR="000272C9" w:rsidRDefault="000272C9" w:rsidP="00C17B81">
      <w:pPr>
        <w:pStyle w:val="ListParagraph"/>
        <w:numPr>
          <w:ilvl w:val="0"/>
          <w:numId w:val="28"/>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What is the back-up plan if the device is lost</w:t>
      </w:r>
      <w:r>
        <w:rPr>
          <w:rFonts w:cstheme="minorHAnsi"/>
          <w:color w:val="000000" w:themeColor="text1"/>
          <w:sz w:val="24"/>
          <w:szCs w:val="24"/>
        </w:rPr>
        <w:t>, stolen,</w:t>
      </w:r>
      <w:r w:rsidRPr="00036C02">
        <w:rPr>
          <w:rFonts w:cstheme="minorHAnsi"/>
          <w:color w:val="000000" w:themeColor="text1"/>
          <w:sz w:val="24"/>
          <w:szCs w:val="24"/>
        </w:rPr>
        <w:t xml:space="preserve"> or stops working? Can the information in the device be easily replaced if needed?</w:t>
      </w:r>
    </w:p>
    <w:p w14:paraId="67E08787" w14:textId="2BBC402D" w:rsidR="0082520B" w:rsidRDefault="0082520B" w:rsidP="0082520B">
      <w:pPr>
        <w:pBdr>
          <w:bottom w:val="single" w:sz="6" w:space="1" w:color="auto"/>
        </w:pBdr>
        <w:autoSpaceDE w:val="0"/>
        <w:autoSpaceDN w:val="0"/>
        <w:adjustRightInd w:val="0"/>
        <w:spacing w:after="0" w:line="240" w:lineRule="auto"/>
        <w:rPr>
          <w:rFonts w:cstheme="minorHAnsi"/>
          <w:color w:val="000000" w:themeColor="text1"/>
          <w:sz w:val="24"/>
          <w:szCs w:val="24"/>
        </w:rPr>
      </w:pPr>
    </w:p>
    <w:p w14:paraId="0322CBE9" w14:textId="77777777" w:rsidR="0082520B" w:rsidRPr="00036C02" w:rsidRDefault="0082520B" w:rsidP="0082520B">
      <w:pPr>
        <w:autoSpaceDE w:val="0"/>
        <w:autoSpaceDN w:val="0"/>
        <w:adjustRightInd w:val="0"/>
        <w:spacing w:after="0" w:line="240" w:lineRule="auto"/>
        <w:rPr>
          <w:rFonts w:cstheme="minorHAnsi"/>
          <w:color w:val="000000" w:themeColor="text1"/>
          <w:sz w:val="24"/>
          <w:szCs w:val="24"/>
        </w:rPr>
      </w:pPr>
    </w:p>
    <w:p w14:paraId="68F561FD" w14:textId="77777777" w:rsidR="0082520B" w:rsidRPr="00036C02" w:rsidRDefault="0082520B" w:rsidP="0082520B">
      <w:pPr>
        <w:autoSpaceDE w:val="0"/>
        <w:autoSpaceDN w:val="0"/>
        <w:adjustRightInd w:val="0"/>
        <w:spacing w:after="0" w:line="240" w:lineRule="auto"/>
        <w:jc w:val="center"/>
        <w:rPr>
          <w:rFonts w:cstheme="minorHAnsi"/>
          <w:b/>
          <w:bCs/>
          <w:color w:val="000000" w:themeColor="text1"/>
          <w:sz w:val="24"/>
          <w:szCs w:val="24"/>
        </w:rPr>
      </w:pPr>
      <w:commentRangeStart w:id="0"/>
      <w:r>
        <w:rPr>
          <w:rFonts w:cstheme="minorHAnsi"/>
          <w:b/>
          <w:bCs/>
          <w:color w:val="000000" w:themeColor="text1"/>
          <w:sz w:val="24"/>
          <w:szCs w:val="24"/>
        </w:rPr>
        <w:t>Paying for T</w:t>
      </w:r>
      <w:r w:rsidRPr="00036C02">
        <w:rPr>
          <w:rFonts w:cstheme="minorHAnsi"/>
          <w:b/>
          <w:bCs/>
          <w:color w:val="000000" w:themeColor="text1"/>
          <w:sz w:val="24"/>
          <w:szCs w:val="24"/>
        </w:rPr>
        <w:t>echnology</w:t>
      </w:r>
      <w:commentRangeEnd w:id="0"/>
      <w:r w:rsidRPr="00036C02">
        <w:rPr>
          <w:rStyle w:val="CommentReference"/>
          <w:rFonts w:cstheme="minorHAnsi"/>
          <w:b/>
          <w:bCs/>
          <w:color w:val="000000" w:themeColor="text1"/>
          <w:sz w:val="24"/>
          <w:szCs w:val="24"/>
        </w:rPr>
        <w:commentReference w:id="0"/>
      </w:r>
    </w:p>
    <w:p w14:paraId="28BD1788" w14:textId="77777777" w:rsidR="0082520B" w:rsidRPr="00036C02" w:rsidRDefault="0082520B" w:rsidP="0082520B">
      <w:pPr>
        <w:pStyle w:val="ListParagraph"/>
        <w:numPr>
          <w:ilvl w:val="0"/>
          <w:numId w:val="21"/>
        </w:numPr>
        <w:spacing w:after="0"/>
        <w:rPr>
          <w:rFonts w:cstheme="minorHAnsi"/>
          <w:sz w:val="24"/>
          <w:szCs w:val="24"/>
        </w:rPr>
      </w:pPr>
      <w:r w:rsidRPr="00036C02">
        <w:rPr>
          <w:rFonts w:cstheme="minorHAnsi"/>
          <w:sz w:val="24"/>
          <w:szCs w:val="24"/>
        </w:rPr>
        <w:t>If the technology is a reasonable accommodation in the workplace under the ADA, the employer is responsible for costs. Even if that’s not the case, the employer may still be willing to pay for technology as part of the individual’s work supplies and equipment. Bear in mind, the employer then owns the technology, and the individual may not be able to take it with them when they change jobs.</w:t>
      </w:r>
    </w:p>
    <w:p w14:paraId="793C871B" w14:textId="7E4CAA5B" w:rsidR="0082520B" w:rsidRPr="00036C02" w:rsidRDefault="0082520B" w:rsidP="0082520B">
      <w:pPr>
        <w:pStyle w:val="ListParagraph"/>
        <w:numPr>
          <w:ilvl w:val="0"/>
          <w:numId w:val="18"/>
        </w:numPr>
        <w:spacing w:after="0" w:line="240" w:lineRule="auto"/>
        <w:ind w:left="360"/>
        <w:rPr>
          <w:rFonts w:cstheme="minorHAnsi"/>
          <w:sz w:val="24"/>
          <w:szCs w:val="24"/>
        </w:rPr>
      </w:pPr>
      <w:r w:rsidRPr="00036C02">
        <w:rPr>
          <w:rFonts w:cstheme="minorHAnsi"/>
          <w:sz w:val="24"/>
          <w:szCs w:val="24"/>
        </w:rPr>
        <w:t xml:space="preserve">Identify sources for hardware (computers, tablets, smartphones, etc.) at low or no cost. Use your local networks (both internal to your agency and external) to identify options in terms of funding or sources of equipment. TechSoup </w:t>
      </w:r>
      <w:hyperlink r:id="rId16" w:history="1">
        <w:r w:rsidRPr="00036C02">
          <w:rPr>
            <w:rStyle w:val="Hyperlink"/>
            <w:rFonts w:cstheme="minorHAnsi"/>
            <w:sz w:val="24"/>
            <w:szCs w:val="24"/>
          </w:rPr>
          <w:t>https://www.techsou</w:t>
        </w:r>
        <w:r w:rsidRPr="00036C02">
          <w:rPr>
            <w:rStyle w:val="Hyperlink"/>
            <w:rFonts w:cstheme="minorHAnsi"/>
            <w:sz w:val="24"/>
            <w:szCs w:val="24"/>
          </w:rPr>
          <w:t>p</w:t>
        </w:r>
        <w:r w:rsidRPr="00036C02">
          <w:rPr>
            <w:rStyle w:val="Hyperlink"/>
            <w:rFonts w:cstheme="minorHAnsi"/>
            <w:sz w:val="24"/>
            <w:szCs w:val="24"/>
          </w:rPr>
          <w:t>.org</w:t>
        </w:r>
      </w:hyperlink>
      <w:r w:rsidRPr="00036C02">
        <w:rPr>
          <w:rFonts w:cstheme="minorHAnsi"/>
          <w:sz w:val="24"/>
          <w:szCs w:val="24"/>
        </w:rPr>
        <w:t xml:space="preserve"> ha</w:t>
      </w:r>
      <w:r w:rsidR="007B1C9C">
        <w:rPr>
          <w:rFonts w:cstheme="minorHAnsi"/>
          <w:sz w:val="24"/>
          <w:szCs w:val="24"/>
        </w:rPr>
        <w:t>s</w:t>
      </w:r>
      <w:r w:rsidRPr="00036C02">
        <w:rPr>
          <w:rFonts w:cstheme="minorHAnsi"/>
          <w:sz w:val="24"/>
          <w:szCs w:val="24"/>
        </w:rPr>
        <w:t xml:space="preserve"> a variety of resources on getting low-cost technology. If equipment is refurbished, be sure it is sufficiently updated and good quality.</w:t>
      </w:r>
    </w:p>
    <w:p w14:paraId="11C4796E" w14:textId="1389A05C" w:rsidR="0082520B" w:rsidRPr="007B1C9C" w:rsidRDefault="0082520B" w:rsidP="007B1C9C">
      <w:pPr>
        <w:pStyle w:val="ListParagraph"/>
        <w:numPr>
          <w:ilvl w:val="0"/>
          <w:numId w:val="19"/>
        </w:numPr>
        <w:spacing w:after="0" w:line="240" w:lineRule="auto"/>
        <w:rPr>
          <w:rFonts w:cstheme="minorHAnsi"/>
          <w:sz w:val="24"/>
          <w:szCs w:val="24"/>
        </w:rPr>
      </w:pPr>
      <w:r w:rsidRPr="00036C02">
        <w:rPr>
          <w:rFonts w:cstheme="minorHAnsi"/>
          <w:sz w:val="24"/>
          <w:szCs w:val="24"/>
        </w:rPr>
        <w:t>Social Security Work Incentives</w:t>
      </w:r>
      <w:r w:rsidR="007B1C9C">
        <w:rPr>
          <w:rFonts w:cstheme="minorHAnsi"/>
          <w:sz w:val="24"/>
          <w:szCs w:val="24"/>
        </w:rPr>
        <w:t xml:space="preserve"> </w:t>
      </w:r>
      <w:hyperlink r:id="rId17" w:history="1">
        <w:r w:rsidR="007B1C9C" w:rsidRPr="005F2815">
          <w:rPr>
            <w:rStyle w:val="Hyperlink"/>
            <w:sz w:val="24"/>
            <w:szCs w:val="24"/>
          </w:rPr>
          <w:t>https://www.ssa.gov/disabilityresearch/wi/generalinfo.htm#ssdissi</w:t>
        </w:r>
      </w:hyperlink>
      <w:r w:rsidR="007B1C9C" w:rsidRPr="007B1C9C">
        <w:rPr>
          <w:sz w:val="24"/>
          <w:szCs w:val="24"/>
        </w:rPr>
        <w:t xml:space="preserve"> </w:t>
      </w:r>
      <w:r w:rsidRPr="007B1C9C">
        <w:rPr>
          <w:rFonts w:cstheme="minorHAnsi"/>
          <w:sz w:val="24"/>
          <w:szCs w:val="24"/>
        </w:rPr>
        <w:t>(PASS, IRWE, etc.) can be used to offset the cost of technology (hardware, software, internet, data plans) for individuals who are either working or have a work goal.</w:t>
      </w:r>
    </w:p>
    <w:p w14:paraId="397319DF" w14:textId="77777777" w:rsidR="0082520B" w:rsidRPr="00AA4DA5" w:rsidRDefault="0082520B" w:rsidP="0082520B">
      <w:pPr>
        <w:pStyle w:val="ListParagraph"/>
        <w:numPr>
          <w:ilvl w:val="0"/>
          <w:numId w:val="20"/>
        </w:numPr>
        <w:autoSpaceDE w:val="0"/>
        <w:autoSpaceDN w:val="0"/>
        <w:adjustRightInd w:val="0"/>
        <w:spacing w:after="0" w:line="240" w:lineRule="auto"/>
        <w:ind w:left="360"/>
        <w:rPr>
          <w:rFonts w:cstheme="minorHAnsi"/>
          <w:b/>
          <w:bCs/>
          <w:color w:val="000000" w:themeColor="text1"/>
          <w:sz w:val="24"/>
          <w:szCs w:val="24"/>
        </w:rPr>
      </w:pPr>
      <w:r w:rsidRPr="00036C02">
        <w:rPr>
          <w:rFonts w:cstheme="minorHAnsi"/>
          <w:sz w:val="24"/>
          <w:szCs w:val="24"/>
        </w:rPr>
        <w:t xml:space="preserve">Medicaid Home and Community-Based Services, public vocational rehabilitation, and other funding streams may pay for technology and technology plans. </w:t>
      </w:r>
    </w:p>
    <w:p w14:paraId="0FB46099" w14:textId="77777777" w:rsidR="0082520B" w:rsidRPr="002617DE" w:rsidRDefault="0082520B" w:rsidP="0082520B">
      <w:pPr>
        <w:pStyle w:val="ListParagraph"/>
        <w:numPr>
          <w:ilvl w:val="0"/>
          <w:numId w:val="20"/>
        </w:numPr>
        <w:autoSpaceDE w:val="0"/>
        <w:autoSpaceDN w:val="0"/>
        <w:adjustRightInd w:val="0"/>
        <w:spacing w:after="0" w:line="240" w:lineRule="auto"/>
        <w:ind w:left="360"/>
        <w:rPr>
          <w:rFonts w:cstheme="minorHAnsi"/>
          <w:b/>
          <w:bCs/>
          <w:color w:val="000000" w:themeColor="text1"/>
          <w:sz w:val="24"/>
          <w:szCs w:val="24"/>
        </w:rPr>
      </w:pPr>
      <w:r>
        <w:rPr>
          <w:rFonts w:cstheme="minorHAnsi"/>
          <w:sz w:val="24"/>
          <w:szCs w:val="24"/>
        </w:rPr>
        <w:t>Consider targeted fundraising, and private foundation funding.</w:t>
      </w:r>
    </w:p>
    <w:p w14:paraId="15EA863B" w14:textId="77777777" w:rsidR="0082520B" w:rsidRPr="002617DE" w:rsidRDefault="0082520B" w:rsidP="0082520B">
      <w:pPr>
        <w:pStyle w:val="ListParagraph"/>
        <w:numPr>
          <w:ilvl w:val="0"/>
          <w:numId w:val="20"/>
        </w:numPr>
        <w:autoSpaceDE w:val="0"/>
        <w:autoSpaceDN w:val="0"/>
        <w:adjustRightInd w:val="0"/>
        <w:spacing w:after="0" w:line="240" w:lineRule="auto"/>
        <w:ind w:left="360"/>
        <w:rPr>
          <w:rFonts w:cstheme="minorHAnsi"/>
          <w:b/>
          <w:bCs/>
          <w:color w:val="000000" w:themeColor="text1"/>
          <w:sz w:val="24"/>
          <w:szCs w:val="24"/>
        </w:rPr>
      </w:pPr>
      <w:r>
        <w:rPr>
          <w:rFonts w:cstheme="minorHAnsi"/>
          <w:color w:val="000000" w:themeColor="text1"/>
          <w:sz w:val="24"/>
          <w:szCs w:val="24"/>
        </w:rPr>
        <w:t>S</w:t>
      </w:r>
      <w:r w:rsidRPr="002617DE">
        <w:rPr>
          <w:rFonts w:cstheme="minorHAnsi"/>
          <w:color w:val="000000" w:themeColor="text1"/>
          <w:sz w:val="24"/>
          <w:szCs w:val="24"/>
        </w:rPr>
        <w:t>avings in terms of staff time and resources may help offset the cost of technology.</w:t>
      </w:r>
    </w:p>
    <w:p w14:paraId="612C4532" w14:textId="77777777" w:rsidR="0082520B" w:rsidRDefault="0082520B" w:rsidP="0082520B">
      <w:pPr>
        <w:pStyle w:val="ListParagraph"/>
        <w:pBdr>
          <w:bottom w:val="single" w:sz="6" w:space="1" w:color="auto"/>
        </w:pBdr>
        <w:autoSpaceDE w:val="0"/>
        <w:autoSpaceDN w:val="0"/>
        <w:adjustRightInd w:val="0"/>
        <w:spacing w:after="0" w:line="240" w:lineRule="auto"/>
        <w:ind w:left="0"/>
        <w:rPr>
          <w:rFonts w:cstheme="minorHAnsi"/>
          <w:b/>
          <w:bCs/>
          <w:color w:val="000000" w:themeColor="text1"/>
          <w:sz w:val="24"/>
          <w:szCs w:val="24"/>
        </w:rPr>
      </w:pPr>
    </w:p>
    <w:p w14:paraId="7A677F1B" w14:textId="77777777" w:rsidR="0082520B" w:rsidRPr="00036C02" w:rsidRDefault="0082520B" w:rsidP="0082520B">
      <w:pPr>
        <w:pStyle w:val="ListParagraph"/>
        <w:autoSpaceDE w:val="0"/>
        <w:autoSpaceDN w:val="0"/>
        <w:adjustRightInd w:val="0"/>
        <w:spacing w:after="0" w:line="240" w:lineRule="auto"/>
        <w:ind w:left="0"/>
        <w:rPr>
          <w:rFonts w:cstheme="minorHAnsi"/>
          <w:b/>
          <w:bCs/>
          <w:color w:val="000000" w:themeColor="text1"/>
          <w:sz w:val="24"/>
          <w:szCs w:val="24"/>
        </w:rPr>
      </w:pPr>
    </w:p>
    <w:p w14:paraId="69015C61" w14:textId="77777777" w:rsidR="0082520B" w:rsidRPr="00036C02" w:rsidRDefault="0082520B" w:rsidP="0082520B">
      <w:pPr>
        <w:pBdr>
          <w:bottom w:val="single" w:sz="6" w:space="1" w:color="auto"/>
        </w:pBdr>
        <w:autoSpaceDE w:val="0"/>
        <w:autoSpaceDN w:val="0"/>
        <w:adjustRightInd w:val="0"/>
        <w:spacing w:after="0" w:line="240" w:lineRule="auto"/>
        <w:rPr>
          <w:rFonts w:cstheme="minorHAnsi"/>
          <w:color w:val="000000" w:themeColor="text1"/>
          <w:sz w:val="24"/>
          <w:szCs w:val="24"/>
        </w:rPr>
      </w:pPr>
    </w:p>
    <w:p w14:paraId="7441E720" w14:textId="77777777" w:rsidR="0082520B" w:rsidRPr="00036C02" w:rsidRDefault="0082520B" w:rsidP="0082520B">
      <w:pPr>
        <w:spacing w:after="0" w:line="240" w:lineRule="auto"/>
        <w:rPr>
          <w:rFonts w:cstheme="minorHAnsi"/>
          <w:b/>
          <w:bCs/>
          <w:color w:val="000000" w:themeColor="text1"/>
          <w:sz w:val="24"/>
          <w:szCs w:val="24"/>
        </w:rPr>
      </w:pPr>
    </w:p>
    <w:p w14:paraId="1F4CBA6D" w14:textId="77777777" w:rsidR="0082520B" w:rsidRPr="00036C02" w:rsidRDefault="0082520B" w:rsidP="0082520B">
      <w:pPr>
        <w:spacing w:after="0" w:line="240" w:lineRule="auto"/>
        <w:jc w:val="center"/>
        <w:rPr>
          <w:rFonts w:cstheme="minorHAnsi"/>
          <w:b/>
          <w:bCs/>
          <w:color w:val="000000" w:themeColor="text1"/>
          <w:sz w:val="24"/>
          <w:szCs w:val="24"/>
        </w:rPr>
      </w:pPr>
      <w:commentRangeStart w:id="1"/>
      <w:r w:rsidRPr="00036C02">
        <w:rPr>
          <w:rFonts w:cstheme="minorHAnsi"/>
          <w:b/>
          <w:bCs/>
          <w:color w:val="000000" w:themeColor="text1"/>
          <w:sz w:val="24"/>
          <w:szCs w:val="24"/>
        </w:rPr>
        <w:t>Identifying Appropriate Technology</w:t>
      </w:r>
      <w:commentRangeEnd w:id="1"/>
      <w:r w:rsidRPr="00036C02">
        <w:rPr>
          <w:rStyle w:val="CommentReference"/>
          <w:rFonts w:cstheme="minorHAnsi"/>
          <w:b/>
          <w:bCs/>
          <w:color w:val="000000" w:themeColor="text1"/>
          <w:sz w:val="24"/>
          <w:szCs w:val="24"/>
        </w:rPr>
        <w:commentReference w:id="1"/>
      </w:r>
    </w:p>
    <w:p w14:paraId="5D98AE8E" w14:textId="77777777" w:rsidR="0082520B" w:rsidRPr="00036C02" w:rsidRDefault="0082520B" w:rsidP="0082520B">
      <w:pPr>
        <w:spacing w:after="0" w:line="240" w:lineRule="auto"/>
        <w:rPr>
          <w:rFonts w:cstheme="minorHAnsi"/>
          <w:color w:val="000000" w:themeColor="text1"/>
          <w:sz w:val="24"/>
          <w:szCs w:val="24"/>
        </w:rPr>
      </w:pPr>
    </w:p>
    <w:p w14:paraId="456D57F3" w14:textId="77777777" w:rsidR="0082520B" w:rsidRPr="00036C02" w:rsidRDefault="0082520B" w:rsidP="0082520B">
      <w:pPr>
        <w:spacing w:after="0" w:line="240" w:lineRule="auto"/>
        <w:rPr>
          <w:rFonts w:cstheme="minorHAnsi"/>
          <w:color w:val="000000" w:themeColor="text1"/>
          <w:sz w:val="24"/>
          <w:szCs w:val="24"/>
        </w:rPr>
      </w:pPr>
      <w:r w:rsidRPr="00036C02">
        <w:rPr>
          <w:rFonts w:cstheme="minorHAnsi"/>
          <w:color w:val="000000" w:themeColor="text1"/>
          <w:sz w:val="24"/>
          <w:szCs w:val="24"/>
        </w:rPr>
        <w:t xml:space="preserve">There is a tendency to immediately jump to a piece of technology as a solution, without going through a methodical step-by-step process for determining options and what piece of technology works best for a specific need. </w:t>
      </w:r>
      <w:r>
        <w:rPr>
          <w:rFonts w:cstheme="minorHAnsi"/>
          <w:color w:val="000000" w:themeColor="text1"/>
          <w:sz w:val="24"/>
          <w:szCs w:val="24"/>
        </w:rPr>
        <w:t>C</w:t>
      </w:r>
      <w:r w:rsidRPr="00036C02">
        <w:rPr>
          <w:rFonts w:cstheme="minorHAnsi"/>
          <w:color w:val="000000" w:themeColor="text1"/>
          <w:sz w:val="24"/>
          <w:szCs w:val="24"/>
        </w:rPr>
        <w:t>ore areas are: task (what are you trying to accomplish), skill (skill of the individual), and environment (where technology will be used). The following are the basic steps to be done in partnership with the individual:</w:t>
      </w:r>
    </w:p>
    <w:p w14:paraId="0ED3E15E" w14:textId="77777777" w:rsidR="0082520B" w:rsidRPr="00036C02" w:rsidRDefault="0082520B" w:rsidP="0082520B">
      <w:pPr>
        <w:pStyle w:val="ListParagraph"/>
        <w:numPr>
          <w:ilvl w:val="0"/>
          <w:numId w:val="6"/>
        </w:numPr>
        <w:snapToGrid w:val="0"/>
        <w:spacing w:after="0" w:line="240" w:lineRule="auto"/>
        <w:contextualSpacing w:val="0"/>
        <w:rPr>
          <w:rFonts w:cstheme="minorHAnsi"/>
          <w:color w:val="000000" w:themeColor="text1"/>
          <w:sz w:val="24"/>
          <w:szCs w:val="24"/>
        </w:rPr>
      </w:pPr>
      <w:r w:rsidRPr="00036C02">
        <w:rPr>
          <w:rFonts w:cstheme="minorHAnsi"/>
          <w:color w:val="000000" w:themeColor="text1"/>
          <w:sz w:val="24"/>
          <w:szCs w:val="24"/>
        </w:rPr>
        <w:t>Identify the issue to be addressed (e.g., the ability to perform a task, the provision of job coaching), for which technology may be an option. What data/information do we have about the issue? What is the desired outcome?</w:t>
      </w:r>
    </w:p>
    <w:p w14:paraId="71798FB0" w14:textId="77777777" w:rsidR="0082520B" w:rsidRPr="00036C02" w:rsidRDefault="0082520B" w:rsidP="0082520B">
      <w:pPr>
        <w:pStyle w:val="ListParagraph"/>
        <w:numPr>
          <w:ilvl w:val="0"/>
          <w:numId w:val="6"/>
        </w:numPr>
        <w:snapToGrid w:val="0"/>
        <w:spacing w:after="0" w:line="240" w:lineRule="auto"/>
        <w:contextualSpacing w:val="0"/>
        <w:rPr>
          <w:rFonts w:cstheme="minorHAnsi"/>
          <w:color w:val="000000" w:themeColor="text1"/>
          <w:sz w:val="24"/>
          <w:szCs w:val="24"/>
        </w:rPr>
      </w:pPr>
      <w:r w:rsidRPr="00036C02">
        <w:rPr>
          <w:rFonts w:cstheme="minorHAnsi"/>
          <w:color w:val="000000" w:themeColor="text1"/>
          <w:sz w:val="24"/>
          <w:szCs w:val="24"/>
        </w:rPr>
        <w:t>Determine if assistive technology has the potential to address the issue and reach the desired outcome.</w:t>
      </w:r>
    </w:p>
    <w:p w14:paraId="5F8A4A26" w14:textId="77777777" w:rsidR="0082520B" w:rsidRPr="00036C02" w:rsidRDefault="0082520B" w:rsidP="0082520B">
      <w:pPr>
        <w:pStyle w:val="ListParagraph"/>
        <w:numPr>
          <w:ilvl w:val="0"/>
          <w:numId w:val="6"/>
        </w:numPr>
        <w:spacing w:after="0" w:line="240" w:lineRule="auto"/>
        <w:contextualSpacing w:val="0"/>
        <w:rPr>
          <w:rFonts w:eastAsia="Times New Roman" w:cstheme="minorHAnsi"/>
          <w:color w:val="000000" w:themeColor="text1"/>
          <w:sz w:val="24"/>
          <w:szCs w:val="24"/>
          <w:shd w:val="clear" w:color="auto" w:fill="FFFFFF"/>
        </w:rPr>
      </w:pPr>
      <w:r w:rsidRPr="00036C02">
        <w:rPr>
          <w:rFonts w:eastAsia="Times New Roman" w:cstheme="minorHAnsi"/>
          <w:color w:val="000000" w:themeColor="text1"/>
          <w:sz w:val="24"/>
          <w:szCs w:val="24"/>
          <w:shd w:val="clear" w:color="auto" w:fill="FFFFFF"/>
        </w:rPr>
        <w:t xml:space="preserve">Review the individual’s strengths, skills, needs, and learning preferences, and how these factors impact technology options. </w:t>
      </w:r>
    </w:p>
    <w:p w14:paraId="574B6D58" w14:textId="77777777" w:rsidR="0082520B" w:rsidRPr="00036C02" w:rsidRDefault="0082520B" w:rsidP="0082520B">
      <w:pPr>
        <w:pStyle w:val="ListParagraph"/>
        <w:numPr>
          <w:ilvl w:val="0"/>
          <w:numId w:val="6"/>
        </w:numPr>
        <w:spacing w:after="0" w:line="240" w:lineRule="auto"/>
        <w:contextualSpacing w:val="0"/>
        <w:rPr>
          <w:rFonts w:eastAsia="Times New Roman" w:cstheme="minorHAnsi"/>
          <w:color w:val="000000" w:themeColor="text1"/>
          <w:sz w:val="24"/>
          <w:szCs w:val="24"/>
          <w:shd w:val="clear" w:color="auto" w:fill="FFFFFF"/>
        </w:rPr>
      </w:pPr>
      <w:r w:rsidRPr="00036C02">
        <w:rPr>
          <w:rFonts w:eastAsia="Times New Roman" w:cstheme="minorHAnsi"/>
          <w:color w:val="000000" w:themeColor="text1"/>
          <w:sz w:val="24"/>
          <w:szCs w:val="24"/>
          <w:shd w:val="clear" w:color="auto" w:fill="FFFFFF"/>
        </w:rPr>
        <w:t>Examine the environment the technology will be used in, and determine what environmental factors need to be considered.</w:t>
      </w:r>
    </w:p>
    <w:p w14:paraId="03AEA522" w14:textId="77777777" w:rsidR="0082520B" w:rsidRPr="00036C02" w:rsidRDefault="0082520B" w:rsidP="0082520B">
      <w:pPr>
        <w:pStyle w:val="ListParagraph"/>
        <w:numPr>
          <w:ilvl w:val="0"/>
          <w:numId w:val="6"/>
        </w:numPr>
        <w:spacing w:after="0" w:line="240" w:lineRule="auto"/>
        <w:contextualSpacing w:val="0"/>
        <w:rPr>
          <w:rFonts w:eastAsia="Times New Roman" w:cstheme="minorHAnsi"/>
          <w:color w:val="000000" w:themeColor="text1"/>
          <w:sz w:val="24"/>
          <w:szCs w:val="24"/>
          <w:shd w:val="clear" w:color="auto" w:fill="FFFFFF"/>
        </w:rPr>
      </w:pPr>
      <w:r w:rsidRPr="00036C02">
        <w:rPr>
          <w:rFonts w:eastAsia="Times New Roman" w:cstheme="minorHAnsi"/>
          <w:color w:val="000000" w:themeColor="text1"/>
          <w:sz w:val="24"/>
          <w:szCs w:val="24"/>
          <w:shd w:val="clear" w:color="auto" w:fill="FFFFFF"/>
        </w:rPr>
        <w:t xml:space="preserve">Using the information developed, identify potential technology tools, as well as companion strategies and supports, to address the identified issue. </w:t>
      </w:r>
    </w:p>
    <w:p w14:paraId="5E01CCDC" w14:textId="77777777" w:rsidR="0082520B" w:rsidRPr="00036C02" w:rsidRDefault="0082520B" w:rsidP="0082520B">
      <w:pPr>
        <w:pStyle w:val="ListParagraph"/>
        <w:numPr>
          <w:ilvl w:val="0"/>
          <w:numId w:val="6"/>
        </w:numPr>
        <w:spacing w:after="0" w:line="240" w:lineRule="auto"/>
        <w:contextualSpacing w:val="0"/>
        <w:rPr>
          <w:rFonts w:eastAsia="Times New Roman" w:cstheme="minorHAnsi"/>
          <w:color w:val="000000" w:themeColor="text1"/>
          <w:sz w:val="24"/>
          <w:szCs w:val="24"/>
          <w:shd w:val="clear" w:color="auto" w:fill="FFFFFF"/>
        </w:rPr>
      </w:pPr>
      <w:r w:rsidRPr="00036C02">
        <w:rPr>
          <w:rFonts w:cstheme="minorHAnsi"/>
          <w:color w:val="000000" w:themeColor="text1"/>
          <w:sz w:val="24"/>
          <w:szCs w:val="24"/>
        </w:rPr>
        <w:t>When considering technology options, do not immediately gravitate to a higher tech option. Consider if a low</w:t>
      </w:r>
      <w:r>
        <w:rPr>
          <w:rFonts w:cstheme="minorHAnsi"/>
          <w:color w:val="000000" w:themeColor="text1"/>
          <w:sz w:val="24"/>
          <w:szCs w:val="24"/>
        </w:rPr>
        <w:t>-</w:t>
      </w:r>
      <w:r w:rsidRPr="00036C02">
        <w:rPr>
          <w:rFonts w:cstheme="minorHAnsi"/>
          <w:color w:val="000000" w:themeColor="text1"/>
          <w:sz w:val="24"/>
          <w:szCs w:val="24"/>
        </w:rPr>
        <w:t>tech option would also work and be more feasible.</w:t>
      </w:r>
    </w:p>
    <w:p w14:paraId="061D0704" w14:textId="77777777" w:rsidR="0082520B" w:rsidRPr="00036C02" w:rsidRDefault="0082520B" w:rsidP="0082520B">
      <w:pPr>
        <w:pStyle w:val="ListParagraph"/>
        <w:numPr>
          <w:ilvl w:val="0"/>
          <w:numId w:val="6"/>
        </w:numPr>
        <w:spacing w:after="0" w:line="240" w:lineRule="auto"/>
        <w:contextualSpacing w:val="0"/>
        <w:rPr>
          <w:rFonts w:cstheme="minorHAnsi"/>
          <w:color w:val="000000" w:themeColor="text1"/>
          <w:sz w:val="24"/>
          <w:szCs w:val="24"/>
          <w:shd w:val="clear" w:color="auto" w:fill="FFFFFF"/>
        </w:rPr>
      </w:pPr>
      <w:r w:rsidRPr="00036C02">
        <w:rPr>
          <w:rFonts w:eastAsia="Times New Roman" w:cstheme="minorHAnsi"/>
          <w:color w:val="000000" w:themeColor="text1"/>
          <w:sz w:val="24"/>
          <w:szCs w:val="24"/>
          <w:shd w:val="clear" w:color="auto" w:fill="FFFFFF"/>
        </w:rPr>
        <w:t>Conduct trial use of the identified technology. Develop criteria for determining success. Collect and analyze data on the impact of the technology in the environment in which it is to be used. Based on this trial, determine if the technology is appropriate and feasible to address the issue identified.</w:t>
      </w:r>
      <w:r w:rsidRPr="00036C02">
        <w:rPr>
          <w:rFonts w:cstheme="minorHAnsi"/>
          <w:color w:val="000000" w:themeColor="text1"/>
          <w:sz w:val="24"/>
          <w:szCs w:val="24"/>
          <w:shd w:val="clear" w:color="auto" w:fill="FFFFFF"/>
        </w:rPr>
        <w:t xml:space="preserve"> </w:t>
      </w:r>
    </w:p>
    <w:p w14:paraId="22A2D7EE" w14:textId="77777777" w:rsidR="0082520B" w:rsidRPr="00036C02" w:rsidRDefault="0082520B" w:rsidP="0082520B">
      <w:pPr>
        <w:pStyle w:val="ListParagraph"/>
        <w:numPr>
          <w:ilvl w:val="0"/>
          <w:numId w:val="6"/>
        </w:numPr>
        <w:spacing w:after="0" w:line="240" w:lineRule="auto"/>
        <w:contextualSpacing w:val="0"/>
        <w:rPr>
          <w:rFonts w:cstheme="minorHAnsi"/>
          <w:color w:val="000000" w:themeColor="text1"/>
          <w:sz w:val="24"/>
          <w:szCs w:val="24"/>
          <w:shd w:val="clear" w:color="auto" w:fill="FFFFFF"/>
        </w:rPr>
      </w:pPr>
      <w:r w:rsidRPr="00036C02">
        <w:rPr>
          <w:rFonts w:cstheme="minorHAnsi"/>
          <w:color w:val="000000" w:themeColor="text1"/>
          <w:sz w:val="24"/>
          <w:szCs w:val="24"/>
          <w:shd w:val="clear" w:color="auto" w:fill="FFFFFF"/>
        </w:rPr>
        <w:t xml:space="preserve">Once an appropriate tool and strategy have been identified, develop </w:t>
      </w:r>
      <w:r>
        <w:rPr>
          <w:rFonts w:cstheme="minorHAnsi"/>
          <w:color w:val="000000" w:themeColor="text1"/>
          <w:sz w:val="24"/>
          <w:szCs w:val="24"/>
          <w:shd w:val="clear" w:color="auto" w:fill="FFFFFF"/>
        </w:rPr>
        <w:t xml:space="preserve">and implement </w:t>
      </w:r>
      <w:r w:rsidRPr="00036C02">
        <w:rPr>
          <w:rFonts w:cstheme="minorHAnsi"/>
          <w:color w:val="000000" w:themeColor="text1"/>
          <w:sz w:val="24"/>
          <w:szCs w:val="24"/>
          <w:shd w:val="clear" w:color="auto" w:fill="FFFFFF"/>
        </w:rPr>
        <w:t xml:space="preserve">a written plan </w:t>
      </w:r>
      <w:r>
        <w:rPr>
          <w:rFonts w:cstheme="minorHAnsi"/>
          <w:color w:val="000000" w:themeColor="text1"/>
          <w:sz w:val="24"/>
          <w:szCs w:val="24"/>
          <w:shd w:val="clear" w:color="auto" w:fill="FFFFFF"/>
        </w:rPr>
        <w:t>for use of</w:t>
      </w:r>
      <w:r w:rsidRPr="00036C02">
        <w:rPr>
          <w:rFonts w:cstheme="minorHAnsi"/>
          <w:color w:val="000000" w:themeColor="text1"/>
          <w:sz w:val="24"/>
          <w:szCs w:val="24"/>
          <w:shd w:val="clear" w:color="auto" w:fill="FFFFFF"/>
        </w:rPr>
        <w:t xml:space="preserve"> the technology, including training the individual on its use (including any accessibility features), and </w:t>
      </w:r>
      <w:r>
        <w:rPr>
          <w:rFonts w:cstheme="minorHAnsi"/>
          <w:color w:val="000000" w:themeColor="text1"/>
          <w:sz w:val="24"/>
          <w:szCs w:val="24"/>
          <w:shd w:val="clear" w:color="auto" w:fill="FFFFFF"/>
        </w:rPr>
        <w:t xml:space="preserve">arrangement of </w:t>
      </w:r>
      <w:r w:rsidRPr="00036C02">
        <w:rPr>
          <w:rFonts w:cstheme="minorHAnsi"/>
          <w:color w:val="000000" w:themeColor="text1"/>
          <w:sz w:val="24"/>
          <w:szCs w:val="24"/>
          <w:shd w:val="clear" w:color="auto" w:fill="FFFFFF"/>
        </w:rPr>
        <w:t>any necessary supports.</w:t>
      </w:r>
    </w:p>
    <w:p w14:paraId="5C429722" w14:textId="77777777" w:rsidR="0082520B" w:rsidRPr="00036C02" w:rsidRDefault="0082520B" w:rsidP="0082520B">
      <w:pPr>
        <w:pStyle w:val="ListParagraph"/>
        <w:numPr>
          <w:ilvl w:val="0"/>
          <w:numId w:val="6"/>
        </w:numPr>
        <w:spacing w:after="0" w:line="240" w:lineRule="auto"/>
        <w:contextualSpacing w:val="0"/>
        <w:rPr>
          <w:rFonts w:cstheme="minorHAnsi"/>
          <w:color w:val="000000" w:themeColor="text1"/>
          <w:sz w:val="24"/>
          <w:szCs w:val="24"/>
          <w:shd w:val="clear" w:color="auto" w:fill="FFFFFF"/>
        </w:rPr>
      </w:pPr>
      <w:r w:rsidRPr="00036C02">
        <w:rPr>
          <w:rFonts w:cstheme="minorHAnsi"/>
          <w:color w:val="000000" w:themeColor="text1"/>
          <w:sz w:val="24"/>
          <w:szCs w:val="24"/>
          <w:shd w:val="clear" w:color="auto" w:fill="FFFFFF"/>
        </w:rPr>
        <w:t xml:space="preserve">Evaluate the effectiveness of the technology on an ongoing basis, considering other options as needs and tasks change, or if the technology is no longer effective. </w:t>
      </w:r>
    </w:p>
    <w:p w14:paraId="01ACCCBF" w14:textId="77777777" w:rsidR="0082520B" w:rsidRPr="00036C02" w:rsidRDefault="0082520B" w:rsidP="0082520B">
      <w:pPr>
        <w:spacing w:after="0" w:line="240" w:lineRule="auto"/>
        <w:rPr>
          <w:rFonts w:cstheme="minorHAnsi"/>
          <w:color w:val="000000" w:themeColor="text1"/>
          <w:sz w:val="24"/>
          <w:szCs w:val="24"/>
        </w:rPr>
      </w:pPr>
      <w:r>
        <w:rPr>
          <w:rFonts w:cstheme="minorHAnsi"/>
          <w:color w:val="000000" w:themeColor="text1"/>
          <w:sz w:val="24"/>
          <w:szCs w:val="24"/>
        </w:rPr>
        <w:t>P</w:t>
      </w:r>
      <w:r w:rsidRPr="00036C02">
        <w:rPr>
          <w:rFonts w:cstheme="minorHAnsi"/>
          <w:color w:val="000000" w:themeColor="text1"/>
          <w:sz w:val="24"/>
          <w:szCs w:val="24"/>
        </w:rPr>
        <w:t>articularly in situations which are more complicated (e.g., the technology solution is not readily apparent, a high level of investment in technology is required, the tasks being addressed are complex)</w:t>
      </w:r>
      <w:r>
        <w:rPr>
          <w:rFonts w:cstheme="minorHAnsi"/>
          <w:color w:val="000000" w:themeColor="text1"/>
          <w:sz w:val="24"/>
          <w:szCs w:val="24"/>
        </w:rPr>
        <w:t>, c</w:t>
      </w:r>
      <w:r w:rsidRPr="00036C02">
        <w:rPr>
          <w:rFonts w:cstheme="minorHAnsi"/>
          <w:color w:val="000000" w:themeColor="text1"/>
          <w:sz w:val="24"/>
          <w:szCs w:val="24"/>
        </w:rPr>
        <w:t>onsider the services of a professional in conducting assistive technology assessments, such as an occupational therapist or rehabilitation engineer.</w:t>
      </w:r>
    </w:p>
    <w:p w14:paraId="396C19B3" w14:textId="77777777" w:rsidR="0082520B" w:rsidRPr="0082520B" w:rsidRDefault="0082520B" w:rsidP="0082520B">
      <w:pPr>
        <w:autoSpaceDE w:val="0"/>
        <w:autoSpaceDN w:val="0"/>
        <w:adjustRightInd w:val="0"/>
        <w:spacing w:after="0" w:line="240" w:lineRule="auto"/>
        <w:rPr>
          <w:rFonts w:cstheme="minorHAnsi"/>
          <w:color w:val="000000" w:themeColor="text1"/>
          <w:sz w:val="24"/>
          <w:szCs w:val="24"/>
        </w:rPr>
      </w:pPr>
    </w:p>
    <w:p w14:paraId="4B621643" w14:textId="37B1D082" w:rsidR="00016267" w:rsidRPr="00036C02" w:rsidRDefault="00016267" w:rsidP="00D03010">
      <w:pPr>
        <w:pStyle w:val="Default"/>
        <w:pBdr>
          <w:bottom w:val="single" w:sz="6" w:space="1" w:color="auto"/>
        </w:pBdr>
        <w:rPr>
          <w:rFonts w:asciiTheme="minorHAnsi" w:hAnsiTheme="minorHAnsi" w:cstheme="minorHAnsi"/>
          <w:color w:val="000000" w:themeColor="text1"/>
        </w:rPr>
      </w:pPr>
    </w:p>
    <w:p w14:paraId="34A1A132" w14:textId="77777777" w:rsidR="00D03010" w:rsidRPr="00036C02" w:rsidRDefault="00D03010" w:rsidP="00D03010">
      <w:pPr>
        <w:pStyle w:val="Default"/>
        <w:rPr>
          <w:rFonts w:asciiTheme="minorHAnsi" w:hAnsiTheme="minorHAnsi" w:cstheme="minorHAnsi"/>
          <w:color w:val="000000" w:themeColor="text1"/>
        </w:rPr>
      </w:pPr>
    </w:p>
    <w:p w14:paraId="0CFCED59" w14:textId="38EFB1A2" w:rsidR="00016267" w:rsidRPr="00036C02" w:rsidRDefault="00016267" w:rsidP="00D03010">
      <w:pPr>
        <w:autoSpaceDE w:val="0"/>
        <w:autoSpaceDN w:val="0"/>
        <w:adjustRightInd w:val="0"/>
        <w:spacing w:after="0" w:line="240" w:lineRule="auto"/>
        <w:jc w:val="center"/>
        <w:rPr>
          <w:rFonts w:cstheme="minorHAnsi"/>
          <w:b/>
          <w:bCs/>
          <w:color w:val="000000" w:themeColor="text1"/>
          <w:sz w:val="24"/>
          <w:szCs w:val="24"/>
        </w:rPr>
      </w:pPr>
      <w:commentRangeStart w:id="2"/>
      <w:r w:rsidRPr="00036C02">
        <w:rPr>
          <w:rFonts w:cstheme="minorHAnsi"/>
          <w:b/>
          <w:bCs/>
          <w:color w:val="000000" w:themeColor="text1"/>
          <w:sz w:val="24"/>
          <w:szCs w:val="24"/>
        </w:rPr>
        <w:t xml:space="preserve">Using </w:t>
      </w:r>
      <w:r w:rsidR="00D03010" w:rsidRPr="00036C02">
        <w:rPr>
          <w:rFonts w:cstheme="minorHAnsi"/>
          <w:b/>
          <w:bCs/>
          <w:color w:val="000000" w:themeColor="text1"/>
          <w:sz w:val="24"/>
          <w:szCs w:val="24"/>
        </w:rPr>
        <w:t>T</w:t>
      </w:r>
      <w:r w:rsidRPr="00036C02">
        <w:rPr>
          <w:rFonts w:cstheme="minorHAnsi"/>
          <w:b/>
          <w:bCs/>
          <w:color w:val="000000" w:themeColor="text1"/>
          <w:sz w:val="24"/>
          <w:szCs w:val="24"/>
        </w:rPr>
        <w:t xml:space="preserve">echnology to </w:t>
      </w:r>
      <w:r w:rsidR="00D03010" w:rsidRPr="00036C02">
        <w:rPr>
          <w:rFonts w:cstheme="minorHAnsi"/>
          <w:b/>
          <w:bCs/>
          <w:color w:val="000000" w:themeColor="text1"/>
          <w:sz w:val="24"/>
          <w:szCs w:val="24"/>
        </w:rPr>
        <w:t>J</w:t>
      </w:r>
      <w:r w:rsidRPr="00036C02">
        <w:rPr>
          <w:rFonts w:cstheme="minorHAnsi"/>
          <w:b/>
          <w:bCs/>
          <w:color w:val="000000" w:themeColor="text1"/>
          <w:sz w:val="24"/>
          <w:szCs w:val="24"/>
        </w:rPr>
        <w:t xml:space="preserve">ob </w:t>
      </w:r>
      <w:r w:rsidR="00D03010" w:rsidRPr="00036C02">
        <w:rPr>
          <w:rFonts w:cstheme="minorHAnsi"/>
          <w:b/>
          <w:bCs/>
          <w:color w:val="000000" w:themeColor="text1"/>
          <w:sz w:val="24"/>
          <w:szCs w:val="24"/>
        </w:rPr>
        <w:t>C</w:t>
      </w:r>
      <w:r w:rsidRPr="00036C02">
        <w:rPr>
          <w:rFonts w:cstheme="minorHAnsi"/>
          <w:b/>
          <w:bCs/>
          <w:color w:val="000000" w:themeColor="text1"/>
          <w:sz w:val="24"/>
          <w:szCs w:val="24"/>
        </w:rPr>
        <w:t xml:space="preserve">oach </w:t>
      </w:r>
      <w:r w:rsidR="00D03010" w:rsidRPr="00036C02">
        <w:rPr>
          <w:rFonts w:cstheme="minorHAnsi"/>
          <w:b/>
          <w:bCs/>
          <w:color w:val="000000" w:themeColor="text1"/>
          <w:sz w:val="24"/>
          <w:szCs w:val="24"/>
        </w:rPr>
        <w:t>R</w:t>
      </w:r>
      <w:r w:rsidRPr="00036C02">
        <w:rPr>
          <w:rFonts w:cstheme="minorHAnsi"/>
          <w:b/>
          <w:bCs/>
          <w:color w:val="000000" w:themeColor="text1"/>
          <w:sz w:val="24"/>
          <w:szCs w:val="24"/>
        </w:rPr>
        <w:t>emotely</w:t>
      </w:r>
      <w:commentRangeEnd w:id="2"/>
      <w:r w:rsidR="00383A4F" w:rsidRPr="00036C02">
        <w:rPr>
          <w:rStyle w:val="CommentReference"/>
          <w:rFonts w:cstheme="minorHAnsi"/>
          <w:b/>
          <w:bCs/>
          <w:color w:val="000000" w:themeColor="text1"/>
          <w:sz w:val="24"/>
          <w:szCs w:val="24"/>
        </w:rPr>
        <w:commentReference w:id="2"/>
      </w:r>
    </w:p>
    <w:p w14:paraId="5E2A1D1D" w14:textId="013B88B6" w:rsidR="00016267" w:rsidRPr="00036C02" w:rsidRDefault="00016267" w:rsidP="00D03010">
      <w:p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 xml:space="preserve">With today’s technology, a job coach does not necessarily </w:t>
      </w:r>
      <w:r w:rsidR="00583139" w:rsidRPr="00036C02">
        <w:rPr>
          <w:rFonts w:cstheme="minorHAnsi"/>
          <w:color w:val="000000" w:themeColor="text1"/>
          <w:sz w:val="24"/>
          <w:szCs w:val="24"/>
        </w:rPr>
        <w:t xml:space="preserve">always </w:t>
      </w:r>
      <w:r w:rsidRPr="00036C02">
        <w:rPr>
          <w:rFonts w:cstheme="minorHAnsi"/>
          <w:color w:val="000000" w:themeColor="text1"/>
          <w:sz w:val="24"/>
          <w:szCs w:val="24"/>
        </w:rPr>
        <w:t xml:space="preserve">need to be </w:t>
      </w:r>
      <w:r w:rsidR="00583139" w:rsidRPr="00036C02">
        <w:rPr>
          <w:rFonts w:cstheme="minorHAnsi"/>
          <w:color w:val="000000" w:themeColor="text1"/>
          <w:sz w:val="24"/>
          <w:szCs w:val="24"/>
        </w:rPr>
        <w:t xml:space="preserve">physically </w:t>
      </w:r>
      <w:r w:rsidRPr="00036C02">
        <w:rPr>
          <w:rFonts w:cstheme="minorHAnsi"/>
          <w:color w:val="000000" w:themeColor="text1"/>
          <w:sz w:val="24"/>
          <w:szCs w:val="24"/>
        </w:rPr>
        <w:t xml:space="preserve">at the job site. Job coaching can be done verbally over the phone, by video call, using texting, </w:t>
      </w:r>
      <w:r w:rsidR="00EF1FF2" w:rsidRPr="00036C02">
        <w:rPr>
          <w:rFonts w:cstheme="minorHAnsi"/>
          <w:color w:val="000000" w:themeColor="text1"/>
          <w:sz w:val="24"/>
          <w:szCs w:val="24"/>
        </w:rPr>
        <w:t xml:space="preserve">via </w:t>
      </w:r>
      <w:r w:rsidRPr="00036C02">
        <w:rPr>
          <w:rFonts w:cstheme="minorHAnsi"/>
          <w:color w:val="000000" w:themeColor="text1"/>
          <w:sz w:val="24"/>
          <w:szCs w:val="24"/>
        </w:rPr>
        <w:lastRenderedPageBreak/>
        <w:t xml:space="preserve">email, or through a combination of all of these. There are numerous benefits </w:t>
      </w:r>
      <w:r w:rsidR="00EF1FF2" w:rsidRPr="00036C02">
        <w:rPr>
          <w:rFonts w:cstheme="minorHAnsi"/>
          <w:color w:val="000000" w:themeColor="text1"/>
          <w:sz w:val="24"/>
          <w:szCs w:val="24"/>
        </w:rPr>
        <w:t>in providing</w:t>
      </w:r>
      <w:r w:rsidRPr="00036C02">
        <w:rPr>
          <w:rFonts w:cstheme="minorHAnsi"/>
          <w:color w:val="000000" w:themeColor="text1"/>
          <w:sz w:val="24"/>
          <w:szCs w:val="24"/>
        </w:rPr>
        <w:t xml:space="preserve"> supports</w:t>
      </w:r>
      <w:r w:rsidR="00EF1FF2" w:rsidRPr="00036C02">
        <w:rPr>
          <w:rFonts w:cstheme="minorHAnsi"/>
          <w:color w:val="000000" w:themeColor="text1"/>
          <w:sz w:val="24"/>
          <w:szCs w:val="24"/>
        </w:rPr>
        <w:t xml:space="preserve"> in </w:t>
      </w:r>
      <w:r w:rsidRPr="00036C02">
        <w:rPr>
          <w:rFonts w:cstheme="minorHAnsi"/>
          <w:color w:val="000000" w:themeColor="text1"/>
          <w:sz w:val="24"/>
          <w:szCs w:val="24"/>
        </w:rPr>
        <w:t>this way:</w:t>
      </w:r>
    </w:p>
    <w:p w14:paraId="10ABBAB4" w14:textId="0DD276A6" w:rsidR="00016267" w:rsidRPr="00036C02" w:rsidRDefault="00016267" w:rsidP="00D03010">
      <w:pPr>
        <w:pStyle w:val="ListParagraph"/>
        <w:numPr>
          <w:ilvl w:val="0"/>
          <w:numId w:val="5"/>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The reduced presence of staff on the job site allows the individual to fit more naturally in the workplace</w:t>
      </w:r>
      <w:r w:rsidR="006536EB">
        <w:rPr>
          <w:rFonts w:cstheme="minorHAnsi"/>
          <w:color w:val="000000" w:themeColor="text1"/>
          <w:sz w:val="24"/>
          <w:szCs w:val="24"/>
        </w:rPr>
        <w:t xml:space="preserve">, and </w:t>
      </w:r>
      <w:r w:rsidR="00BA600F">
        <w:rPr>
          <w:rFonts w:cstheme="minorHAnsi"/>
          <w:color w:val="000000" w:themeColor="text1"/>
          <w:sz w:val="24"/>
          <w:szCs w:val="24"/>
        </w:rPr>
        <w:t xml:space="preserve">can </w:t>
      </w:r>
      <w:r w:rsidR="006536EB">
        <w:rPr>
          <w:rFonts w:cstheme="minorHAnsi"/>
          <w:color w:val="000000" w:themeColor="text1"/>
          <w:sz w:val="24"/>
          <w:szCs w:val="24"/>
        </w:rPr>
        <w:t>be a catalyst for</w:t>
      </w:r>
      <w:r w:rsidR="00BA600F">
        <w:rPr>
          <w:rFonts w:cstheme="minorHAnsi"/>
          <w:color w:val="000000" w:themeColor="text1"/>
          <w:sz w:val="24"/>
          <w:szCs w:val="24"/>
        </w:rPr>
        <w:t xml:space="preserve"> increased</w:t>
      </w:r>
      <w:r w:rsidR="006536EB">
        <w:rPr>
          <w:rFonts w:cstheme="minorHAnsi"/>
          <w:color w:val="000000" w:themeColor="text1"/>
          <w:sz w:val="24"/>
          <w:szCs w:val="24"/>
        </w:rPr>
        <w:t xml:space="preserve"> natural supports.</w:t>
      </w:r>
    </w:p>
    <w:p w14:paraId="272644B6" w14:textId="196DC233" w:rsidR="00016267" w:rsidRDefault="00016267" w:rsidP="00D03010">
      <w:pPr>
        <w:pStyle w:val="ListParagraph"/>
        <w:numPr>
          <w:ilvl w:val="0"/>
          <w:numId w:val="5"/>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Providing employment supports remotely can be a more effective and efficient use of resources, eliminating travel to job sites. It also eliminates the need for job coaches to remain on job sites for a full shift, when the individual may need assistance only for short periods</w:t>
      </w:r>
      <w:r w:rsidR="00AC1515" w:rsidRPr="00036C02">
        <w:rPr>
          <w:rFonts w:cstheme="minorHAnsi"/>
          <w:color w:val="000000" w:themeColor="text1"/>
          <w:sz w:val="24"/>
          <w:szCs w:val="24"/>
        </w:rPr>
        <w:t xml:space="preserve"> of time</w:t>
      </w:r>
      <w:r w:rsidRPr="00036C02">
        <w:rPr>
          <w:rFonts w:cstheme="minorHAnsi"/>
          <w:color w:val="000000" w:themeColor="text1"/>
          <w:sz w:val="24"/>
          <w:szCs w:val="24"/>
        </w:rPr>
        <w:t>, or just an occasional check-in. Through remote supports, a job coach can also more easily work with different individuals throughout the day.</w:t>
      </w:r>
    </w:p>
    <w:p w14:paraId="265C12A7" w14:textId="598E277F" w:rsidR="00016267" w:rsidRDefault="00BA600F" w:rsidP="00D03010">
      <w:pPr>
        <w:pStyle w:val="ListParagraph"/>
        <w:numPr>
          <w:ilvl w:val="0"/>
          <w:numId w:val="5"/>
        </w:numPr>
        <w:autoSpaceDE w:val="0"/>
        <w:autoSpaceDN w:val="0"/>
        <w:adjustRightInd w:val="0"/>
        <w:spacing w:after="0" w:line="240" w:lineRule="auto"/>
        <w:rPr>
          <w:rFonts w:cstheme="minorHAnsi"/>
          <w:color w:val="000000" w:themeColor="text1"/>
          <w:sz w:val="24"/>
          <w:szCs w:val="24"/>
        </w:rPr>
      </w:pPr>
      <w:r>
        <w:rPr>
          <w:rFonts w:cstheme="minorHAnsi"/>
          <w:color w:val="000000" w:themeColor="text1"/>
          <w:sz w:val="24"/>
          <w:szCs w:val="24"/>
        </w:rPr>
        <w:t>R</w:t>
      </w:r>
      <w:r w:rsidR="006536EB">
        <w:rPr>
          <w:rFonts w:cstheme="minorHAnsi"/>
          <w:color w:val="000000" w:themeColor="text1"/>
          <w:sz w:val="24"/>
          <w:szCs w:val="24"/>
        </w:rPr>
        <w:t xml:space="preserve">emote job coaching allows for staff supports when they might not otherwise be available. </w:t>
      </w:r>
      <w:r>
        <w:rPr>
          <w:rFonts w:cstheme="minorHAnsi"/>
          <w:color w:val="000000" w:themeColor="text1"/>
          <w:sz w:val="24"/>
          <w:szCs w:val="24"/>
        </w:rPr>
        <w:t>This can be particularly helpful in rural areas where there may be a limited number of local service providers, and onsite job coaching requires extensive travel.</w:t>
      </w:r>
    </w:p>
    <w:p w14:paraId="0DD3E1A6" w14:textId="77777777" w:rsidR="00213E32" w:rsidRPr="00213E32" w:rsidRDefault="00213E32" w:rsidP="00213E32">
      <w:pPr>
        <w:pStyle w:val="ListParagraph"/>
        <w:autoSpaceDE w:val="0"/>
        <w:autoSpaceDN w:val="0"/>
        <w:adjustRightInd w:val="0"/>
        <w:spacing w:after="0" w:line="240" w:lineRule="auto"/>
        <w:rPr>
          <w:rFonts w:cstheme="minorHAnsi"/>
          <w:color w:val="000000" w:themeColor="text1"/>
          <w:sz w:val="24"/>
          <w:szCs w:val="24"/>
        </w:rPr>
      </w:pPr>
    </w:p>
    <w:p w14:paraId="354455C1" w14:textId="4E8586D5" w:rsidR="00016267" w:rsidRPr="00036C02" w:rsidRDefault="00016267" w:rsidP="00D03010">
      <w:p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The core of remote job coaching is the ubiquitous nature of cellphones in today’s society. The</w:t>
      </w:r>
      <w:r w:rsidR="00D03010" w:rsidRPr="00036C02">
        <w:rPr>
          <w:rFonts w:cstheme="minorHAnsi"/>
          <w:color w:val="000000" w:themeColor="text1"/>
          <w:sz w:val="24"/>
          <w:szCs w:val="24"/>
        </w:rPr>
        <w:t xml:space="preserve"> wide availab</w:t>
      </w:r>
      <w:r w:rsidR="00AC1515" w:rsidRPr="00036C02">
        <w:rPr>
          <w:rFonts w:cstheme="minorHAnsi"/>
          <w:color w:val="000000" w:themeColor="text1"/>
          <w:sz w:val="24"/>
          <w:szCs w:val="24"/>
        </w:rPr>
        <w:t>ility</w:t>
      </w:r>
      <w:r w:rsidR="00D03010" w:rsidRPr="00036C02">
        <w:rPr>
          <w:rFonts w:cstheme="minorHAnsi"/>
          <w:color w:val="000000" w:themeColor="text1"/>
          <w:sz w:val="24"/>
          <w:szCs w:val="24"/>
        </w:rPr>
        <w:t xml:space="preserve"> of cellphones</w:t>
      </w:r>
      <w:r w:rsidRPr="00036C02">
        <w:rPr>
          <w:rFonts w:cstheme="minorHAnsi"/>
          <w:color w:val="000000" w:themeColor="text1"/>
          <w:sz w:val="24"/>
          <w:szCs w:val="24"/>
        </w:rPr>
        <w:t xml:space="preserve"> allow</w:t>
      </w:r>
      <w:r w:rsidR="00D03010" w:rsidRPr="00036C02">
        <w:rPr>
          <w:rFonts w:cstheme="minorHAnsi"/>
          <w:color w:val="000000" w:themeColor="text1"/>
          <w:sz w:val="24"/>
          <w:szCs w:val="24"/>
        </w:rPr>
        <w:t>s</w:t>
      </w:r>
      <w:r w:rsidRPr="00036C02">
        <w:rPr>
          <w:rFonts w:cstheme="minorHAnsi"/>
          <w:color w:val="000000" w:themeColor="text1"/>
          <w:sz w:val="24"/>
          <w:szCs w:val="24"/>
        </w:rPr>
        <w:t xml:space="preserve"> for individuals and job coaches to</w:t>
      </w:r>
      <w:r w:rsidR="00AC1515" w:rsidRPr="00036C02">
        <w:rPr>
          <w:rFonts w:cstheme="minorHAnsi"/>
          <w:color w:val="000000" w:themeColor="text1"/>
          <w:sz w:val="24"/>
          <w:szCs w:val="24"/>
        </w:rPr>
        <w:t xml:space="preserve"> connect without </w:t>
      </w:r>
      <w:r w:rsidR="00D03010" w:rsidRPr="00036C02">
        <w:rPr>
          <w:rFonts w:cstheme="minorHAnsi"/>
          <w:color w:val="000000" w:themeColor="text1"/>
          <w:sz w:val="24"/>
          <w:szCs w:val="24"/>
        </w:rPr>
        <w:t xml:space="preserve"> necessarily meet</w:t>
      </w:r>
      <w:r w:rsidR="00AC1515" w:rsidRPr="00036C02">
        <w:rPr>
          <w:rFonts w:cstheme="minorHAnsi"/>
          <w:color w:val="000000" w:themeColor="text1"/>
          <w:sz w:val="24"/>
          <w:szCs w:val="24"/>
        </w:rPr>
        <w:t>ing</w:t>
      </w:r>
      <w:r w:rsidR="00D03010" w:rsidRPr="00036C02">
        <w:rPr>
          <w:rFonts w:cstheme="minorHAnsi"/>
          <w:color w:val="000000" w:themeColor="text1"/>
          <w:sz w:val="24"/>
          <w:szCs w:val="24"/>
        </w:rPr>
        <w:t xml:space="preserve"> in person,</w:t>
      </w:r>
      <w:r w:rsidR="00AC1515" w:rsidRPr="00036C02">
        <w:rPr>
          <w:rFonts w:cstheme="minorHAnsi"/>
          <w:color w:val="000000" w:themeColor="text1"/>
          <w:sz w:val="24"/>
          <w:szCs w:val="24"/>
        </w:rPr>
        <w:t xml:space="preserve"> </w:t>
      </w:r>
      <w:r w:rsidR="003D2D9A" w:rsidRPr="00036C02">
        <w:rPr>
          <w:rFonts w:cstheme="minorHAnsi"/>
          <w:color w:val="000000" w:themeColor="text1"/>
          <w:sz w:val="24"/>
          <w:szCs w:val="24"/>
        </w:rPr>
        <w:t xml:space="preserve">instead </w:t>
      </w:r>
      <w:r w:rsidR="00AC1515" w:rsidRPr="00036C02">
        <w:rPr>
          <w:rFonts w:cstheme="minorHAnsi"/>
          <w:color w:val="000000" w:themeColor="text1"/>
          <w:sz w:val="24"/>
          <w:szCs w:val="24"/>
        </w:rPr>
        <w:t xml:space="preserve">having </w:t>
      </w:r>
      <w:r w:rsidRPr="00036C02">
        <w:rPr>
          <w:rFonts w:cstheme="minorHAnsi"/>
          <w:color w:val="000000" w:themeColor="text1"/>
          <w:sz w:val="24"/>
          <w:szCs w:val="24"/>
        </w:rPr>
        <w:t xml:space="preserve">verbal conversations </w:t>
      </w:r>
      <w:r w:rsidR="00D03010" w:rsidRPr="00036C02">
        <w:rPr>
          <w:rFonts w:cstheme="minorHAnsi"/>
          <w:color w:val="000000" w:themeColor="text1"/>
          <w:sz w:val="24"/>
          <w:szCs w:val="24"/>
        </w:rPr>
        <w:t xml:space="preserve">as needed </w:t>
      </w:r>
      <w:r w:rsidRPr="00036C02">
        <w:rPr>
          <w:rFonts w:cstheme="minorHAnsi"/>
          <w:color w:val="000000" w:themeColor="text1"/>
          <w:sz w:val="24"/>
          <w:szCs w:val="24"/>
        </w:rPr>
        <w:t>during the workday. M</w:t>
      </w:r>
      <w:r w:rsidR="00213E32">
        <w:rPr>
          <w:rFonts w:cstheme="minorHAnsi"/>
          <w:color w:val="000000" w:themeColor="text1"/>
          <w:sz w:val="24"/>
          <w:szCs w:val="24"/>
        </w:rPr>
        <w:t>ost</w:t>
      </w:r>
      <w:r w:rsidRPr="00036C02">
        <w:rPr>
          <w:rFonts w:cstheme="minorHAnsi"/>
          <w:color w:val="000000" w:themeColor="text1"/>
          <w:sz w:val="24"/>
          <w:szCs w:val="24"/>
        </w:rPr>
        <w:t xml:space="preserve"> phones, as well as tablets, and other devices also have the capacity for video calls (Face</w:t>
      </w:r>
      <w:r w:rsidR="00890966" w:rsidRPr="00036C02">
        <w:rPr>
          <w:rFonts w:cstheme="minorHAnsi"/>
          <w:color w:val="000000" w:themeColor="text1"/>
          <w:sz w:val="24"/>
          <w:szCs w:val="24"/>
        </w:rPr>
        <w:t>T</w:t>
      </w:r>
      <w:r w:rsidRPr="00036C02">
        <w:rPr>
          <w:rFonts w:cstheme="minorHAnsi"/>
          <w:color w:val="000000" w:themeColor="text1"/>
          <w:sz w:val="24"/>
          <w:szCs w:val="24"/>
        </w:rPr>
        <w:t>ime,</w:t>
      </w:r>
      <w:r w:rsidR="00213E32">
        <w:rPr>
          <w:rFonts w:cstheme="minorHAnsi"/>
          <w:color w:val="000000" w:themeColor="text1"/>
          <w:sz w:val="24"/>
          <w:szCs w:val="24"/>
        </w:rPr>
        <w:t xml:space="preserve"> </w:t>
      </w:r>
      <w:r w:rsidRPr="00036C02">
        <w:rPr>
          <w:rFonts w:cstheme="minorHAnsi"/>
          <w:color w:val="000000" w:themeColor="text1"/>
          <w:sz w:val="24"/>
          <w:szCs w:val="24"/>
        </w:rPr>
        <w:t>Skype), which can be</w:t>
      </w:r>
      <w:r w:rsidR="00EF1FF2" w:rsidRPr="00036C02">
        <w:rPr>
          <w:rFonts w:cstheme="minorHAnsi"/>
          <w:color w:val="000000" w:themeColor="text1"/>
          <w:sz w:val="24"/>
          <w:szCs w:val="24"/>
        </w:rPr>
        <w:t xml:space="preserve"> </w:t>
      </w:r>
      <w:r w:rsidRPr="00036C02">
        <w:rPr>
          <w:rFonts w:cstheme="minorHAnsi"/>
          <w:color w:val="000000" w:themeColor="text1"/>
          <w:sz w:val="24"/>
          <w:szCs w:val="24"/>
        </w:rPr>
        <w:t>effective and engaging. The use of video also allows the individual to show the job coach their work</w:t>
      </w:r>
      <w:r w:rsidR="00D03010" w:rsidRPr="00036C02">
        <w:rPr>
          <w:rFonts w:cstheme="minorHAnsi"/>
          <w:color w:val="000000" w:themeColor="text1"/>
          <w:sz w:val="24"/>
          <w:szCs w:val="24"/>
        </w:rPr>
        <w:t>space</w:t>
      </w:r>
      <w:r w:rsidRPr="00036C02">
        <w:rPr>
          <w:rFonts w:cstheme="minorHAnsi"/>
          <w:color w:val="000000" w:themeColor="text1"/>
          <w:sz w:val="24"/>
          <w:szCs w:val="24"/>
        </w:rPr>
        <w:t xml:space="preserve">, what they are doing, and as necessary and appropriate, for the job coach to observe the individual performing job tasks. Video also allows the job coach to provide visual demonstrations to the individual. </w:t>
      </w:r>
    </w:p>
    <w:p w14:paraId="199AA9BA" w14:textId="77777777" w:rsidR="00016267" w:rsidRPr="00036C02" w:rsidRDefault="00016267" w:rsidP="00D03010">
      <w:pPr>
        <w:autoSpaceDE w:val="0"/>
        <w:autoSpaceDN w:val="0"/>
        <w:adjustRightInd w:val="0"/>
        <w:spacing w:after="0" w:line="240" w:lineRule="auto"/>
        <w:rPr>
          <w:rFonts w:cstheme="minorHAnsi"/>
          <w:color w:val="000000" w:themeColor="text1"/>
          <w:sz w:val="24"/>
          <w:szCs w:val="24"/>
        </w:rPr>
      </w:pPr>
    </w:p>
    <w:p w14:paraId="5D6E0B87" w14:textId="5D8A6A7A" w:rsidR="00016267" w:rsidRPr="00036C02" w:rsidRDefault="00016267" w:rsidP="00D03010">
      <w:p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 xml:space="preserve">While video calls </w:t>
      </w:r>
      <w:r w:rsidR="00890966" w:rsidRPr="00036C02">
        <w:rPr>
          <w:rFonts w:cstheme="minorHAnsi"/>
          <w:color w:val="000000" w:themeColor="text1"/>
          <w:sz w:val="24"/>
          <w:szCs w:val="24"/>
        </w:rPr>
        <w:t>with</w:t>
      </w:r>
      <w:r w:rsidRPr="00036C02">
        <w:rPr>
          <w:rFonts w:cstheme="minorHAnsi"/>
          <w:color w:val="000000" w:themeColor="text1"/>
          <w:sz w:val="24"/>
          <w:szCs w:val="24"/>
        </w:rPr>
        <w:t xml:space="preserve"> video and voice are a good option for remote job coaching, using </w:t>
      </w:r>
      <w:r w:rsidR="00890966" w:rsidRPr="00036C02">
        <w:rPr>
          <w:rFonts w:cstheme="minorHAnsi"/>
          <w:color w:val="000000" w:themeColor="text1"/>
          <w:sz w:val="24"/>
          <w:szCs w:val="24"/>
        </w:rPr>
        <w:t xml:space="preserve">advanced </w:t>
      </w:r>
      <w:r w:rsidRPr="00036C02">
        <w:rPr>
          <w:rFonts w:cstheme="minorHAnsi"/>
          <w:color w:val="000000" w:themeColor="text1"/>
          <w:sz w:val="24"/>
          <w:szCs w:val="24"/>
        </w:rPr>
        <w:t>video platforms that have additiona</w:t>
      </w:r>
      <w:r w:rsidR="00890966" w:rsidRPr="00036C02">
        <w:rPr>
          <w:rFonts w:cstheme="minorHAnsi"/>
          <w:color w:val="000000" w:themeColor="text1"/>
          <w:sz w:val="24"/>
          <w:szCs w:val="24"/>
        </w:rPr>
        <w:t>l</w:t>
      </w:r>
      <w:r w:rsidRPr="00036C02">
        <w:rPr>
          <w:rFonts w:cstheme="minorHAnsi"/>
          <w:color w:val="000000" w:themeColor="text1"/>
          <w:sz w:val="24"/>
          <w:szCs w:val="24"/>
        </w:rPr>
        <w:t xml:space="preserve"> features (such as Zoom) can expand on the possibilities</w:t>
      </w:r>
      <w:r w:rsidR="00890966" w:rsidRPr="00036C02">
        <w:rPr>
          <w:rFonts w:cstheme="minorHAnsi"/>
          <w:color w:val="000000" w:themeColor="text1"/>
          <w:sz w:val="24"/>
          <w:szCs w:val="24"/>
        </w:rPr>
        <w:t xml:space="preserve"> for providing </w:t>
      </w:r>
      <w:r w:rsidR="003039D6" w:rsidRPr="00036C02">
        <w:rPr>
          <w:rFonts w:cstheme="minorHAnsi"/>
          <w:color w:val="000000" w:themeColor="text1"/>
          <w:sz w:val="24"/>
          <w:szCs w:val="24"/>
        </w:rPr>
        <w:t xml:space="preserve">individualized </w:t>
      </w:r>
      <w:r w:rsidR="00890966" w:rsidRPr="00036C02">
        <w:rPr>
          <w:rFonts w:cstheme="minorHAnsi"/>
          <w:color w:val="000000" w:themeColor="text1"/>
          <w:sz w:val="24"/>
          <w:szCs w:val="24"/>
        </w:rPr>
        <w:t>remote support</w:t>
      </w:r>
      <w:r w:rsidRPr="00036C02">
        <w:rPr>
          <w:rFonts w:cstheme="minorHAnsi"/>
          <w:color w:val="000000" w:themeColor="text1"/>
          <w:sz w:val="24"/>
          <w:szCs w:val="24"/>
        </w:rPr>
        <w:t xml:space="preserve">. </w:t>
      </w:r>
      <w:r w:rsidR="00EF1FF2" w:rsidRPr="00036C02">
        <w:rPr>
          <w:rFonts w:cstheme="minorHAnsi"/>
          <w:color w:val="000000" w:themeColor="text1"/>
          <w:sz w:val="24"/>
          <w:szCs w:val="24"/>
        </w:rPr>
        <w:t xml:space="preserve">These </w:t>
      </w:r>
      <w:r w:rsidRPr="00036C02">
        <w:rPr>
          <w:rFonts w:cstheme="minorHAnsi"/>
          <w:color w:val="000000" w:themeColor="text1"/>
          <w:sz w:val="24"/>
          <w:szCs w:val="24"/>
        </w:rPr>
        <w:t>include the ability to review written instructions</w:t>
      </w:r>
      <w:r w:rsidR="00890966" w:rsidRPr="00036C02">
        <w:rPr>
          <w:rFonts w:cstheme="minorHAnsi"/>
          <w:color w:val="000000" w:themeColor="text1"/>
          <w:sz w:val="24"/>
          <w:szCs w:val="24"/>
        </w:rPr>
        <w:t>,</w:t>
      </w:r>
      <w:r w:rsidRPr="00036C02">
        <w:rPr>
          <w:rFonts w:cstheme="minorHAnsi"/>
          <w:color w:val="000000" w:themeColor="text1"/>
          <w:sz w:val="24"/>
          <w:szCs w:val="24"/>
        </w:rPr>
        <w:t xml:space="preserve"> task lists</w:t>
      </w:r>
      <w:r w:rsidR="00890966" w:rsidRPr="00036C02">
        <w:rPr>
          <w:rFonts w:cstheme="minorHAnsi"/>
          <w:color w:val="000000" w:themeColor="text1"/>
          <w:sz w:val="24"/>
          <w:szCs w:val="24"/>
        </w:rPr>
        <w:t xml:space="preserve"> and </w:t>
      </w:r>
      <w:r w:rsidRPr="00036C02">
        <w:rPr>
          <w:rFonts w:cstheme="minorHAnsi"/>
          <w:color w:val="000000" w:themeColor="text1"/>
          <w:sz w:val="24"/>
          <w:szCs w:val="24"/>
        </w:rPr>
        <w:t>work-related documents, to vie</w:t>
      </w:r>
      <w:r w:rsidR="00890966" w:rsidRPr="00036C02">
        <w:rPr>
          <w:rFonts w:cstheme="minorHAnsi"/>
          <w:color w:val="000000" w:themeColor="text1"/>
          <w:sz w:val="24"/>
          <w:szCs w:val="24"/>
        </w:rPr>
        <w:t>w</w:t>
      </w:r>
      <w:r w:rsidRPr="00036C02">
        <w:rPr>
          <w:rFonts w:cstheme="minorHAnsi"/>
          <w:color w:val="000000" w:themeColor="text1"/>
          <w:sz w:val="24"/>
          <w:szCs w:val="24"/>
        </w:rPr>
        <w:t xml:space="preserve"> </w:t>
      </w:r>
      <w:r w:rsidR="00890966" w:rsidRPr="00036C02">
        <w:rPr>
          <w:rFonts w:cstheme="minorHAnsi"/>
          <w:color w:val="000000" w:themeColor="text1"/>
          <w:sz w:val="24"/>
          <w:szCs w:val="24"/>
        </w:rPr>
        <w:t xml:space="preserve">relevant </w:t>
      </w:r>
      <w:r w:rsidRPr="00036C02">
        <w:rPr>
          <w:rFonts w:cstheme="minorHAnsi"/>
          <w:color w:val="000000" w:themeColor="text1"/>
          <w:sz w:val="24"/>
          <w:szCs w:val="24"/>
        </w:rPr>
        <w:t xml:space="preserve">videos and pictures, as well as </w:t>
      </w:r>
      <w:r w:rsidR="00890966" w:rsidRPr="00036C02">
        <w:rPr>
          <w:rFonts w:cstheme="minorHAnsi"/>
          <w:color w:val="000000" w:themeColor="text1"/>
          <w:sz w:val="24"/>
          <w:szCs w:val="24"/>
        </w:rPr>
        <w:t xml:space="preserve">to </w:t>
      </w:r>
      <w:r w:rsidRPr="00036C02">
        <w:rPr>
          <w:rFonts w:cstheme="minorHAnsi"/>
          <w:color w:val="000000" w:themeColor="text1"/>
          <w:sz w:val="24"/>
          <w:szCs w:val="24"/>
        </w:rPr>
        <w:t>simultaneous</w:t>
      </w:r>
      <w:r w:rsidR="00890966" w:rsidRPr="00036C02">
        <w:rPr>
          <w:rFonts w:cstheme="minorHAnsi"/>
          <w:color w:val="000000" w:themeColor="text1"/>
          <w:sz w:val="24"/>
          <w:szCs w:val="24"/>
        </w:rPr>
        <w:t>ly</w:t>
      </w:r>
      <w:r w:rsidRPr="00036C02">
        <w:rPr>
          <w:rFonts w:cstheme="minorHAnsi"/>
          <w:color w:val="000000" w:themeColor="text1"/>
          <w:sz w:val="24"/>
          <w:szCs w:val="24"/>
        </w:rPr>
        <w:t xml:space="preserve"> </w:t>
      </w:r>
      <w:r w:rsidR="003039D6" w:rsidRPr="00036C02">
        <w:rPr>
          <w:rFonts w:cstheme="minorHAnsi"/>
          <w:color w:val="000000" w:themeColor="text1"/>
          <w:sz w:val="24"/>
          <w:szCs w:val="24"/>
        </w:rPr>
        <w:t>look at</w:t>
      </w:r>
      <w:r w:rsidRPr="00036C02">
        <w:rPr>
          <w:rFonts w:cstheme="minorHAnsi"/>
          <w:color w:val="000000" w:themeColor="text1"/>
          <w:sz w:val="24"/>
          <w:szCs w:val="24"/>
        </w:rPr>
        <w:t xml:space="preserve"> information online </w:t>
      </w:r>
      <w:r w:rsidR="003039D6" w:rsidRPr="00036C02">
        <w:rPr>
          <w:rFonts w:cstheme="minorHAnsi"/>
          <w:color w:val="000000" w:themeColor="text1"/>
          <w:sz w:val="24"/>
          <w:szCs w:val="24"/>
        </w:rPr>
        <w:t>(e.</w:t>
      </w:r>
      <w:r w:rsidR="00EF1FF2" w:rsidRPr="00036C02">
        <w:rPr>
          <w:rFonts w:cstheme="minorHAnsi"/>
          <w:color w:val="000000" w:themeColor="text1"/>
          <w:sz w:val="24"/>
          <w:szCs w:val="24"/>
        </w:rPr>
        <w:t xml:space="preserve">g., </w:t>
      </w:r>
      <w:r w:rsidRPr="00036C02">
        <w:rPr>
          <w:rFonts w:cstheme="minorHAnsi"/>
          <w:color w:val="000000" w:themeColor="text1"/>
          <w:sz w:val="24"/>
          <w:szCs w:val="24"/>
        </w:rPr>
        <w:t>reviewing a</w:t>
      </w:r>
      <w:r w:rsidR="00D03010" w:rsidRPr="00036C02">
        <w:rPr>
          <w:rFonts w:cstheme="minorHAnsi"/>
          <w:color w:val="000000" w:themeColor="text1"/>
          <w:sz w:val="24"/>
          <w:szCs w:val="24"/>
        </w:rPr>
        <w:t xml:space="preserve"> company email or a</w:t>
      </w:r>
      <w:r w:rsidRPr="00036C02">
        <w:rPr>
          <w:rFonts w:cstheme="minorHAnsi"/>
          <w:color w:val="000000" w:themeColor="text1"/>
          <w:sz w:val="24"/>
          <w:szCs w:val="24"/>
        </w:rPr>
        <w:t xml:space="preserve"> transportation schedule). </w:t>
      </w:r>
    </w:p>
    <w:p w14:paraId="61BD1468" w14:textId="77777777" w:rsidR="00016267" w:rsidRPr="00036C02" w:rsidRDefault="00016267" w:rsidP="00D03010">
      <w:pPr>
        <w:autoSpaceDE w:val="0"/>
        <w:autoSpaceDN w:val="0"/>
        <w:adjustRightInd w:val="0"/>
        <w:spacing w:after="0" w:line="240" w:lineRule="auto"/>
        <w:rPr>
          <w:rFonts w:cstheme="minorHAnsi"/>
          <w:color w:val="000000" w:themeColor="text1"/>
          <w:sz w:val="24"/>
          <w:szCs w:val="24"/>
        </w:rPr>
      </w:pPr>
    </w:p>
    <w:p w14:paraId="2DC4B5DF" w14:textId="017A5C1C" w:rsidR="00016267" w:rsidRPr="00036C02" w:rsidRDefault="00016267" w:rsidP="00D03010">
      <w:p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 xml:space="preserve">Texting can also be a useful tool for job coaching as a way of checking in and providing reminders, and also for </w:t>
      </w:r>
      <w:r w:rsidR="003039D6" w:rsidRPr="00036C02">
        <w:rPr>
          <w:rFonts w:cstheme="minorHAnsi"/>
          <w:color w:val="000000" w:themeColor="text1"/>
          <w:sz w:val="24"/>
          <w:szCs w:val="24"/>
        </w:rPr>
        <w:t xml:space="preserve">engaging in </w:t>
      </w:r>
      <w:r w:rsidRPr="00036C02">
        <w:rPr>
          <w:rFonts w:cstheme="minorHAnsi"/>
          <w:color w:val="000000" w:themeColor="text1"/>
          <w:sz w:val="24"/>
          <w:szCs w:val="24"/>
        </w:rPr>
        <w:t xml:space="preserve">short dialogue on job related issues. Email may also be a good method for some individuals in terms of </w:t>
      </w:r>
      <w:r w:rsidR="003039D6" w:rsidRPr="00036C02">
        <w:rPr>
          <w:rFonts w:cstheme="minorHAnsi"/>
          <w:color w:val="000000" w:themeColor="text1"/>
          <w:sz w:val="24"/>
          <w:szCs w:val="24"/>
        </w:rPr>
        <w:t xml:space="preserve">giving/receiving </w:t>
      </w:r>
      <w:r w:rsidRPr="00036C02">
        <w:rPr>
          <w:rFonts w:cstheme="minorHAnsi"/>
          <w:color w:val="000000" w:themeColor="text1"/>
          <w:sz w:val="24"/>
          <w:szCs w:val="24"/>
        </w:rPr>
        <w:t>reminders, di</w:t>
      </w:r>
      <w:r w:rsidR="003039D6" w:rsidRPr="00036C02">
        <w:rPr>
          <w:rFonts w:cstheme="minorHAnsi"/>
          <w:color w:val="000000" w:themeColor="text1"/>
          <w:sz w:val="24"/>
          <w:szCs w:val="24"/>
        </w:rPr>
        <w:t>scussing issues and concerns, providing feedback</w:t>
      </w:r>
      <w:r w:rsidRPr="00036C02">
        <w:rPr>
          <w:rFonts w:cstheme="minorHAnsi"/>
          <w:color w:val="000000" w:themeColor="text1"/>
          <w:sz w:val="24"/>
          <w:szCs w:val="24"/>
        </w:rPr>
        <w:t>, and sharing information.</w:t>
      </w:r>
    </w:p>
    <w:p w14:paraId="6E81E88D" w14:textId="77777777" w:rsidR="00016267" w:rsidRPr="00036C02" w:rsidRDefault="00016267" w:rsidP="00D03010">
      <w:pPr>
        <w:autoSpaceDE w:val="0"/>
        <w:autoSpaceDN w:val="0"/>
        <w:adjustRightInd w:val="0"/>
        <w:spacing w:after="0" w:line="240" w:lineRule="auto"/>
        <w:rPr>
          <w:rFonts w:cstheme="minorHAnsi"/>
          <w:color w:val="000000" w:themeColor="text1"/>
          <w:sz w:val="24"/>
          <w:szCs w:val="24"/>
        </w:rPr>
      </w:pPr>
    </w:p>
    <w:p w14:paraId="08C36070" w14:textId="75F0B67F" w:rsidR="00016267" w:rsidRPr="00036C02" w:rsidRDefault="00016267" w:rsidP="00D03010">
      <w:p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In providing remote job coaching, consider the following:</w:t>
      </w:r>
    </w:p>
    <w:p w14:paraId="2E962DD5" w14:textId="51169542" w:rsidR="004A373A" w:rsidRPr="00036C02" w:rsidRDefault="001E3E8B" w:rsidP="00D03010">
      <w:pPr>
        <w:pStyle w:val="ListParagraph"/>
        <w:numPr>
          <w:ilvl w:val="0"/>
          <w:numId w:val="1"/>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F</w:t>
      </w:r>
      <w:r w:rsidR="004A373A" w:rsidRPr="00036C02">
        <w:rPr>
          <w:rFonts w:cstheme="minorHAnsi"/>
          <w:color w:val="000000" w:themeColor="text1"/>
          <w:sz w:val="24"/>
          <w:szCs w:val="24"/>
        </w:rPr>
        <w:t>ollow the ten</w:t>
      </w:r>
      <w:r w:rsidR="009E411D">
        <w:rPr>
          <w:rFonts w:cstheme="minorHAnsi"/>
          <w:color w:val="000000" w:themeColor="text1"/>
          <w:sz w:val="24"/>
          <w:szCs w:val="24"/>
        </w:rPr>
        <w:t>e</w:t>
      </w:r>
      <w:r w:rsidR="004A373A" w:rsidRPr="00036C02">
        <w:rPr>
          <w:rFonts w:cstheme="minorHAnsi"/>
          <w:color w:val="000000" w:themeColor="text1"/>
          <w:sz w:val="24"/>
          <w:szCs w:val="24"/>
        </w:rPr>
        <w:t xml:space="preserve">ts of self-determination, </w:t>
      </w:r>
      <w:r w:rsidRPr="00036C02">
        <w:rPr>
          <w:rFonts w:cstheme="minorHAnsi"/>
          <w:color w:val="000000" w:themeColor="text1"/>
          <w:sz w:val="24"/>
          <w:szCs w:val="24"/>
        </w:rPr>
        <w:t>with the</w:t>
      </w:r>
      <w:r w:rsidR="004A373A" w:rsidRPr="00036C02">
        <w:rPr>
          <w:rFonts w:cstheme="minorHAnsi"/>
          <w:color w:val="000000" w:themeColor="text1"/>
          <w:sz w:val="24"/>
          <w:szCs w:val="24"/>
        </w:rPr>
        <w:t xml:space="preserve"> individual’s preference and needs</w:t>
      </w:r>
      <w:r w:rsidRPr="00036C02">
        <w:rPr>
          <w:rFonts w:cstheme="minorHAnsi"/>
          <w:color w:val="000000" w:themeColor="text1"/>
          <w:sz w:val="24"/>
          <w:szCs w:val="24"/>
        </w:rPr>
        <w:t xml:space="preserve"> driving the process</w:t>
      </w:r>
      <w:r w:rsidR="004A373A" w:rsidRPr="00036C02">
        <w:rPr>
          <w:rFonts w:cstheme="minorHAnsi"/>
          <w:color w:val="000000" w:themeColor="text1"/>
          <w:sz w:val="24"/>
          <w:szCs w:val="24"/>
        </w:rPr>
        <w:t xml:space="preserve">. </w:t>
      </w:r>
      <w:r w:rsidRPr="00036C02">
        <w:rPr>
          <w:rFonts w:cstheme="minorHAnsi"/>
          <w:color w:val="000000" w:themeColor="text1"/>
          <w:sz w:val="24"/>
          <w:szCs w:val="24"/>
        </w:rPr>
        <w:t>The worker should be a full participant in any discussions and decisions about remote job coaching.</w:t>
      </w:r>
    </w:p>
    <w:p w14:paraId="49ED0B04" w14:textId="7260F1A9" w:rsidR="004A373A" w:rsidRPr="00036C02" w:rsidRDefault="004A373A" w:rsidP="004A373A">
      <w:pPr>
        <w:pStyle w:val="ListParagraph"/>
        <w:numPr>
          <w:ilvl w:val="0"/>
          <w:numId w:val="1"/>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Remote job coaching is not an all</w:t>
      </w:r>
      <w:r w:rsidR="00963E4B" w:rsidRPr="00036C02">
        <w:rPr>
          <w:rFonts w:cstheme="minorHAnsi"/>
          <w:color w:val="000000" w:themeColor="text1"/>
          <w:sz w:val="24"/>
          <w:szCs w:val="24"/>
        </w:rPr>
        <w:t>-</w:t>
      </w:r>
      <w:r w:rsidRPr="00036C02">
        <w:rPr>
          <w:rFonts w:cstheme="minorHAnsi"/>
          <w:color w:val="000000" w:themeColor="text1"/>
          <w:sz w:val="24"/>
          <w:szCs w:val="24"/>
        </w:rPr>
        <w:t>o</w:t>
      </w:r>
      <w:r w:rsidR="00963E4B" w:rsidRPr="00036C02">
        <w:rPr>
          <w:rFonts w:cstheme="minorHAnsi"/>
          <w:color w:val="000000" w:themeColor="text1"/>
          <w:sz w:val="24"/>
          <w:szCs w:val="24"/>
        </w:rPr>
        <w:t>r-</w:t>
      </w:r>
      <w:r w:rsidRPr="00036C02">
        <w:rPr>
          <w:rFonts w:cstheme="minorHAnsi"/>
          <w:color w:val="000000" w:themeColor="text1"/>
          <w:sz w:val="24"/>
          <w:szCs w:val="24"/>
        </w:rPr>
        <w:t>nothing concept. Remote job coaching can supplement in-person job coaching for an individual and vice versa</w:t>
      </w:r>
      <w:r w:rsidR="005F4623">
        <w:rPr>
          <w:rFonts w:cstheme="minorHAnsi"/>
          <w:color w:val="000000" w:themeColor="text1"/>
          <w:sz w:val="24"/>
          <w:szCs w:val="24"/>
        </w:rPr>
        <w:t>.</w:t>
      </w:r>
      <w:r w:rsidR="00583139" w:rsidRPr="00036C02">
        <w:rPr>
          <w:rFonts w:cstheme="minorHAnsi"/>
          <w:color w:val="000000" w:themeColor="text1"/>
          <w:sz w:val="24"/>
          <w:szCs w:val="24"/>
        </w:rPr>
        <w:t xml:space="preserve"> </w:t>
      </w:r>
      <w:r w:rsidR="005F4623">
        <w:rPr>
          <w:rFonts w:cstheme="minorHAnsi"/>
          <w:color w:val="000000" w:themeColor="text1"/>
          <w:sz w:val="24"/>
          <w:szCs w:val="24"/>
        </w:rPr>
        <w:t>T</w:t>
      </w:r>
      <w:r w:rsidR="00583139" w:rsidRPr="00036C02">
        <w:rPr>
          <w:rFonts w:cstheme="minorHAnsi"/>
          <w:color w:val="000000" w:themeColor="text1"/>
          <w:sz w:val="24"/>
          <w:szCs w:val="24"/>
        </w:rPr>
        <w:t>hi</w:t>
      </w:r>
      <w:r w:rsidR="005F4623">
        <w:rPr>
          <w:rFonts w:cstheme="minorHAnsi"/>
          <w:color w:val="000000" w:themeColor="text1"/>
          <w:sz w:val="24"/>
          <w:szCs w:val="24"/>
        </w:rPr>
        <w:t>s</w:t>
      </w:r>
      <w:r w:rsidR="00583139" w:rsidRPr="00036C02">
        <w:rPr>
          <w:rFonts w:cstheme="minorHAnsi"/>
          <w:color w:val="000000" w:themeColor="text1"/>
          <w:sz w:val="24"/>
          <w:szCs w:val="24"/>
        </w:rPr>
        <w:t xml:space="preserve"> </w:t>
      </w:r>
      <w:r w:rsidR="005F4623">
        <w:rPr>
          <w:rFonts w:cstheme="minorHAnsi"/>
          <w:color w:val="000000" w:themeColor="text1"/>
          <w:sz w:val="24"/>
          <w:szCs w:val="24"/>
        </w:rPr>
        <w:t>can</w:t>
      </w:r>
      <w:r w:rsidR="00583139" w:rsidRPr="00036C02">
        <w:rPr>
          <w:rFonts w:cstheme="minorHAnsi"/>
          <w:color w:val="000000" w:themeColor="text1"/>
          <w:sz w:val="24"/>
          <w:szCs w:val="24"/>
        </w:rPr>
        <w:t xml:space="preserve"> evolve over time.</w:t>
      </w:r>
    </w:p>
    <w:p w14:paraId="3F33275F" w14:textId="193493C4" w:rsidR="004A373A" w:rsidRPr="00036C02" w:rsidRDefault="004A373A" w:rsidP="004A373A">
      <w:pPr>
        <w:pStyle w:val="ListParagraph"/>
        <w:numPr>
          <w:ilvl w:val="0"/>
          <w:numId w:val="1"/>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 xml:space="preserve">Consider a mix of </w:t>
      </w:r>
      <w:r w:rsidR="00617DFE" w:rsidRPr="00036C02">
        <w:rPr>
          <w:rFonts w:cstheme="minorHAnsi"/>
          <w:color w:val="000000" w:themeColor="text1"/>
          <w:sz w:val="24"/>
          <w:szCs w:val="24"/>
        </w:rPr>
        <w:t xml:space="preserve">remote job coaching </w:t>
      </w:r>
      <w:r w:rsidRPr="00036C02">
        <w:rPr>
          <w:rFonts w:cstheme="minorHAnsi"/>
          <w:color w:val="000000" w:themeColor="text1"/>
          <w:sz w:val="24"/>
          <w:szCs w:val="24"/>
        </w:rPr>
        <w:t>methods</w:t>
      </w:r>
      <w:r w:rsidR="00F05988">
        <w:rPr>
          <w:rFonts w:cstheme="minorHAnsi"/>
          <w:color w:val="000000" w:themeColor="text1"/>
          <w:sz w:val="24"/>
          <w:szCs w:val="24"/>
        </w:rPr>
        <w:t xml:space="preserve"> (phone, video, text, etc.)</w:t>
      </w:r>
      <w:r w:rsidRPr="00036C02">
        <w:rPr>
          <w:rFonts w:cstheme="minorHAnsi"/>
          <w:color w:val="000000" w:themeColor="text1"/>
          <w:sz w:val="24"/>
          <w:szCs w:val="24"/>
        </w:rPr>
        <w:t xml:space="preserve"> and what works best for the particular situation.</w:t>
      </w:r>
    </w:p>
    <w:p w14:paraId="146C0973" w14:textId="3A5B6281" w:rsidR="00016267" w:rsidRDefault="000029B0" w:rsidP="00D03010">
      <w:pPr>
        <w:pStyle w:val="ListParagraph"/>
        <w:numPr>
          <w:ilvl w:val="0"/>
          <w:numId w:val="1"/>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lastRenderedPageBreak/>
        <w:t xml:space="preserve">As with any job coaching, interventions are as much with supervisors and co-workers as they are with the individual worker. Be sure to integrate the employer </w:t>
      </w:r>
      <w:r w:rsidR="00963E4B" w:rsidRPr="00036C02">
        <w:rPr>
          <w:rFonts w:cstheme="minorHAnsi"/>
          <w:color w:val="000000" w:themeColor="text1"/>
          <w:sz w:val="24"/>
          <w:szCs w:val="24"/>
        </w:rPr>
        <w:t xml:space="preserve">into </w:t>
      </w:r>
      <w:r w:rsidRPr="00036C02">
        <w:rPr>
          <w:rFonts w:cstheme="minorHAnsi"/>
          <w:color w:val="000000" w:themeColor="text1"/>
          <w:sz w:val="24"/>
          <w:szCs w:val="24"/>
        </w:rPr>
        <w:t xml:space="preserve">remote job coaching efforts, and stress how remote job coaching will ensure responsiveness to business needs. </w:t>
      </w:r>
      <w:r w:rsidR="00016267" w:rsidRPr="00036C02">
        <w:rPr>
          <w:rFonts w:cstheme="minorHAnsi"/>
          <w:color w:val="000000" w:themeColor="text1"/>
          <w:sz w:val="24"/>
          <w:szCs w:val="24"/>
        </w:rPr>
        <w:t xml:space="preserve">Review with the employer </w:t>
      </w:r>
      <w:r w:rsidRPr="00036C02">
        <w:rPr>
          <w:rFonts w:cstheme="minorHAnsi"/>
          <w:color w:val="000000" w:themeColor="text1"/>
          <w:sz w:val="24"/>
          <w:szCs w:val="24"/>
        </w:rPr>
        <w:t xml:space="preserve">ideas and </w:t>
      </w:r>
      <w:r w:rsidR="00016267" w:rsidRPr="00036C02">
        <w:rPr>
          <w:rFonts w:cstheme="minorHAnsi"/>
          <w:color w:val="000000" w:themeColor="text1"/>
          <w:sz w:val="24"/>
          <w:szCs w:val="24"/>
        </w:rPr>
        <w:t>plans for providing job coaching remotely</w:t>
      </w:r>
      <w:r w:rsidR="00963E4B" w:rsidRPr="00036C02">
        <w:rPr>
          <w:rFonts w:cstheme="minorHAnsi"/>
          <w:color w:val="000000" w:themeColor="text1"/>
          <w:sz w:val="24"/>
          <w:szCs w:val="24"/>
        </w:rPr>
        <w:t>. B</w:t>
      </w:r>
      <w:r w:rsidR="00016267" w:rsidRPr="00036C02">
        <w:rPr>
          <w:rFonts w:cstheme="minorHAnsi"/>
          <w:color w:val="000000" w:themeColor="text1"/>
          <w:sz w:val="24"/>
          <w:szCs w:val="24"/>
        </w:rPr>
        <w:t xml:space="preserve">e sure </w:t>
      </w:r>
      <w:r w:rsidR="00D03010" w:rsidRPr="00036C02">
        <w:rPr>
          <w:rFonts w:cstheme="minorHAnsi"/>
          <w:color w:val="000000" w:themeColor="text1"/>
          <w:sz w:val="24"/>
          <w:szCs w:val="24"/>
        </w:rPr>
        <w:t>they are</w:t>
      </w:r>
      <w:r w:rsidR="00016267" w:rsidRPr="00036C02">
        <w:rPr>
          <w:rFonts w:cstheme="minorHAnsi"/>
          <w:color w:val="000000" w:themeColor="text1"/>
          <w:sz w:val="24"/>
          <w:szCs w:val="24"/>
        </w:rPr>
        <w:t xml:space="preserve"> comfortable</w:t>
      </w:r>
      <w:r w:rsidR="00D6450E" w:rsidRPr="00036C02">
        <w:rPr>
          <w:rFonts w:cstheme="minorHAnsi"/>
          <w:color w:val="000000" w:themeColor="text1"/>
          <w:sz w:val="24"/>
          <w:szCs w:val="24"/>
        </w:rPr>
        <w:t xml:space="preserve"> with the concept</w:t>
      </w:r>
      <w:r w:rsidRPr="00036C02">
        <w:rPr>
          <w:rFonts w:cstheme="minorHAnsi"/>
          <w:color w:val="000000" w:themeColor="text1"/>
          <w:sz w:val="24"/>
          <w:szCs w:val="24"/>
        </w:rPr>
        <w:t xml:space="preserve"> and their role within it</w:t>
      </w:r>
      <w:r w:rsidR="00016267" w:rsidRPr="00036C02">
        <w:rPr>
          <w:rFonts w:cstheme="minorHAnsi"/>
          <w:color w:val="000000" w:themeColor="text1"/>
          <w:sz w:val="24"/>
          <w:szCs w:val="24"/>
        </w:rPr>
        <w:t>, and that it will be done in a way that is not disruptive to the workplace.</w:t>
      </w:r>
      <w:r w:rsidRPr="00036C02">
        <w:rPr>
          <w:rFonts w:cstheme="minorHAnsi"/>
          <w:color w:val="000000" w:themeColor="text1"/>
          <w:sz w:val="24"/>
          <w:szCs w:val="24"/>
        </w:rPr>
        <w:t xml:space="preserve"> </w:t>
      </w:r>
    </w:p>
    <w:p w14:paraId="5EDECE3F" w14:textId="4D82245E" w:rsidR="004B30EB" w:rsidRPr="00036C02" w:rsidRDefault="004B30EB" w:rsidP="00D03010">
      <w:pPr>
        <w:pStyle w:val="ListParagraph"/>
        <w:numPr>
          <w:ilvl w:val="0"/>
          <w:numId w:val="1"/>
        </w:numPr>
        <w:autoSpaceDE w:val="0"/>
        <w:autoSpaceDN w:val="0"/>
        <w:adjustRightInd w:val="0"/>
        <w:spacing w:after="0" w:line="240" w:lineRule="auto"/>
        <w:rPr>
          <w:rFonts w:cstheme="minorHAnsi"/>
          <w:color w:val="000000" w:themeColor="text1"/>
          <w:sz w:val="24"/>
          <w:szCs w:val="24"/>
        </w:rPr>
      </w:pPr>
      <w:r>
        <w:rPr>
          <w:rFonts w:cstheme="minorHAnsi"/>
          <w:color w:val="000000" w:themeColor="text1"/>
          <w:sz w:val="24"/>
          <w:szCs w:val="24"/>
        </w:rPr>
        <w:t>If an employer will not allow remote job coaching, consider conducting remote sessions with the individual when they are off-site at the</w:t>
      </w:r>
      <w:r w:rsidR="000756BB">
        <w:rPr>
          <w:rFonts w:cstheme="minorHAnsi"/>
          <w:color w:val="000000" w:themeColor="text1"/>
          <w:sz w:val="24"/>
          <w:szCs w:val="24"/>
        </w:rPr>
        <w:t xml:space="preserve"> beginning or</w:t>
      </w:r>
      <w:r>
        <w:rPr>
          <w:rFonts w:cstheme="minorHAnsi"/>
          <w:color w:val="000000" w:themeColor="text1"/>
          <w:sz w:val="24"/>
          <w:szCs w:val="24"/>
        </w:rPr>
        <w:t xml:space="preserve"> end of the work day.</w:t>
      </w:r>
    </w:p>
    <w:p w14:paraId="265FF54B" w14:textId="413DEEB1" w:rsidR="004A373A" w:rsidRDefault="004A373A" w:rsidP="004A373A">
      <w:pPr>
        <w:pStyle w:val="ListParagraph"/>
        <w:numPr>
          <w:ilvl w:val="0"/>
          <w:numId w:val="1"/>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The same rules apply for remote job coaching as they do for in-person coaching. The emphasis should be on natural supports and social inclusion in the workplace, with the job coach intervening only as necessary, and with a focus on fading external supports as much as possible.</w:t>
      </w:r>
    </w:p>
    <w:p w14:paraId="55F04AC8" w14:textId="7B408FF5" w:rsidR="00213E32" w:rsidRDefault="00213E32" w:rsidP="004A373A">
      <w:pPr>
        <w:pStyle w:val="ListParagraph"/>
        <w:numPr>
          <w:ilvl w:val="0"/>
          <w:numId w:val="1"/>
        </w:numPr>
        <w:autoSpaceDE w:val="0"/>
        <w:autoSpaceDN w:val="0"/>
        <w:adjustRightInd w:val="0"/>
        <w:spacing w:after="0" w:line="240" w:lineRule="auto"/>
        <w:rPr>
          <w:rFonts w:cstheme="minorHAnsi"/>
          <w:color w:val="000000" w:themeColor="text1"/>
          <w:sz w:val="24"/>
          <w:szCs w:val="24"/>
        </w:rPr>
      </w:pPr>
      <w:r>
        <w:rPr>
          <w:rFonts w:cstheme="minorHAnsi"/>
          <w:color w:val="000000" w:themeColor="text1"/>
          <w:sz w:val="24"/>
          <w:szCs w:val="24"/>
        </w:rPr>
        <w:t>As with onsite job coaching, remote job coaching must respect the individual’s right to privacy, and steps should be taken to ensure that personal information shared via various forms of technology is kept confidential.</w:t>
      </w:r>
    </w:p>
    <w:p w14:paraId="36E6E40C" w14:textId="77777777" w:rsidR="009E411D" w:rsidRDefault="009E411D" w:rsidP="009E411D">
      <w:pPr>
        <w:autoSpaceDE w:val="0"/>
        <w:autoSpaceDN w:val="0"/>
        <w:adjustRightInd w:val="0"/>
        <w:spacing w:after="0" w:line="240" w:lineRule="auto"/>
        <w:rPr>
          <w:rFonts w:cstheme="minorHAnsi"/>
          <w:b/>
          <w:bCs/>
          <w:color w:val="000000" w:themeColor="text1"/>
          <w:sz w:val="24"/>
          <w:szCs w:val="24"/>
        </w:rPr>
      </w:pPr>
    </w:p>
    <w:p w14:paraId="1FF4D40A" w14:textId="2F5BC892" w:rsidR="009E411D" w:rsidRPr="009E411D" w:rsidRDefault="009E411D" w:rsidP="009E411D">
      <w:pPr>
        <w:autoSpaceDE w:val="0"/>
        <w:autoSpaceDN w:val="0"/>
        <w:adjustRightInd w:val="0"/>
        <w:spacing w:after="0" w:line="240" w:lineRule="auto"/>
        <w:rPr>
          <w:rFonts w:cstheme="minorHAnsi"/>
          <w:color w:val="000000" w:themeColor="text1"/>
          <w:sz w:val="24"/>
          <w:szCs w:val="24"/>
        </w:rPr>
      </w:pPr>
      <w:r w:rsidRPr="009E411D">
        <w:rPr>
          <w:rFonts w:cstheme="minorHAnsi"/>
          <w:color w:val="000000" w:themeColor="text1"/>
          <w:sz w:val="24"/>
          <w:szCs w:val="24"/>
        </w:rPr>
        <w:t xml:space="preserve">Remote job coaching </w:t>
      </w:r>
      <w:r w:rsidR="0082520B">
        <w:rPr>
          <w:rFonts w:cstheme="minorHAnsi"/>
          <w:color w:val="000000" w:themeColor="text1"/>
          <w:sz w:val="24"/>
          <w:szCs w:val="24"/>
        </w:rPr>
        <w:t>can be a real asset</w:t>
      </w:r>
      <w:r w:rsidRPr="009E411D">
        <w:rPr>
          <w:rFonts w:cstheme="minorHAnsi"/>
          <w:color w:val="000000" w:themeColor="text1"/>
          <w:sz w:val="24"/>
          <w:szCs w:val="24"/>
        </w:rPr>
        <w:t>,</w:t>
      </w:r>
      <w:r w:rsidR="0082520B">
        <w:rPr>
          <w:rFonts w:cstheme="minorHAnsi"/>
          <w:color w:val="000000" w:themeColor="text1"/>
          <w:sz w:val="24"/>
          <w:szCs w:val="24"/>
        </w:rPr>
        <w:t xml:space="preserve"> and is </w:t>
      </w:r>
      <w:r w:rsidRPr="009E411D">
        <w:rPr>
          <w:rFonts w:cstheme="minorHAnsi"/>
          <w:color w:val="000000" w:themeColor="text1"/>
          <w:sz w:val="24"/>
          <w:szCs w:val="24"/>
        </w:rPr>
        <w:t>important to experiment with it and stretch boundaries</w:t>
      </w:r>
      <w:r w:rsidR="0082520B">
        <w:rPr>
          <w:rFonts w:cstheme="minorHAnsi"/>
          <w:color w:val="000000" w:themeColor="text1"/>
          <w:sz w:val="24"/>
          <w:szCs w:val="24"/>
        </w:rPr>
        <w:t xml:space="preserve"> of what we previously thought was possible</w:t>
      </w:r>
      <w:r w:rsidRPr="009E411D">
        <w:rPr>
          <w:rFonts w:cstheme="minorHAnsi"/>
          <w:color w:val="000000" w:themeColor="text1"/>
          <w:sz w:val="24"/>
          <w:szCs w:val="24"/>
        </w:rPr>
        <w:t>. Examine each situation specifically in terms of the needs of the individual and employer, and determine whether remote job coaching makes sense as either the primary means of support or in combination with on-site supports.</w:t>
      </w:r>
    </w:p>
    <w:p w14:paraId="7FFADC35" w14:textId="77777777" w:rsidR="009E411D" w:rsidRPr="009E411D" w:rsidRDefault="009E411D" w:rsidP="009E411D">
      <w:pPr>
        <w:autoSpaceDE w:val="0"/>
        <w:autoSpaceDN w:val="0"/>
        <w:adjustRightInd w:val="0"/>
        <w:spacing w:after="0" w:line="240" w:lineRule="auto"/>
        <w:rPr>
          <w:rFonts w:cstheme="minorHAnsi"/>
          <w:color w:val="000000" w:themeColor="text1"/>
          <w:sz w:val="24"/>
          <w:szCs w:val="24"/>
        </w:rPr>
      </w:pPr>
    </w:p>
    <w:p w14:paraId="63DAB147" w14:textId="413B6FA4" w:rsidR="00D03010" w:rsidRPr="00036C02" w:rsidRDefault="00D03010" w:rsidP="00D03010">
      <w:pPr>
        <w:autoSpaceDE w:val="0"/>
        <w:autoSpaceDN w:val="0"/>
        <w:adjustRightInd w:val="0"/>
        <w:spacing w:after="0" w:line="240" w:lineRule="auto"/>
        <w:ind w:left="360"/>
        <w:rPr>
          <w:rFonts w:cstheme="minorHAnsi"/>
          <w:color w:val="000000" w:themeColor="text1"/>
          <w:sz w:val="24"/>
          <w:szCs w:val="24"/>
        </w:rPr>
      </w:pPr>
    </w:p>
    <w:p w14:paraId="4D17DB1F" w14:textId="40B8AE90" w:rsidR="00583139" w:rsidRPr="00036C02" w:rsidRDefault="00617DFE" w:rsidP="00FB4790">
      <w:pPr>
        <w:autoSpaceDE w:val="0"/>
        <w:autoSpaceDN w:val="0"/>
        <w:adjustRightInd w:val="0"/>
        <w:spacing w:after="0" w:line="240" w:lineRule="auto"/>
        <w:rPr>
          <w:rFonts w:cstheme="minorHAnsi"/>
          <w:b/>
          <w:bCs/>
          <w:color w:val="000000" w:themeColor="text1"/>
          <w:sz w:val="24"/>
          <w:szCs w:val="24"/>
        </w:rPr>
      </w:pPr>
      <w:r w:rsidRPr="00036C02">
        <w:rPr>
          <w:rFonts w:cstheme="minorHAnsi"/>
          <w:b/>
          <w:bCs/>
          <w:color w:val="000000" w:themeColor="text1"/>
          <w:sz w:val="24"/>
          <w:szCs w:val="24"/>
        </w:rPr>
        <w:t xml:space="preserve">Development and implementation of </w:t>
      </w:r>
      <w:r w:rsidR="004A373A" w:rsidRPr="00036C02">
        <w:rPr>
          <w:rFonts w:cstheme="minorHAnsi"/>
          <w:b/>
          <w:bCs/>
          <w:color w:val="000000" w:themeColor="text1"/>
          <w:sz w:val="24"/>
          <w:szCs w:val="24"/>
        </w:rPr>
        <w:t>remote job coaching</w:t>
      </w:r>
    </w:p>
    <w:p w14:paraId="080D9ADD" w14:textId="572F877D" w:rsidR="00583139" w:rsidRPr="00036C02" w:rsidRDefault="00583139" w:rsidP="00FB4790">
      <w:p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 xml:space="preserve">Integrate remote job coaching </w:t>
      </w:r>
      <w:r w:rsidR="000F6A4F" w:rsidRPr="00036C02">
        <w:rPr>
          <w:rFonts w:cstheme="minorHAnsi"/>
          <w:color w:val="000000" w:themeColor="text1"/>
          <w:sz w:val="24"/>
          <w:szCs w:val="24"/>
        </w:rPr>
        <w:t>within</w:t>
      </w:r>
      <w:r w:rsidRPr="00036C02">
        <w:rPr>
          <w:rFonts w:cstheme="minorHAnsi"/>
          <w:color w:val="000000" w:themeColor="text1"/>
          <w:sz w:val="24"/>
          <w:szCs w:val="24"/>
        </w:rPr>
        <w:t xml:space="preserve"> the </w:t>
      </w:r>
      <w:r w:rsidR="000F6A4F" w:rsidRPr="00036C02">
        <w:rPr>
          <w:rFonts w:cstheme="minorHAnsi"/>
          <w:color w:val="000000" w:themeColor="text1"/>
          <w:sz w:val="24"/>
          <w:szCs w:val="24"/>
        </w:rPr>
        <w:t xml:space="preserve">standard options for consideration </w:t>
      </w:r>
      <w:r w:rsidRPr="00036C02">
        <w:rPr>
          <w:rFonts w:cstheme="minorHAnsi"/>
          <w:color w:val="000000" w:themeColor="text1"/>
          <w:sz w:val="24"/>
          <w:szCs w:val="24"/>
        </w:rPr>
        <w:t>in individual support plans</w:t>
      </w:r>
      <w:r w:rsidR="000F6A4F" w:rsidRPr="00036C02">
        <w:rPr>
          <w:rFonts w:cstheme="minorHAnsi"/>
          <w:color w:val="000000" w:themeColor="text1"/>
          <w:sz w:val="24"/>
          <w:szCs w:val="24"/>
        </w:rPr>
        <w:t xml:space="preserve">. Remote job coaching can be part of initial supports or something that is </w:t>
      </w:r>
      <w:r w:rsidR="00E876FB" w:rsidRPr="00036C02">
        <w:rPr>
          <w:rFonts w:cstheme="minorHAnsi"/>
          <w:color w:val="000000" w:themeColor="text1"/>
          <w:sz w:val="24"/>
          <w:szCs w:val="24"/>
        </w:rPr>
        <w:t>implemented</w:t>
      </w:r>
      <w:r w:rsidR="000F6A4F" w:rsidRPr="00036C02">
        <w:rPr>
          <w:rFonts w:cstheme="minorHAnsi"/>
          <w:color w:val="000000" w:themeColor="text1"/>
          <w:sz w:val="24"/>
          <w:szCs w:val="24"/>
        </w:rPr>
        <w:t xml:space="preserve"> as the individual settles into their job.</w:t>
      </w:r>
      <w:r w:rsidR="00F05988">
        <w:rPr>
          <w:rFonts w:cstheme="minorHAnsi"/>
          <w:color w:val="000000" w:themeColor="text1"/>
          <w:sz w:val="24"/>
          <w:szCs w:val="24"/>
        </w:rPr>
        <w:t xml:space="preserve"> The following is a step-by-step guide for remote job coaching implementation.</w:t>
      </w:r>
    </w:p>
    <w:p w14:paraId="764AA2E6" w14:textId="77777777" w:rsidR="004A373A" w:rsidRPr="00036C02" w:rsidRDefault="004A373A" w:rsidP="00B83CE1">
      <w:pPr>
        <w:pStyle w:val="ListParagraph"/>
        <w:numPr>
          <w:ilvl w:val="0"/>
          <w:numId w:val="14"/>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Begin by considering what types of job supports the individual needs.</w:t>
      </w:r>
    </w:p>
    <w:p w14:paraId="7BC89BA2" w14:textId="4718F1B9" w:rsidR="001B63AC" w:rsidRPr="00036C02" w:rsidRDefault="004A373A" w:rsidP="00B83CE1">
      <w:pPr>
        <w:pStyle w:val="ListParagraph"/>
        <w:numPr>
          <w:ilvl w:val="0"/>
          <w:numId w:val="14"/>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Analyze: a) the skills, abilities and preferences of the individual; b) the employment environment; c) the technology options</w:t>
      </w:r>
      <w:r w:rsidR="009E03D5">
        <w:rPr>
          <w:rFonts w:cstheme="minorHAnsi"/>
          <w:color w:val="000000" w:themeColor="text1"/>
          <w:sz w:val="24"/>
          <w:szCs w:val="24"/>
        </w:rPr>
        <w:t>. Also consider the funding agency policies regarding providing services remotely.</w:t>
      </w:r>
    </w:p>
    <w:p w14:paraId="3DF6FD4A" w14:textId="622E4497" w:rsidR="009E03D5" w:rsidRPr="009E03D5" w:rsidRDefault="001B63AC" w:rsidP="009E03D5">
      <w:pPr>
        <w:pStyle w:val="ListParagraph"/>
        <w:numPr>
          <w:ilvl w:val="0"/>
          <w:numId w:val="14"/>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 xml:space="preserve">Based on this analysis, </w:t>
      </w:r>
      <w:r w:rsidR="00ED1E9E" w:rsidRPr="00036C02">
        <w:rPr>
          <w:rFonts w:cstheme="minorHAnsi"/>
          <w:color w:val="000000" w:themeColor="text1"/>
          <w:sz w:val="24"/>
          <w:szCs w:val="24"/>
        </w:rPr>
        <w:t>determine if</w:t>
      </w:r>
      <w:r w:rsidRPr="00036C02">
        <w:rPr>
          <w:rFonts w:cstheme="minorHAnsi"/>
          <w:color w:val="000000" w:themeColor="text1"/>
          <w:sz w:val="24"/>
          <w:szCs w:val="24"/>
        </w:rPr>
        <w:t xml:space="preserve"> supports </w:t>
      </w:r>
      <w:r w:rsidR="00ED1E9E" w:rsidRPr="00036C02">
        <w:rPr>
          <w:rFonts w:cstheme="minorHAnsi"/>
          <w:color w:val="000000" w:themeColor="text1"/>
          <w:sz w:val="24"/>
          <w:szCs w:val="24"/>
        </w:rPr>
        <w:t xml:space="preserve">can </w:t>
      </w:r>
      <w:r w:rsidRPr="00036C02">
        <w:rPr>
          <w:rFonts w:cstheme="minorHAnsi"/>
          <w:color w:val="000000" w:themeColor="text1"/>
          <w:sz w:val="24"/>
          <w:szCs w:val="24"/>
        </w:rPr>
        <w:t xml:space="preserve">be </w:t>
      </w:r>
      <w:r w:rsidR="004A373A" w:rsidRPr="00036C02">
        <w:rPr>
          <w:rFonts w:cstheme="minorHAnsi"/>
          <w:color w:val="000000" w:themeColor="text1"/>
          <w:sz w:val="24"/>
          <w:szCs w:val="24"/>
        </w:rPr>
        <w:t>provided remotely at some level, and if so, how</w:t>
      </w:r>
      <w:r w:rsidR="00ED1E9E" w:rsidRPr="00036C02">
        <w:rPr>
          <w:rFonts w:cstheme="minorHAnsi"/>
          <w:color w:val="000000" w:themeColor="text1"/>
          <w:sz w:val="24"/>
          <w:szCs w:val="24"/>
        </w:rPr>
        <w:t>.</w:t>
      </w:r>
    </w:p>
    <w:p w14:paraId="24569FBE" w14:textId="7619DA30" w:rsidR="001B63AC" w:rsidRPr="00036C02" w:rsidRDefault="001B63AC" w:rsidP="00B83CE1">
      <w:pPr>
        <w:pStyle w:val="ListParagraph"/>
        <w:numPr>
          <w:ilvl w:val="0"/>
          <w:numId w:val="14"/>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Discuss options with the individual and employer</w:t>
      </w:r>
      <w:r w:rsidR="00ED1E9E" w:rsidRPr="00036C02">
        <w:rPr>
          <w:rFonts w:cstheme="minorHAnsi"/>
          <w:color w:val="000000" w:themeColor="text1"/>
          <w:sz w:val="24"/>
          <w:szCs w:val="24"/>
        </w:rPr>
        <w:t xml:space="preserve">, </w:t>
      </w:r>
      <w:r w:rsidR="003D2D9A" w:rsidRPr="00036C02">
        <w:rPr>
          <w:rFonts w:cstheme="minorHAnsi"/>
          <w:color w:val="000000" w:themeColor="text1"/>
          <w:sz w:val="24"/>
          <w:szCs w:val="24"/>
        </w:rPr>
        <w:t>and their</w:t>
      </w:r>
      <w:r w:rsidR="00ED1E9E" w:rsidRPr="00036C02">
        <w:rPr>
          <w:rFonts w:cstheme="minorHAnsi"/>
          <w:color w:val="000000" w:themeColor="text1"/>
          <w:sz w:val="24"/>
          <w:szCs w:val="24"/>
        </w:rPr>
        <w:t xml:space="preserve"> support</w:t>
      </w:r>
      <w:r w:rsidR="003D2D9A" w:rsidRPr="00036C02">
        <w:rPr>
          <w:rFonts w:cstheme="minorHAnsi"/>
          <w:color w:val="000000" w:themeColor="text1"/>
          <w:sz w:val="24"/>
          <w:szCs w:val="24"/>
        </w:rPr>
        <w:t xml:space="preserve"> for</w:t>
      </w:r>
      <w:r w:rsidR="00ED1E9E" w:rsidRPr="00036C02">
        <w:rPr>
          <w:rFonts w:cstheme="minorHAnsi"/>
          <w:color w:val="000000" w:themeColor="text1"/>
          <w:sz w:val="24"/>
          <w:szCs w:val="24"/>
        </w:rPr>
        <w:t xml:space="preserve"> remote job coaching. </w:t>
      </w:r>
    </w:p>
    <w:p w14:paraId="5DAF385B" w14:textId="760ED33B" w:rsidR="001B63AC" w:rsidRPr="00036C02" w:rsidRDefault="001B63AC" w:rsidP="00B83CE1">
      <w:pPr>
        <w:pStyle w:val="ListParagraph"/>
        <w:numPr>
          <w:ilvl w:val="0"/>
          <w:numId w:val="14"/>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 xml:space="preserve">If remote job coaching </w:t>
      </w:r>
      <w:r w:rsidR="003D2D9A" w:rsidRPr="00036C02">
        <w:rPr>
          <w:rFonts w:cstheme="minorHAnsi"/>
          <w:color w:val="000000" w:themeColor="text1"/>
          <w:sz w:val="24"/>
          <w:szCs w:val="24"/>
        </w:rPr>
        <w:t>is</w:t>
      </w:r>
      <w:r w:rsidRPr="00036C02">
        <w:rPr>
          <w:rFonts w:cstheme="minorHAnsi"/>
          <w:color w:val="000000" w:themeColor="text1"/>
          <w:sz w:val="24"/>
          <w:szCs w:val="24"/>
        </w:rPr>
        <w:t xml:space="preserve"> feasible to pursue, develop a plan that specifies the parameters (when, how, etc.), the specific methods to be used, and plan for implementation.</w:t>
      </w:r>
    </w:p>
    <w:p w14:paraId="08795645" w14:textId="3E7A9B35" w:rsidR="00ED1E9E" w:rsidRPr="00036C02" w:rsidRDefault="00ED1E9E" w:rsidP="00B83CE1">
      <w:pPr>
        <w:pStyle w:val="ListParagraph"/>
        <w:numPr>
          <w:ilvl w:val="0"/>
          <w:numId w:val="14"/>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Identify technology needs</w:t>
      </w:r>
      <w:r w:rsidR="00FD5C64" w:rsidRPr="00036C02">
        <w:rPr>
          <w:rFonts w:cstheme="minorHAnsi"/>
          <w:color w:val="000000" w:themeColor="text1"/>
          <w:sz w:val="24"/>
          <w:szCs w:val="24"/>
        </w:rPr>
        <w:t>.</w:t>
      </w:r>
    </w:p>
    <w:p w14:paraId="0F99E8C6" w14:textId="7812242C" w:rsidR="00FD5C64" w:rsidRPr="00036C02" w:rsidRDefault="00FD5C64" w:rsidP="00FD5C64">
      <w:pPr>
        <w:pStyle w:val="ListParagraph"/>
        <w:numPr>
          <w:ilvl w:val="0"/>
          <w:numId w:val="13"/>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What technology platform and devices will be used by staff and the individual?</w:t>
      </w:r>
    </w:p>
    <w:p w14:paraId="1E839FEA" w14:textId="77777777" w:rsidR="00FD5C64" w:rsidRPr="00036C02" w:rsidRDefault="00FD5C64" w:rsidP="00FD5C64">
      <w:pPr>
        <w:pStyle w:val="ListParagraph"/>
        <w:numPr>
          <w:ilvl w:val="0"/>
          <w:numId w:val="13"/>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What technology does the individual have available in the workplace? Will technology and other equipment need to be purchased?</w:t>
      </w:r>
    </w:p>
    <w:p w14:paraId="3A9A9F63" w14:textId="523D9CAF" w:rsidR="00FD5C64" w:rsidRPr="00036C02" w:rsidRDefault="00FD5C64" w:rsidP="00FD5C64">
      <w:pPr>
        <w:pStyle w:val="ListParagraph"/>
        <w:numPr>
          <w:ilvl w:val="0"/>
          <w:numId w:val="13"/>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Is internet required? If so, is there internet available in the workplace?</w:t>
      </w:r>
    </w:p>
    <w:p w14:paraId="7C04F9C2" w14:textId="0C3345AE" w:rsidR="001E3E8B" w:rsidRPr="00036C02" w:rsidRDefault="001E3E8B" w:rsidP="001E3E8B">
      <w:pPr>
        <w:pStyle w:val="ListParagraph"/>
        <w:numPr>
          <w:ilvl w:val="0"/>
          <w:numId w:val="14"/>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lastRenderedPageBreak/>
        <w:t xml:space="preserve">Work with </w:t>
      </w:r>
      <w:r w:rsidR="00F05988">
        <w:rPr>
          <w:rFonts w:cstheme="minorHAnsi"/>
          <w:color w:val="000000" w:themeColor="text1"/>
          <w:sz w:val="24"/>
          <w:szCs w:val="24"/>
        </w:rPr>
        <w:t xml:space="preserve">the </w:t>
      </w:r>
      <w:r w:rsidRPr="00036C02">
        <w:rPr>
          <w:rFonts w:cstheme="minorHAnsi"/>
          <w:color w:val="000000" w:themeColor="text1"/>
          <w:sz w:val="24"/>
          <w:szCs w:val="24"/>
        </w:rPr>
        <w:t>employer on necessary arrangements and supports for remote job coaching.</w:t>
      </w:r>
    </w:p>
    <w:p w14:paraId="20AC47C4" w14:textId="1424A51F" w:rsidR="001B63AC" w:rsidRPr="00036C02" w:rsidRDefault="00ED1E9E" w:rsidP="00B83CE1">
      <w:pPr>
        <w:pStyle w:val="ListParagraph"/>
        <w:numPr>
          <w:ilvl w:val="0"/>
          <w:numId w:val="14"/>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T</w:t>
      </w:r>
      <w:r w:rsidR="001B63AC" w:rsidRPr="00036C02">
        <w:rPr>
          <w:rFonts w:cstheme="minorHAnsi"/>
          <w:color w:val="000000" w:themeColor="text1"/>
          <w:sz w:val="24"/>
          <w:szCs w:val="24"/>
        </w:rPr>
        <w:t xml:space="preserve">rain </w:t>
      </w:r>
      <w:r w:rsidRPr="00036C02">
        <w:rPr>
          <w:rFonts w:cstheme="minorHAnsi"/>
          <w:color w:val="000000" w:themeColor="text1"/>
          <w:sz w:val="24"/>
          <w:szCs w:val="24"/>
        </w:rPr>
        <w:t xml:space="preserve">the </w:t>
      </w:r>
      <w:r w:rsidR="001B63AC" w:rsidRPr="00036C02">
        <w:rPr>
          <w:rFonts w:cstheme="minorHAnsi"/>
          <w:color w:val="000000" w:themeColor="text1"/>
          <w:sz w:val="24"/>
          <w:szCs w:val="24"/>
        </w:rPr>
        <w:t>individual on</w:t>
      </w:r>
      <w:r w:rsidRPr="00036C02">
        <w:rPr>
          <w:rFonts w:cstheme="minorHAnsi"/>
          <w:color w:val="000000" w:themeColor="text1"/>
          <w:sz w:val="24"/>
          <w:szCs w:val="24"/>
        </w:rPr>
        <w:t xml:space="preserve"> how remote job coaching will be provided, including use of technology. </w:t>
      </w:r>
    </w:p>
    <w:p w14:paraId="6A2D84DD" w14:textId="65EE770B" w:rsidR="005A5C36" w:rsidRPr="00036C02" w:rsidRDefault="005A5C36" w:rsidP="00B83CE1">
      <w:pPr>
        <w:pStyle w:val="ListParagraph"/>
        <w:numPr>
          <w:ilvl w:val="0"/>
          <w:numId w:val="14"/>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 xml:space="preserve">Conduct pilot testing which may include having a staff person at the workplace to help guide the individual and evaluate, with the job coach located offsite. </w:t>
      </w:r>
    </w:p>
    <w:p w14:paraId="2F64295C" w14:textId="1BDC8FFC" w:rsidR="005A5C36" w:rsidRPr="00036C02" w:rsidRDefault="005A5C36" w:rsidP="00B83CE1">
      <w:pPr>
        <w:pStyle w:val="ListParagraph"/>
        <w:numPr>
          <w:ilvl w:val="0"/>
          <w:numId w:val="14"/>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Create a schedule of times</w:t>
      </w:r>
      <w:r w:rsidR="001B63AC" w:rsidRPr="00036C02">
        <w:rPr>
          <w:rFonts w:cstheme="minorHAnsi"/>
          <w:color w:val="000000" w:themeColor="text1"/>
          <w:sz w:val="24"/>
          <w:szCs w:val="24"/>
        </w:rPr>
        <w:t xml:space="preserve"> </w:t>
      </w:r>
      <w:r w:rsidRPr="00036C02">
        <w:rPr>
          <w:rFonts w:cstheme="minorHAnsi"/>
          <w:color w:val="000000" w:themeColor="text1"/>
          <w:sz w:val="24"/>
          <w:szCs w:val="24"/>
        </w:rPr>
        <w:t>the job coach</w:t>
      </w:r>
      <w:r w:rsidR="001B63AC" w:rsidRPr="00036C02">
        <w:rPr>
          <w:rFonts w:cstheme="minorHAnsi"/>
          <w:color w:val="000000" w:themeColor="text1"/>
          <w:sz w:val="24"/>
          <w:szCs w:val="24"/>
        </w:rPr>
        <w:t xml:space="preserve"> will be checking in with the individual</w:t>
      </w:r>
      <w:r w:rsidR="004142F4" w:rsidRPr="00036C02">
        <w:rPr>
          <w:rFonts w:cstheme="minorHAnsi"/>
          <w:color w:val="000000" w:themeColor="text1"/>
          <w:sz w:val="24"/>
          <w:szCs w:val="24"/>
        </w:rPr>
        <w:t xml:space="preserve"> remotely</w:t>
      </w:r>
      <w:r w:rsidR="001B63AC" w:rsidRPr="00036C02">
        <w:rPr>
          <w:rFonts w:cstheme="minorHAnsi"/>
          <w:color w:val="000000" w:themeColor="text1"/>
          <w:sz w:val="24"/>
          <w:szCs w:val="24"/>
        </w:rPr>
        <w:t>, such as prior to work, during breaks, after work, or while performing certain tasks.</w:t>
      </w:r>
    </w:p>
    <w:p w14:paraId="44EDE19B" w14:textId="7DC35081" w:rsidR="005A5C36" w:rsidRPr="00036C02" w:rsidRDefault="001B63AC" w:rsidP="00B83CE1">
      <w:pPr>
        <w:pStyle w:val="ListParagraph"/>
        <w:numPr>
          <w:ilvl w:val="0"/>
          <w:numId w:val="14"/>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As appropriate</w:t>
      </w:r>
      <w:r w:rsidR="00F05988">
        <w:rPr>
          <w:rFonts w:cstheme="minorHAnsi"/>
          <w:color w:val="000000" w:themeColor="text1"/>
          <w:sz w:val="24"/>
          <w:szCs w:val="24"/>
        </w:rPr>
        <w:t xml:space="preserve"> and within specific parameters, </w:t>
      </w:r>
      <w:r w:rsidR="00963E4B" w:rsidRPr="00036C02">
        <w:rPr>
          <w:rFonts w:cstheme="minorHAnsi"/>
          <w:color w:val="000000" w:themeColor="text1"/>
          <w:sz w:val="24"/>
          <w:szCs w:val="24"/>
        </w:rPr>
        <w:t>offer</w:t>
      </w:r>
      <w:r w:rsidRPr="00036C02">
        <w:rPr>
          <w:rFonts w:cstheme="minorHAnsi"/>
          <w:color w:val="000000" w:themeColor="text1"/>
          <w:sz w:val="24"/>
          <w:szCs w:val="24"/>
        </w:rPr>
        <w:t xml:space="preserve"> the </w:t>
      </w:r>
      <w:r w:rsidR="00963E4B" w:rsidRPr="00036C02">
        <w:rPr>
          <w:rFonts w:cstheme="minorHAnsi"/>
          <w:color w:val="000000" w:themeColor="text1"/>
          <w:sz w:val="24"/>
          <w:szCs w:val="24"/>
        </w:rPr>
        <w:t xml:space="preserve">individual the </w:t>
      </w:r>
      <w:r w:rsidRPr="00036C02">
        <w:rPr>
          <w:rFonts w:cstheme="minorHAnsi"/>
          <w:color w:val="000000" w:themeColor="text1"/>
          <w:sz w:val="24"/>
          <w:szCs w:val="24"/>
        </w:rPr>
        <w:t xml:space="preserve">option </w:t>
      </w:r>
      <w:r w:rsidR="005A5C36" w:rsidRPr="00036C02">
        <w:rPr>
          <w:rFonts w:cstheme="minorHAnsi"/>
          <w:color w:val="000000" w:themeColor="text1"/>
          <w:sz w:val="24"/>
          <w:szCs w:val="24"/>
        </w:rPr>
        <w:t>of</w:t>
      </w:r>
      <w:r w:rsidRPr="00036C02">
        <w:rPr>
          <w:rFonts w:cstheme="minorHAnsi"/>
          <w:color w:val="000000" w:themeColor="text1"/>
          <w:sz w:val="24"/>
          <w:szCs w:val="24"/>
        </w:rPr>
        <w:t xml:space="preserve"> contact</w:t>
      </w:r>
      <w:r w:rsidR="005A5C36" w:rsidRPr="00036C02">
        <w:rPr>
          <w:rFonts w:cstheme="minorHAnsi"/>
          <w:color w:val="000000" w:themeColor="text1"/>
          <w:sz w:val="24"/>
          <w:szCs w:val="24"/>
        </w:rPr>
        <w:t>ing</w:t>
      </w:r>
      <w:r w:rsidRPr="00036C02">
        <w:rPr>
          <w:rFonts w:cstheme="minorHAnsi"/>
          <w:color w:val="000000" w:themeColor="text1"/>
          <w:sz w:val="24"/>
          <w:szCs w:val="24"/>
        </w:rPr>
        <w:t xml:space="preserve"> the job coach as needed by voice, video, or text for assistance, to troubleshoot issues, or just check in.</w:t>
      </w:r>
    </w:p>
    <w:p w14:paraId="148A6FDA" w14:textId="0342CE40" w:rsidR="005A5C36" w:rsidRPr="00036C02" w:rsidRDefault="005A5C36" w:rsidP="00B83CE1">
      <w:pPr>
        <w:pStyle w:val="ListParagraph"/>
        <w:numPr>
          <w:ilvl w:val="0"/>
          <w:numId w:val="14"/>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Begin implementation</w:t>
      </w:r>
      <w:r w:rsidR="00ED1E9E" w:rsidRPr="00036C02">
        <w:rPr>
          <w:rFonts w:cstheme="minorHAnsi"/>
          <w:color w:val="000000" w:themeColor="text1"/>
          <w:sz w:val="24"/>
          <w:szCs w:val="24"/>
        </w:rPr>
        <w:t xml:space="preserve"> of remote job coaching.</w:t>
      </w:r>
    </w:p>
    <w:p w14:paraId="72A685DB" w14:textId="02A620BF" w:rsidR="001B63AC" w:rsidRPr="00036C02" w:rsidRDefault="00C24229" w:rsidP="00B83CE1">
      <w:pPr>
        <w:pStyle w:val="ListParagraph"/>
        <w:numPr>
          <w:ilvl w:val="0"/>
          <w:numId w:val="14"/>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Evaluate</w:t>
      </w:r>
      <w:r w:rsidR="001B63AC" w:rsidRPr="00036C02">
        <w:rPr>
          <w:rFonts w:cstheme="minorHAnsi"/>
          <w:color w:val="000000" w:themeColor="text1"/>
          <w:sz w:val="24"/>
          <w:szCs w:val="24"/>
        </w:rPr>
        <w:t xml:space="preserve"> the success of the methods being used on an ongoing basis, and make modifications as necessary.</w:t>
      </w:r>
    </w:p>
    <w:p w14:paraId="3CE57529" w14:textId="6B1DF7DC" w:rsidR="00FD5C64" w:rsidRPr="00036C02" w:rsidRDefault="00FD5C64" w:rsidP="00B83CE1">
      <w:pPr>
        <w:pStyle w:val="ListParagraph"/>
        <w:numPr>
          <w:ilvl w:val="0"/>
          <w:numId w:val="14"/>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As n</w:t>
      </w:r>
      <w:r w:rsidR="00C24229" w:rsidRPr="00036C02">
        <w:rPr>
          <w:rFonts w:cstheme="minorHAnsi"/>
          <w:color w:val="000000" w:themeColor="text1"/>
          <w:sz w:val="24"/>
          <w:szCs w:val="24"/>
        </w:rPr>
        <w:t>eeded</w:t>
      </w:r>
      <w:r w:rsidRPr="00036C02">
        <w:rPr>
          <w:rFonts w:cstheme="minorHAnsi"/>
          <w:color w:val="000000" w:themeColor="text1"/>
          <w:sz w:val="24"/>
          <w:szCs w:val="24"/>
        </w:rPr>
        <w:t xml:space="preserve"> during development and implementation, engage others, including funding agencies, case managers, families, guardians, and residential staff.</w:t>
      </w:r>
    </w:p>
    <w:p w14:paraId="2B6736E7" w14:textId="5626D71E" w:rsidR="001B63AC" w:rsidRPr="00036C02" w:rsidRDefault="001B63AC" w:rsidP="00FB4790">
      <w:pPr>
        <w:autoSpaceDE w:val="0"/>
        <w:autoSpaceDN w:val="0"/>
        <w:adjustRightInd w:val="0"/>
        <w:spacing w:after="0" w:line="240" w:lineRule="auto"/>
        <w:rPr>
          <w:rFonts w:cstheme="minorHAnsi"/>
          <w:b/>
          <w:bCs/>
          <w:color w:val="000000" w:themeColor="text1"/>
          <w:sz w:val="24"/>
          <w:szCs w:val="24"/>
        </w:rPr>
      </w:pPr>
    </w:p>
    <w:p w14:paraId="2B176E0B" w14:textId="77777777" w:rsidR="00FD5C64" w:rsidRPr="00036C02" w:rsidRDefault="00FD5C64" w:rsidP="00FB4790">
      <w:pPr>
        <w:autoSpaceDE w:val="0"/>
        <w:autoSpaceDN w:val="0"/>
        <w:adjustRightInd w:val="0"/>
        <w:spacing w:after="0" w:line="240" w:lineRule="auto"/>
        <w:rPr>
          <w:rFonts w:cstheme="minorHAnsi"/>
          <w:b/>
          <w:bCs/>
          <w:color w:val="000000" w:themeColor="text1"/>
          <w:sz w:val="24"/>
          <w:szCs w:val="24"/>
        </w:rPr>
      </w:pPr>
    </w:p>
    <w:p w14:paraId="2AC4C37E" w14:textId="221B540C" w:rsidR="00FB4790" w:rsidRPr="00036C02" w:rsidRDefault="00FB4790" w:rsidP="00FB4790">
      <w:pPr>
        <w:autoSpaceDE w:val="0"/>
        <w:autoSpaceDN w:val="0"/>
        <w:adjustRightInd w:val="0"/>
        <w:spacing w:after="0" w:line="240" w:lineRule="auto"/>
        <w:rPr>
          <w:rFonts w:cstheme="minorHAnsi"/>
          <w:b/>
          <w:bCs/>
          <w:color w:val="000000" w:themeColor="text1"/>
          <w:sz w:val="24"/>
          <w:szCs w:val="24"/>
        </w:rPr>
      </w:pPr>
      <w:r w:rsidRPr="00036C02">
        <w:rPr>
          <w:rFonts w:cstheme="minorHAnsi"/>
          <w:b/>
          <w:bCs/>
          <w:color w:val="000000" w:themeColor="text1"/>
          <w:sz w:val="24"/>
          <w:szCs w:val="24"/>
        </w:rPr>
        <w:t>Policies and procedures on remote job coaching</w:t>
      </w:r>
    </w:p>
    <w:p w14:paraId="0E6C658F" w14:textId="6A7B558F" w:rsidR="00FB4790" w:rsidRPr="00036C02" w:rsidRDefault="00FB4790" w:rsidP="00FB4790">
      <w:p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 xml:space="preserve">It is important to have clear policies and procedures on remote job coaching, </w:t>
      </w:r>
      <w:r w:rsidR="005B5493" w:rsidRPr="00036C02">
        <w:rPr>
          <w:rFonts w:cstheme="minorHAnsi"/>
          <w:color w:val="000000" w:themeColor="text1"/>
          <w:sz w:val="24"/>
          <w:szCs w:val="24"/>
        </w:rPr>
        <w:t>addressing such areas as:</w:t>
      </w:r>
    </w:p>
    <w:p w14:paraId="16653FBA" w14:textId="7E91596A" w:rsidR="00FB4790" w:rsidRPr="00036C02" w:rsidRDefault="00FB4790" w:rsidP="00B83CE1">
      <w:pPr>
        <w:pStyle w:val="ListParagraph"/>
        <w:numPr>
          <w:ilvl w:val="0"/>
          <w:numId w:val="17"/>
        </w:numPr>
        <w:autoSpaceDE w:val="0"/>
        <w:autoSpaceDN w:val="0"/>
        <w:adjustRightInd w:val="0"/>
        <w:spacing w:after="0" w:line="240" w:lineRule="auto"/>
        <w:ind w:left="360"/>
        <w:rPr>
          <w:rFonts w:cstheme="minorHAnsi"/>
          <w:color w:val="000000" w:themeColor="text1"/>
          <w:sz w:val="24"/>
          <w:szCs w:val="24"/>
        </w:rPr>
      </w:pPr>
      <w:r w:rsidRPr="00036C02">
        <w:rPr>
          <w:rFonts w:cstheme="minorHAnsi"/>
          <w:color w:val="000000" w:themeColor="text1"/>
          <w:sz w:val="24"/>
          <w:szCs w:val="24"/>
        </w:rPr>
        <w:t>Technology platform(s) to be use</w:t>
      </w:r>
      <w:r w:rsidR="00FD5C64" w:rsidRPr="00036C02">
        <w:rPr>
          <w:rFonts w:cstheme="minorHAnsi"/>
          <w:color w:val="000000" w:themeColor="text1"/>
          <w:sz w:val="24"/>
          <w:szCs w:val="24"/>
        </w:rPr>
        <w:t>d. Ideally the same platform and devices will be used across the agency, for consistency in service delivery, easier technical support, and ensuring privacy and security controls are in place.</w:t>
      </w:r>
    </w:p>
    <w:p w14:paraId="66ADA76D" w14:textId="632CFA16" w:rsidR="00FB4790" w:rsidRPr="00036C02" w:rsidRDefault="00FB4790" w:rsidP="0077326F">
      <w:pPr>
        <w:pStyle w:val="ListParagraph"/>
        <w:numPr>
          <w:ilvl w:val="0"/>
          <w:numId w:val="11"/>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Security and confidentiality in remote job coaching</w:t>
      </w:r>
    </w:p>
    <w:p w14:paraId="4F82F79B" w14:textId="3DCFAC5C" w:rsidR="00FB4790" w:rsidRDefault="00FB4790" w:rsidP="0077326F">
      <w:pPr>
        <w:pStyle w:val="ListParagraph"/>
        <w:numPr>
          <w:ilvl w:val="0"/>
          <w:numId w:val="11"/>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 xml:space="preserve">Parameters of remote job coaching – when </w:t>
      </w:r>
      <w:r w:rsidR="00A5719A">
        <w:rPr>
          <w:rFonts w:cstheme="minorHAnsi"/>
          <w:color w:val="000000" w:themeColor="text1"/>
          <w:sz w:val="24"/>
          <w:szCs w:val="24"/>
        </w:rPr>
        <w:t xml:space="preserve">and how </w:t>
      </w:r>
      <w:r w:rsidRPr="00036C02">
        <w:rPr>
          <w:rFonts w:cstheme="minorHAnsi"/>
          <w:color w:val="000000" w:themeColor="text1"/>
          <w:sz w:val="24"/>
          <w:szCs w:val="24"/>
        </w:rPr>
        <w:t>it can/should be used, not used</w:t>
      </w:r>
      <w:r w:rsidR="009E411D">
        <w:rPr>
          <w:rFonts w:cstheme="minorHAnsi"/>
          <w:color w:val="000000" w:themeColor="text1"/>
          <w:sz w:val="24"/>
          <w:szCs w:val="24"/>
        </w:rPr>
        <w:t xml:space="preserve">. </w:t>
      </w:r>
    </w:p>
    <w:p w14:paraId="63141B4A" w14:textId="158C9351" w:rsidR="009E411D" w:rsidRPr="00036C02" w:rsidRDefault="009E411D" w:rsidP="0077326F">
      <w:pPr>
        <w:pStyle w:val="ListParagraph"/>
        <w:numPr>
          <w:ilvl w:val="0"/>
          <w:numId w:val="11"/>
        </w:numPr>
        <w:autoSpaceDE w:val="0"/>
        <w:autoSpaceDN w:val="0"/>
        <w:adjustRightInd w:val="0"/>
        <w:spacing w:after="0" w:line="240" w:lineRule="auto"/>
        <w:rPr>
          <w:rFonts w:cstheme="minorHAnsi"/>
          <w:color w:val="000000" w:themeColor="text1"/>
          <w:sz w:val="24"/>
          <w:szCs w:val="24"/>
        </w:rPr>
      </w:pPr>
      <w:r>
        <w:rPr>
          <w:rFonts w:cstheme="minorHAnsi"/>
          <w:color w:val="000000" w:themeColor="text1"/>
          <w:sz w:val="24"/>
          <w:szCs w:val="24"/>
        </w:rPr>
        <w:t>Following funding agency policies for remote services.</w:t>
      </w:r>
    </w:p>
    <w:p w14:paraId="56E6CCFF" w14:textId="36AD143A" w:rsidR="00FB4790" w:rsidRPr="00036C02" w:rsidRDefault="00FB4790" w:rsidP="0077326F">
      <w:pPr>
        <w:pStyle w:val="ListParagraph"/>
        <w:numPr>
          <w:ilvl w:val="0"/>
          <w:numId w:val="11"/>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Working with individuals, employers, and businesses for arranging remote job coaching</w:t>
      </w:r>
    </w:p>
    <w:p w14:paraId="28EDC386" w14:textId="7164A69A" w:rsidR="006C44B6" w:rsidRPr="00036C02" w:rsidRDefault="006C44B6" w:rsidP="0077326F">
      <w:pPr>
        <w:pStyle w:val="ListParagraph"/>
        <w:numPr>
          <w:ilvl w:val="0"/>
          <w:numId w:val="11"/>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Requirements for notification of case managers, guardians, families, etc.</w:t>
      </w:r>
    </w:p>
    <w:p w14:paraId="014EA94C" w14:textId="77777777" w:rsidR="00FB4790" w:rsidRPr="00036C02" w:rsidRDefault="00FB4790" w:rsidP="00FB4790">
      <w:pPr>
        <w:autoSpaceDE w:val="0"/>
        <w:autoSpaceDN w:val="0"/>
        <w:adjustRightInd w:val="0"/>
        <w:spacing w:after="0" w:line="240" w:lineRule="auto"/>
        <w:rPr>
          <w:rFonts w:cstheme="minorHAnsi"/>
          <w:color w:val="000000" w:themeColor="text1"/>
          <w:sz w:val="24"/>
          <w:szCs w:val="24"/>
        </w:rPr>
      </w:pPr>
    </w:p>
    <w:p w14:paraId="2036BA46" w14:textId="18418BD2" w:rsidR="00FB4790" w:rsidRPr="00036C02" w:rsidRDefault="00FB4790" w:rsidP="00FB4790">
      <w:pPr>
        <w:autoSpaceDE w:val="0"/>
        <w:autoSpaceDN w:val="0"/>
        <w:adjustRightInd w:val="0"/>
        <w:spacing w:after="0" w:line="240" w:lineRule="auto"/>
        <w:rPr>
          <w:rFonts w:cstheme="minorHAnsi"/>
          <w:b/>
          <w:bCs/>
          <w:color w:val="000000" w:themeColor="text1"/>
          <w:sz w:val="24"/>
          <w:szCs w:val="24"/>
        </w:rPr>
      </w:pPr>
      <w:r w:rsidRPr="00036C02">
        <w:rPr>
          <w:rFonts w:cstheme="minorHAnsi"/>
          <w:b/>
          <w:bCs/>
          <w:color w:val="000000" w:themeColor="text1"/>
          <w:sz w:val="24"/>
          <w:szCs w:val="24"/>
        </w:rPr>
        <w:t xml:space="preserve">Training on </w:t>
      </w:r>
      <w:r w:rsidR="00112DB2" w:rsidRPr="00036C02">
        <w:rPr>
          <w:rFonts w:cstheme="minorHAnsi"/>
          <w:b/>
          <w:bCs/>
          <w:color w:val="000000" w:themeColor="text1"/>
          <w:sz w:val="24"/>
          <w:szCs w:val="24"/>
        </w:rPr>
        <w:t>r</w:t>
      </w:r>
      <w:r w:rsidRPr="00036C02">
        <w:rPr>
          <w:rFonts w:cstheme="minorHAnsi"/>
          <w:b/>
          <w:bCs/>
          <w:color w:val="000000" w:themeColor="text1"/>
          <w:sz w:val="24"/>
          <w:szCs w:val="24"/>
        </w:rPr>
        <w:t xml:space="preserve">emote </w:t>
      </w:r>
      <w:r w:rsidR="00112DB2" w:rsidRPr="00036C02">
        <w:rPr>
          <w:rFonts w:cstheme="minorHAnsi"/>
          <w:b/>
          <w:bCs/>
          <w:color w:val="000000" w:themeColor="text1"/>
          <w:sz w:val="24"/>
          <w:szCs w:val="24"/>
        </w:rPr>
        <w:t>j</w:t>
      </w:r>
      <w:r w:rsidRPr="00036C02">
        <w:rPr>
          <w:rFonts w:cstheme="minorHAnsi"/>
          <w:b/>
          <w:bCs/>
          <w:color w:val="000000" w:themeColor="text1"/>
          <w:sz w:val="24"/>
          <w:szCs w:val="24"/>
        </w:rPr>
        <w:t xml:space="preserve">ob </w:t>
      </w:r>
      <w:r w:rsidR="00112DB2" w:rsidRPr="00036C02">
        <w:rPr>
          <w:rFonts w:cstheme="minorHAnsi"/>
          <w:b/>
          <w:bCs/>
          <w:color w:val="000000" w:themeColor="text1"/>
          <w:sz w:val="24"/>
          <w:szCs w:val="24"/>
        </w:rPr>
        <w:t>c</w:t>
      </w:r>
      <w:r w:rsidRPr="00036C02">
        <w:rPr>
          <w:rFonts w:cstheme="minorHAnsi"/>
          <w:b/>
          <w:bCs/>
          <w:color w:val="000000" w:themeColor="text1"/>
          <w:sz w:val="24"/>
          <w:szCs w:val="24"/>
        </w:rPr>
        <w:t>oaching</w:t>
      </w:r>
    </w:p>
    <w:p w14:paraId="4211B583" w14:textId="37ABEDB1" w:rsidR="00FB4790" w:rsidRPr="00036C02" w:rsidRDefault="00592611" w:rsidP="0077326F">
      <w:p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Train</w:t>
      </w:r>
      <w:r w:rsidR="00FB4790" w:rsidRPr="00036C02">
        <w:rPr>
          <w:rFonts w:cstheme="minorHAnsi"/>
          <w:color w:val="000000" w:themeColor="text1"/>
          <w:sz w:val="24"/>
          <w:szCs w:val="24"/>
        </w:rPr>
        <w:t xml:space="preserve"> both staff and individuals on remote job coaching. The following are </w:t>
      </w:r>
      <w:r w:rsidR="00F05988">
        <w:rPr>
          <w:rFonts w:cstheme="minorHAnsi"/>
          <w:color w:val="000000" w:themeColor="text1"/>
          <w:sz w:val="24"/>
          <w:szCs w:val="24"/>
        </w:rPr>
        <w:t xml:space="preserve">among </w:t>
      </w:r>
      <w:r w:rsidR="00FB4790" w:rsidRPr="00036C02">
        <w:rPr>
          <w:rFonts w:cstheme="minorHAnsi"/>
          <w:color w:val="000000" w:themeColor="text1"/>
          <w:sz w:val="24"/>
          <w:szCs w:val="24"/>
        </w:rPr>
        <w:t>topics to be covered</w:t>
      </w:r>
      <w:r w:rsidR="002C332A" w:rsidRPr="00036C02">
        <w:rPr>
          <w:rFonts w:cstheme="minorHAnsi"/>
          <w:color w:val="000000" w:themeColor="text1"/>
          <w:sz w:val="24"/>
          <w:szCs w:val="24"/>
        </w:rPr>
        <w:t>:</w:t>
      </w:r>
    </w:p>
    <w:p w14:paraId="5740779F" w14:textId="5FD3A4E4" w:rsidR="00F80A8D" w:rsidRPr="00036C02" w:rsidRDefault="00FB4790" w:rsidP="00D03010">
      <w:pPr>
        <w:autoSpaceDE w:val="0"/>
        <w:autoSpaceDN w:val="0"/>
        <w:adjustRightInd w:val="0"/>
        <w:spacing w:after="0" w:line="240" w:lineRule="auto"/>
        <w:rPr>
          <w:rFonts w:cstheme="minorHAnsi"/>
          <w:color w:val="000000" w:themeColor="text1"/>
          <w:sz w:val="24"/>
          <w:szCs w:val="24"/>
          <w:u w:val="single"/>
        </w:rPr>
      </w:pPr>
      <w:r w:rsidRPr="00036C02">
        <w:rPr>
          <w:rFonts w:cstheme="minorHAnsi"/>
          <w:color w:val="000000" w:themeColor="text1"/>
          <w:sz w:val="24"/>
          <w:szCs w:val="24"/>
          <w:u w:val="single"/>
        </w:rPr>
        <w:t>Staff</w:t>
      </w:r>
    </w:p>
    <w:p w14:paraId="1E15DBBA" w14:textId="77777777" w:rsidR="00112DB2" w:rsidRPr="00036C02" w:rsidRDefault="00112DB2" w:rsidP="00FB4790">
      <w:pPr>
        <w:pStyle w:val="ListParagraph"/>
        <w:numPr>
          <w:ilvl w:val="0"/>
          <w:numId w:val="9"/>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Remote job coaching policies</w:t>
      </w:r>
    </w:p>
    <w:p w14:paraId="63F1D268" w14:textId="6772117D" w:rsidR="00036ADD" w:rsidRPr="00036C02" w:rsidRDefault="0010404E" w:rsidP="0077326F">
      <w:pPr>
        <w:pStyle w:val="ListParagraph"/>
        <w:numPr>
          <w:ilvl w:val="0"/>
          <w:numId w:val="9"/>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M</w:t>
      </w:r>
      <w:r w:rsidR="00036ADD" w:rsidRPr="00036C02">
        <w:rPr>
          <w:rFonts w:cstheme="minorHAnsi"/>
          <w:color w:val="000000" w:themeColor="text1"/>
          <w:sz w:val="24"/>
          <w:szCs w:val="24"/>
        </w:rPr>
        <w:t>ethods and options for remote job coaching</w:t>
      </w:r>
    </w:p>
    <w:p w14:paraId="56A86123" w14:textId="1BEE1D7C" w:rsidR="0010404E" w:rsidRPr="00036C02" w:rsidRDefault="0010404E" w:rsidP="0077326F">
      <w:pPr>
        <w:pStyle w:val="ListParagraph"/>
        <w:numPr>
          <w:ilvl w:val="0"/>
          <w:numId w:val="9"/>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How to use technology</w:t>
      </w:r>
    </w:p>
    <w:p w14:paraId="08D8A4E7" w14:textId="7168B2A1" w:rsidR="00036ADD" w:rsidRPr="00036C02" w:rsidRDefault="00036ADD" w:rsidP="0077326F">
      <w:pPr>
        <w:pStyle w:val="ListParagraph"/>
        <w:numPr>
          <w:ilvl w:val="0"/>
          <w:numId w:val="9"/>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Arranging remote job coaching with the business</w:t>
      </w:r>
    </w:p>
    <w:p w14:paraId="5E61A04E" w14:textId="479B36F3" w:rsidR="0010404E" w:rsidRPr="00036C02" w:rsidRDefault="0010404E" w:rsidP="00FB4790">
      <w:pPr>
        <w:pStyle w:val="ListParagraph"/>
        <w:numPr>
          <w:ilvl w:val="0"/>
          <w:numId w:val="9"/>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Arranging with and training individuals on remote job coaching</w:t>
      </w:r>
    </w:p>
    <w:p w14:paraId="2897F3F3" w14:textId="020D71E0" w:rsidR="00112DB2" w:rsidRPr="00036C02" w:rsidRDefault="00112DB2" w:rsidP="0077326F">
      <w:pPr>
        <w:pStyle w:val="ListParagraph"/>
        <w:numPr>
          <w:ilvl w:val="0"/>
          <w:numId w:val="9"/>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 xml:space="preserve">Notifying families, guardians, </w:t>
      </w:r>
      <w:r w:rsidR="00592611" w:rsidRPr="00036C02">
        <w:rPr>
          <w:rFonts w:cstheme="minorHAnsi"/>
          <w:color w:val="000000" w:themeColor="text1"/>
          <w:sz w:val="24"/>
          <w:szCs w:val="24"/>
        </w:rPr>
        <w:t xml:space="preserve">or </w:t>
      </w:r>
      <w:r w:rsidRPr="00036C02">
        <w:rPr>
          <w:rFonts w:cstheme="minorHAnsi"/>
          <w:color w:val="000000" w:themeColor="text1"/>
          <w:sz w:val="24"/>
          <w:szCs w:val="24"/>
        </w:rPr>
        <w:t>funders</w:t>
      </w:r>
    </w:p>
    <w:p w14:paraId="38028C5B" w14:textId="6941EEBB" w:rsidR="0010404E" w:rsidRPr="00036C02" w:rsidRDefault="0010404E" w:rsidP="0077326F">
      <w:pPr>
        <w:pStyle w:val="ListParagraph"/>
        <w:numPr>
          <w:ilvl w:val="0"/>
          <w:numId w:val="9"/>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Privacy and confidentiality issues</w:t>
      </w:r>
    </w:p>
    <w:p w14:paraId="108871DA" w14:textId="5EF37AC4" w:rsidR="0010404E" w:rsidRPr="00036C02" w:rsidRDefault="0010404E" w:rsidP="00D03010">
      <w:pPr>
        <w:autoSpaceDE w:val="0"/>
        <w:autoSpaceDN w:val="0"/>
        <w:adjustRightInd w:val="0"/>
        <w:spacing w:after="0" w:line="240" w:lineRule="auto"/>
        <w:rPr>
          <w:rFonts w:cstheme="minorHAnsi"/>
          <w:color w:val="000000" w:themeColor="text1"/>
          <w:sz w:val="24"/>
          <w:szCs w:val="24"/>
        </w:rPr>
      </w:pPr>
    </w:p>
    <w:p w14:paraId="68289670" w14:textId="77777777" w:rsidR="00FB4790" w:rsidRPr="00036C02" w:rsidRDefault="00FB4790" w:rsidP="0010404E">
      <w:pPr>
        <w:autoSpaceDE w:val="0"/>
        <w:autoSpaceDN w:val="0"/>
        <w:adjustRightInd w:val="0"/>
        <w:spacing w:after="0" w:line="240" w:lineRule="auto"/>
        <w:rPr>
          <w:rFonts w:cstheme="minorHAnsi"/>
          <w:color w:val="000000" w:themeColor="text1"/>
          <w:sz w:val="24"/>
          <w:szCs w:val="24"/>
          <w:u w:val="single"/>
        </w:rPr>
      </w:pPr>
      <w:r w:rsidRPr="00036C02">
        <w:rPr>
          <w:rFonts w:cstheme="minorHAnsi"/>
          <w:color w:val="000000" w:themeColor="text1"/>
          <w:sz w:val="24"/>
          <w:szCs w:val="24"/>
          <w:u w:val="single"/>
        </w:rPr>
        <w:t>Individuals</w:t>
      </w:r>
    </w:p>
    <w:p w14:paraId="4175BB1E" w14:textId="60B33F97" w:rsidR="00112DB2" w:rsidRPr="00036C02" w:rsidRDefault="0010404E" w:rsidP="00112DB2">
      <w:pPr>
        <w:pStyle w:val="ListParagraph"/>
        <w:numPr>
          <w:ilvl w:val="0"/>
          <w:numId w:val="10"/>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Options for remote job coaching</w:t>
      </w:r>
      <w:r w:rsidR="00511E0B">
        <w:rPr>
          <w:rFonts w:cstheme="minorHAnsi"/>
          <w:color w:val="000000" w:themeColor="text1"/>
          <w:sz w:val="24"/>
          <w:szCs w:val="24"/>
        </w:rPr>
        <w:t xml:space="preserve"> and the potential benefits</w:t>
      </w:r>
    </w:p>
    <w:p w14:paraId="105C7212" w14:textId="4F3B6FA2" w:rsidR="0010404E" w:rsidRPr="00036C02" w:rsidRDefault="00112DB2" w:rsidP="0077326F">
      <w:pPr>
        <w:pStyle w:val="ListParagraph"/>
        <w:numPr>
          <w:ilvl w:val="0"/>
          <w:numId w:val="10"/>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lastRenderedPageBreak/>
        <w:t>Individual preferences: comfort with remote job coaching, and preferences on specific methods</w:t>
      </w:r>
    </w:p>
    <w:p w14:paraId="418F40E9" w14:textId="10C01049" w:rsidR="0010404E" w:rsidRPr="00036C02" w:rsidRDefault="0010404E" w:rsidP="0077326F">
      <w:pPr>
        <w:pStyle w:val="ListParagraph"/>
        <w:numPr>
          <w:ilvl w:val="0"/>
          <w:numId w:val="10"/>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How to use technology</w:t>
      </w:r>
    </w:p>
    <w:p w14:paraId="18C92EF8" w14:textId="255EA2D1" w:rsidR="00AD724A" w:rsidRPr="00036C02" w:rsidRDefault="0010404E" w:rsidP="0077326F">
      <w:pPr>
        <w:pStyle w:val="ListParagraph"/>
        <w:numPr>
          <w:ilvl w:val="0"/>
          <w:numId w:val="10"/>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Specifics of how remote job coaching will occur</w:t>
      </w:r>
      <w:r w:rsidR="00FB4790" w:rsidRPr="00036C02">
        <w:rPr>
          <w:rFonts w:cstheme="minorHAnsi"/>
          <w:color w:val="000000" w:themeColor="text1"/>
          <w:sz w:val="24"/>
          <w:szCs w:val="24"/>
        </w:rPr>
        <w:t xml:space="preserve"> (methods, times, etc.)</w:t>
      </w:r>
    </w:p>
    <w:p w14:paraId="5EC55B7B" w14:textId="3A99005F" w:rsidR="0010404E" w:rsidRPr="00036C02" w:rsidRDefault="0010404E">
      <w:pPr>
        <w:pStyle w:val="ListParagraph"/>
        <w:numPr>
          <w:ilvl w:val="0"/>
          <w:numId w:val="10"/>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Explaining remote job coaching to supervisors and co-workers</w:t>
      </w:r>
    </w:p>
    <w:p w14:paraId="1AB00B30" w14:textId="60170802" w:rsidR="00AD724A" w:rsidRPr="00036C02" w:rsidRDefault="00AD724A" w:rsidP="0077326F">
      <w:pPr>
        <w:pStyle w:val="ListParagraph"/>
        <w:numPr>
          <w:ilvl w:val="0"/>
          <w:numId w:val="10"/>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Abiding by employer rules in remote job coaching</w:t>
      </w:r>
    </w:p>
    <w:p w14:paraId="07730D28" w14:textId="5AA5AC21" w:rsidR="0010404E" w:rsidRPr="00036C02" w:rsidRDefault="0010404E" w:rsidP="0077326F">
      <w:pPr>
        <w:pStyle w:val="ListParagraph"/>
        <w:numPr>
          <w:ilvl w:val="0"/>
          <w:numId w:val="10"/>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Maintaining security of technology and devices</w:t>
      </w:r>
    </w:p>
    <w:p w14:paraId="33610D76" w14:textId="77777777" w:rsidR="00F80A8D" w:rsidRPr="00036C02" w:rsidRDefault="00F80A8D" w:rsidP="00D03010">
      <w:pPr>
        <w:autoSpaceDE w:val="0"/>
        <w:autoSpaceDN w:val="0"/>
        <w:adjustRightInd w:val="0"/>
        <w:spacing w:after="0" w:line="240" w:lineRule="auto"/>
        <w:rPr>
          <w:rFonts w:cstheme="minorHAnsi"/>
          <w:color w:val="000000" w:themeColor="text1"/>
          <w:sz w:val="24"/>
          <w:szCs w:val="24"/>
        </w:rPr>
      </w:pPr>
    </w:p>
    <w:p w14:paraId="04DE1457" w14:textId="479F2514" w:rsidR="00016267" w:rsidRPr="00036C02" w:rsidRDefault="00016267" w:rsidP="00D03010">
      <w:pPr>
        <w:pStyle w:val="Default"/>
        <w:pBdr>
          <w:bottom w:val="single" w:sz="6" w:space="1" w:color="auto"/>
        </w:pBdr>
        <w:rPr>
          <w:rFonts w:asciiTheme="minorHAnsi" w:hAnsiTheme="minorHAnsi" w:cstheme="minorHAnsi"/>
          <w:color w:val="000000" w:themeColor="text1"/>
        </w:rPr>
      </w:pPr>
    </w:p>
    <w:p w14:paraId="56BF0799" w14:textId="77777777" w:rsidR="00016267" w:rsidRPr="00036C02" w:rsidRDefault="00016267" w:rsidP="00D03010">
      <w:pPr>
        <w:pStyle w:val="Default"/>
        <w:rPr>
          <w:rFonts w:asciiTheme="minorHAnsi" w:hAnsiTheme="minorHAnsi" w:cstheme="minorHAnsi"/>
          <w:color w:val="000000" w:themeColor="text1"/>
        </w:rPr>
      </w:pPr>
    </w:p>
    <w:p w14:paraId="7993690C" w14:textId="47E7E453" w:rsidR="00016267" w:rsidRPr="00036C02" w:rsidRDefault="00016267" w:rsidP="00D03010">
      <w:pPr>
        <w:pStyle w:val="Default"/>
        <w:jc w:val="center"/>
        <w:rPr>
          <w:rFonts w:asciiTheme="minorHAnsi" w:hAnsiTheme="minorHAnsi" w:cstheme="minorHAnsi"/>
          <w:b/>
          <w:bCs/>
          <w:color w:val="000000" w:themeColor="text1"/>
        </w:rPr>
      </w:pPr>
      <w:commentRangeStart w:id="3"/>
      <w:r w:rsidRPr="00036C02">
        <w:rPr>
          <w:rFonts w:asciiTheme="minorHAnsi" w:hAnsiTheme="minorHAnsi" w:cstheme="minorHAnsi"/>
          <w:b/>
          <w:bCs/>
          <w:color w:val="000000" w:themeColor="text1"/>
        </w:rPr>
        <w:t xml:space="preserve">Using Technology for </w:t>
      </w:r>
      <w:r w:rsidR="008B2F5B">
        <w:rPr>
          <w:rFonts w:asciiTheme="minorHAnsi" w:hAnsiTheme="minorHAnsi" w:cstheme="minorHAnsi"/>
          <w:b/>
          <w:bCs/>
          <w:color w:val="000000" w:themeColor="text1"/>
        </w:rPr>
        <w:t xml:space="preserve">Task </w:t>
      </w:r>
      <w:r w:rsidRPr="00036C02">
        <w:rPr>
          <w:rFonts w:asciiTheme="minorHAnsi" w:hAnsiTheme="minorHAnsi" w:cstheme="minorHAnsi"/>
          <w:b/>
          <w:bCs/>
          <w:color w:val="000000" w:themeColor="text1"/>
        </w:rPr>
        <w:t xml:space="preserve">Management and Effective </w:t>
      </w:r>
      <w:r w:rsidR="00E876FB" w:rsidRPr="00036C02">
        <w:rPr>
          <w:rFonts w:asciiTheme="minorHAnsi" w:hAnsiTheme="minorHAnsi" w:cstheme="minorHAnsi"/>
          <w:b/>
          <w:bCs/>
          <w:color w:val="000000" w:themeColor="text1"/>
        </w:rPr>
        <w:t>Job</w:t>
      </w:r>
      <w:r w:rsidR="00663233" w:rsidRPr="00036C02">
        <w:rPr>
          <w:rFonts w:asciiTheme="minorHAnsi" w:hAnsiTheme="minorHAnsi" w:cstheme="minorHAnsi"/>
          <w:b/>
          <w:bCs/>
          <w:color w:val="000000" w:themeColor="text1"/>
        </w:rPr>
        <w:t xml:space="preserve"> </w:t>
      </w:r>
      <w:r w:rsidRPr="00036C02">
        <w:rPr>
          <w:rFonts w:asciiTheme="minorHAnsi" w:hAnsiTheme="minorHAnsi" w:cstheme="minorHAnsi"/>
          <w:b/>
          <w:bCs/>
          <w:color w:val="000000" w:themeColor="text1"/>
        </w:rPr>
        <w:t>Performance</w:t>
      </w:r>
      <w:commentRangeEnd w:id="3"/>
      <w:r w:rsidR="00383A4F" w:rsidRPr="00036C02">
        <w:rPr>
          <w:rStyle w:val="CommentReference"/>
          <w:rFonts w:asciiTheme="minorHAnsi" w:hAnsiTheme="minorHAnsi" w:cstheme="minorHAnsi"/>
          <w:b/>
          <w:bCs/>
          <w:color w:val="000000" w:themeColor="text1"/>
          <w:sz w:val="24"/>
          <w:szCs w:val="24"/>
        </w:rPr>
        <w:commentReference w:id="3"/>
      </w:r>
    </w:p>
    <w:p w14:paraId="000AC1C3" w14:textId="77777777" w:rsidR="00E876FB" w:rsidRPr="00036C02" w:rsidRDefault="00E876FB" w:rsidP="00D03010">
      <w:pPr>
        <w:pStyle w:val="Default"/>
        <w:rPr>
          <w:rFonts w:asciiTheme="minorHAnsi" w:hAnsiTheme="minorHAnsi" w:cstheme="minorHAnsi"/>
          <w:color w:val="000000" w:themeColor="text1"/>
        </w:rPr>
      </w:pPr>
    </w:p>
    <w:p w14:paraId="7F7A4BE5" w14:textId="35F0384E" w:rsidR="00512417" w:rsidRPr="00512417" w:rsidRDefault="00C83DD7" w:rsidP="00D03010">
      <w:pPr>
        <w:pStyle w:val="Default"/>
        <w:rPr>
          <w:rFonts w:asciiTheme="minorHAnsi" w:hAnsiTheme="minorHAnsi" w:cstheme="minorHAnsi"/>
          <w:color w:val="000000" w:themeColor="text1"/>
        </w:rPr>
      </w:pPr>
      <w:r>
        <w:rPr>
          <w:rFonts w:asciiTheme="minorHAnsi" w:hAnsiTheme="minorHAnsi" w:cstheme="minorHAnsi"/>
          <w:color w:val="000000" w:themeColor="text1"/>
        </w:rPr>
        <w:t>M</w:t>
      </w:r>
      <w:r w:rsidR="002A34EA">
        <w:rPr>
          <w:rFonts w:asciiTheme="minorHAnsi" w:hAnsiTheme="minorHAnsi" w:cstheme="minorHAnsi"/>
          <w:color w:val="000000" w:themeColor="text1"/>
        </w:rPr>
        <w:t xml:space="preserve">ost workplaces </w:t>
      </w:r>
      <w:r w:rsidR="00512417">
        <w:rPr>
          <w:rFonts w:asciiTheme="minorHAnsi" w:hAnsiTheme="minorHAnsi" w:cstheme="minorHAnsi"/>
          <w:color w:val="000000" w:themeColor="text1"/>
        </w:rPr>
        <w:t xml:space="preserve">use technology for </w:t>
      </w:r>
      <w:r w:rsidR="002A34EA">
        <w:rPr>
          <w:rFonts w:asciiTheme="minorHAnsi" w:hAnsiTheme="minorHAnsi" w:cstheme="minorHAnsi"/>
          <w:color w:val="000000" w:themeColor="text1"/>
        </w:rPr>
        <w:t xml:space="preserve">organizing and </w:t>
      </w:r>
      <w:r w:rsidR="00512417">
        <w:rPr>
          <w:rFonts w:asciiTheme="minorHAnsi" w:hAnsiTheme="minorHAnsi" w:cstheme="minorHAnsi"/>
          <w:color w:val="000000" w:themeColor="text1"/>
        </w:rPr>
        <w:t>managing tasks and enhancing performanc</w:t>
      </w:r>
      <w:r w:rsidR="002A34EA">
        <w:rPr>
          <w:rFonts w:asciiTheme="minorHAnsi" w:hAnsiTheme="minorHAnsi" w:cstheme="minorHAnsi"/>
          <w:color w:val="000000" w:themeColor="text1"/>
        </w:rPr>
        <w:t>e</w:t>
      </w:r>
      <w:r w:rsidR="00512417">
        <w:rPr>
          <w:rFonts w:asciiTheme="minorHAnsi" w:hAnsiTheme="minorHAnsi" w:cstheme="minorHAnsi"/>
          <w:color w:val="000000" w:themeColor="text1"/>
        </w:rPr>
        <w:t>.</w:t>
      </w:r>
      <w:r w:rsidR="002A34EA">
        <w:rPr>
          <w:rFonts w:asciiTheme="minorHAnsi" w:hAnsiTheme="minorHAnsi" w:cstheme="minorHAnsi"/>
          <w:color w:val="000000" w:themeColor="text1"/>
        </w:rPr>
        <w:t xml:space="preserve"> </w:t>
      </w:r>
      <w:r w:rsidR="00D55FD3">
        <w:rPr>
          <w:rFonts w:asciiTheme="minorHAnsi" w:hAnsiTheme="minorHAnsi" w:cstheme="minorHAnsi"/>
          <w:color w:val="000000" w:themeColor="text1"/>
        </w:rPr>
        <w:t>Use of t</w:t>
      </w:r>
      <w:r w:rsidR="002A34EA">
        <w:rPr>
          <w:rFonts w:asciiTheme="minorHAnsi" w:hAnsiTheme="minorHAnsi" w:cstheme="minorHAnsi"/>
          <w:color w:val="000000" w:themeColor="text1"/>
        </w:rPr>
        <w:t>echnology to support people with disabilities in their job starts with ensuring the</w:t>
      </w:r>
      <w:r w:rsidR="00D55FD3">
        <w:rPr>
          <w:rFonts w:asciiTheme="minorHAnsi" w:hAnsiTheme="minorHAnsi" w:cstheme="minorHAnsi"/>
          <w:color w:val="000000" w:themeColor="text1"/>
        </w:rPr>
        <w:t xml:space="preserve"> workplace’s</w:t>
      </w:r>
      <w:r w:rsidR="002A34EA">
        <w:rPr>
          <w:rFonts w:asciiTheme="minorHAnsi" w:hAnsiTheme="minorHAnsi" w:cstheme="minorHAnsi"/>
          <w:color w:val="000000" w:themeColor="text1"/>
        </w:rPr>
        <w:t xml:space="preserve"> technology</w:t>
      </w:r>
      <w:r>
        <w:rPr>
          <w:rFonts w:asciiTheme="minorHAnsi" w:hAnsiTheme="minorHAnsi" w:cstheme="minorHAnsi"/>
          <w:color w:val="000000" w:themeColor="text1"/>
        </w:rPr>
        <w:t xml:space="preserve"> tools</w:t>
      </w:r>
      <w:r w:rsidR="002A34EA">
        <w:rPr>
          <w:rFonts w:asciiTheme="minorHAnsi" w:hAnsiTheme="minorHAnsi" w:cstheme="minorHAnsi"/>
          <w:color w:val="000000" w:themeColor="text1"/>
        </w:rPr>
        <w:t xml:space="preserve"> </w:t>
      </w:r>
      <w:r>
        <w:rPr>
          <w:rFonts w:asciiTheme="minorHAnsi" w:hAnsiTheme="minorHAnsi" w:cstheme="minorHAnsi"/>
          <w:color w:val="000000" w:themeColor="text1"/>
        </w:rPr>
        <w:t>are</w:t>
      </w:r>
      <w:r w:rsidR="002A34EA">
        <w:rPr>
          <w:rFonts w:asciiTheme="minorHAnsi" w:hAnsiTheme="minorHAnsi" w:cstheme="minorHAnsi"/>
          <w:color w:val="000000" w:themeColor="text1"/>
        </w:rPr>
        <w:t xml:space="preserve"> fully available and accessible</w:t>
      </w:r>
      <w:r>
        <w:rPr>
          <w:rFonts w:asciiTheme="minorHAnsi" w:hAnsiTheme="minorHAnsi" w:cstheme="minorHAnsi"/>
          <w:color w:val="000000" w:themeColor="text1"/>
        </w:rPr>
        <w:t xml:space="preserve"> to the employee with a disability</w:t>
      </w:r>
      <w:r w:rsidR="002A34EA">
        <w:rPr>
          <w:rFonts w:asciiTheme="minorHAnsi" w:hAnsiTheme="minorHAnsi" w:cstheme="minorHAnsi"/>
          <w:color w:val="000000" w:themeColor="text1"/>
        </w:rPr>
        <w:t xml:space="preserve">. In addition, </w:t>
      </w:r>
      <w:r w:rsidR="008B2F5B">
        <w:rPr>
          <w:rFonts w:asciiTheme="minorHAnsi" w:hAnsiTheme="minorHAnsi" w:cstheme="minorHAnsi"/>
          <w:color w:val="000000" w:themeColor="text1"/>
        </w:rPr>
        <w:t xml:space="preserve">there are ways </w:t>
      </w:r>
      <w:r w:rsidR="00512417">
        <w:rPr>
          <w:rFonts w:asciiTheme="minorHAnsi" w:hAnsiTheme="minorHAnsi" w:cstheme="minorHAnsi"/>
          <w:color w:val="000000" w:themeColor="text1"/>
        </w:rPr>
        <w:t xml:space="preserve">video, apps, and other technology can </w:t>
      </w:r>
      <w:r w:rsidR="00D55FD3">
        <w:rPr>
          <w:rFonts w:asciiTheme="minorHAnsi" w:hAnsiTheme="minorHAnsi" w:cstheme="minorHAnsi"/>
          <w:color w:val="000000" w:themeColor="text1"/>
        </w:rPr>
        <w:t xml:space="preserve">specifically </w:t>
      </w:r>
      <w:r w:rsidR="00512417">
        <w:rPr>
          <w:rFonts w:asciiTheme="minorHAnsi" w:hAnsiTheme="minorHAnsi" w:cstheme="minorHAnsi"/>
          <w:color w:val="000000" w:themeColor="text1"/>
        </w:rPr>
        <w:t xml:space="preserve">be used </w:t>
      </w:r>
      <w:r w:rsidR="000270C6">
        <w:rPr>
          <w:rFonts w:asciiTheme="minorHAnsi" w:hAnsiTheme="minorHAnsi" w:cstheme="minorHAnsi"/>
          <w:color w:val="000000" w:themeColor="text1"/>
        </w:rPr>
        <w:t xml:space="preserve">by people with disabilities </w:t>
      </w:r>
      <w:r w:rsidR="008B2F5B">
        <w:rPr>
          <w:rFonts w:asciiTheme="minorHAnsi" w:hAnsiTheme="minorHAnsi" w:cstheme="minorHAnsi"/>
          <w:color w:val="000000" w:themeColor="text1"/>
        </w:rPr>
        <w:t xml:space="preserve">to maximize employment independence and </w:t>
      </w:r>
      <w:r w:rsidR="00512417">
        <w:rPr>
          <w:rFonts w:asciiTheme="minorHAnsi" w:hAnsiTheme="minorHAnsi" w:cstheme="minorHAnsi"/>
          <w:color w:val="000000" w:themeColor="text1"/>
        </w:rPr>
        <w:t>success</w:t>
      </w:r>
      <w:r w:rsidR="000270C6">
        <w:rPr>
          <w:rFonts w:asciiTheme="minorHAnsi" w:hAnsiTheme="minorHAnsi" w:cstheme="minorHAnsi"/>
          <w:color w:val="000000" w:themeColor="text1"/>
        </w:rPr>
        <w:t>.</w:t>
      </w:r>
    </w:p>
    <w:p w14:paraId="5703E105" w14:textId="77777777" w:rsidR="00512417" w:rsidRDefault="00512417" w:rsidP="00D03010">
      <w:pPr>
        <w:pStyle w:val="Default"/>
        <w:rPr>
          <w:rFonts w:asciiTheme="minorHAnsi" w:hAnsiTheme="minorHAnsi" w:cstheme="minorHAnsi"/>
          <w:b/>
          <w:bCs/>
          <w:color w:val="000000" w:themeColor="text1"/>
        </w:rPr>
      </w:pPr>
    </w:p>
    <w:p w14:paraId="3FFEEAA7" w14:textId="36001D61" w:rsidR="00016267" w:rsidRPr="008B2F5B" w:rsidRDefault="00016267" w:rsidP="008B2F5B">
      <w:pPr>
        <w:pStyle w:val="Default"/>
        <w:jc w:val="center"/>
        <w:rPr>
          <w:rFonts w:asciiTheme="minorHAnsi" w:hAnsiTheme="minorHAnsi" w:cstheme="minorHAnsi"/>
          <w:b/>
          <w:bCs/>
          <w:i/>
          <w:iCs/>
          <w:color w:val="000000" w:themeColor="text1"/>
        </w:rPr>
      </w:pPr>
      <w:r w:rsidRPr="008B2F5B">
        <w:rPr>
          <w:rFonts w:asciiTheme="minorHAnsi" w:hAnsiTheme="minorHAnsi" w:cstheme="minorHAnsi"/>
          <w:b/>
          <w:bCs/>
          <w:i/>
          <w:iCs/>
          <w:color w:val="000000" w:themeColor="text1"/>
        </w:rPr>
        <w:t xml:space="preserve">Using </w:t>
      </w:r>
      <w:r w:rsidR="008B2F5B" w:rsidRPr="008B2F5B">
        <w:rPr>
          <w:rFonts w:asciiTheme="minorHAnsi" w:hAnsiTheme="minorHAnsi" w:cstheme="minorHAnsi"/>
          <w:b/>
          <w:bCs/>
          <w:i/>
          <w:iCs/>
          <w:color w:val="000000" w:themeColor="text1"/>
        </w:rPr>
        <w:t>V</w:t>
      </w:r>
      <w:r w:rsidRPr="008B2F5B">
        <w:rPr>
          <w:rFonts w:asciiTheme="minorHAnsi" w:hAnsiTheme="minorHAnsi" w:cstheme="minorHAnsi"/>
          <w:b/>
          <w:bCs/>
          <w:i/>
          <w:iCs/>
          <w:color w:val="000000" w:themeColor="text1"/>
        </w:rPr>
        <w:t>ideo fo</w:t>
      </w:r>
      <w:r w:rsidR="003F04D0">
        <w:rPr>
          <w:rFonts w:asciiTheme="minorHAnsi" w:hAnsiTheme="minorHAnsi" w:cstheme="minorHAnsi"/>
          <w:b/>
          <w:bCs/>
          <w:i/>
          <w:iCs/>
          <w:color w:val="000000" w:themeColor="text1"/>
        </w:rPr>
        <w:t>r Performance Self-Management</w:t>
      </w:r>
    </w:p>
    <w:p w14:paraId="3D58500D" w14:textId="75B4C8F7" w:rsidR="00F16441" w:rsidRPr="00036C02" w:rsidRDefault="00F16441" w:rsidP="00D03010">
      <w:pPr>
        <w:pStyle w:val="Default"/>
        <w:rPr>
          <w:rFonts w:asciiTheme="minorHAnsi" w:hAnsiTheme="minorHAnsi" w:cstheme="minorHAnsi"/>
          <w:color w:val="000000" w:themeColor="text1"/>
          <w:u w:val="single"/>
        </w:rPr>
      </w:pPr>
      <w:r w:rsidRPr="00036C02">
        <w:rPr>
          <w:rFonts w:asciiTheme="minorHAnsi" w:hAnsiTheme="minorHAnsi" w:cstheme="minorHAnsi"/>
          <w:color w:val="000000" w:themeColor="text1"/>
          <w:u w:val="single"/>
        </w:rPr>
        <w:t>Video Modeling</w:t>
      </w:r>
    </w:p>
    <w:p w14:paraId="1D021E4F" w14:textId="6F996FE0" w:rsidR="00016267" w:rsidRPr="00036C02" w:rsidRDefault="000E7001" w:rsidP="00B83CE1">
      <w:pPr>
        <w:pStyle w:val="Default"/>
        <w:numPr>
          <w:ilvl w:val="0"/>
          <w:numId w:val="22"/>
        </w:numPr>
        <w:rPr>
          <w:rFonts w:asciiTheme="minorHAnsi" w:hAnsiTheme="minorHAnsi" w:cstheme="minorHAnsi"/>
          <w:color w:val="000000" w:themeColor="text1"/>
        </w:rPr>
      </w:pPr>
      <w:r>
        <w:rPr>
          <w:rFonts w:asciiTheme="minorHAnsi" w:hAnsiTheme="minorHAnsi" w:cstheme="minorHAnsi"/>
          <w:b/>
          <w:bCs/>
          <w:color w:val="000000" w:themeColor="text1"/>
        </w:rPr>
        <w:t xml:space="preserve">Basic </w:t>
      </w:r>
      <w:r w:rsidR="00016267" w:rsidRPr="00036C02">
        <w:rPr>
          <w:rFonts w:asciiTheme="minorHAnsi" w:hAnsiTheme="minorHAnsi" w:cstheme="minorHAnsi"/>
          <w:b/>
          <w:bCs/>
          <w:color w:val="000000" w:themeColor="text1"/>
        </w:rPr>
        <w:t>Video Modeling:</w:t>
      </w:r>
      <w:r w:rsidR="00016267" w:rsidRPr="00036C02">
        <w:rPr>
          <w:rFonts w:asciiTheme="minorHAnsi" w:hAnsiTheme="minorHAnsi" w:cstheme="minorHAnsi"/>
          <w:color w:val="000000" w:themeColor="text1"/>
        </w:rPr>
        <w:t xml:space="preserve"> </w:t>
      </w:r>
      <w:r w:rsidR="000A2405">
        <w:rPr>
          <w:rFonts w:asciiTheme="minorHAnsi" w:hAnsiTheme="minorHAnsi" w:cstheme="minorHAnsi"/>
          <w:color w:val="000000" w:themeColor="text1"/>
        </w:rPr>
        <w:t>The employee r</w:t>
      </w:r>
      <w:r w:rsidR="00016267" w:rsidRPr="00036C02">
        <w:rPr>
          <w:rFonts w:asciiTheme="minorHAnsi" w:hAnsiTheme="minorHAnsi" w:cstheme="minorHAnsi"/>
          <w:color w:val="000000" w:themeColor="text1"/>
        </w:rPr>
        <w:t>eview</w:t>
      </w:r>
      <w:r w:rsidR="000A2405">
        <w:rPr>
          <w:rFonts w:asciiTheme="minorHAnsi" w:hAnsiTheme="minorHAnsi" w:cstheme="minorHAnsi"/>
          <w:color w:val="000000" w:themeColor="text1"/>
        </w:rPr>
        <w:t>s</w:t>
      </w:r>
      <w:r w:rsidR="00016267" w:rsidRPr="00036C02">
        <w:rPr>
          <w:rFonts w:asciiTheme="minorHAnsi" w:hAnsiTheme="minorHAnsi" w:cstheme="minorHAnsi"/>
          <w:color w:val="000000" w:themeColor="text1"/>
        </w:rPr>
        <w:t xml:space="preserve"> video examples before engaging in tasks. Videos can </w:t>
      </w:r>
      <w:r w:rsidR="00C83DD7">
        <w:rPr>
          <w:rFonts w:asciiTheme="minorHAnsi" w:hAnsiTheme="minorHAnsi" w:cstheme="minorHAnsi"/>
          <w:color w:val="000000" w:themeColor="text1"/>
        </w:rPr>
        <w:t xml:space="preserve">be </w:t>
      </w:r>
      <w:r w:rsidR="00016267" w:rsidRPr="00036C02">
        <w:rPr>
          <w:rFonts w:asciiTheme="minorHAnsi" w:hAnsiTheme="minorHAnsi" w:cstheme="minorHAnsi"/>
          <w:color w:val="000000" w:themeColor="text1"/>
        </w:rPr>
        <w:t>view</w:t>
      </w:r>
      <w:r w:rsidR="00C83DD7">
        <w:rPr>
          <w:rFonts w:asciiTheme="minorHAnsi" w:hAnsiTheme="minorHAnsi" w:cstheme="minorHAnsi"/>
          <w:color w:val="000000" w:themeColor="text1"/>
        </w:rPr>
        <w:t>ed by the employee</w:t>
      </w:r>
      <w:r w:rsidR="00016267" w:rsidRPr="00036C02">
        <w:rPr>
          <w:rFonts w:asciiTheme="minorHAnsi" w:hAnsiTheme="minorHAnsi" w:cstheme="minorHAnsi"/>
          <w:color w:val="000000" w:themeColor="text1"/>
        </w:rPr>
        <w:t xml:space="preserve"> on their own or </w:t>
      </w:r>
      <w:r w:rsidR="00C83DD7">
        <w:rPr>
          <w:rFonts w:asciiTheme="minorHAnsi" w:hAnsiTheme="minorHAnsi" w:cstheme="minorHAnsi"/>
          <w:color w:val="000000" w:themeColor="text1"/>
        </w:rPr>
        <w:t>with a job coach</w:t>
      </w:r>
      <w:r w:rsidR="00016267" w:rsidRPr="00036C02">
        <w:rPr>
          <w:rFonts w:asciiTheme="minorHAnsi" w:hAnsiTheme="minorHAnsi" w:cstheme="minorHAnsi"/>
          <w:color w:val="000000" w:themeColor="text1"/>
        </w:rPr>
        <w:t xml:space="preserve">, </w:t>
      </w:r>
      <w:r w:rsidR="00C83DD7">
        <w:rPr>
          <w:rFonts w:asciiTheme="minorHAnsi" w:hAnsiTheme="minorHAnsi" w:cstheme="minorHAnsi"/>
          <w:color w:val="000000" w:themeColor="text1"/>
        </w:rPr>
        <w:t>either</w:t>
      </w:r>
      <w:r w:rsidR="00016267" w:rsidRPr="00036C02">
        <w:rPr>
          <w:rFonts w:asciiTheme="minorHAnsi" w:hAnsiTheme="minorHAnsi" w:cstheme="minorHAnsi"/>
          <w:color w:val="000000" w:themeColor="text1"/>
        </w:rPr>
        <w:t xml:space="preserve"> </w:t>
      </w:r>
      <w:r w:rsidR="000A2405">
        <w:rPr>
          <w:rFonts w:asciiTheme="minorHAnsi" w:hAnsiTheme="minorHAnsi" w:cstheme="minorHAnsi"/>
          <w:color w:val="000000" w:themeColor="text1"/>
        </w:rPr>
        <w:t xml:space="preserve">in-person or </w:t>
      </w:r>
      <w:r w:rsidR="00016267" w:rsidRPr="00036C02">
        <w:rPr>
          <w:rFonts w:asciiTheme="minorHAnsi" w:hAnsiTheme="minorHAnsi" w:cstheme="minorHAnsi"/>
          <w:color w:val="000000" w:themeColor="text1"/>
        </w:rPr>
        <w:t>through remote technology (e.g., Zoom).</w:t>
      </w:r>
    </w:p>
    <w:p w14:paraId="52C48370" w14:textId="2B54941D" w:rsidR="00016267" w:rsidRPr="00036C02" w:rsidRDefault="00016267" w:rsidP="00D03010">
      <w:pPr>
        <w:pStyle w:val="Default"/>
        <w:numPr>
          <w:ilvl w:val="0"/>
          <w:numId w:val="4"/>
        </w:numPr>
        <w:rPr>
          <w:rFonts w:asciiTheme="minorHAnsi" w:hAnsiTheme="minorHAnsi" w:cstheme="minorHAnsi"/>
          <w:color w:val="000000" w:themeColor="text1"/>
        </w:rPr>
      </w:pPr>
      <w:r w:rsidRPr="00036C02">
        <w:rPr>
          <w:rFonts w:asciiTheme="minorHAnsi" w:hAnsiTheme="minorHAnsi" w:cstheme="minorHAnsi"/>
          <w:b/>
          <w:bCs/>
          <w:color w:val="000000" w:themeColor="text1"/>
        </w:rPr>
        <w:t>Simultaneous Video Modeling</w:t>
      </w:r>
      <w:r w:rsidR="009855C4">
        <w:rPr>
          <w:rFonts w:asciiTheme="minorHAnsi" w:hAnsiTheme="minorHAnsi" w:cstheme="minorHAnsi"/>
          <w:b/>
          <w:bCs/>
          <w:color w:val="000000" w:themeColor="text1"/>
        </w:rPr>
        <w:t>:</w:t>
      </w:r>
      <w:r w:rsidRPr="00036C02">
        <w:rPr>
          <w:rFonts w:asciiTheme="minorHAnsi" w:hAnsiTheme="minorHAnsi" w:cstheme="minorHAnsi"/>
          <w:color w:val="000000" w:themeColor="text1"/>
        </w:rPr>
        <w:t xml:space="preserve"> A video of the task being performed is played one time from beginning to end, and the individual follows along</w:t>
      </w:r>
      <w:r w:rsidR="006C3033" w:rsidRPr="00036C02">
        <w:rPr>
          <w:rFonts w:asciiTheme="minorHAnsi" w:hAnsiTheme="minorHAnsi" w:cstheme="minorHAnsi"/>
          <w:color w:val="000000" w:themeColor="text1"/>
        </w:rPr>
        <w:t xml:space="preserve"> </w:t>
      </w:r>
      <w:r w:rsidRPr="00036C02">
        <w:rPr>
          <w:rFonts w:asciiTheme="minorHAnsi" w:hAnsiTheme="minorHAnsi" w:cstheme="minorHAnsi"/>
          <w:color w:val="000000" w:themeColor="text1"/>
        </w:rPr>
        <w:t>to complete the tasks.</w:t>
      </w:r>
    </w:p>
    <w:p w14:paraId="57F3431E" w14:textId="15EFD128" w:rsidR="00016267" w:rsidRPr="00036C02" w:rsidRDefault="00016267" w:rsidP="00D03010">
      <w:pPr>
        <w:pStyle w:val="Default"/>
        <w:numPr>
          <w:ilvl w:val="0"/>
          <w:numId w:val="4"/>
        </w:numPr>
        <w:rPr>
          <w:rFonts w:asciiTheme="minorHAnsi" w:hAnsiTheme="minorHAnsi" w:cstheme="minorHAnsi"/>
          <w:color w:val="000000" w:themeColor="text1"/>
        </w:rPr>
      </w:pPr>
      <w:r w:rsidRPr="00036C02">
        <w:rPr>
          <w:rFonts w:asciiTheme="minorHAnsi" w:hAnsiTheme="minorHAnsi" w:cstheme="minorHAnsi"/>
          <w:b/>
          <w:bCs/>
          <w:color w:val="000000" w:themeColor="text1"/>
        </w:rPr>
        <w:t>Continuous Video Modeling</w:t>
      </w:r>
      <w:r w:rsidR="009855C4">
        <w:rPr>
          <w:rFonts w:asciiTheme="minorHAnsi" w:hAnsiTheme="minorHAnsi" w:cstheme="minorHAnsi"/>
          <w:b/>
          <w:bCs/>
          <w:color w:val="000000" w:themeColor="text1"/>
        </w:rPr>
        <w:t>:</w:t>
      </w:r>
      <w:r w:rsidRPr="00036C02">
        <w:rPr>
          <w:rFonts w:asciiTheme="minorHAnsi" w:hAnsiTheme="minorHAnsi" w:cstheme="minorHAnsi"/>
          <w:i/>
          <w:iCs/>
          <w:color w:val="000000" w:themeColor="text1"/>
        </w:rPr>
        <w:t xml:space="preserve"> </w:t>
      </w:r>
      <w:r w:rsidRPr="00036C02">
        <w:rPr>
          <w:rFonts w:asciiTheme="minorHAnsi" w:hAnsiTheme="minorHAnsi" w:cstheme="minorHAnsi"/>
          <w:color w:val="000000" w:themeColor="text1"/>
        </w:rPr>
        <w:t>Similar to Simultaneous Video Model</w:t>
      </w:r>
      <w:r w:rsidR="00592611" w:rsidRPr="00036C02">
        <w:rPr>
          <w:rFonts w:asciiTheme="minorHAnsi" w:hAnsiTheme="minorHAnsi" w:cstheme="minorHAnsi"/>
          <w:color w:val="000000" w:themeColor="text1"/>
        </w:rPr>
        <w:t>ing</w:t>
      </w:r>
      <w:r w:rsidRPr="00036C02">
        <w:rPr>
          <w:rFonts w:asciiTheme="minorHAnsi" w:hAnsiTheme="minorHAnsi" w:cstheme="minorHAnsi"/>
          <w:color w:val="000000" w:themeColor="text1"/>
        </w:rPr>
        <w:t xml:space="preserve">, in Continuous Video Modeling, the video is played on a loop. The continuous presentation of the video allows individuals to work hands-free, look at the video as needed, and refer back to specific steps while completing the task. </w:t>
      </w:r>
    </w:p>
    <w:p w14:paraId="54C126E7" w14:textId="4B60842C" w:rsidR="00E876FB" w:rsidRPr="00036C02" w:rsidRDefault="00E876FB" w:rsidP="00E876FB">
      <w:pPr>
        <w:pStyle w:val="Default"/>
        <w:numPr>
          <w:ilvl w:val="0"/>
          <w:numId w:val="4"/>
        </w:numPr>
        <w:rPr>
          <w:rFonts w:asciiTheme="minorHAnsi" w:hAnsiTheme="minorHAnsi" w:cstheme="minorHAnsi"/>
          <w:color w:val="000000" w:themeColor="text1"/>
        </w:rPr>
      </w:pPr>
      <w:r w:rsidRPr="00036C02">
        <w:rPr>
          <w:rFonts w:asciiTheme="minorHAnsi" w:hAnsiTheme="minorHAnsi" w:cstheme="minorHAnsi"/>
          <w:b/>
          <w:bCs/>
          <w:color w:val="000000" w:themeColor="text1"/>
        </w:rPr>
        <w:t>Video Prompting or Cueing:</w:t>
      </w:r>
      <w:r w:rsidRPr="00036C02">
        <w:rPr>
          <w:rFonts w:asciiTheme="minorHAnsi" w:hAnsiTheme="minorHAnsi" w:cstheme="minorHAnsi"/>
          <w:color w:val="000000" w:themeColor="text1"/>
        </w:rPr>
        <w:t xml:space="preserve"> While performing a task, the individual watches short video segments of each step needed to complete the task, and after performing each step, they move on to the next video clip in the sequence.</w:t>
      </w:r>
    </w:p>
    <w:p w14:paraId="36AD02D7" w14:textId="5EFE257E" w:rsidR="00F16441" w:rsidRPr="00036C02" w:rsidRDefault="00036C02" w:rsidP="00036C02">
      <w:pPr>
        <w:pStyle w:val="Default"/>
        <w:rPr>
          <w:rFonts w:asciiTheme="minorHAnsi" w:hAnsiTheme="minorHAnsi" w:cstheme="minorHAnsi"/>
          <w:color w:val="000000" w:themeColor="text1"/>
        </w:rPr>
      </w:pPr>
      <w:r w:rsidRPr="00036C02">
        <w:rPr>
          <w:rFonts w:asciiTheme="minorHAnsi" w:hAnsiTheme="minorHAnsi" w:cstheme="minorHAnsi"/>
          <w:color w:val="000000" w:themeColor="text1"/>
        </w:rPr>
        <w:t>For video modeling to be successful it needs to be done proper</w:t>
      </w:r>
      <w:r w:rsidR="0082520B">
        <w:rPr>
          <w:rFonts w:asciiTheme="minorHAnsi" w:hAnsiTheme="minorHAnsi" w:cstheme="minorHAnsi"/>
          <w:color w:val="000000" w:themeColor="text1"/>
        </w:rPr>
        <w:t>ly</w:t>
      </w:r>
      <w:r w:rsidRPr="00036C02">
        <w:rPr>
          <w:rFonts w:asciiTheme="minorHAnsi" w:hAnsiTheme="minorHAnsi" w:cstheme="minorHAnsi"/>
          <w:color w:val="000000" w:themeColor="text1"/>
        </w:rPr>
        <w:t xml:space="preserve">. </w:t>
      </w:r>
      <w:hyperlink r:id="rId18" w:history="1">
        <w:r w:rsidR="00190262" w:rsidRPr="00036C02">
          <w:rPr>
            <w:rStyle w:val="Hyperlink"/>
            <w:rFonts w:asciiTheme="minorHAnsi" w:hAnsiTheme="minorHAnsi" w:cstheme="minorHAnsi"/>
          </w:rPr>
          <w:t>Autis</w:t>
        </w:r>
        <w:r w:rsidR="00190262" w:rsidRPr="00036C02">
          <w:rPr>
            <w:rStyle w:val="Hyperlink"/>
            <w:rFonts w:asciiTheme="minorHAnsi" w:hAnsiTheme="minorHAnsi" w:cstheme="minorHAnsi"/>
          </w:rPr>
          <w:t>m</w:t>
        </w:r>
        <w:r w:rsidR="00190262" w:rsidRPr="00036C02">
          <w:rPr>
            <w:rStyle w:val="Hyperlink"/>
            <w:rFonts w:asciiTheme="minorHAnsi" w:hAnsiTheme="minorHAnsi" w:cstheme="minorHAnsi"/>
          </w:rPr>
          <w:t xml:space="preserve"> Focused Intervention Resources and Models</w:t>
        </w:r>
      </w:hyperlink>
      <w:r w:rsidRPr="00036C02">
        <w:rPr>
          <w:rStyle w:val="Hyperlink"/>
          <w:rFonts w:asciiTheme="minorHAnsi" w:hAnsiTheme="minorHAnsi" w:cstheme="minorHAnsi"/>
        </w:rPr>
        <w:t xml:space="preserve"> https://afirm.fpg.unc.edu/video-modeling/</w:t>
      </w:r>
      <w:r w:rsidR="00190262" w:rsidRPr="00036C02">
        <w:rPr>
          <w:rFonts w:asciiTheme="minorHAnsi" w:hAnsiTheme="minorHAnsi" w:cstheme="minorHAnsi"/>
          <w:color w:val="000000" w:themeColor="text1"/>
        </w:rPr>
        <w:t xml:space="preserve"> </w:t>
      </w:r>
      <w:r w:rsidR="008E2A51" w:rsidRPr="00036C02">
        <w:rPr>
          <w:rFonts w:asciiTheme="minorHAnsi" w:hAnsiTheme="minorHAnsi" w:cstheme="minorHAnsi"/>
          <w:color w:val="000000" w:themeColor="text1"/>
        </w:rPr>
        <w:t xml:space="preserve">and </w:t>
      </w:r>
      <w:hyperlink r:id="rId19" w:history="1">
        <w:r w:rsidR="008E2A51" w:rsidRPr="006A5536">
          <w:rPr>
            <w:rStyle w:val="Hyperlink"/>
            <w:rFonts w:asciiTheme="minorHAnsi" w:hAnsiTheme="minorHAnsi" w:cstheme="minorHAnsi"/>
          </w:rPr>
          <w:t>Autism Int</w:t>
        </w:r>
        <w:r w:rsidR="008E2A51" w:rsidRPr="006A5536">
          <w:rPr>
            <w:rStyle w:val="Hyperlink"/>
            <w:rFonts w:asciiTheme="minorHAnsi" w:hAnsiTheme="minorHAnsi" w:cstheme="minorHAnsi"/>
          </w:rPr>
          <w:t>e</w:t>
        </w:r>
        <w:r w:rsidR="008E2A51" w:rsidRPr="006A5536">
          <w:rPr>
            <w:rStyle w:val="Hyperlink"/>
            <w:rFonts w:asciiTheme="minorHAnsi" w:hAnsiTheme="minorHAnsi" w:cstheme="minorHAnsi"/>
          </w:rPr>
          <w:t>rnet Modules (AIM)</w:t>
        </w:r>
      </w:hyperlink>
      <w:r w:rsidR="008E2A51" w:rsidRPr="00036C02">
        <w:rPr>
          <w:rFonts w:asciiTheme="minorHAnsi" w:hAnsiTheme="minorHAnsi" w:cstheme="minorHAnsi"/>
          <w:color w:val="000000" w:themeColor="text1"/>
        </w:rPr>
        <w:t xml:space="preserve">, </w:t>
      </w:r>
      <w:hyperlink r:id="rId20" w:history="1">
        <w:r w:rsidR="006A5536" w:rsidRPr="005F2815">
          <w:rPr>
            <w:rStyle w:val="Hyperlink"/>
          </w:rPr>
          <w:t>https://autisminternetmodules.org/m/531</w:t>
        </w:r>
      </w:hyperlink>
      <w:r w:rsidR="006A5536">
        <w:t xml:space="preserve"> </w:t>
      </w:r>
      <w:r w:rsidR="008E2A51" w:rsidRPr="00036C02">
        <w:rPr>
          <w:rFonts w:asciiTheme="minorHAnsi" w:hAnsiTheme="minorHAnsi" w:cstheme="minorHAnsi"/>
        </w:rPr>
        <w:t xml:space="preserve">have online courses on video modeling. AIM also has a </w:t>
      </w:r>
      <w:hyperlink r:id="rId21" w:history="1">
        <w:r w:rsidR="008E2A51" w:rsidRPr="00036C02">
          <w:rPr>
            <w:rStyle w:val="Hyperlink"/>
            <w:rFonts w:asciiTheme="minorHAnsi" w:hAnsiTheme="minorHAnsi" w:cstheme="minorHAnsi"/>
          </w:rPr>
          <w:t xml:space="preserve">step-by-step </w:t>
        </w:r>
        <w:r w:rsidR="008E2A51" w:rsidRPr="00036C02">
          <w:rPr>
            <w:rStyle w:val="Hyperlink"/>
            <w:rFonts w:asciiTheme="minorHAnsi" w:hAnsiTheme="minorHAnsi" w:cstheme="minorHAnsi"/>
          </w:rPr>
          <w:t>g</w:t>
        </w:r>
        <w:r w:rsidR="008E2A51" w:rsidRPr="00036C02">
          <w:rPr>
            <w:rStyle w:val="Hyperlink"/>
            <w:rFonts w:asciiTheme="minorHAnsi" w:hAnsiTheme="minorHAnsi" w:cstheme="minorHAnsi"/>
          </w:rPr>
          <w:t>uide</w:t>
        </w:r>
      </w:hyperlink>
      <w:r w:rsidR="008E2A51" w:rsidRPr="00036C02">
        <w:rPr>
          <w:rFonts w:asciiTheme="minorHAnsi" w:hAnsiTheme="minorHAnsi" w:cstheme="minorHAnsi"/>
        </w:rPr>
        <w:t xml:space="preserve">. </w:t>
      </w:r>
      <w:hyperlink r:id="rId22" w:history="1">
        <w:r w:rsidR="00253294" w:rsidRPr="00036C02">
          <w:rPr>
            <w:rStyle w:val="Hyperlink"/>
            <w:rFonts w:asciiTheme="minorHAnsi" w:hAnsiTheme="minorHAnsi" w:cstheme="minorHAnsi"/>
          </w:rPr>
          <w:t>Using Video Modeling to Tea</w:t>
        </w:r>
        <w:r w:rsidR="00253294" w:rsidRPr="00036C02">
          <w:rPr>
            <w:rStyle w:val="Hyperlink"/>
            <w:rFonts w:asciiTheme="minorHAnsi" w:hAnsiTheme="minorHAnsi" w:cstheme="minorHAnsi"/>
          </w:rPr>
          <w:t>c</w:t>
        </w:r>
        <w:r w:rsidR="00253294" w:rsidRPr="00036C02">
          <w:rPr>
            <w:rStyle w:val="Hyperlink"/>
            <w:rFonts w:asciiTheme="minorHAnsi" w:hAnsiTheme="minorHAnsi" w:cstheme="minorHAnsi"/>
          </w:rPr>
          <w:t>h Vocational Tasks</w:t>
        </w:r>
      </w:hyperlink>
      <w:r w:rsidR="001272ED">
        <w:rPr>
          <w:rStyle w:val="Hyperlink"/>
          <w:rFonts w:asciiTheme="minorHAnsi" w:hAnsiTheme="minorHAnsi" w:cstheme="minorHAnsi"/>
        </w:rPr>
        <w:t xml:space="preserve"> </w:t>
      </w:r>
      <w:r w:rsidR="001272ED" w:rsidRPr="001272ED">
        <w:rPr>
          <w:rStyle w:val="Hyperlink"/>
          <w:rFonts w:asciiTheme="minorHAnsi" w:hAnsiTheme="minorHAnsi" w:cstheme="minorHAnsi"/>
        </w:rPr>
        <w:t>https://kuscholarworks.ku.edu/handle/1808/8270</w:t>
      </w:r>
      <w:r w:rsidR="00253294" w:rsidRPr="00036C02">
        <w:rPr>
          <w:rFonts w:asciiTheme="minorHAnsi" w:hAnsiTheme="minorHAnsi" w:cstheme="minorHAnsi"/>
          <w:color w:val="000000" w:themeColor="text1"/>
        </w:rPr>
        <w:t xml:space="preserve">, by Ryan Kellems, </w:t>
      </w:r>
      <w:r w:rsidR="00F16441" w:rsidRPr="00036C02">
        <w:rPr>
          <w:rFonts w:asciiTheme="minorHAnsi" w:hAnsiTheme="minorHAnsi" w:cstheme="minorHAnsi"/>
          <w:color w:val="000000" w:themeColor="text1"/>
        </w:rPr>
        <w:t xml:space="preserve">contains </w:t>
      </w:r>
      <w:r w:rsidR="008E2A51" w:rsidRPr="00036C02">
        <w:rPr>
          <w:rFonts w:asciiTheme="minorHAnsi" w:hAnsiTheme="minorHAnsi" w:cstheme="minorHAnsi"/>
          <w:color w:val="000000" w:themeColor="text1"/>
        </w:rPr>
        <w:t xml:space="preserve">a checklist of these steps </w:t>
      </w:r>
      <w:r w:rsidR="00253294" w:rsidRPr="00036C02">
        <w:rPr>
          <w:rFonts w:asciiTheme="minorHAnsi" w:hAnsiTheme="minorHAnsi" w:cstheme="minorHAnsi"/>
          <w:color w:val="000000" w:themeColor="text1"/>
        </w:rPr>
        <w:t>(p</w:t>
      </w:r>
      <w:r w:rsidR="008E2A51" w:rsidRPr="00036C02">
        <w:rPr>
          <w:rFonts w:asciiTheme="minorHAnsi" w:hAnsiTheme="minorHAnsi" w:cstheme="minorHAnsi"/>
          <w:color w:val="000000" w:themeColor="text1"/>
        </w:rPr>
        <w:t>p. 99-1</w:t>
      </w:r>
      <w:r w:rsidR="00253294" w:rsidRPr="00036C02">
        <w:rPr>
          <w:rFonts w:asciiTheme="minorHAnsi" w:hAnsiTheme="minorHAnsi" w:cstheme="minorHAnsi"/>
          <w:color w:val="000000" w:themeColor="text1"/>
        </w:rPr>
        <w:t>0</w:t>
      </w:r>
      <w:r w:rsidR="008E2A51" w:rsidRPr="00036C02">
        <w:rPr>
          <w:rFonts w:asciiTheme="minorHAnsi" w:hAnsiTheme="minorHAnsi" w:cstheme="minorHAnsi"/>
          <w:color w:val="000000" w:themeColor="text1"/>
        </w:rPr>
        <w:t>1</w:t>
      </w:r>
      <w:r w:rsidR="00253294" w:rsidRPr="00036C02">
        <w:rPr>
          <w:rFonts w:asciiTheme="minorHAnsi" w:hAnsiTheme="minorHAnsi" w:cstheme="minorHAnsi"/>
          <w:color w:val="000000" w:themeColor="text1"/>
        </w:rPr>
        <w:t>).</w:t>
      </w:r>
      <w:r w:rsidR="008E2A51" w:rsidRPr="00036C02">
        <w:rPr>
          <w:rFonts w:asciiTheme="minorHAnsi" w:hAnsiTheme="minorHAnsi" w:cstheme="minorHAnsi"/>
          <w:color w:val="000000" w:themeColor="text1"/>
        </w:rPr>
        <w:t xml:space="preserve"> </w:t>
      </w:r>
      <w:r w:rsidR="00A5719A">
        <w:rPr>
          <w:rFonts w:asciiTheme="minorHAnsi" w:hAnsiTheme="minorHAnsi" w:cstheme="minorHAnsi"/>
          <w:color w:val="000000" w:themeColor="text1"/>
        </w:rPr>
        <w:t>While m</w:t>
      </w:r>
      <w:r w:rsidR="00C24229" w:rsidRPr="00036C02">
        <w:rPr>
          <w:rFonts w:asciiTheme="minorHAnsi" w:hAnsiTheme="minorHAnsi" w:cstheme="minorHAnsi"/>
          <w:color w:val="000000" w:themeColor="text1"/>
        </w:rPr>
        <w:t>uch of t</w:t>
      </w:r>
      <w:r w:rsidR="00A5719A">
        <w:rPr>
          <w:rFonts w:asciiTheme="minorHAnsi" w:hAnsiTheme="minorHAnsi" w:cstheme="minorHAnsi"/>
          <w:color w:val="000000" w:themeColor="text1"/>
        </w:rPr>
        <w:t>his</w:t>
      </w:r>
      <w:r w:rsidR="00C24229" w:rsidRPr="00036C02">
        <w:rPr>
          <w:rFonts w:asciiTheme="minorHAnsi" w:hAnsiTheme="minorHAnsi" w:cstheme="minorHAnsi"/>
          <w:color w:val="000000" w:themeColor="text1"/>
        </w:rPr>
        <w:t xml:space="preserve"> information </w:t>
      </w:r>
      <w:r w:rsidR="00A5719A">
        <w:rPr>
          <w:rFonts w:asciiTheme="minorHAnsi" w:hAnsiTheme="minorHAnsi" w:cstheme="minorHAnsi"/>
          <w:color w:val="000000" w:themeColor="text1"/>
        </w:rPr>
        <w:t xml:space="preserve">specifies the use of video modeling </w:t>
      </w:r>
      <w:r w:rsidR="00C24229" w:rsidRPr="00036C02">
        <w:rPr>
          <w:rFonts w:asciiTheme="minorHAnsi" w:hAnsiTheme="minorHAnsi" w:cstheme="minorHAnsi"/>
          <w:color w:val="000000" w:themeColor="text1"/>
        </w:rPr>
        <w:t xml:space="preserve">for </w:t>
      </w:r>
      <w:r w:rsidR="000A2405">
        <w:rPr>
          <w:rFonts w:asciiTheme="minorHAnsi" w:hAnsiTheme="minorHAnsi" w:cstheme="minorHAnsi"/>
          <w:color w:val="000000" w:themeColor="text1"/>
        </w:rPr>
        <w:t>people with autism</w:t>
      </w:r>
      <w:r w:rsidR="00C24229" w:rsidRPr="00036C02">
        <w:rPr>
          <w:rFonts w:asciiTheme="minorHAnsi" w:hAnsiTheme="minorHAnsi" w:cstheme="minorHAnsi"/>
          <w:color w:val="000000" w:themeColor="text1"/>
        </w:rPr>
        <w:t xml:space="preserve">, </w:t>
      </w:r>
      <w:r w:rsidR="00A5719A">
        <w:rPr>
          <w:rFonts w:asciiTheme="minorHAnsi" w:hAnsiTheme="minorHAnsi" w:cstheme="minorHAnsi"/>
          <w:color w:val="000000" w:themeColor="text1"/>
        </w:rPr>
        <w:t>it can be used with a wide variety of individuals</w:t>
      </w:r>
      <w:r w:rsidR="00C24229" w:rsidRPr="00036C02">
        <w:rPr>
          <w:rFonts w:asciiTheme="minorHAnsi" w:hAnsiTheme="minorHAnsi" w:cstheme="minorHAnsi"/>
          <w:color w:val="000000" w:themeColor="text1"/>
        </w:rPr>
        <w:t>.</w:t>
      </w:r>
      <w:r w:rsidR="00127BDA">
        <w:rPr>
          <w:rFonts w:asciiTheme="minorHAnsi" w:hAnsiTheme="minorHAnsi" w:cstheme="minorHAnsi"/>
          <w:color w:val="000000" w:themeColor="text1"/>
        </w:rPr>
        <w:t xml:space="preserve"> </w:t>
      </w:r>
    </w:p>
    <w:p w14:paraId="5FC15E5F" w14:textId="77777777" w:rsidR="00253294" w:rsidRPr="00036C02" w:rsidRDefault="00253294" w:rsidP="00F16441">
      <w:pPr>
        <w:pStyle w:val="Default"/>
        <w:rPr>
          <w:rFonts w:asciiTheme="minorHAnsi" w:hAnsiTheme="minorHAnsi" w:cstheme="minorHAnsi"/>
          <w:color w:val="000000" w:themeColor="text1"/>
          <w:u w:val="single"/>
        </w:rPr>
      </w:pPr>
    </w:p>
    <w:p w14:paraId="7FEE899B" w14:textId="2A3F76E8" w:rsidR="00F16441" w:rsidRPr="00036C02" w:rsidRDefault="00F16441" w:rsidP="00F16441">
      <w:pPr>
        <w:pStyle w:val="Default"/>
        <w:rPr>
          <w:rFonts w:asciiTheme="minorHAnsi" w:hAnsiTheme="minorHAnsi" w:cstheme="minorHAnsi"/>
          <w:color w:val="000000" w:themeColor="text1"/>
          <w:u w:val="single"/>
        </w:rPr>
      </w:pPr>
      <w:r w:rsidRPr="00036C02">
        <w:rPr>
          <w:rFonts w:asciiTheme="minorHAnsi" w:hAnsiTheme="minorHAnsi" w:cstheme="minorHAnsi"/>
          <w:color w:val="000000" w:themeColor="text1"/>
          <w:u w:val="single"/>
        </w:rPr>
        <w:t>Other Uses of Video</w:t>
      </w:r>
    </w:p>
    <w:p w14:paraId="2A62B12A" w14:textId="7F4AD292" w:rsidR="00016267" w:rsidRPr="00036C02" w:rsidRDefault="00016267" w:rsidP="00D03010">
      <w:pPr>
        <w:pStyle w:val="Default"/>
        <w:numPr>
          <w:ilvl w:val="0"/>
          <w:numId w:val="4"/>
        </w:numPr>
        <w:rPr>
          <w:rFonts w:asciiTheme="minorHAnsi" w:hAnsiTheme="minorHAnsi" w:cstheme="minorHAnsi"/>
          <w:color w:val="000000" w:themeColor="text1"/>
        </w:rPr>
      </w:pPr>
      <w:r w:rsidRPr="00036C02">
        <w:rPr>
          <w:rFonts w:asciiTheme="minorHAnsi" w:hAnsiTheme="minorHAnsi" w:cstheme="minorHAnsi"/>
          <w:b/>
          <w:bCs/>
          <w:color w:val="000000" w:themeColor="text1"/>
        </w:rPr>
        <w:t>Error Correction Video Feedback</w:t>
      </w:r>
      <w:r w:rsidR="000756BB">
        <w:rPr>
          <w:rFonts w:asciiTheme="minorHAnsi" w:hAnsiTheme="minorHAnsi" w:cstheme="minorHAnsi"/>
          <w:b/>
          <w:bCs/>
          <w:color w:val="000000" w:themeColor="text1"/>
        </w:rPr>
        <w:t>:</w:t>
      </w:r>
      <w:r w:rsidRPr="00036C02">
        <w:rPr>
          <w:rFonts w:asciiTheme="minorHAnsi" w:hAnsiTheme="minorHAnsi" w:cstheme="minorHAnsi"/>
          <w:color w:val="000000" w:themeColor="text1"/>
        </w:rPr>
        <w:t xml:space="preserve"> When an individual makes an error, they review a video of the task being performed correctly, to assist in correct performance of the tasks. </w:t>
      </w:r>
    </w:p>
    <w:p w14:paraId="273354E0" w14:textId="6D37DD42" w:rsidR="00016267" w:rsidRPr="00036C02" w:rsidRDefault="00016267" w:rsidP="00D03010">
      <w:pPr>
        <w:pStyle w:val="Default"/>
        <w:numPr>
          <w:ilvl w:val="0"/>
          <w:numId w:val="4"/>
        </w:numPr>
        <w:rPr>
          <w:rFonts w:asciiTheme="minorHAnsi" w:hAnsiTheme="minorHAnsi" w:cstheme="minorHAnsi"/>
          <w:color w:val="000000" w:themeColor="text1"/>
        </w:rPr>
      </w:pPr>
      <w:r w:rsidRPr="00036C02">
        <w:rPr>
          <w:rFonts w:asciiTheme="minorHAnsi" w:hAnsiTheme="minorHAnsi" w:cstheme="minorHAnsi"/>
          <w:b/>
          <w:bCs/>
          <w:color w:val="000000" w:themeColor="text1"/>
        </w:rPr>
        <w:lastRenderedPageBreak/>
        <w:t xml:space="preserve">Video Feedback: </w:t>
      </w:r>
      <w:r w:rsidRPr="00036C02">
        <w:rPr>
          <w:rFonts w:asciiTheme="minorHAnsi" w:hAnsiTheme="minorHAnsi" w:cstheme="minorHAnsi"/>
          <w:color w:val="000000" w:themeColor="text1"/>
        </w:rPr>
        <w:t>The individual is videotaped as they engage in tasks, then evaluate</w:t>
      </w:r>
      <w:r w:rsidR="009855C4">
        <w:rPr>
          <w:rFonts w:asciiTheme="minorHAnsi" w:hAnsiTheme="minorHAnsi" w:cstheme="minorHAnsi"/>
          <w:color w:val="000000" w:themeColor="text1"/>
        </w:rPr>
        <w:t>s</w:t>
      </w:r>
      <w:r w:rsidRPr="00036C02">
        <w:rPr>
          <w:rFonts w:asciiTheme="minorHAnsi" w:hAnsiTheme="minorHAnsi" w:cstheme="minorHAnsi"/>
          <w:color w:val="000000" w:themeColor="text1"/>
        </w:rPr>
        <w:t xml:space="preserve"> their performance when they watch the video. This evaluation can</w:t>
      </w:r>
      <w:r w:rsidR="006C3033" w:rsidRPr="00036C02">
        <w:rPr>
          <w:rFonts w:asciiTheme="minorHAnsi" w:hAnsiTheme="minorHAnsi" w:cstheme="minorHAnsi"/>
          <w:color w:val="000000" w:themeColor="text1"/>
        </w:rPr>
        <w:t xml:space="preserve"> be</w:t>
      </w:r>
      <w:r w:rsidRPr="00036C02">
        <w:rPr>
          <w:rFonts w:asciiTheme="minorHAnsi" w:hAnsiTheme="minorHAnsi" w:cstheme="minorHAnsi"/>
          <w:color w:val="000000" w:themeColor="text1"/>
        </w:rPr>
        <w:t xml:space="preserve"> done on their own (self-evaluation), or with support staff (possibly working remotely). </w:t>
      </w:r>
    </w:p>
    <w:p w14:paraId="774BED30" w14:textId="026C2A34" w:rsidR="00016267" w:rsidRPr="00036C02" w:rsidRDefault="00C24229" w:rsidP="00DB5FD4">
      <w:pPr>
        <w:pStyle w:val="ListParagraph"/>
        <w:numPr>
          <w:ilvl w:val="0"/>
          <w:numId w:val="4"/>
        </w:numPr>
        <w:autoSpaceDE w:val="0"/>
        <w:autoSpaceDN w:val="0"/>
        <w:adjustRightInd w:val="0"/>
        <w:spacing w:after="0" w:line="240" w:lineRule="auto"/>
        <w:rPr>
          <w:rFonts w:cstheme="minorHAnsi"/>
          <w:color w:val="000000" w:themeColor="text1"/>
          <w:sz w:val="24"/>
          <w:szCs w:val="24"/>
          <w:u w:val="single"/>
        </w:rPr>
      </w:pPr>
      <w:r w:rsidRPr="00036C02">
        <w:rPr>
          <w:rFonts w:cstheme="minorHAnsi"/>
          <w:b/>
          <w:bCs/>
          <w:color w:val="000000" w:themeColor="text1"/>
          <w:sz w:val="24"/>
          <w:szCs w:val="24"/>
        </w:rPr>
        <w:t>Video S</w:t>
      </w:r>
      <w:r w:rsidR="008E2A51" w:rsidRPr="00036C02">
        <w:rPr>
          <w:rFonts w:cstheme="minorHAnsi"/>
          <w:b/>
          <w:bCs/>
          <w:color w:val="000000" w:themeColor="text1"/>
          <w:sz w:val="24"/>
          <w:szCs w:val="24"/>
        </w:rPr>
        <w:t>tories</w:t>
      </w:r>
      <w:r w:rsidR="000756BB">
        <w:rPr>
          <w:rFonts w:cstheme="minorHAnsi"/>
          <w:b/>
          <w:bCs/>
          <w:color w:val="000000" w:themeColor="text1"/>
          <w:sz w:val="24"/>
          <w:szCs w:val="24"/>
        </w:rPr>
        <w:t>:</w:t>
      </w:r>
      <w:r w:rsidRPr="00036C02">
        <w:rPr>
          <w:rFonts w:cstheme="minorHAnsi"/>
          <w:b/>
          <w:bCs/>
          <w:color w:val="000000" w:themeColor="text1"/>
          <w:sz w:val="24"/>
          <w:szCs w:val="24"/>
        </w:rPr>
        <w:t xml:space="preserve"> </w:t>
      </w:r>
      <w:r w:rsidRPr="00036C02">
        <w:rPr>
          <w:rFonts w:cstheme="minorHAnsi"/>
          <w:color w:val="000000" w:themeColor="text1"/>
          <w:sz w:val="24"/>
          <w:szCs w:val="24"/>
        </w:rPr>
        <w:t>Filming an individual telling a story about their routines at work or in the community,</w:t>
      </w:r>
      <w:r w:rsidR="000756BB">
        <w:rPr>
          <w:rFonts w:cstheme="minorHAnsi"/>
          <w:color w:val="000000" w:themeColor="text1"/>
          <w:sz w:val="24"/>
          <w:szCs w:val="24"/>
        </w:rPr>
        <w:t xml:space="preserve"> which they regularly view,</w:t>
      </w:r>
      <w:r w:rsidRPr="00036C02">
        <w:rPr>
          <w:rFonts w:cstheme="minorHAnsi"/>
          <w:color w:val="000000" w:themeColor="text1"/>
          <w:sz w:val="24"/>
          <w:szCs w:val="24"/>
        </w:rPr>
        <w:t xml:space="preserve"> can be a helpful support. (See</w:t>
      </w:r>
      <w:r w:rsidR="00DB5FD4" w:rsidRPr="00036C02">
        <w:rPr>
          <w:rFonts w:cstheme="minorHAnsi"/>
          <w:color w:val="000000" w:themeColor="text1"/>
          <w:sz w:val="24"/>
          <w:szCs w:val="24"/>
        </w:rPr>
        <w:t xml:space="preserve"> page 33 of </w:t>
      </w:r>
      <w:hyperlink r:id="rId23" w:history="1">
        <w:r w:rsidR="00DB5FD4" w:rsidRPr="00036C02">
          <w:rPr>
            <w:rStyle w:val="Hyperlink"/>
            <w:rFonts w:cstheme="minorHAnsi"/>
            <w:sz w:val="24"/>
            <w:szCs w:val="24"/>
          </w:rPr>
          <w:t>The Apple iPad™ as an Innovative Employment Support for Young Adults with Autism Spectrum Disorder and Other Developme</w:t>
        </w:r>
        <w:r w:rsidR="00DB5FD4" w:rsidRPr="00036C02">
          <w:rPr>
            <w:rStyle w:val="Hyperlink"/>
            <w:rFonts w:cstheme="minorHAnsi"/>
            <w:sz w:val="24"/>
            <w:szCs w:val="24"/>
          </w:rPr>
          <w:t>n</w:t>
        </w:r>
        <w:r w:rsidR="00DB5FD4" w:rsidRPr="00036C02">
          <w:rPr>
            <w:rStyle w:val="Hyperlink"/>
            <w:rFonts w:cstheme="minorHAnsi"/>
            <w:sz w:val="24"/>
            <w:szCs w:val="24"/>
          </w:rPr>
          <w:t>tal Disabilities</w:t>
        </w:r>
      </w:hyperlink>
      <w:r w:rsidR="00DB5FD4" w:rsidRPr="00036C02">
        <w:rPr>
          <w:rFonts w:cstheme="minorHAnsi"/>
          <w:color w:val="000104"/>
          <w:sz w:val="24"/>
          <w:szCs w:val="24"/>
        </w:rPr>
        <w:t xml:space="preserve">. </w:t>
      </w:r>
      <w:hyperlink r:id="rId24" w:history="1">
        <w:r w:rsidR="00DB5FD4" w:rsidRPr="00036C02">
          <w:rPr>
            <w:rStyle w:val="Hyperlink"/>
            <w:rFonts w:cstheme="minorHAnsi"/>
            <w:sz w:val="24"/>
            <w:szCs w:val="24"/>
          </w:rPr>
          <w:t>https://triumphservices.org/wp-content/uploads/2015/02/JARC-Article.pdf</w:t>
        </w:r>
      </w:hyperlink>
      <w:r w:rsidR="00DB5FD4" w:rsidRPr="00036C02">
        <w:rPr>
          <w:rFonts w:cstheme="minorHAnsi"/>
          <w:sz w:val="24"/>
          <w:szCs w:val="24"/>
        </w:rPr>
        <w:t xml:space="preserve"> </w:t>
      </w:r>
      <w:r w:rsidR="00DB5FD4" w:rsidRPr="00036C02">
        <w:rPr>
          <w:rFonts w:cstheme="minorHAnsi"/>
          <w:color w:val="000104"/>
          <w:sz w:val="24"/>
          <w:szCs w:val="24"/>
        </w:rPr>
        <w:t>for an example.)</w:t>
      </w:r>
    </w:p>
    <w:p w14:paraId="3E0D7B50" w14:textId="77777777" w:rsidR="00DB5FD4" w:rsidRPr="00036C02" w:rsidRDefault="00DB5FD4" w:rsidP="00D03010">
      <w:pPr>
        <w:pStyle w:val="Default"/>
        <w:rPr>
          <w:rFonts w:asciiTheme="minorHAnsi" w:hAnsiTheme="minorHAnsi" w:cstheme="minorHAnsi"/>
          <w:color w:val="000000" w:themeColor="text1"/>
        </w:rPr>
      </w:pPr>
    </w:p>
    <w:p w14:paraId="36D74625" w14:textId="6CAC6CB6" w:rsidR="00016267" w:rsidRPr="00036C02" w:rsidRDefault="00DB5FD4" w:rsidP="00D03010">
      <w:pPr>
        <w:pStyle w:val="Default"/>
        <w:rPr>
          <w:rFonts w:asciiTheme="minorHAnsi" w:hAnsiTheme="minorHAnsi" w:cstheme="minorHAnsi"/>
          <w:color w:val="000000" w:themeColor="text1"/>
        </w:rPr>
      </w:pPr>
      <w:r w:rsidRPr="00036C02">
        <w:rPr>
          <w:rFonts w:asciiTheme="minorHAnsi" w:hAnsiTheme="minorHAnsi" w:cstheme="minorHAnsi"/>
          <w:color w:val="000000" w:themeColor="text1"/>
        </w:rPr>
        <w:t>Videos need to be well</w:t>
      </w:r>
      <w:r w:rsidR="000270C6">
        <w:rPr>
          <w:rFonts w:asciiTheme="minorHAnsi" w:hAnsiTheme="minorHAnsi" w:cstheme="minorHAnsi"/>
          <w:color w:val="000000" w:themeColor="text1"/>
        </w:rPr>
        <w:t>-</w:t>
      </w:r>
      <w:r w:rsidRPr="00036C02">
        <w:rPr>
          <w:rFonts w:asciiTheme="minorHAnsi" w:hAnsiTheme="minorHAnsi" w:cstheme="minorHAnsi"/>
          <w:color w:val="000000" w:themeColor="text1"/>
        </w:rPr>
        <w:t>planned</w:t>
      </w:r>
      <w:r w:rsidR="000270C6">
        <w:rPr>
          <w:rFonts w:asciiTheme="minorHAnsi" w:hAnsiTheme="minorHAnsi" w:cstheme="minorHAnsi"/>
          <w:color w:val="000000" w:themeColor="text1"/>
        </w:rPr>
        <w:t xml:space="preserve">, </w:t>
      </w:r>
      <w:r w:rsidRPr="00036C02">
        <w:rPr>
          <w:rFonts w:asciiTheme="minorHAnsi" w:hAnsiTheme="minorHAnsi" w:cstheme="minorHAnsi"/>
          <w:color w:val="000000" w:themeColor="text1"/>
        </w:rPr>
        <w:t>scripted</w:t>
      </w:r>
      <w:r w:rsidR="000270C6">
        <w:rPr>
          <w:rFonts w:asciiTheme="minorHAnsi" w:hAnsiTheme="minorHAnsi" w:cstheme="minorHAnsi"/>
          <w:color w:val="000000" w:themeColor="text1"/>
        </w:rPr>
        <w:t>, and well-produced</w:t>
      </w:r>
      <w:r w:rsidRPr="00036C02">
        <w:rPr>
          <w:rFonts w:asciiTheme="minorHAnsi" w:hAnsiTheme="minorHAnsi" w:cstheme="minorHAnsi"/>
          <w:color w:val="000000" w:themeColor="text1"/>
        </w:rPr>
        <w:t xml:space="preserve"> in order to be effective. T</w:t>
      </w:r>
      <w:r w:rsidR="00016267" w:rsidRPr="00036C02">
        <w:rPr>
          <w:rFonts w:asciiTheme="minorHAnsi" w:hAnsiTheme="minorHAnsi" w:cstheme="minorHAnsi"/>
          <w:color w:val="000000" w:themeColor="text1"/>
        </w:rPr>
        <w:t xml:space="preserve">he video used should </w:t>
      </w:r>
      <w:r w:rsidRPr="00036C02">
        <w:rPr>
          <w:rFonts w:asciiTheme="minorHAnsi" w:hAnsiTheme="minorHAnsi" w:cstheme="minorHAnsi"/>
          <w:color w:val="000000" w:themeColor="text1"/>
        </w:rPr>
        <w:t>either have</w:t>
      </w:r>
      <w:r w:rsidR="00016267" w:rsidRPr="00036C02">
        <w:rPr>
          <w:rFonts w:asciiTheme="minorHAnsi" w:hAnsiTheme="minorHAnsi" w:cstheme="minorHAnsi"/>
          <w:color w:val="000000" w:themeColor="text1"/>
        </w:rPr>
        <w:t xml:space="preserve"> the individual themselves performing the tasks</w:t>
      </w:r>
      <w:r w:rsidRPr="00036C02">
        <w:rPr>
          <w:rFonts w:asciiTheme="minorHAnsi" w:hAnsiTheme="minorHAnsi" w:cstheme="minorHAnsi"/>
          <w:color w:val="000000" w:themeColor="text1"/>
        </w:rPr>
        <w:t xml:space="preserve">, or someone who looks similar, </w:t>
      </w:r>
      <w:r w:rsidR="00016267" w:rsidRPr="00036C02">
        <w:rPr>
          <w:rFonts w:asciiTheme="minorHAnsi" w:hAnsiTheme="minorHAnsi" w:cstheme="minorHAnsi"/>
          <w:color w:val="000000" w:themeColor="text1"/>
        </w:rPr>
        <w:t xml:space="preserve">to </w:t>
      </w:r>
      <w:r w:rsidR="00592611" w:rsidRPr="00036C02">
        <w:rPr>
          <w:rFonts w:asciiTheme="minorHAnsi" w:hAnsiTheme="minorHAnsi" w:cstheme="minorHAnsi"/>
          <w:color w:val="000000" w:themeColor="text1"/>
        </w:rPr>
        <w:t>en</w:t>
      </w:r>
      <w:r w:rsidR="00016267" w:rsidRPr="00036C02">
        <w:rPr>
          <w:rFonts w:asciiTheme="minorHAnsi" w:hAnsiTheme="minorHAnsi" w:cstheme="minorHAnsi"/>
          <w:color w:val="000000" w:themeColor="text1"/>
        </w:rPr>
        <w:t xml:space="preserve">sure the individual can relate to how the tasks are being done. </w:t>
      </w:r>
      <w:r w:rsidR="009C17A2">
        <w:rPr>
          <w:rFonts w:asciiTheme="minorHAnsi" w:hAnsiTheme="minorHAnsi" w:cstheme="minorHAnsi"/>
          <w:color w:val="000000" w:themeColor="text1"/>
        </w:rPr>
        <w:t xml:space="preserve">The video will ideally be customized to the specific individual and setting, as individuals may have difficulty following generalized instructional videos. </w:t>
      </w:r>
      <w:r w:rsidRPr="00036C02">
        <w:rPr>
          <w:rFonts w:asciiTheme="minorHAnsi" w:hAnsiTheme="minorHAnsi" w:cstheme="minorHAnsi"/>
          <w:color w:val="000000" w:themeColor="text1"/>
        </w:rPr>
        <w:t>Also</w:t>
      </w:r>
      <w:r w:rsidR="00016267" w:rsidRPr="00036C02">
        <w:rPr>
          <w:rFonts w:asciiTheme="minorHAnsi" w:hAnsiTheme="minorHAnsi" w:cstheme="minorHAnsi"/>
          <w:color w:val="000000" w:themeColor="text1"/>
        </w:rPr>
        <w:t xml:space="preserve">, the effectiveness of different video methods will vary, depending on the individual and the nature of the </w:t>
      </w:r>
      <w:r w:rsidR="00663233" w:rsidRPr="00036C02">
        <w:rPr>
          <w:rFonts w:asciiTheme="minorHAnsi" w:hAnsiTheme="minorHAnsi" w:cstheme="minorHAnsi"/>
          <w:color w:val="000000" w:themeColor="text1"/>
        </w:rPr>
        <w:t xml:space="preserve">work </w:t>
      </w:r>
      <w:r w:rsidR="00016267" w:rsidRPr="00036C02">
        <w:rPr>
          <w:rFonts w:asciiTheme="minorHAnsi" w:hAnsiTheme="minorHAnsi" w:cstheme="minorHAnsi"/>
          <w:color w:val="000000" w:themeColor="text1"/>
        </w:rPr>
        <w:t>environment and task.</w:t>
      </w:r>
      <w:r w:rsidR="008B2F5B">
        <w:rPr>
          <w:rFonts w:asciiTheme="minorHAnsi" w:hAnsiTheme="minorHAnsi" w:cstheme="minorHAnsi"/>
          <w:color w:val="000000" w:themeColor="text1"/>
        </w:rPr>
        <w:t xml:space="preserve"> </w:t>
      </w:r>
    </w:p>
    <w:p w14:paraId="7BAACF15" w14:textId="13DEC397" w:rsidR="00016267" w:rsidRDefault="00016267" w:rsidP="00D03010">
      <w:pPr>
        <w:spacing w:after="0" w:line="240" w:lineRule="auto"/>
        <w:rPr>
          <w:rFonts w:cstheme="minorHAnsi"/>
          <w:color w:val="000000" w:themeColor="text1"/>
          <w:sz w:val="24"/>
          <w:szCs w:val="24"/>
        </w:rPr>
      </w:pPr>
    </w:p>
    <w:p w14:paraId="6686D2FB" w14:textId="77777777" w:rsidR="00C83DD7" w:rsidRPr="00036C02" w:rsidRDefault="00C83DD7" w:rsidP="00C83DD7">
      <w:pPr>
        <w:pStyle w:val="Default"/>
        <w:rPr>
          <w:rFonts w:asciiTheme="minorHAnsi" w:hAnsiTheme="minorHAnsi" w:cstheme="minorHAnsi"/>
          <w:color w:val="000000" w:themeColor="text1"/>
        </w:rPr>
      </w:pPr>
      <w:r>
        <w:rPr>
          <w:rFonts w:asciiTheme="minorHAnsi" w:hAnsiTheme="minorHAnsi" w:cstheme="minorHAnsi"/>
          <w:color w:val="000000" w:themeColor="text1"/>
        </w:rPr>
        <w:t>While fading of video supports is sometimes recommended, there may be cases where video is part of ongoing support</w:t>
      </w:r>
      <w:r w:rsidRPr="00036C02">
        <w:rPr>
          <w:rFonts w:asciiTheme="minorHAnsi" w:hAnsiTheme="minorHAnsi" w:cstheme="minorHAnsi"/>
          <w:color w:val="000000" w:themeColor="text1"/>
        </w:rPr>
        <w:t xml:space="preserve">. For example, if </w:t>
      </w:r>
      <w:r>
        <w:rPr>
          <w:rFonts w:asciiTheme="minorHAnsi" w:hAnsiTheme="minorHAnsi" w:cstheme="minorHAnsi"/>
          <w:color w:val="000000" w:themeColor="text1"/>
        </w:rPr>
        <w:t>an employee</w:t>
      </w:r>
      <w:r w:rsidRPr="00036C02">
        <w:rPr>
          <w:rFonts w:asciiTheme="minorHAnsi" w:hAnsiTheme="minorHAnsi" w:cstheme="minorHAnsi"/>
          <w:color w:val="000000" w:themeColor="text1"/>
        </w:rPr>
        <w:t xml:space="preserve"> is using short video clips </w:t>
      </w:r>
      <w:r>
        <w:rPr>
          <w:rFonts w:asciiTheme="minorHAnsi" w:hAnsiTheme="minorHAnsi" w:cstheme="minorHAnsi"/>
          <w:color w:val="000000" w:themeColor="text1"/>
        </w:rPr>
        <w:t>for</w:t>
      </w:r>
      <w:r w:rsidRPr="00036C02">
        <w:rPr>
          <w:rFonts w:asciiTheme="minorHAnsi" w:hAnsiTheme="minorHAnsi" w:cstheme="minorHAnsi"/>
          <w:color w:val="000000" w:themeColor="text1"/>
        </w:rPr>
        <w:t xml:space="preserve"> instruction, this may be a helpful tool to maintain their performance.</w:t>
      </w:r>
    </w:p>
    <w:p w14:paraId="6402403C" w14:textId="262F3153" w:rsidR="00C83DD7" w:rsidRDefault="00C83DD7" w:rsidP="00D03010">
      <w:pPr>
        <w:spacing w:after="0" w:line="240" w:lineRule="auto"/>
        <w:rPr>
          <w:rFonts w:cstheme="minorHAnsi"/>
          <w:color w:val="000000" w:themeColor="text1"/>
          <w:sz w:val="24"/>
          <w:szCs w:val="24"/>
        </w:rPr>
      </w:pPr>
    </w:p>
    <w:p w14:paraId="32F1992C" w14:textId="77777777" w:rsidR="008B2F5B" w:rsidRDefault="008B2F5B" w:rsidP="008B2F5B">
      <w:pPr>
        <w:spacing w:after="0" w:line="240" w:lineRule="auto"/>
        <w:jc w:val="center"/>
        <w:rPr>
          <w:rFonts w:cstheme="minorHAnsi"/>
          <w:b/>
          <w:bCs/>
          <w:i/>
          <w:iCs/>
          <w:color w:val="000000" w:themeColor="text1"/>
          <w:sz w:val="24"/>
          <w:szCs w:val="24"/>
        </w:rPr>
      </w:pPr>
    </w:p>
    <w:p w14:paraId="7B840993" w14:textId="6D0C3456" w:rsidR="008B2F5B" w:rsidRPr="008B2F5B" w:rsidRDefault="008B2F5B" w:rsidP="008B2F5B">
      <w:pPr>
        <w:spacing w:after="0" w:line="240" w:lineRule="auto"/>
        <w:jc w:val="center"/>
        <w:rPr>
          <w:rFonts w:cstheme="minorHAnsi"/>
          <w:b/>
          <w:bCs/>
          <w:i/>
          <w:iCs/>
          <w:color w:val="000000" w:themeColor="text1"/>
          <w:sz w:val="24"/>
          <w:szCs w:val="24"/>
        </w:rPr>
      </w:pPr>
      <w:r w:rsidRPr="008B2F5B">
        <w:rPr>
          <w:rFonts w:cstheme="minorHAnsi"/>
          <w:b/>
          <w:bCs/>
          <w:i/>
          <w:iCs/>
          <w:color w:val="000000" w:themeColor="text1"/>
          <w:sz w:val="24"/>
          <w:szCs w:val="24"/>
        </w:rPr>
        <w:t>Additional Technology Options</w:t>
      </w:r>
      <w:r w:rsidR="002617DE">
        <w:rPr>
          <w:rFonts w:cstheme="minorHAnsi"/>
          <w:b/>
          <w:bCs/>
          <w:i/>
          <w:iCs/>
          <w:color w:val="000000" w:themeColor="text1"/>
          <w:sz w:val="24"/>
          <w:szCs w:val="24"/>
        </w:rPr>
        <w:t xml:space="preserve"> for</w:t>
      </w:r>
      <w:r w:rsidRPr="008B2F5B">
        <w:rPr>
          <w:rFonts w:cstheme="minorHAnsi"/>
          <w:b/>
          <w:bCs/>
          <w:i/>
          <w:iCs/>
          <w:color w:val="000000" w:themeColor="text1"/>
          <w:sz w:val="24"/>
          <w:szCs w:val="24"/>
        </w:rPr>
        <w:t xml:space="preserve"> </w:t>
      </w:r>
      <w:r w:rsidR="003F04D0">
        <w:rPr>
          <w:rFonts w:cstheme="minorHAnsi"/>
          <w:b/>
          <w:bCs/>
          <w:i/>
          <w:iCs/>
          <w:color w:val="000000" w:themeColor="text1"/>
          <w:sz w:val="24"/>
          <w:szCs w:val="24"/>
        </w:rPr>
        <w:t>Self-Management of Tasks</w:t>
      </w:r>
      <w:r w:rsidRPr="008B2F5B">
        <w:rPr>
          <w:rFonts w:cstheme="minorHAnsi"/>
          <w:b/>
          <w:bCs/>
          <w:i/>
          <w:iCs/>
          <w:color w:val="000000" w:themeColor="text1"/>
          <w:sz w:val="24"/>
          <w:szCs w:val="24"/>
        </w:rPr>
        <w:t xml:space="preserve"> and Job Performance</w:t>
      </w:r>
    </w:p>
    <w:p w14:paraId="2367F74C" w14:textId="77777777" w:rsidR="00C83DD7" w:rsidRPr="00036C02" w:rsidRDefault="00C83DD7" w:rsidP="00D03010">
      <w:pPr>
        <w:spacing w:after="0" w:line="240" w:lineRule="auto"/>
        <w:rPr>
          <w:rFonts w:cstheme="minorHAnsi"/>
          <w:color w:val="000000" w:themeColor="text1"/>
          <w:sz w:val="24"/>
          <w:szCs w:val="24"/>
        </w:rPr>
      </w:pPr>
    </w:p>
    <w:p w14:paraId="62D74A12" w14:textId="77777777" w:rsidR="00016267" w:rsidRPr="00036C02" w:rsidRDefault="00016267" w:rsidP="00D03010">
      <w:pPr>
        <w:autoSpaceDE w:val="0"/>
        <w:autoSpaceDN w:val="0"/>
        <w:adjustRightInd w:val="0"/>
        <w:spacing w:after="0" w:line="240" w:lineRule="auto"/>
        <w:rPr>
          <w:rFonts w:cstheme="minorHAnsi"/>
          <w:b/>
          <w:bCs/>
          <w:color w:val="000000" w:themeColor="text1"/>
          <w:sz w:val="24"/>
          <w:szCs w:val="24"/>
        </w:rPr>
      </w:pPr>
      <w:r w:rsidRPr="00036C02">
        <w:rPr>
          <w:rFonts w:cstheme="minorHAnsi"/>
          <w:b/>
          <w:bCs/>
          <w:color w:val="000000" w:themeColor="text1"/>
          <w:sz w:val="24"/>
          <w:szCs w:val="24"/>
        </w:rPr>
        <w:t>Picture schedulers and guides</w:t>
      </w:r>
    </w:p>
    <w:p w14:paraId="78416EAD" w14:textId="59921D1C" w:rsidR="00016267" w:rsidRPr="00036C02" w:rsidRDefault="00016267" w:rsidP="00D03010">
      <w:p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 xml:space="preserve">Like video, pictures (possibly with voice prompts) can be used to guide individuals in performing tasks. A simple picture sequence can be developed, and an app such as </w:t>
      </w:r>
      <w:r w:rsidRPr="006A5536">
        <w:rPr>
          <w:rFonts w:cstheme="minorHAnsi"/>
          <w:i/>
          <w:iCs/>
          <w:color w:val="000000" w:themeColor="text1"/>
          <w:sz w:val="24"/>
          <w:szCs w:val="24"/>
        </w:rPr>
        <w:t>Skitch by Evernote</w:t>
      </w:r>
      <w:r w:rsidRPr="00036C02">
        <w:rPr>
          <w:rFonts w:cstheme="minorHAnsi"/>
          <w:color w:val="000000" w:themeColor="text1"/>
          <w:sz w:val="24"/>
          <w:szCs w:val="24"/>
        </w:rPr>
        <w:t xml:space="preserve"> can be used</w:t>
      </w:r>
      <w:r w:rsidR="00663233" w:rsidRPr="00036C02">
        <w:rPr>
          <w:rFonts w:cstheme="minorHAnsi"/>
          <w:color w:val="000000" w:themeColor="text1"/>
          <w:sz w:val="24"/>
          <w:szCs w:val="24"/>
        </w:rPr>
        <w:t>,</w:t>
      </w:r>
      <w:r w:rsidRPr="00036C02">
        <w:rPr>
          <w:rFonts w:cstheme="minorHAnsi"/>
          <w:color w:val="000000" w:themeColor="text1"/>
          <w:sz w:val="24"/>
          <w:szCs w:val="24"/>
        </w:rPr>
        <w:t xml:space="preserve"> to add words, shapes, and annotations. </w:t>
      </w:r>
      <w:r w:rsidRPr="006A5536">
        <w:rPr>
          <w:rFonts w:cstheme="minorHAnsi"/>
          <w:i/>
          <w:iCs/>
          <w:color w:val="000000" w:themeColor="text1"/>
          <w:sz w:val="24"/>
          <w:szCs w:val="24"/>
        </w:rPr>
        <w:t>Pictello</w:t>
      </w:r>
      <w:r w:rsidRPr="00036C02">
        <w:rPr>
          <w:rFonts w:cstheme="minorHAnsi"/>
          <w:color w:val="000000" w:themeColor="text1"/>
          <w:sz w:val="24"/>
          <w:szCs w:val="24"/>
        </w:rPr>
        <w:t xml:space="preserve"> and </w:t>
      </w:r>
      <w:r w:rsidRPr="006A5536">
        <w:rPr>
          <w:rFonts w:cstheme="minorHAnsi"/>
          <w:i/>
          <w:iCs/>
          <w:color w:val="000000" w:themeColor="text1"/>
          <w:sz w:val="24"/>
          <w:szCs w:val="24"/>
        </w:rPr>
        <w:t>First</w:t>
      </w:r>
      <w:r w:rsidR="006A5536" w:rsidRPr="006A5536">
        <w:rPr>
          <w:rFonts w:cstheme="minorHAnsi"/>
          <w:i/>
          <w:iCs/>
          <w:color w:val="000000" w:themeColor="text1"/>
          <w:sz w:val="24"/>
          <w:szCs w:val="24"/>
        </w:rPr>
        <w:t xml:space="preserve"> </w:t>
      </w:r>
      <w:r w:rsidRPr="006A5536">
        <w:rPr>
          <w:rFonts w:cstheme="minorHAnsi"/>
          <w:i/>
          <w:iCs/>
          <w:color w:val="000000" w:themeColor="text1"/>
          <w:sz w:val="24"/>
          <w:szCs w:val="24"/>
        </w:rPr>
        <w:t>Then</w:t>
      </w:r>
      <w:r w:rsidR="006A5536" w:rsidRPr="006A5536">
        <w:rPr>
          <w:rFonts w:cstheme="minorHAnsi"/>
          <w:i/>
          <w:iCs/>
          <w:color w:val="000000" w:themeColor="text1"/>
          <w:sz w:val="24"/>
          <w:szCs w:val="24"/>
        </w:rPr>
        <w:t xml:space="preserve"> Visual Schedule</w:t>
      </w:r>
      <w:r w:rsidRPr="00036C02">
        <w:rPr>
          <w:rFonts w:cstheme="minorHAnsi"/>
          <w:color w:val="000000" w:themeColor="text1"/>
          <w:sz w:val="24"/>
          <w:szCs w:val="24"/>
        </w:rPr>
        <w:t xml:space="preserve"> apps can be used to create more sophisticated picture schedules and guides</w:t>
      </w:r>
      <w:r w:rsidR="00663233" w:rsidRPr="00036C02">
        <w:rPr>
          <w:rFonts w:cstheme="minorHAnsi"/>
          <w:color w:val="000000" w:themeColor="text1"/>
          <w:sz w:val="24"/>
          <w:szCs w:val="24"/>
        </w:rPr>
        <w:t xml:space="preserve"> that could be useful to individuals at work</w:t>
      </w:r>
      <w:r w:rsidRPr="00036C02">
        <w:rPr>
          <w:rFonts w:cstheme="minorHAnsi"/>
          <w:color w:val="000000" w:themeColor="text1"/>
          <w:sz w:val="24"/>
          <w:szCs w:val="24"/>
        </w:rPr>
        <w:t>.</w:t>
      </w:r>
    </w:p>
    <w:p w14:paraId="013FD066" w14:textId="77777777" w:rsidR="00016267" w:rsidRPr="00036C02" w:rsidRDefault="00016267" w:rsidP="00D03010">
      <w:pPr>
        <w:autoSpaceDE w:val="0"/>
        <w:autoSpaceDN w:val="0"/>
        <w:adjustRightInd w:val="0"/>
        <w:spacing w:after="0" w:line="240" w:lineRule="auto"/>
        <w:rPr>
          <w:rFonts w:cstheme="minorHAnsi"/>
          <w:color w:val="000000" w:themeColor="text1"/>
          <w:sz w:val="24"/>
          <w:szCs w:val="24"/>
        </w:rPr>
      </w:pPr>
    </w:p>
    <w:p w14:paraId="082A7BC0" w14:textId="77777777" w:rsidR="00016267" w:rsidRPr="00036C02" w:rsidRDefault="00016267" w:rsidP="00D03010">
      <w:pPr>
        <w:autoSpaceDE w:val="0"/>
        <w:autoSpaceDN w:val="0"/>
        <w:adjustRightInd w:val="0"/>
        <w:spacing w:after="0" w:line="240" w:lineRule="auto"/>
        <w:rPr>
          <w:rFonts w:cstheme="minorHAnsi"/>
          <w:b/>
          <w:bCs/>
          <w:color w:val="000000" w:themeColor="text1"/>
          <w:sz w:val="24"/>
          <w:szCs w:val="24"/>
        </w:rPr>
      </w:pPr>
      <w:r w:rsidRPr="00036C02">
        <w:rPr>
          <w:rFonts w:cstheme="minorHAnsi"/>
          <w:b/>
          <w:bCs/>
          <w:color w:val="000000" w:themeColor="text1"/>
          <w:sz w:val="24"/>
          <w:szCs w:val="24"/>
        </w:rPr>
        <w:t>Voice prompting</w:t>
      </w:r>
    </w:p>
    <w:p w14:paraId="60DA2C0C" w14:textId="77777777" w:rsidR="00016267" w:rsidRPr="00036C02" w:rsidRDefault="00016267" w:rsidP="00D03010">
      <w:p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While video and pictures can be helpful in guiding individuals on successful performance of tasks, voice cueing and prompting recorded on a device (smartphone, tablet, etc.) without visuals can also be used.</w:t>
      </w:r>
    </w:p>
    <w:p w14:paraId="2CD8AFA6" w14:textId="77777777" w:rsidR="00016267" w:rsidRPr="00036C02" w:rsidRDefault="00016267" w:rsidP="00D03010">
      <w:pPr>
        <w:autoSpaceDE w:val="0"/>
        <w:autoSpaceDN w:val="0"/>
        <w:adjustRightInd w:val="0"/>
        <w:spacing w:after="0" w:line="240" w:lineRule="auto"/>
        <w:rPr>
          <w:rFonts w:cstheme="minorHAnsi"/>
          <w:color w:val="000000" w:themeColor="text1"/>
          <w:sz w:val="24"/>
          <w:szCs w:val="24"/>
        </w:rPr>
      </w:pPr>
    </w:p>
    <w:p w14:paraId="0FD74907" w14:textId="77777777" w:rsidR="00016267" w:rsidRPr="00036C02" w:rsidRDefault="00016267" w:rsidP="00D03010">
      <w:pPr>
        <w:autoSpaceDE w:val="0"/>
        <w:autoSpaceDN w:val="0"/>
        <w:adjustRightInd w:val="0"/>
        <w:spacing w:after="0" w:line="240" w:lineRule="auto"/>
        <w:rPr>
          <w:rFonts w:cstheme="minorHAnsi"/>
          <w:b/>
          <w:bCs/>
          <w:color w:val="000000" w:themeColor="text1"/>
          <w:sz w:val="24"/>
          <w:szCs w:val="24"/>
        </w:rPr>
      </w:pPr>
      <w:r w:rsidRPr="00036C02">
        <w:rPr>
          <w:rFonts w:cstheme="minorHAnsi"/>
          <w:b/>
          <w:bCs/>
          <w:color w:val="000000" w:themeColor="text1"/>
          <w:sz w:val="24"/>
          <w:szCs w:val="24"/>
        </w:rPr>
        <w:t>Other cues and prompts</w:t>
      </w:r>
    </w:p>
    <w:p w14:paraId="51193D3A" w14:textId="5712FBC2" w:rsidR="00016267" w:rsidRPr="00036C02" w:rsidRDefault="00016267" w:rsidP="00D03010">
      <w:p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 xml:space="preserve">There are a wide variety of additional ways that technology can be used to cue and prompt individuals. Examples include checklists, timers, alarmed calendars, </w:t>
      </w:r>
      <w:r w:rsidR="00592611" w:rsidRPr="00036C02">
        <w:rPr>
          <w:rFonts w:cstheme="minorHAnsi"/>
          <w:color w:val="000000" w:themeColor="text1"/>
          <w:sz w:val="24"/>
          <w:szCs w:val="24"/>
        </w:rPr>
        <w:t xml:space="preserve">and </w:t>
      </w:r>
      <w:r w:rsidRPr="00036C02">
        <w:rPr>
          <w:rFonts w:cstheme="minorHAnsi"/>
          <w:color w:val="000000" w:themeColor="text1"/>
          <w:sz w:val="24"/>
          <w:szCs w:val="24"/>
        </w:rPr>
        <w:t>al</w:t>
      </w:r>
      <w:r w:rsidR="00663233" w:rsidRPr="00036C02">
        <w:rPr>
          <w:rFonts w:cstheme="minorHAnsi"/>
          <w:color w:val="000000" w:themeColor="text1"/>
          <w:sz w:val="24"/>
          <w:szCs w:val="24"/>
        </w:rPr>
        <w:t>ert</w:t>
      </w:r>
      <w:r w:rsidRPr="00036C02">
        <w:rPr>
          <w:rFonts w:cstheme="minorHAnsi"/>
          <w:color w:val="000000" w:themeColor="text1"/>
          <w:sz w:val="24"/>
          <w:szCs w:val="24"/>
        </w:rPr>
        <w:t xml:space="preserve"> reminders</w:t>
      </w:r>
      <w:r w:rsidR="00592611" w:rsidRPr="00036C02">
        <w:rPr>
          <w:rFonts w:cstheme="minorHAnsi"/>
          <w:color w:val="000000" w:themeColor="text1"/>
          <w:sz w:val="24"/>
          <w:szCs w:val="24"/>
        </w:rPr>
        <w:t>,</w:t>
      </w:r>
      <w:r w:rsidRPr="00036C02">
        <w:rPr>
          <w:rFonts w:cstheme="minorHAnsi"/>
          <w:color w:val="000000" w:themeColor="text1"/>
          <w:sz w:val="24"/>
          <w:szCs w:val="24"/>
        </w:rPr>
        <w:t xml:space="preserve"> via technology already embedded in devices or </w:t>
      </w:r>
      <w:r w:rsidR="00663233" w:rsidRPr="00036C02">
        <w:rPr>
          <w:rFonts w:cstheme="minorHAnsi"/>
          <w:color w:val="000000" w:themeColor="text1"/>
          <w:sz w:val="24"/>
          <w:szCs w:val="24"/>
        </w:rPr>
        <w:t xml:space="preserve">through </w:t>
      </w:r>
      <w:r w:rsidRPr="00036C02">
        <w:rPr>
          <w:rFonts w:cstheme="minorHAnsi"/>
          <w:color w:val="000000" w:themeColor="text1"/>
          <w:sz w:val="24"/>
          <w:szCs w:val="24"/>
        </w:rPr>
        <w:t xml:space="preserve">additional apps.  </w:t>
      </w:r>
    </w:p>
    <w:p w14:paraId="504EAFF0" w14:textId="77777777" w:rsidR="00016267" w:rsidRPr="00036C02" w:rsidRDefault="00016267" w:rsidP="00D03010">
      <w:pPr>
        <w:autoSpaceDE w:val="0"/>
        <w:autoSpaceDN w:val="0"/>
        <w:adjustRightInd w:val="0"/>
        <w:spacing w:after="0" w:line="240" w:lineRule="auto"/>
        <w:rPr>
          <w:rFonts w:cstheme="minorHAnsi"/>
          <w:color w:val="000000" w:themeColor="text1"/>
          <w:sz w:val="24"/>
          <w:szCs w:val="24"/>
        </w:rPr>
      </w:pPr>
    </w:p>
    <w:p w14:paraId="75C06A2B" w14:textId="77777777" w:rsidR="00016267" w:rsidRPr="00036C02" w:rsidRDefault="00016267" w:rsidP="00D03010">
      <w:pPr>
        <w:autoSpaceDE w:val="0"/>
        <w:autoSpaceDN w:val="0"/>
        <w:adjustRightInd w:val="0"/>
        <w:spacing w:after="0" w:line="240" w:lineRule="auto"/>
        <w:rPr>
          <w:rFonts w:cstheme="minorHAnsi"/>
          <w:b/>
          <w:bCs/>
          <w:color w:val="000000" w:themeColor="text1"/>
          <w:sz w:val="24"/>
          <w:szCs w:val="24"/>
        </w:rPr>
      </w:pPr>
      <w:r w:rsidRPr="00036C02">
        <w:rPr>
          <w:rFonts w:cstheme="minorHAnsi"/>
          <w:b/>
          <w:bCs/>
          <w:color w:val="000000" w:themeColor="text1"/>
          <w:sz w:val="24"/>
          <w:szCs w:val="24"/>
        </w:rPr>
        <w:t xml:space="preserve">Communication </w:t>
      </w:r>
    </w:p>
    <w:p w14:paraId="71B5E79B" w14:textId="30F8CA95" w:rsidR="00016267" w:rsidRPr="00036C02" w:rsidRDefault="00016267" w:rsidP="00D03010">
      <w:p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Technology can be a huge asset in employment and community settings for individuals who experience communication challenges. Text</w:t>
      </w:r>
      <w:r w:rsidR="00592611" w:rsidRPr="00036C02">
        <w:rPr>
          <w:rFonts w:cstheme="minorHAnsi"/>
          <w:color w:val="000000" w:themeColor="text1"/>
          <w:sz w:val="24"/>
          <w:szCs w:val="24"/>
        </w:rPr>
        <w:t>-</w:t>
      </w:r>
      <w:r w:rsidRPr="00036C02">
        <w:rPr>
          <w:rFonts w:cstheme="minorHAnsi"/>
          <w:color w:val="000000" w:themeColor="text1"/>
          <w:sz w:val="24"/>
          <w:szCs w:val="24"/>
        </w:rPr>
        <w:t>to</w:t>
      </w:r>
      <w:r w:rsidR="00592611" w:rsidRPr="00036C02">
        <w:rPr>
          <w:rFonts w:cstheme="minorHAnsi"/>
          <w:color w:val="000000" w:themeColor="text1"/>
          <w:sz w:val="24"/>
          <w:szCs w:val="24"/>
        </w:rPr>
        <w:t>-</w:t>
      </w:r>
      <w:r w:rsidRPr="00036C02">
        <w:rPr>
          <w:rFonts w:cstheme="minorHAnsi"/>
          <w:color w:val="000000" w:themeColor="text1"/>
          <w:sz w:val="24"/>
          <w:szCs w:val="24"/>
        </w:rPr>
        <w:t>voice and voice</w:t>
      </w:r>
      <w:r w:rsidR="00592611" w:rsidRPr="00036C02">
        <w:rPr>
          <w:rFonts w:cstheme="minorHAnsi"/>
          <w:color w:val="000000" w:themeColor="text1"/>
          <w:sz w:val="24"/>
          <w:szCs w:val="24"/>
        </w:rPr>
        <w:t>-</w:t>
      </w:r>
      <w:r w:rsidRPr="00036C02">
        <w:rPr>
          <w:rFonts w:cstheme="minorHAnsi"/>
          <w:color w:val="000000" w:themeColor="text1"/>
          <w:sz w:val="24"/>
          <w:szCs w:val="24"/>
        </w:rPr>
        <w:t>to</w:t>
      </w:r>
      <w:r w:rsidR="00592611" w:rsidRPr="00036C02">
        <w:rPr>
          <w:rFonts w:cstheme="minorHAnsi"/>
          <w:color w:val="000000" w:themeColor="text1"/>
          <w:sz w:val="24"/>
          <w:szCs w:val="24"/>
        </w:rPr>
        <w:t>-</w:t>
      </w:r>
      <w:r w:rsidRPr="00036C02">
        <w:rPr>
          <w:rFonts w:cstheme="minorHAnsi"/>
          <w:color w:val="000000" w:themeColor="text1"/>
          <w:sz w:val="24"/>
          <w:szCs w:val="24"/>
        </w:rPr>
        <w:t>text apps and devices, as well as various word prediction apps for both voice and text</w:t>
      </w:r>
      <w:r w:rsidR="00DE2B66" w:rsidRPr="00036C02">
        <w:rPr>
          <w:rFonts w:cstheme="minorHAnsi"/>
          <w:color w:val="000000" w:themeColor="text1"/>
          <w:sz w:val="24"/>
          <w:szCs w:val="24"/>
        </w:rPr>
        <w:t>, can be of great assistance</w:t>
      </w:r>
      <w:r w:rsidRPr="00036C02">
        <w:rPr>
          <w:rFonts w:cstheme="minorHAnsi"/>
          <w:color w:val="000000" w:themeColor="text1"/>
          <w:sz w:val="24"/>
          <w:szCs w:val="24"/>
        </w:rPr>
        <w:t xml:space="preserve">. Having </w:t>
      </w:r>
      <w:r w:rsidRPr="00036C02">
        <w:rPr>
          <w:rFonts w:cstheme="minorHAnsi"/>
          <w:color w:val="000000" w:themeColor="text1"/>
          <w:sz w:val="24"/>
          <w:szCs w:val="24"/>
        </w:rPr>
        <w:lastRenderedPageBreak/>
        <w:t xml:space="preserve">audio of standard phrases used in </w:t>
      </w:r>
      <w:r w:rsidR="00036C02">
        <w:rPr>
          <w:rFonts w:cstheme="minorHAnsi"/>
          <w:color w:val="000000" w:themeColor="text1"/>
          <w:sz w:val="24"/>
          <w:szCs w:val="24"/>
        </w:rPr>
        <w:t xml:space="preserve">the </w:t>
      </w:r>
      <w:r w:rsidRPr="00036C02">
        <w:rPr>
          <w:rFonts w:cstheme="minorHAnsi"/>
          <w:color w:val="000000" w:themeColor="text1"/>
          <w:sz w:val="24"/>
          <w:szCs w:val="24"/>
        </w:rPr>
        <w:t xml:space="preserve">work </w:t>
      </w:r>
      <w:r w:rsidR="00036C02">
        <w:rPr>
          <w:rFonts w:cstheme="minorHAnsi"/>
          <w:color w:val="000000" w:themeColor="text1"/>
          <w:sz w:val="24"/>
          <w:szCs w:val="24"/>
        </w:rPr>
        <w:t>or</w:t>
      </w:r>
      <w:r w:rsidRPr="00036C02">
        <w:rPr>
          <w:rFonts w:cstheme="minorHAnsi"/>
          <w:color w:val="000000" w:themeColor="text1"/>
          <w:sz w:val="24"/>
          <w:szCs w:val="24"/>
        </w:rPr>
        <w:t xml:space="preserve"> community that an individual with communication challenges can easily access on their device, can also be helpful in communicating with </w:t>
      </w:r>
      <w:r w:rsidR="00DE2B66" w:rsidRPr="00036C02">
        <w:rPr>
          <w:rFonts w:cstheme="minorHAnsi"/>
          <w:color w:val="000000" w:themeColor="text1"/>
          <w:sz w:val="24"/>
          <w:szCs w:val="24"/>
        </w:rPr>
        <w:t xml:space="preserve">supervisors, </w:t>
      </w:r>
      <w:r w:rsidRPr="00036C02">
        <w:rPr>
          <w:rFonts w:cstheme="minorHAnsi"/>
          <w:color w:val="000000" w:themeColor="text1"/>
          <w:sz w:val="24"/>
          <w:szCs w:val="24"/>
        </w:rPr>
        <w:t>co-workers</w:t>
      </w:r>
      <w:r w:rsidR="00036C02">
        <w:rPr>
          <w:rFonts w:cstheme="minorHAnsi"/>
          <w:color w:val="000000" w:themeColor="text1"/>
          <w:sz w:val="24"/>
          <w:szCs w:val="24"/>
        </w:rPr>
        <w:t xml:space="preserve">, </w:t>
      </w:r>
      <w:r w:rsidRPr="00036C02">
        <w:rPr>
          <w:rFonts w:cstheme="minorHAnsi"/>
          <w:color w:val="000000" w:themeColor="text1"/>
          <w:sz w:val="24"/>
          <w:szCs w:val="24"/>
        </w:rPr>
        <w:t>customers</w:t>
      </w:r>
      <w:r w:rsidR="00036C02">
        <w:rPr>
          <w:rFonts w:cstheme="minorHAnsi"/>
          <w:color w:val="000000" w:themeColor="text1"/>
          <w:sz w:val="24"/>
          <w:szCs w:val="24"/>
        </w:rPr>
        <w:t>, and others</w:t>
      </w:r>
      <w:r w:rsidRPr="00036C02">
        <w:rPr>
          <w:rFonts w:cstheme="minorHAnsi"/>
          <w:color w:val="000000" w:themeColor="text1"/>
          <w:sz w:val="24"/>
          <w:szCs w:val="24"/>
        </w:rPr>
        <w:t>.</w:t>
      </w:r>
    </w:p>
    <w:p w14:paraId="6A832C67" w14:textId="77777777" w:rsidR="00016267" w:rsidRPr="00036C02" w:rsidRDefault="00016267" w:rsidP="00D03010">
      <w:pPr>
        <w:autoSpaceDE w:val="0"/>
        <w:autoSpaceDN w:val="0"/>
        <w:adjustRightInd w:val="0"/>
        <w:spacing w:after="0" w:line="240" w:lineRule="auto"/>
        <w:rPr>
          <w:rFonts w:cstheme="minorHAnsi"/>
          <w:color w:val="000000" w:themeColor="text1"/>
          <w:sz w:val="24"/>
          <w:szCs w:val="24"/>
        </w:rPr>
      </w:pPr>
    </w:p>
    <w:p w14:paraId="72A1BE18" w14:textId="77777777" w:rsidR="006906D6" w:rsidRPr="00036C02" w:rsidRDefault="006906D6" w:rsidP="006906D6">
      <w:pPr>
        <w:autoSpaceDE w:val="0"/>
        <w:autoSpaceDN w:val="0"/>
        <w:adjustRightInd w:val="0"/>
        <w:spacing w:after="0" w:line="240" w:lineRule="auto"/>
        <w:rPr>
          <w:rFonts w:cstheme="minorHAnsi"/>
          <w:color w:val="000000" w:themeColor="text1"/>
          <w:sz w:val="24"/>
          <w:szCs w:val="24"/>
        </w:rPr>
      </w:pPr>
      <w:r w:rsidRPr="00036C02">
        <w:rPr>
          <w:rFonts w:cstheme="minorHAnsi"/>
          <w:b/>
          <w:bCs/>
          <w:color w:val="000000" w:themeColor="text1"/>
          <w:sz w:val="24"/>
          <w:szCs w:val="24"/>
        </w:rPr>
        <w:t>Behavior</w:t>
      </w:r>
    </w:p>
    <w:p w14:paraId="6B7620A3" w14:textId="228B95DE" w:rsidR="006906D6" w:rsidRPr="00036C02" w:rsidRDefault="006906D6" w:rsidP="006906D6">
      <w:p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 xml:space="preserve">Technology can </w:t>
      </w:r>
      <w:r w:rsidR="002617DE">
        <w:rPr>
          <w:rFonts w:cstheme="minorHAnsi"/>
          <w:color w:val="000000" w:themeColor="text1"/>
          <w:sz w:val="24"/>
          <w:szCs w:val="24"/>
        </w:rPr>
        <w:t>be helpful for</w:t>
      </w:r>
      <w:r w:rsidRPr="00036C02">
        <w:rPr>
          <w:rFonts w:cstheme="minorHAnsi"/>
          <w:color w:val="000000" w:themeColor="text1"/>
          <w:sz w:val="24"/>
          <w:szCs w:val="24"/>
        </w:rPr>
        <w:t xml:space="preserve"> individuals with behavior </w:t>
      </w:r>
      <w:r w:rsidR="002617DE">
        <w:rPr>
          <w:rFonts w:cstheme="minorHAnsi"/>
          <w:color w:val="000000" w:themeColor="text1"/>
          <w:sz w:val="24"/>
          <w:szCs w:val="24"/>
        </w:rPr>
        <w:t>challenges</w:t>
      </w:r>
      <w:r w:rsidRPr="00036C02">
        <w:rPr>
          <w:rFonts w:cstheme="minorHAnsi"/>
          <w:color w:val="000000" w:themeColor="text1"/>
          <w:sz w:val="24"/>
          <w:szCs w:val="24"/>
        </w:rPr>
        <w:t xml:space="preserve">. In addition to being able to quickly outreach to the job coach when feeling anxious or needing help, technology can </w:t>
      </w:r>
      <w:r w:rsidR="009855C4">
        <w:rPr>
          <w:rFonts w:cstheme="minorHAnsi"/>
          <w:color w:val="000000" w:themeColor="text1"/>
          <w:sz w:val="24"/>
          <w:szCs w:val="24"/>
        </w:rPr>
        <w:t>assist</w:t>
      </w:r>
      <w:r w:rsidRPr="00036C02">
        <w:rPr>
          <w:rFonts w:cstheme="minorHAnsi"/>
          <w:color w:val="000000" w:themeColor="text1"/>
          <w:sz w:val="24"/>
          <w:szCs w:val="24"/>
        </w:rPr>
        <w:t xml:space="preserve"> with behavior in other ways. Examples include hav</w:t>
      </w:r>
      <w:r w:rsidR="00CA0B1C" w:rsidRPr="00036C02">
        <w:rPr>
          <w:rFonts w:cstheme="minorHAnsi"/>
          <w:color w:val="000000" w:themeColor="text1"/>
          <w:sz w:val="24"/>
          <w:szCs w:val="24"/>
        </w:rPr>
        <w:t>ing</w:t>
      </w:r>
      <w:r w:rsidRPr="00036C02">
        <w:rPr>
          <w:rFonts w:cstheme="minorHAnsi"/>
          <w:color w:val="000000" w:themeColor="text1"/>
          <w:sz w:val="24"/>
          <w:szCs w:val="24"/>
        </w:rPr>
        <w:t xml:space="preserve"> a video or instructions on the device regarding what to do in a stressful situation, </w:t>
      </w:r>
      <w:r w:rsidR="00CA0B1C" w:rsidRPr="00036C02">
        <w:rPr>
          <w:rFonts w:cstheme="minorHAnsi"/>
          <w:color w:val="000000" w:themeColor="text1"/>
          <w:sz w:val="24"/>
          <w:szCs w:val="24"/>
        </w:rPr>
        <w:t xml:space="preserve">or </w:t>
      </w:r>
      <w:r w:rsidRPr="00036C02">
        <w:rPr>
          <w:rFonts w:cstheme="minorHAnsi"/>
          <w:color w:val="000000" w:themeColor="text1"/>
          <w:sz w:val="24"/>
          <w:szCs w:val="24"/>
        </w:rPr>
        <w:t>using a calming app</w:t>
      </w:r>
      <w:r w:rsidR="00CA0B1C" w:rsidRPr="00036C02">
        <w:rPr>
          <w:rFonts w:cstheme="minorHAnsi"/>
          <w:color w:val="000000" w:themeColor="text1"/>
          <w:sz w:val="24"/>
          <w:szCs w:val="24"/>
        </w:rPr>
        <w:t>.</w:t>
      </w:r>
      <w:r w:rsidRPr="00036C02">
        <w:rPr>
          <w:rFonts w:cstheme="minorHAnsi"/>
          <w:color w:val="000000" w:themeColor="text1"/>
          <w:sz w:val="24"/>
          <w:szCs w:val="24"/>
        </w:rPr>
        <w:t xml:space="preserve"> </w:t>
      </w:r>
      <w:r w:rsidR="0082520B">
        <w:rPr>
          <w:rFonts w:cstheme="minorHAnsi"/>
          <w:color w:val="000000" w:themeColor="text1"/>
          <w:sz w:val="24"/>
          <w:szCs w:val="24"/>
        </w:rPr>
        <w:t>L</w:t>
      </w:r>
      <w:r w:rsidR="00CA0B1C" w:rsidRPr="00036C02">
        <w:rPr>
          <w:rFonts w:cstheme="minorHAnsi"/>
          <w:color w:val="000000" w:themeColor="text1"/>
          <w:sz w:val="24"/>
          <w:szCs w:val="24"/>
        </w:rPr>
        <w:t>i</w:t>
      </w:r>
      <w:r w:rsidRPr="00036C02">
        <w:rPr>
          <w:rFonts w:cstheme="minorHAnsi"/>
          <w:color w:val="000000" w:themeColor="text1"/>
          <w:sz w:val="24"/>
          <w:szCs w:val="24"/>
        </w:rPr>
        <w:t>stening to relaxing music, watching a short clip of something the individual finds funny</w:t>
      </w:r>
      <w:r w:rsidR="00CA0B1C" w:rsidRPr="00036C02">
        <w:rPr>
          <w:rFonts w:cstheme="minorHAnsi"/>
          <w:color w:val="000000" w:themeColor="text1"/>
          <w:sz w:val="24"/>
          <w:szCs w:val="24"/>
        </w:rPr>
        <w:t xml:space="preserve"> </w:t>
      </w:r>
      <w:r w:rsidR="00036C02">
        <w:rPr>
          <w:rFonts w:cstheme="minorHAnsi"/>
          <w:color w:val="000000" w:themeColor="text1"/>
          <w:sz w:val="24"/>
          <w:szCs w:val="24"/>
        </w:rPr>
        <w:t>or relaxing</w:t>
      </w:r>
      <w:r w:rsidR="003F04D0">
        <w:rPr>
          <w:rFonts w:cstheme="minorHAnsi"/>
          <w:color w:val="000000" w:themeColor="text1"/>
          <w:sz w:val="24"/>
          <w:szCs w:val="24"/>
        </w:rPr>
        <w:t>,</w:t>
      </w:r>
      <w:r w:rsidR="006A5536">
        <w:rPr>
          <w:rFonts w:cstheme="minorHAnsi"/>
          <w:color w:val="000000" w:themeColor="text1"/>
          <w:sz w:val="24"/>
          <w:szCs w:val="24"/>
        </w:rPr>
        <w:t xml:space="preserve"> breathing exercises, short meditation,</w:t>
      </w:r>
      <w:r w:rsidR="003F04D0">
        <w:rPr>
          <w:rFonts w:cstheme="minorHAnsi"/>
          <w:color w:val="000000" w:themeColor="text1"/>
          <w:sz w:val="24"/>
          <w:szCs w:val="24"/>
        </w:rPr>
        <w:t xml:space="preserve"> or playing a short game</w:t>
      </w:r>
      <w:r w:rsidR="00036C02">
        <w:rPr>
          <w:rFonts w:cstheme="minorHAnsi"/>
          <w:color w:val="000000" w:themeColor="text1"/>
          <w:sz w:val="24"/>
          <w:szCs w:val="24"/>
        </w:rPr>
        <w:t xml:space="preserve"> </w:t>
      </w:r>
      <w:r w:rsidR="00CA0B1C" w:rsidRPr="00036C02">
        <w:rPr>
          <w:rFonts w:cstheme="minorHAnsi"/>
          <w:color w:val="000000" w:themeColor="text1"/>
          <w:sz w:val="24"/>
          <w:szCs w:val="24"/>
        </w:rPr>
        <w:t>can also be helpful</w:t>
      </w:r>
      <w:r w:rsidR="0082520B">
        <w:rPr>
          <w:rFonts w:cstheme="minorHAnsi"/>
          <w:color w:val="000000" w:themeColor="text1"/>
          <w:sz w:val="24"/>
          <w:szCs w:val="24"/>
        </w:rPr>
        <w:t>, as long as it’s within what’s allowed at the workplace</w:t>
      </w:r>
      <w:r w:rsidR="003F04D0">
        <w:rPr>
          <w:rFonts w:cstheme="minorHAnsi"/>
          <w:color w:val="000000" w:themeColor="text1"/>
          <w:sz w:val="24"/>
          <w:szCs w:val="24"/>
        </w:rPr>
        <w:t>. L</w:t>
      </w:r>
      <w:r w:rsidR="00CA0B1C" w:rsidRPr="00036C02">
        <w:rPr>
          <w:rFonts w:cstheme="minorHAnsi"/>
          <w:color w:val="000000" w:themeColor="text1"/>
          <w:sz w:val="24"/>
          <w:szCs w:val="24"/>
        </w:rPr>
        <w:t xml:space="preserve">ike many people, </w:t>
      </w:r>
      <w:r w:rsidR="003F04D0">
        <w:rPr>
          <w:rFonts w:cstheme="minorHAnsi"/>
          <w:color w:val="000000" w:themeColor="text1"/>
          <w:sz w:val="24"/>
          <w:szCs w:val="24"/>
        </w:rPr>
        <w:t xml:space="preserve">these </w:t>
      </w:r>
      <w:r w:rsidR="00CA0B1C" w:rsidRPr="00036C02">
        <w:rPr>
          <w:rFonts w:cstheme="minorHAnsi"/>
          <w:color w:val="000000" w:themeColor="text1"/>
          <w:sz w:val="24"/>
          <w:szCs w:val="24"/>
        </w:rPr>
        <w:t xml:space="preserve">can even be used as </w:t>
      </w:r>
      <w:r w:rsidR="00036C02">
        <w:rPr>
          <w:rFonts w:cstheme="minorHAnsi"/>
          <w:color w:val="000000" w:themeColor="text1"/>
          <w:sz w:val="24"/>
          <w:szCs w:val="24"/>
        </w:rPr>
        <w:t xml:space="preserve">a </w:t>
      </w:r>
      <w:r w:rsidR="00CA0B1C" w:rsidRPr="00036C02">
        <w:rPr>
          <w:rFonts w:cstheme="minorHAnsi"/>
          <w:color w:val="000000" w:themeColor="text1"/>
          <w:sz w:val="24"/>
          <w:szCs w:val="24"/>
        </w:rPr>
        <w:t>self-reward for completing tasks or at the end of a shift.</w:t>
      </w:r>
    </w:p>
    <w:p w14:paraId="760BDD08" w14:textId="77777777" w:rsidR="0082520B" w:rsidRDefault="0082520B" w:rsidP="00D03010">
      <w:pPr>
        <w:autoSpaceDE w:val="0"/>
        <w:autoSpaceDN w:val="0"/>
        <w:adjustRightInd w:val="0"/>
        <w:spacing w:after="0" w:line="240" w:lineRule="auto"/>
        <w:rPr>
          <w:rFonts w:cstheme="minorHAnsi"/>
          <w:b/>
          <w:bCs/>
          <w:color w:val="000000" w:themeColor="text1"/>
          <w:sz w:val="24"/>
          <w:szCs w:val="24"/>
        </w:rPr>
      </w:pPr>
    </w:p>
    <w:p w14:paraId="56BDA613" w14:textId="40F0EEF4" w:rsidR="006906D6" w:rsidRDefault="000270C6" w:rsidP="00D03010">
      <w:pPr>
        <w:autoSpaceDE w:val="0"/>
        <w:autoSpaceDN w:val="0"/>
        <w:adjustRightInd w:val="0"/>
        <w:spacing w:after="0" w:line="240" w:lineRule="auto"/>
        <w:rPr>
          <w:rFonts w:cstheme="minorHAnsi"/>
          <w:b/>
          <w:bCs/>
          <w:color w:val="000000" w:themeColor="text1"/>
          <w:sz w:val="24"/>
          <w:szCs w:val="24"/>
        </w:rPr>
      </w:pPr>
      <w:r>
        <w:rPr>
          <w:rFonts w:cstheme="minorHAnsi"/>
          <w:b/>
          <w:bCs/>
          <w:color w:val="000000" w:themeColor="text1"/>
          <w:sz w:val="24"/>
          <w:szCs w:val="24"/>
        </w:rPr>
        <w:t>Integrated apps</w:t>
      </w:r>
    </w:p>
    <w:p w14:paraId="3215CB0C" w14:textId="59578258" w:rsidR="000270C6" w:rsidRPr="000270C6" w:rsidRDefault="000270C6" w:rsidP="00D03010">
      <w:pPr>
        <w:autoSpaceDE w:val="0"/>
        <w:autoSpaceDN w:val="0"/>
        <w:adjustRightInd w:val="0"/>
        <w:spacing w:after="0" w:line="240" w:lineRule="auto"/>
        <w:rPr>
          <w:rFonts w:cstheme="minorHAnsi"/>
          <w:color w:val="000000" w:themeColor="text1"/>
          <w:sz w:val="24"/>
          <w:szCs w:val="24"/>
        </w:rPr>
      </w:pPr>
      <w:r>
        <w:rPr>
          <w:rFonts w:cstheme="minorHAnsi"/>
          <w:color w:val="000000" w:themeColor="text1"/>
          <w:sz w:val="24"/>
          <w:szCs w:val="24"/>
        </w:rPr>
        <w:t xml:space="preserve">There are individual apps that can be used to address </w:t>
      </w:r>
      <w:r w:rsidR="002F5BD5">
        <w:rPr>
          <w:rFonts w:cstheme="minorHAnsi"/>
          <w:color w:val="000000" w:themeColor="text1"/>
          <w:sz w:val="24"/>
          <w:szCs w:val="24"/>
        </w:rPr>
        <w:t xml:space="preserve">scheduling, </w:t>
      </w:r>
      <w:r>
        <w:rPr>
          <w:rFonts w:cstheme="minorHAnsi"/>
          <w:color w:val="000000" w:themeColor="text1"/>
          <w:sz w:val="24"/>
          <w:szCs w:val="24"/>
        </w:rPr>
        <w:t>management of tasks, communication</w:t>
      </w:r>
      <w:r w:rsidR="002F5BD5">
        <w:rPr>
          <w:rFonts w:cstheme="minorHAnsi"/>
          <w:color w:val="000000" w:themeColor="text1"/>
          <w:sz w:val="24"/>
          <w:szCs w:val="24"/>
        </w:rPr>
        <w:t xml:space="preserve">, and other areas. However, there are now apps that integrate a number of these functions into one app, specifically designed for people with disabilities. Examples of such apps include: </w:t>
      </w:r>
      <w:r w:rsidR="00107B7E" w:rsidRPr="00107B7E">
        <w:rPr>
          <w:rFonts w:cstheme="minorHAnsi"/>
          <w:i/>
          <w:iCs/>
          <w:color w:val="000000" w:themeColor="text1"/>
          <w:sz w:val="24"/>
          <w:szCs w:val="24"/>
        </w:rPr>
        <w:t>LifeSherpa,</w:t>
      </w:r>
      <w:r w:rsidR="00107B7E">
        <w:rPr>
          <w:rFonts w:cstheme="minorHAnsi"/>
          <w:color w:val="000000" w:themeColor="text1"/>
          <w:sz w:val="24"/>
          <w:szCs w:val="24"/>
        </w:rPr>
        <w:t xml:space="preserve"> </w:t>
      </w:r>
      <w:r w:rsidR="002F5BD5" w:rsidRPr="002F5BD5">
        <w:rPr>
          <w:rFonts w:cstheme="minorHAnsi"/>
          <w:i/>
          <w:iCs/>
          <w:color w:val="000000" w:themeColor="text1"/>
          <w:sz w:val="24"/>
          <w:szCs w:val="24"/>
        </w:rPr>
        <w:t>Work Autonomy, MeMinder, TaskAnaylsisLIFE.</w:t>
      </w:r>
    </w:p>
    <w:p w14:paraId="246F6A3B" w14:textId="77777777" w:rsidR="000270C6" w:rsidRPr="00036C02" w:rsidRDefault="000270C6" w:rsidP="00D03010">
      <w:pPr>
        <w:autoSpaceDE w:val="0"/>
        <w:autoSpaceDN w:val="0"/>
        <w:adjustRightInd w:val="0"/>
        <w:spacing w:after="0" w:line="240" w:lineRule="auto"/>
        <w:rPr>
          <w:rFonts w:cstheme="minorHAnsi"/>
          <w:b/>
          <w:bCs/>
          <w:color w:val="000000" w:themeColor="text1"/>
          <w:sz w:val="24"/>
          <w:szCs w:val="24"/>
        </w:rPr>
      </w:pPr>
    </w:p>
    <w:p w14:paraId="454B5870" w14:textId="50FEB6F5" w:rsidR="00016267" w:rsidRPr="00036C02" w:rsidRDefault="00016267" w:rsidP="00D03010">
      <w:pPr>
        <w:autoSpaceDE w:val="0"/>
        <w:autoSpaceDN w:val="0"/>
        <w:adjustRightInd w:val="0"/>
        <w:spacing w:after="0" w:line="240" w:lineRule="auto"/>
        <w:rPr>
          <w:rFonts w:cstheme="minorHAnsi"/>
          <w:b/>
          <w:bCs/>
          <w:color w:val="000000" w:themeColor="text1"/>
          <w:sz w:val="24"/>
          <w:szCs w:val="24"/>
        </w:rPr>
      </w:pPr>
      <w:r w:rsidRPr="00036C02">
        <w:rPr>
          <w:rFonts w:cstheme="minorHAnsi"/>
          <w:b/>
          <w:bCs/>
          <w:color w:val="000000" w:themeColor="text1"/>
          <w:sz w:val="24"/>
          <w:szCs w:val="24"/>
        </w:rPr>
        <w:t xml:space="preserve">Use of QR </w:t>
      </w:r>
      <w:r w:rsidR="0008535F" w:rsidRPr="00036C02">
        <w:rPr>
          <w:rFonts w:cstheme="minorHAnsi"/>
          <w:b/>
          <w:bCs/>
          <w:color w:val="000000" w:themeColor="text1"/>
          <w:sz w:val="24"/>
          <w:szCs w:val="24"/>
        </w:rPr>
        <w:t xml:space="preserve">codes </w:t>
      </w:r>
      <w:r w:rsidRPr="00036C02">
        <w:rPr>
          <w:rFonts w:cstheme="minorHAnsi"/>
          <w:b/>
          <w:bCs/>
          <w:color w:val="000000" w:themeColor="text1"/>
          <w:sz w:val="24"/>
          <w:szCs w:val="24"/>
        </w:rPr>
        <w:t xml:space="preserve">and </w:t>
      </w:r>
      <w:r w:rsidR="0008535F" w:rsidRPr="00036C02">
        <w:rPr>
          <w:rFonts w:cstheme="minorHAnsi"/>
          <w:b/>
          <w:bCs/>
          <w:color w:val="000000" w:themeColor="text1"/>
          <w:sz w:val="24"/>
          <w:szCs w:val="24"/>
        </w:rPr>
        <w:t>b</w:t>
      </w:r>
      <w:r w:rsidRPr="00036C02">
        <w:rPr>
          <w:rFonts w:cstheme="minorHAnsi"/>
          <w:b/>
          <w:bCs/>
          <w:color w:val="000000" w:themeColor="text1"/>
          <w:sz w:val="24"/>
          <w:szCs w:val="24"/>
        </w:rPr>
        <w:t>arcodes</w:t>
      </w:r>
    </w:p>
    <w:p w14:paraId="3423C0AF" w14:textId="01898AB0" w:rsidR="00F95A2B" w:rsidRPr="00036C02" w:rsidRDefault="00016267" w:rsidP="00D03010">
      <w:p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QR codes or barcode</w:t>
      </w:r>
      <w:r w:rsidR="00DE2B66" w:rsidRPr="00036C02">
        <w:rPr>
          <w:rFonts w:cstheme="minorHAnsi"/>
          <w:color w:val="000000" w:themeColor="text1"/>
          <w:sz w:val="24"/>
          <w:szCs w:val="24"/>
        </w:rPr>
        <w:t>s</w:t>
      </w:r>
      <w:r w:rsidRPr="00036C02">
        <w:rPr>
          <w:rFonts w:cstheme="minorHAnsi"/>
          <w:color w:val="000000" w:themeColor="text1"/>
          <w:sz w:val="24"/>
          <w:szCs w:val="24"/>
        </w:rPr>
        <w:t xml:space="preserve"> that can be scanned with </w:t>
      </w:r>
      <w:r w:rsidR="0008535F" w:rsidRPr="00036C02">
        <w:rPr>
          <w:rFonts w:cstheme="minorHAnsi"/>
          <w:color w:val="000000" w:themeColor="text1"/>
          <w:sz w:val="24"/>
          <w:szCs w:val="24"/>
        </w:rPr>
        <w:t xml:space="preserve">a </w:t>
      </w:r>
      <w:r w:rsidRPr="00036C02">
        <w:rPr>
          <w:rFonts w:cstheme="minorHAnsi"/>
          <w:color w:val="000000" w:themeColor="text1"/>
          <w:sz w:val="24"/>
          <w:szCs w:val="24"/>
        </w:rPr>
        <w:t xml:space="preserve">smartphone or </w:t>
      </w:r>
      <w:r w:rsidR="0008535F" w:rsidRPr="00036C02">
        <w:rPr>
          <w:rFonts w:cstheme="minorHAnsi"/>
          <w:color w:val="000000" w:themeColor="text1"/>
          <w:sz w:val="24"/>
          <w:szCs w:val="24"/>
        </w:rPr>
        <w:t>an</w:t>
      </w:r>
      <w:r w:rsidRPr="00036C02">
        <w:rPr>
          <w:rFonts w:cstheme="minorHAnsi"/>
          <w:color w:val="000000" w:themeColor="text1"/>
          <w:sz w:val="24"/>
          <w:szCs w:val="24"/>
        </w:rPr>
        <w:t xml:space="preserve">other device, offer a variety of possibilities to provide support on the job. </w:t>
      </w:r>
      <w:r w:rsidR="00F95A2B" w:rsidRPr="00036C02">
        <w:rPr>
          <w:rFonts w:cstheme="minorHAnsi"/>
          <w:color w:val="000000" w:themeColor="text1"/>
          <w:sz w:val="24"/>
          <w:szCs w:val="24"/>
        </w:rPr>
        <w:t xml:space="preserve">QR and bar codes can be posted within the workplace (with the employer’s permission). An individual can also have a notebook of QR or bar codes </w:t>
      </w:r>
      <w:r w:rsidR="0077326F" w:rsidRPr="00036C02">
        <w:rPr>
          <w:rFonts w:cstheme="minorHAnsi"/>
          <w:color w:val="000000" w:themeColor="text1"/>
          <w:sz w:val="24"/>
          <w:szCs w:val="24"/>
        </w:rPr>
        <w:t>with descriptions and/or</w:t>
      </w:r>
      <w:r w:rsidR="00C46158" w:rsidRPr="00036C02">
        <w:rPr>
          <w:rFonts w:cstheme="minorHAnsi"/>
          <w:color w:val="000000" w:themeColor="text1"/>
          <w:sz w:val="24"/>
          <w:szCs w:val="24"/>
        </w:rPr>
        <w:t xml:space="preserve"> </w:t>
      </w:r>
      <w:r w:rsidR="00F95A2B" w:rsidRPr="00036C02">
        <w:rPr>
          <w:rFonts w:cstheme="minorHAnsi"/>
          <w:color w:val="000000" w:themeColor="text1"/>
          <w:sz w:val="24"/>
          <w:szCs w:val="24"/>
        </w:rPr>
        <w:t xml:space="preserve">pictures to help them understand the purpose of the various codes. </w:t>
      </w:r>
      <w:r w:rsidR="0008535F" w:rsidRPr="00036C02">
        <w:rPr>
          <w:rFonts w:cstheme="minorHAnsi"/>
          <w:color w:val="000000" w:themeColor="text1"/>
          <w:sz w:val="24"/>
          <w:szCs w:val="24"/>
        </w:rPr>
        <w:t xml:space="preserve">Here are </w:t>
      </w:r>
      <w:r w:rsidR="0026678A">
        <w:rPr>
          <w:rFonts w:cstheme="minorHAnsi"/>
          <w:color w:val="000000" w:themeColor="text1"/>
          <w:sz w:val="24"/>
          <w:szCs w:val="24"/>
        </w:rPr>
        <w:t xml:space="preserve">just a few </w:t>
      </w:r>
      <w:r w:rsidR="0008535F" w:rsidRPr="00036C02">
        <w:rPr>
          <w:rFonts w:cstheme="minorHAnsi"/>
          <w:color w:val="000000" w:themeColor="text1"/>
          <w:sz w:val="24"/>
          <w:szCs w:val="24"/>
        </w:rPr>
        <w:t>e</w:t>
      </w:r>
      <w:r w:rsidR="00F95A2B" w:rsidRPr="00036C02">
        <w:rPr>
          <w:rFonts w:cstheme="minorHAnsi"/>
          <w:color w:val="000000" w:themeColor="text1"/>
          <w:sz w:val="24"/>
          <w:szCs w:val="24"/>
        </w:rPr>
        <w:t>xamples of ways these codes can be used:</w:t>
      </w:r>
    </w:p>
    <w:p w14:paraId="75D0BA50" w14:textId="4BFF7D66" w:rsidR="00F95A2B" w:rsidRPr="00036C02" w:rsidRDefault="00016267" w:rsidP="0077326F">
      <w:pPr>
        <w:pStyle w:val="ListParagraph"/>
        <w:numPr>
          <w:ilvl w:val="0"/>
          <w:numId w:val="8"/>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Individuals can scan</w:t>
      </w:r>
      <w:r w:rsidR="00DE2B66" w:rsidRPr="00036C02">
        <w:rPr>
          <w:rFonts w:cstheme="minorHAnsi"/>
          <w:color w:val="000000" w:themeColor="text1"/>
          <w:sz w:val="24"/>
          <w:szCs w:val="24"/>
        </w:rPr>
        <w:t xml:space="preserve"> </w:t>
      </w:r>
      <w:r w:rsidRPr="00036C02">
        <w:rPr>
          <w:rFonts w:cstheme="minorHAnsi"/>
          <w:color w:val="000000" w:themeColor="text1"/>
          <w:sz w:val="24"/>
          <w:szCs w:val="24"/>
        </w:rPr>
        <w:t>code</w:t>
      </w:r>
      <w:r w:rsidR="00DE2B66" w:rsidRPr="00036C02">
        <w:rPr>
          <w:rFonts w:cstheme="minorHAnsi"/>
          <w:color w:val="000000" w:themeColor="text1"/>
          <w:sz w:val="24"/>
          <w:szCs w:val="24"/>
        </w:rPr>
        <w:t>s</w:t>
      </w:r>
      <w:r w:rsidRPr="00036C02">
        <w:rPr>
          <w:rFonts w:cstheme="minorHAnsi"/>
          <w:color w:val="000000" w:themeColor="text1"/>
          <w:sz w:val="24"/>
          <w:szCs w:val="24"/>
        </w:rPr>
        <w:t xml:space="preserve"> for </w:t>
      </w:r>
      <w:r w:rsidR="00F95A2B" w:rsidRPr="00036C02">
        <w:rPr>
          <w:rFonts w:cstheme="minorHAnsi"/>
          <w:color w:val="000000" w:themeColor="text1"/>
          <w:sz w:val="24"/>
          <w:szCs w:val="24"/>
        </w:rPr>
        <w:t xml:space="preserve">written, </w:t>
      </w:r>
      <w:r w:rsidRPr="00036C02">
        <w:rPr>
          <w:rFonts w:cstheme="minorHAnsi"/>
          <w:color w:val="000000" w:themeColor="text1"/>
          <w:sz w:val="24"/>
          <w:szCs w:val="24"/>
        </w:rPr>
        <w:t xml:space="preserve">verbal, picture, or video prompts. </w:t>
      </w:r>
    </w:p>
    <w:p w14:paraId="098E4760" w14:textId="307514EF" w:rsidR="00F95A2B" w:rsidRPr="00036C02" w:rsidRDefault="00016267" w:rsidP="0077326F">
      <w:pPr>
        <w:pStyle w:val="ListParagraph"/>
        <w:numPr>
          <w:ilvl w:val="0"/>
          <w:numId w:val="8"/>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 xml:space="preserve">QR codes can be </w:t>
      </w:r>
      <w:r w:rsidR="00F95A2B" w:rsidRPr="00036C02">
        <w:rPr>
          <w:rFonts w:cstheme="minorHAnsi"/>
          <w:color w:val="000000" w:themeColor="text1"/>
          <w:sz w:val="24"/>
          <w:szCs w:val="24"/>
        </w:rPr>
        <w:t>used to easily</w:t>
      </w:r>
      <w:r w:rsidRPr="00036C02">
        <w:rPr>
          <w:rFonts w:cstheme="minorHAnsi"/>
          <w:color w:val="000000" w:themeColor="text1"/>
          <w:sz w:val="24"/>
          <w:szCs w:val="24"/>
        </w:rPr>
        <w:t xml:space="preserve"> access information, such as scanning to find a stored instruction document, a useful website, a sound file, and many other resources and information. </w:t>
      </w:r>
    </w:p>
    <w:p w14:paraId="63D9A9FC" w14:textId="5AC443BD" w:rsidR="00F95A2B" w:rsidRPr="00036C02" w:rsidRDefault="00016267" w:rsidP="0077326F">
      <w:pPr>
        <w:pStyle w:val="ListParagraph"/>
        <w:numPr>
          <w:ilvl w:val="0"/>
          <w:numId w:val="8"/>
        </w:num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 xml:space="preserve">QR and bar codes can be helpful </w:t>
      </w:r>
      <w:r w:rsidR="00DE2B66" w:rsidRPr="00036C02">
        <w:rPr>
          <w:rFonts w:cstheme="minorHAnsi"/>
          <w:color w:val="000000" w:themeColor="text1"/>
          <w:sz w:val="24"/>
          <w:szCs w:val="24"/>
        </w:rPr>
        <w:t>with</w:t>
      </w:r>
      <w:r w:rsidRPr="00036C02">
        <w:rPr>
          <w:rFonts w:cstheme="minorHAnsi"/>
          <w:color w:val="000000" w:themeColor="text1"/>
          <w:sz w:val="24"/>
          <w:szCs w:val="24"/>
        </w:rPr>
        <w:t xml:space="preserve"> tasks that require making a list (for example creating a supply list</w:t>
      </w:r>
      <w:r w:rsidR="00F95A2B" w:rsidRPr="00036C02">
        <w:rPr>
          <w:rFonts w:cstheme="minorHAnsi"/>
          <w:color w:val="000000" w:themeColor="text1"/>
          <w:sz w:val="24"/>
          <w:szCs w:val="24"/>
        </w:rPr>
        <w:t xml:space="preserve"> by scanning each item that needs a refill</w:t>
      </w:r>
      <w:r w:rsidRPr="00036C02">
        <w:rPr>
          <w:rFonts w:cstheme="minorHAnsi"/>
          <w:color w:val="000000" w:themeColor="text1"/>
          <w:sz w:val="24"/>
          <w:szCs w:val="24"/>
        </w:rPr>
        <w:t xml:space="preserve">). </w:t>
      </w:r>
    </w:p>
    <w:p w14:paraId="7E7BDCC5" w14:textId="6737DACA" w:rsidR="00B83CE1" w:rsidRDefault="00B83CE1" w:rsidP="00B83CE1">
      <w:p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There are many resources online that can assist in creating QR codes and barcodes.</w:t>
      </w:r>
    </w:p>
    <w:p w14:paraId="64D1562A" w14:textId="4DE380D8" w:rsidR="002464D6" w:rsidRDefault="002464D6" w:rsidP="00B83CE1">
      <w:pPr>
        <w:autoSpaceDE w:val="0"/>
        <w:autoSpaceDN w:val="0"/>
        <w:adjustRightInd w:val="0"/>
        <w:spacing w:after="0" w:line="240" w:lineRule="auto"/>
        <w:rPr>
          <w:rFonts w:cstheme="minorHAnsi"/>
          <w:color w:val="000000" w:themeColor="text1"/>
          <w:sz w:val="24"/>
          <w:szCs w:val="24"/>
        </w:rPr>
      </w:pPr>
    </w:p>
    <w:p w14:paraId="2BD2B46A" w14:textId="03CCA43B" w:rsidR="002464D6" w:rsidRPr="00036C02" w:rsidRDefault="002464D6" w:rsidP="00B83CE1">
      <w:pPr>
        <w:autoSpaceDE w:val="0"/>
        <w:autoSpaceDN w:val="0"/>
        <w:adjustRightInd w:val="0"/>
        <w:spacing w:after="0" w:line="240" w:lineRule="auto"/>
        <w:rPr>
          <w:rFonts w:cstheme="minorHAnsi"/>
          <w:color w:val="000000" w:themeColor="text1"/>
          <w:sz w:val="24"/>
          <w:szCs w:val="24"/>
        </w:rPr>
      </w:pPr>
      <w:r>
        <w:rPr>
          <w:rFonts w:cstheme="minorHAnsi"/>
          <w:color w:val="000000" w:themeColor="text1"/>
          <w:sz w:val="24"/>
          <w:szCs w:val="24"/>
        </w:rPr>
        <w:t xml:space="preserve">(The Institute for Community Inclusion publication, </w:t>
      </w:r>
      <w:hyperlink r:id="rId25" w:history="1">
        <w:r w:rsidR="005F3C84" w:rsidRPr="005F3C84">
          <w:rPr>
            <w:rStyle w:val="Hyperlink"/>
            <w:rFonts w:cstheme="minorHAnsi"/>
            <w:i/>
            <w:iCs/>
            <w:sz w:val="24"/>
            <w:szCs w:val="24"/>
          </w:rPr>
          <w:t>Eas</w:t>
        </w:r>
        <w:r w:rsidR="005F3C84" w:rsidRPr="005F3C84">
          <w:rPr>
            <w:rStyle w:val="Hyperlink"/>
            <w:rFonts w:cstheme="minorHAnsi"/>
            <w:i/>
            <w:iCs/>
            <w:sz w:val="24"/>
            <w:szCs w:val="24"/>
          </w:rPr>
          <w:t>y</w:t>
        </w:r>
        <w:r w:rsidR="005F3C84" w:rsidRPr="005F3C84">
          <w:rPr>
            <w:rStyle w:val="Hyperlink"/>
            <w:rFonts w:cstheme="minorHAnsi"/>
            <w:i/>
            <w:iCs/>
            <w:sz w:val="24"/>
            <w:szCs w:val="24"/>
          </w:rPr>
          <w:t xml:space="preserve"> to Access Assistive Technology and Apps for Individual Success</w:t>
        </w:r>
      </w:hyperlink>
      <w:r w:rsidR="005F3C84">
        <w:rPr>
          <w:rFonts w:cstheme="minorHAnsi"/>
          <w:color w:val="000000" w:themeColor="text1"/>
          <w:sz w:val="24"/>
          <w:szCs w:val="24"/>
        </w:rPr>
        <w:t xml:space="preserve">, </w:t>
      </w:r>
      <w:hyperlink r:id="rId26" w:history="1">
        <w:r w:rsidR="005F3C84" w:rsidRPr="004726FE">
          <w:rPr>
            <w:rStyle w:val="Hyperlink"/>
            <w:rFonts w:cstheme="minorHAnsi"/>
            <w:sz w:val="24"/>
            <w:szCs w:val="24"/>
          </w:rPr>
          <w:t>https://covid19.communityinclusion.org</w:t>
        </w:r>
      </w:hyperlink>
      <w:r w:rsidR="005F3C84">
        <w:rPr>
          <w:rFonts w:cstheme="minorHAnsi"/>
          <w:color w:val="000000" w:themeColor="text1"/>
          <w:sz w:val="24"/>
          <w:szCs w:val="24"/>
        </w:rPr>
        <w:t xml:space="preserve"> has additional information </w:t>
      </w:r>
      <w:r w:rsidR="006D728E">
        <w:rPr>
          <w:rFonts w:cstheme="minorHAnsi"/>
          <w:color w:val="000000" w:themeColor="text1"/>
          <w:sz w:val="24"/>
          <w:szCs w:val="24"/>
        </w:rPr>
        <w:t xml:space="preserve">on </w:t>
      </w:r>
      <w:r w:rsidR="005F3C84">
        <w:rPr>
          <w:rFonts w:cstheme="minorHAnsi"/>
          <w:color w:val="000000" w:themeColor="text1"/>
          <w:sz w:val="24"/>
          <w:szCs w:val="24"/>
        </w:rPr>
        <w:t>identifying and using apps for support in employment</w:t>
      </w:r>
      <w:r w:rsidR="006D728E">
        <w:rPr>
          <w:rFonts w:cstheme="minorHAnsi"/>
          <w:color w:val="000000" w:themeColor="text1"/>
          <w:sz w:val="24"/>
          <w:szCs w:val="24"/>
        </w:rPr>
        <w:t xml:space="preserve">, </w:t>
      </w:r>
      <w:r w:rsidR="005F3C84">
        <w:rPr>
          <w:rFonts w:cstheme="minorHAnsi"/>
          <w:color w:val="000000" w:themeColor="text1"/>
          <w:sz w:val="24"/>
          <w:szCs w:val="24"/>
        </w:rPr>
        <w:t>the community, job seeking, and self-care</w:t>
      </w:r>
      <w:r w:rsidR="006D728E">
        <w:rPr>
          <w:rFonts w:cstheme="minorHAnsi"/>
          <w:color w:val="000000" w:themeColor="text1"/>
          <w:sz w:val="24"/>
          <w:szCs w:val="24"/>
        </w:rPr>
        <w:t>.</w:t>
      </w:r>
      <w:r w:rsidR="005F3C84">
        <w:rPr>
          <w:rFonts w:cstheme="minorHAnsi"/>
          <w:color w:val="000000" w:themeColor="text1"/>
          <w:sz w:val="24"/>
          <w:szCs w:val="24"/>
        </w:rPr>
        <w:t>)</w:t>
      </w:r>
    </w:p>
    <w:p w14:paraId="17A8E655" w14:textId="58EA2960" w:rsidR="005F178A" w:rsidRDefault="005F178A" w:rsidP="006C3033">
      <w:pPr>
        <w:pBdr>
          <w:bottom w:val="single" w:sz="6" w:space="1" w:color="auto"/>
        </w:pBdr>
        <w:autoSpaceDE w:val="0"/>
        <w:autoSpaceDN w:val="0"/>
        <w:adjustRightInd w:val="0"/>
        <w:spacing w:after="0" w:line="240" w:lineRule="auto"/>
        <w:rPr>
          <w:rFonts w:cstheme="minorHAnsi"/>
          <w:color w:val="000000" w:themeColor="text1"/>
          <w:sz w:val="24"/>
          <w:szCs w:val="24"/>
        </w:rPr>
      </w:pPr>
    </w:p>
    <w:p w14:paraId="5634D8E8" w14:textId="77777777" w:rsidR="00D0626F" w:rsidRPr="00036C02" w:rsidRDefault="00D0626F" w:rsidP="00D0626F">
      <w:pPr>
        <w:pBdr>
          <w:bottom w:val="single" w:sz="6" w:space="1" w:color="auto"/>
        </w:pBdr>
        <w:spacing w:after="0" w:line="240" w:lineRule="auto"/>
        <w:rPr>
          <w:rFonts w:cstheme="minorHAnsi"/>
          <w:color w:val="000000" w:themeColor="text1"/>
          <w:sz w:val="24"/>
          <w:szCs w:val="24"/>
        </w:rPr>
      </w:pPr>
    </w:p>
    <w:p w14:paraId="44722435" w14:textId="4F56415D" w:rsidR="00D0626F" w:rsidRDefault="00D0626F" w:rsidP="00D0626F">
      <w:pPr>
        <w:spacing w:after="0" w:line="240" w:lineRule="auto"/>
        <w:rPr>
          <w:rFonts w:cstheme="minorHAnsi"/>
          <w:color w:val="000000" w:themeColor="text1"/>
          <w:sz w:val="24"/>
          <w:szCs w:val="24"/>
        </w:rPr>
      </w:pPr>
    </w:p>
    <w:p w14:paraId="3B166547" w14:textId="237E5BF5" w:rsidR="003528B5" w:rsidRPr="009235B3" w:rsidRDefault="009235B3" w:rsidP="009235B3">
      <w:pPr>
        <w:spacing w:after="0" w:line="240" w:lineRule="auto"/>
        <w:jc w:val="center"/>
        <w:rPr>
          <w:rFonts w:cstheme="minorHAnsi"/>
          <w:b/>
          <w:bCs/>
          <w:color w:val="000000" w:themeColor="text1"/>
          <w:sz w:val="24"/>
          <w:szCs w:val="24"/>
        </w:rPr>
      </w:pPr>
      <w:r w:rsidRPr="009235B3">
        <w:rPr>
          <w:rFonts w:cstheme="minorHAnsi"/>
          <w:b/>
          <w:bCs/>
          <w:color w:val="000000" w:themeColor="text1"/>
          <w:sz w:val="24"/>
          <w:szCs w:val="24"/>
        </w:rPr>
        <w:t>Resources &amp; References</w:t>
      </w:r>
    </w:p>
    <w:p w14:paraId="419A9428" w14:textId="1CBB1631" w:rsidR="009235B3" w:rsidRDefault="009235B3" w:rsidP="00D0626F">
      <w:pPr>
        <w:spacing w:after="0" w:line="240" w:lineRule="auto"/>
        <w:rPr>
          <w:rFonts w:cstheme="minorHAnsi"/>
          <w:color w:val="000000" w:themeColor="text1"/>
          <w:sz w:val="24"/>
          <w:szCs w:val="24"/>
        </w:rPr>
      </w:pPr>
      <w:r>
        <w:rPr>
          <w:rFonts w:cstheme="minorHAnsi"/>
          <w:color w:val="000000" w:themeColor="text1"/>
          <w:sz w:val="24"/>
          <w:szCs w:val="24"/>
        </w:rPr>
        <w:lastRenderedPageBreak/>
        <w:t xml:space="preserve">The resources and references below contain further details and a wide variety of examples of use of technology for supports. </w:t>
      </w:r>
    </w:p>
    <w:p w14:paraId="574D6631" w14:textId="77777777" w:rsidR="003528B5" w:rsidRPr="00036C02" w:rsidRDefault="003528B5" w:rsidP="00D0626F">
      <w:pPr>
        <w:spacing w:after="0" w:line="240" w:lineRule="auto"/>
        <w:rPr>
          <w:rFonts w:cstheme="minorHAnsi"/>
          <w:color w:val="000000" w:themeColor="text1"/>
          <w:sz w:val="24"/>
          <w:szCs w:val="24"/>
        </w:rPr>
      </w:pPr>
    </w:p>
    <w:p w14:paraId="659391A8" w14:textId="5CC50EB9" w:rsidR="00D0626F" w:rsidRPr="006D728E" w:rsidRDefault="00D0626F" w:rsidP="00D0626F">
      <w:pPr>
        <w:spacing w:after="0" w:line="240" w:lineRule="auto"/>
        <w:rPr>
          <w:rFonts w:cstheme="minorHAnsi"/>
          <w:b/>
          <w:bCs/>
          <w:color w:val="000000" w:themeColor="text1"/>
          <w:sz w:val="24"/>
          <w:szCs w:val="24"/>
        </w:rPr>
      </w:pPr>
      <w:r w:rsidRPr="00036C02">
        <w:rPr>
          <w:rFonts w:cstheme="minorHAnsi"/>
          <w:b/>
          <w:bCs/>
          <w:color w:val="000000" w:themeColor="text1"/>
          <w:sz w:val="24"/>
          <w:szCs w:val="24"/>
        </w:rPr>
        <w:t>Resources</w:t>
      </w:r>
    </w:p>
    <w:p w14:paraId="6947C853" w14:textId="38237B94" w:rsidR="00D0626F" w:rsidRPr="00036C02" w:rsidRDefault="00E43C15" w:rsidP="00D0626F">
      <w:pPr>
        <w:spacing w:after="0" w:line="240" w:lineRule="auto"/>
        <w:rPr>
          <w:rFonts w:cstheme="minorHAnsi"/>
          <w:color w:val="000000" w:themeColor="text1"/>
          <w:sz w:val="24"/>
          <w:szCs w:val="24"/>
        </w:rPr>
      </w:pPr>
      <w:hyperlink r:id="rId27" w:history="1">
        <w:r w:rsidRPr="00036C02">
          <w:rPr>
            <w:rStyle w:val="Hyperlink"/>
            <w:rFonts w:cstheme="minorHAnsi"/>
            <w:sz w:val="24"/>
            <w:szCs w:val="24"/>
          </w:rPr>
          <w:t>Employment Fi</w:t>
        </w:r>
        <w:r w:rsidRPr="00036C02">
          <w:rPr>
            <w:rStyle w:val="Hyperlink"/>
            <w:rFonts w:cstheme="minorHAnsi"/>
            <w:sz w:val="24"/>
            <w:szCs w:val="24"/>
          </w:rPr>
          <w:t>r</w:t>
        </w:r>
        <w:r w:rsidRPr="00036C02">
          <w:rPr>
            <w:rStyle w:val="Hyperlink"/>
            <w:rFonts w:cstheme="minorHAnsi"/>
            <w:sz w:val="24"/>
            <w:szCs w:val="24"/>
          </w:rPr>
          <w:t>st Massachusetts Webinars</w:t>
        </w:r>
      </w:hyperlink>
      <w:r w:rsidRPr="00036C02">
        <w:rPr>
          <w:rFonts w:cstheme="minorHAnsi"/>
          <w:color w:val="000000" w:themeColor="text1"/>
          <w:sz w:val="24"/>
          <w:szCs w:val="24"/>
        </w:rPr>
        <w:t xml:space="preserve"> </w:t>
      </w:r>
      <w:hyperlink r:id="rId28" w:history="1">
        <w:r w:rsidRPr="00036C02">
          <w:rPr>
            <w:rStyle w:val="Hyperlink"/>
            <w:rFonts w:cstheme="minorHAnsi"/>
            <w:sz w:val="24"/>
            <w:szCs w:val="24"/>
          </w:rPr>
          <w:t>https://</w:t>
        </w:r>
        <w:r w:rsidRPr="00036C02">
          <w:rPr>
            <w:rStyle w:val="Hyperlink"/>
            <w:rFonts w:cstheme="minorHAnsi"/>
            <w:sz w:val="24"/>
            <w:szCs w:val="24"/>
          </w:rPr>
          <w:t>e</w:t>
        </w:r>
        <w:r w:rsidRPr="00036C02">
          <w:rPr>
            <w:rStyle w:val="Hyperlink"/>
            <w:rFonts w:cstheme="minorHAnsi"/>
            <w:sz w:val="24"/>
            <w:szCs w:val="24"/>
          </w:rPr>
          <w:t>mploymentfirstma.org/pages/archives.html</w:t>
        </w:r>
      </w:hyperlink>
      <w:r w:rsidRPr="00036C02">
        <w:rPr>
          <w:rFonts w:cstheme="minorHAnsi"/>
          <w:color w:val="000000" w:themeColor="text1"/>
          <w:sz w:val="24"/>
          <w:szCs w:val="24"/>
        </w:rPr>
        <w:t xml:space="preserve"> </w:t>
      </w:r>
    </w:p>
    <w:p w14:paraId="01DD0062" w14:textId="733C7B02" w:rsidR="00D0626F" w:rsidRPr="00036C02" w:rsidRDefault="00D0626F" w:rsidP="00754166">
      <w:pPr>
        <w:pStyle w:val="ListParagraph"/>
        <w:widowControl w:val="0"/>
        <w:numPr>
          <w:ilvl w:val="0"/>
          <w:numId w:val="23"/>
        </w:numPr>
        <w:autoSpaceDE w:val="0"/>
        <w:autoSpaceDN w:val="0"/>
        <w:adjustRightInd w:val="0"/>
        <w:spacing w:after="0" w:line="240" w:lineRule="auto"/>
        <w:rPr>
          <w:rFonts w:cstheme="minorHAnsi"/>
          <w:i/>
          <w:iCs/>
          <w:color w:val="000000" w:themeColor="text1"/>
          <w:sz w:val="24"/>
          <w:szCs w:val="24"/>
        </w:rPr>
      </w:pPr>
      <w:r w:rsidRPr="00036C02">
        <w:rPr>
          <w:rFonts w:cstheme="minorHAnsi"/>
          <w:i/>
          <w:iCs/>
          <w:sz w:val="24"/>
          <w:szCs w:val="24"/>
        </w:rPr>
        <w:t>Robots are Taking Over! Tech</w:t>
      </w:r>
      <w:r w:rsidR="00231DC4">
        <w:rPr>
          <w:rFonts w:cstheme="minorHAnsi"/>
          <w:i/>
          <w:iCs/>
          <w:sz w:val="24"/>
          <w:szCs w:val="24"/>
        </w:rPr>
        <w:t>n</w:t>
      </w:r>
      <w:r w:rsidRPr="00036C02">
        <w:rPr>
          <w:rFonts w:cstheme="minorHAnsi"/>
          <w:i/>
          <w:iCs/>
          <w:sz w:val="24"/>
          <w:szCs w:val="24"/>
        </w:rPr>
        <w:t>ology Assists Human Supports to Fade, Opening the Door to Independence</w:t>
      </w:r>
    </w:p>
    <w:p w14:paraId="1664561E" w14:textId="0711A934" w:rsidR="00D0626F" w:rsidRPr="00036C02" w:rsidRDefault="00D0626F" w:rsidP="00754166">
      <w:pPr>
        <w:pStyle w:val="ListParagraph"/>
        <w:widowControl w:val="0"/>
        <w:numPr>
          <w:ilvl w:val="0"/>
          <w:numId w:val="23"/>
        </w:numPr>
        <w:autoSpaceDE w:val="0"/>
        <w:autoSpaceDN w:val="0"/>
        <w:adjustRightInd w:val="0"/>
        <w:spacing w:after="0" w:line="240" w:lineRule="auto"/>
        <w:rPr>
          <w:rFonts w:cstheme="minorHAnsi"/>
          <w:i/>
          <w:iCs/>
          <w:color w:val="000000" w:themeColor="text1"/>
          <w:sz w:val="24"/>
          <w:szCs w:val="24"/>
        </w:rPr>
      </w:pPr>
      <w:r w:rsidRPr="00036C02">
        <w:rPr>
          <w:rFonts w:cstheme="minorHAnsi"/>
          <w:i/>
          <w:iCs/>
          <w:sz w:val="24"/>
          <w:szCs w:val="24"/>
        </w:rPr>
        <w:t>Awesome Apps and Adaptations –Achieving Vocational Success for Individuals with Intellectual Disabilities</w:t>
      </w:r>
    </w:p>
    <w:p w14:paraId="45F18F05" w14:textId="77777777" w:rsidR="00BA600F" w:rsidRPr="00036C02" w:rsidRDefault="00BA600F" w:rsidP="00D0626F">
      <w:pPr>
        <w:spacing w:after="0" w:line="240" w:lineRule="auto"/>
        <w:rPr>
          <w:rFonts w:cstheme="minorHAnsi"/>
          <w:color w:val="000000" w:themeColor="text1"/>
          <w:sz w:val="24"/>
          <w:szCs w:val="24"/>
          <w:u w:val="single"/>
        </w:rPr>
      </w:pPr>
    </w:p>
    <w:p w14:paraId="5BF55E28" w14:textId="392A4DB3" w:rsidR="00754166" w:rsidRPr="00036C02" w:rsidRDefault="00D0626F" w:rsidP="00D0626F">
      <w:pPr>
        <w:spacing w:after="0" w:line="240" w:lineRule="auto"/>
        <w:rPr>
          <w:rFonts w:cstheme="minorHAnsi"/>
          <w:b/>
          <w:bCs/>
          <w:color w:val="000000" w:themeColor="text1"/>
          <w:sz w:val="24"/>
          <w:szCs w:val="24"/>
        </w:rPr>
      </w:pPr>
      <w:r w:rsidRPr="00036C02">
        <w:rPr>
          <w:rFonts w:cstheme="minorHAnsi"/>
          <w:b/>
          <w:bCs/>
          <w:color w:val="000000" w:themeColor="text1"/>
          <w:sz w:val="24"/>
          <w:szCs w:val="24"/>
        </w:rPr>
        <w:t>References</w:t>
      </w:r>
    </w:p>
    <w:p w14:paraId="1B6160C3" w14:textId="77777777" w:rsidR="00D0626F" w:rsidRPr="00036C02" w:rsidRDefault="00D0626F" w:rsidP="008F13EF">
      <w:pPr>
        <w:spacing w:after="0" w:line="240" w:lineRule="auto"/>
        <w:rPr>
          <w:rFonts w:cstheme="minorHAnsi"/>
          <w:color w:val="000000" w:themeColor="text1"/>
          <w:sz w:val="24"/>
          <w:szCs w:val="24"/>
        </w:rPr>
      </w:pPr>
    </w:p>
    <w:p w14:paraId="5C2D78EE" w14:textId="73B4EF46" w:rsidR="005327FE" w:rsidRPr="00036C02" w:rsidRDefault="005327FE" w:rsidP="008F13EF">
      <w:pPr>
        <w:spacing w:after="0" w:line="240" w:lineRule="auto"/>
        <w:rPr>
          <w:rFonts w:cstheme="minorHAnsi"/>
          <w:color w:val="000000" w:themeColor="text1"/>
          <w:sz w:val="24"/>
          <w:szCs w:val="24"/>
        </w:rPr>
      </w:pPr>
      <w:r w:rsidRPr="00036C02">
        <w:rPr>
          <w:rFonts w:cstheme="minorHAnsi"/>
          <w:color w:val="000000" w:themeColor="text1"/>
          <w:sz w:val="24"/>
          <w:szCs w:val="24"/>
        </w:rPr>
        <w:t xml:space="preserve">Christensen, J., Parent-Johnson, W., Stuberg, W., </w:t>
      </w:r>
      <w:r w:rsidR="00955ABE" w:rsidRPr="00036C02">
        <w:rPr>
          <w:rFonts w:cstheme="minorHAnsi"/>
          <w:color w:val="000000" w:themeColor="text1"/>
          <w:sz w:val="24"/>
          <w:szCs w:val="24"/>
        </w:rPr>
        <w:t xml:space="preserve">&amp; </w:t>
      </w:r>
      <w:r w:rsidRPr="00036C02">
        <w:rPr>
          <w:rFonts w:cstheme="minorHAnsi"/>
          <w:color w:val="000000" w:themeColor="text1"/>
          <w:sz w:val="24"/>
          <w:szCs w:val="24"/>
        </w:rPr>
        <w:t xml:space="preserve">Katz, E. (June 2019). </w:t>
      </w:r>
      <w:hyperlink r:id="rId29" w:history="1">
        <w:r w:rsidRPr="00036C02">
          <w:rPr>
            <w:rStyle w:val="Hyperlink"/>
            <w:rFonts w:cstheme="minorHAnsi"/>
            <w:sz w:val="24"/>
            <w:szCs w:val="24"/>
          </w:rPr>
          <w:t>Using Virtual Technology in Employm</w:t>
        </w:r>
        <w:r w:rsidRPr="00036C02">
          <w:rPr>
            <w:rStyle w:val="Hyperlink"/>
            <w:rFonts w:cstheme="minorHAnsi"/>
            <w:sz w:val="24"/>
            <w:szCs w:val="24"/>
          </w:rPr>
          <w:t>e</w:t>
        </w:r>
        <w:r w:rsidRPr="00036C02">
          <w:rPr>
            <w:rStyle w:val="Hyperlink"/>
            <w:rFonts w:cstheme="minorHAnsi"/>
            <w:sz w:val="24"/>
            <w:szCs w:val="24"/>
          </w:rPr>
          <w:t>nt Supports.</w:t>
        </w:r>
      </w:hyperlink>
      <w:r w:rsidRPr="00036C02">
        <w:rPr>
          <w:rFonts w:cstheme="minorHAnsi"/>
          <w:color w:val="000000" w:themeColor="text1"/>
          <w:sz w:val="24"/>
          <w:szCs w:val="24"/>
        </w:rPr>
        <w:t xml:space="preserve"> </w:t>
      </w:r>
      <w:hyperlink r:id="rId30" w:history="1">
        <w:r w:rsidR="00C3287C" w:rsidRPr="00036C02">
          <w:rPr>
            <w:rStyle w:val="Hyperlink"/>
            <w:rFonts w:cstheme="minorHAnsi"/>
            <w:sz w:val="24"/>
            <w:szCs w:val="24"/>
          </w:rPr>
          <w:t>https://static.coreapps.net/apse2019/handouts/8cb709fabdc63390712fa62248f18f60_1.pdf</w:t>
        </w:r>
      </w:hyperlink>
      <w:r w:rsidR="00C3287C" w:rsidRPr="00036C02">
        <w:rPr>
          <w:rFonts w:cstheme="minorHAnsi"/>
          <w:color w:val="000000" w:themeColor="text1"/>
          <w:sz w:val="24"/>
          <w:szCs w:val="24"/>
        </w:rPr>
        <w:t xml:space="preserve">  </w:t>
      </w:r>
      <w:r w:rsidRPr="00036C02">
        <w:rPr>
          <w:rFonts w:cstheme="minorHAnsi"/>
          <w:color w:val="000000" w:themeColor="text1"/>
          <w:sz w:val="24"/>
          <w:szCs w:val="24"/>
        </w:rPr>
        <w:t>(</w:t>
      </w:r>
      <w:r w:rsidR="00955ABE" w:rsidRPr="00036C02">
        <w:rPr>
          <w:rFonts w:cstheme="minorHAnsi"/>
          <w:color w:val="000000" w:themeColor="text1"/>
          <w:sz w:val="24"/>
          <w:szCs w:val="24"/>
        </w:rPr>
        <w:t>PowerPoint presentation</w:t>
      </w:r>
      <w:r w:rsidRPr="00036C02">
        <w:rPr>
          <w:rFonts w:cstheme="minorHAnsi"/>
          <w:color w:val="000000" w:themeColor="text1"/>
          <w:sz w:val="24"/>
          <w:szCs w:val="24"/>
        </w:rPr>
        <w:t xml:space="preserve">). Midwest Disability Employment Consortium. </w:t>
      </w:r>
    </w:p>
    <w:p w14:paraId="2AC36ED1" w14:textId="77777777" w:rsidR="005327FE" w:rsidRPr="00036C02" w:rsidRDefault="005327FE" w:rsidP="008F13EF">
      <w:pPr>
        <w:spacing w:after="0" w:line="240" w:lineRule="auto"/>
        <w:rPr>
          <w:rFonts w:cstheme="minorHAnsi"/>
          <w:color w:val="000000" w:themeColor="text1"/>
          <w:sz w:val="24"/>
          <w:szCs w:val="24"/>
        </w:rPr>
      </w:pPr>
    </w:p>
    <w:p w14:paraId="7D0F24DD" w14:textId="56C432F6" w:rsidR="00066B4F" w:rsidRPr="00036C02" w:rsidRDefault="00066B4F" w:rsidP="00C24229">
      <w:pPr>
        <w:autoSpaceDE w:val="0"/>
        <w:autoSpaceDN w:val="0"/>
        <w:adjustRightInd w:val="0"/>
        <w:spacing w:after="0" w:line="240" w:lineRule="auto"/>
        <w:rPr>
          <w:rFonts w:cstheme="minorHAnsi"/>
          <w:color w:val="0563C1" w:themeColor="hyperlink"/>
          <w:sz w:val="24"/>
          <w:szCs w:val="24"/>
          <w:u w:val="single"/>
        </w:rPr>
      </w:pPr>
      <w:r w:rsidRPr="00036C02">
        <w:rPr>
          <w:rFonts w:cstheme="minorHAnsi"/>
          <w:color w:val="000000" w:themeColor="text1"/>
          <w:sz w:val="24"/>
          <w:szCs w:val="24"/>
        </w:rPr>
        <w:t xml:space="preserve">Gentry, T., Lau, S., Molinelli, A., Fallen, A., &amp; Kriner, R. (2012). </w:t>
      </w:r>
      <w:hyperlink r:id="rId31" w:history="1">
        <w:r w:rsidRPr="00036C02">
          <w:rPr>
            <w:rStyle w:val="Hyperlink"/>
            <w:rFonts w:cstheme="minorHAnsi"/>
            <w:sz w:val="24"/>
            <w:szCs w:val="24"/>
          </w:rPr>
          <w:t>The Apple iPod Touch as a vocational sup</w:t>
        </w:r>
        <w:r w:rsidRPr="00036C02">
          <w:rPr>
            <w:rStyle w:val="Hyperlink"/>
            <w:rFonts w:cstheme="minorHAnsi"/>
            <w:sz w:val="24"/>
            <w:szCs w:val="24"/>
          </w:rPr>
          <w:t>p</w:t>
        </w:r>
        <w:r w:rsidRPr="00036C02">
          <w:rPr>
            <w:rStyle w:val="Hyperlink"/>
            <w:rFonts w:cstheme="minorHAnsi"/>
            <w:sz w:val="24"/>
            <w:szCs w:val="24"/>
          </w:rPr>
          <w:t>ort</w:t>
        </w:r>
        <w:r w:rsidR="00C24229" w:rsidRPr="00036C02">
          <w:rPr>
            <w:rStyle w:val="Hyperlink"/>
            <w:rFonts w:cstheme="minorHAnsi"/>
            <w:sz w:val="24"/>
            <w:szCs w:val="24"/>
          </w:rPr>
          <w:t xml:space="preserve"> </w:t>
        </w:r>
        <w:r w:rsidRPr="00036C02">
          <w:rPr>
            <w:rStyle w:val="Hyperlink"/>
            <w:rFonts w:cstheme="minorHAnsi"/>
            <w:sz w:val="24"/>
            <w:szCs w:val="24"/>
          </w:rPr>
          <w:t>aid for adults with autism: Three case studies.</w:t>
        </w:r>
      </w:hyperlink>
      <w:r w:rsidRPr="00036C02">
        <w:rPr>
          <w:rFonts w:cstheme="minorHAnsi"/>
          <w:sz w:val="24"/>
          <w:szCs w:val="24"/>
        </w:rPr>
        <w:t xml:space="preserve"> </w:t>
      </w:r>
      <w:hyperlink r:id="rId32" w:history="1">
        <w:r w:rsidRPr="00036C02">
          <w:rPr>
            <w:rStyle w:val="Hyperlink"/>
            <w:rFonts w:cstheme="minorHAnsi"/>
            <w:sz w:val="24"/>
            <w:szCs w:val="24"/>
          </w:rPr>
          <w:t>http://worksupport.com/documents/apple_ipod_touch.pdf</w:t>
        </w:r>
      </w:hyperlink>
      <w:r w:rsidRPr="00036C02">
        <w:rPr>
          <w:rFonts w:cstheme="minorHAnsi"/>
          <w:sz w:val="24"/>
          <w:szCs w:val="24"/>
        </w:rPr>
        <w:t xml:space="preserve"> Journal of Vocational Rehabilitation. 37 (2): 75–85.</w:t>
      </w:r>
    </w:p>
    <w:p w14:paraId="4C1A7FED" w14:textId="77777777" w:rsidR="00066B4F" w:rsidRPr="00036C02" w:rsidRDefault="00066B4F" w:rsidP="008F13EF">
      <w:pPr>
        <w:autoSpaceDE w:val="0"/>
        <w:autoSpaceDN w:val="0"/>
        <w:adjustRightInd w:val="0"/>
        <w:spacing w:after="0" w:line="240" w:lineRule="auto"/>
        <w:rPr>
          <w:rFonts w:cstheme="minorHAnsi"/>
          <w:color w:val="000000" w:themeColor="text1"/>
          <w:sz w:val="24"/>
          <w:szCs w:val="24"/>
        </w:rPr>
      </w:pPr>
    </w:p>
    <w:p w14:paraId="71127EB0" w14:textId="7AE30390" w:rsidR="00300706" w:rsidRPr="00036C02" w:rsidRDefault="00300706" w:rsidP="008F13EF">
      <w:pPr>
        <w:spacing w:after="0" w:line="240" w:lineRule="auto"/>
        <w:rPr>
          <w:rFonts w:cstheme="minorHAnsi"/>
          <w:sz w:val="24"/>
          <w:szCs w:val="24"/>
        </w:rPr>
      </w:pPr>
      <w:r w:rsidRPr="00036C02">
        <w:rPr>
          <w:rFonts w:eastAsia="Times New Roman" w:cstheme="minorHAnsi"/>
          <w:sz w:val="24"/>
          <w:szCs w:val="24"/>
        </w:rPr>
        <w:t xml:space="preserve">Gentry, T., Kriner, R., Sima, A., McDonough, J., Wehman, P. (2015). </w:t>
      </w:r>
      <w:hyperlink r:id="rId33" w:history="1">
        <w:r w:rsidRPr="009C47FA">
          <w:rPr>
            <w:rStyle w:val="Hyperlink"/>
            <w:rFonts w:eastAsia="Times New Roman" w:cstheme="minorHAnsi"/>
            <w:sz w:val="24"/>
            <w:szCs w:val="24"/>
          </w:rPr>
          <w:t>Reduci</w:t>
        </w:r>
        <w:r w:rsidRPr="009C47FA">
          <w:rPr>
            <w:rStyle w:val="Hyperlink"/>
            <w:rFonts w:eastAsia="Times New Roman" w:cstheme="minorHAnsi"/>
            <w:sz w:val="24"/>
            <w:szCs w:val="24"/>
          </w:rPr>
          <w:t>n</w:t>
        </w:r>
        <w:r w:rsidRPr="009C47FA">
          <w:rPr>
            <w:rStyle w:val="Hyperlink"/>
            <w:rFonts w:eastAsia="Times New Roman" w:cstheme="minorHAnsi"/>
            <w:sz w:val="24"/>
            <w:szCs w:val="24"/>
          </w:rPr>
          <w:t>g the Need for Personal Supports Among Workers with Autism Using an iPod Touch as an Assistive Technology: Delayed Rando</w:t>
        </w:r>
        <w:r w:rsidRPr="009C47FA">
          <w:rPr>
            <w:rStyle w:val="Hyperlink"/>
            <w:rFonts w:eastAsia="Times New Roman" w:cstheme="minorHAnsi"/>
            <w:sz w:val="24"/>
            <w:szCs w:val="24"/>
          </w:rPr>
          <w:t>m</w:t>
        </w:r>
        <w:r w:rsidRPr="009C47FA">
          <w:rPr>
            <w:rStyle w:val="Hyperlink"/>
            <w:rFonts w:eastAsia="Times New Roman" w:cstheme="minorHAnsi"/>
            <w:sz w:val="24"/>
            <w:szCs w:val="24"/>
          </w:rPr>
          <w:t>ized Control Trial.</w:t>
        </w:r>
      </w:hyperlink>
      <w:r w:rsidR="00F16441" w:rsidRPr="00036C02">
        <w:rPr>
          <w:rFonts w:eastAsia="Times New Roman" w:cstheme="minorHAnsi"/>
          <w:sz w:val="24"/>
          <w:szCs w:val="24"/>
        </w:rPr>
        <w:t xml:space="preserve"> </w:t>
      </w:r>
      <w:hyperlink r:id="rId34" w:history="1">
        <w:r w:rsidR="009C47FA" w:rsidRPr="009C47FA">
          <w:rPr>
            <w:rStyle w:val="Hyperlink"/>
            <w:sz w:val="24"/>
            <w:szCs w:val="24"/>
          </w:rPr>
          <w:t>https://worksupport.com/research/documents/pdf/Gentryetal2014.pdf</w:t>
        </w:r>
      </w:hyperlink>
      <w:r w:rsidR="009C47FA" w:rsidRPr="009C47FA">
        <w:rPr>
          <w:sz w:val="24"/>
          <w:szCs w:val="24"/>
        </w:rPr>
        <w:t xml:space="preserve"> </w:t>
      </w:r>
      <w:r w:rsidRPr="009C47FA">
        <w:rPr>
          <w:rFonts w:eastAsia="Times New Roman" w:cstheme="minorHAnsi"/>
          <w:sz w:val="24"/>
          <w:szCs w:val="24"/>
        </w:rPr>
        <w:t>Journal of Autism and Developmental Disorders</w:t>
      </w:r>
      <w:r w:rsidR="00F16441" w:rsidRPr="009C47FA">
        <w:rPr>
          <w:rFonts w:eastAsia="Times New Roman" w:cstheme="minorHAnsi"/>
          <w:sz w:val="24"/>
          <w:szCs w:val="24"/>
        </w:rPr>
        <w:t xml:space="preserve">. </w:t>
      </w:r>
      <w:r w:rsidRPr="009C47FA">
        <w:rPr>
          <w:rFonts w:eastAsia="Times New Roman" w:cstheme="minorHAnsi"/>
          <w:sz w:val="24"/>
          <w:szCs w:val="24"/>
        </w:rPr>
        <w:t>45</w:t>
      </w:r>
      <w:r w:rsidR="00F16441" w:rsidRPr="009C47FA">
        <w:rPr>
          <w:rFonts w:eastAsia="Times New Roman" w:cstheme="minorHAnsi"/>
          <w:sz w:val="24"/>
          <w:szCs w:val="24"/>
        </w:rPr>
        <w:t xml:space="preserve"> (3)</w:t>
      </w:r>
      <w:r w:rsidRPr="009C47FA">
        <w:rPr>
          <w:rFonts w:eastAsia="Times New Roman" w:cstheme="minorHAnsi"/>
          <w:sz w:val="24"/>
          <w:szCs w:val="24"/>
        </w:rPr>
        <w:t>:669–684</w:t>
      </w:r>
      <w:r w:rsidR="00F16441" w:rsidRPr="009C47FA">
        <w:rPr>
          <w:rFonts w:eastAsia="Times New Roman" w:cstheme="minorHAnsi"/>
          <w:sz w:val="24"/>
          <w:szCs w:val="24"/>
        </w:rPr>
        <w:t>.</w:t>
      </w:r>
    </w:p>
    <w:p w14:paraId="712751E3" w14:textId="77777777" w:rsidR="00300706" w:rsidRPr="00036C02" w:rsidRDefault="00300706" w:rsidP="008F13EF">
      <w:pPr>
        <w:autoSpaceDE w:val="0"/>
        <w:autoSpaceDN w:val="0"/>
        <w:adjustRightInd w:val="0"/>
        <w:spacing w:after="0" w:line="240" w:lineRule="auto"/>
        <w:rPr>
          <w:rFonts w:cstheme="minorHAnsi"/>
          <w:color w:val="000000" w:themeColor="text1"/>
          <w:sz w:val="24"/>
          <w:szCs w:val="24"/>
        </w:rPr>
      </w:pPr>
    </w:p>
    <w:p w14:paraId="2F599BD7" w14:textId="47542D4D" w:rsidR="00371572" w:rsidRPr="00036C02" w:rsidRDefault="00491841" w:rsidP="008F13EF">
      <w:pPr>
        <w:autoSpaceDE w:val="0"/>
        <w:autoSpaceDN w:val="0"/>
        <w:adjustRightInd w:val="0"/>
        <w:spacing w:after="0" w:line="240" w:lineRule="auto"/>
        <w:rPr>
          <w:rFonts w:cstheme="minorHAnsi"/>
          <w:color w:val="0563C1" w:themeColor="hyperlink"/>
          <w:sz w:val="24"/>
          <w:szCs w:val="24"/>
          <w:u w:val="single"/>
        </w:rPr>
      </w:pPr>
      <w:r w:rsidRPr="00036C02">
        <w:rPr>
          <w:rFonts w:cstheme="minorHAnsi"/>
          <w:color w:val="000000" w:themeColor="text1"/>
          <w:sz w:val="24"/>
          <w:szCs w:val="24"/>
        </w:rPr>
        <w:t>Hill, D., Bel</w:t>
      </w:r>
      <w:r w:rsidR="00371572" w:rsidRPr="00036C02">
        <w:rPr>
          <w:rFonts w:cstheme="minorHAnsi"/>
          <w:color w:val="000000" w:themeColor="text1"/>
          <w:sz w:val="24"/>
          <w:szCs w:val="24"/>
        </w:rPr>
        <w:t xml:space="preserve">cher, L., Brigman, H., Renner, S., &amp;  Stephens, B. (2013). </w:t>
      </w:r>
      <w:hyperlink r:id="rId35" w:history="1">
        <w:r w:rsidR="00371572" w:rsidRPr="00143DAC">
          <w:rPr>
            <w:rStyle w:val="Hyperlink"/>
            <w:rFonts w:cstheme="minorHAnsi"/>
            <w:sz w:val="24"/>
            <w:szCs w:val="24"/>
          </w:rPr>
          <w:t>Th</w:t>
        </w:r>
        <w:r w:rsidR="00DB5FD4" w:rsidRPr="00143DAC">
          <w:rPr>
            <w:rStyle w:val="Hyperlink"/>
            <w:rFonts w:cstheme="minorHAnsi"/>
            <w:sz w:val="24"/>
            <w:szCs w:val="24"/>
          </w:rPr>
          <w:t>e Apple iPad™ as an Innovative Employment Support for Young Adults with Autism Spectrum Disorder and Other Developmental Disabilities.</w:t>
        </w:r>
      </w:hyperlink>
      <w:r w:rsidR="00371572" w:rsidRPr="00036C02">
        <w:rPr>
          <w:rFonts w:cstheme="minorHAnsi"/>
          <w:color w:val="000104"/>
          <w:sz w:val="24"/>
          <w:szCs w:val="24"/>
        </w:rPr>
        <w:t xml:space="preserve"> </w:t>
      </w:r>
      <w:hyperlink r:id="rId36" w:history="1">
        <w:r w:rsidR="00371572" w:rsidRPr="00036C02">
          <w:rPr>
            <w:rStyle w:val="Hyperlink"/>
            <w:rFonts w:cstheme="minorHAnsi"/>
            <w:sz w:val="24"/>
            <w:szCs w:val="24"/>
          </w:rPr>
          <w:t>https://triumphservic</w:t>
        </w:r>
        <w:r w:rsidR="00371572" w:rsidRPr="00036C02">
          <w:rPr>
            <w:rStyle w:val="Hyperlink"/>
            <w:rFonts w:cstheme="minorHAnsi"/>
            <w:sz w:val="24"/>
            <w:szCs w:val="24"/>
          </w:rPr>
          <w:t>e</w:t>
        </w:r>
        <w:r w:rsidR="00371572" w:rsidRPr="00036C02">
          <w:rPr>
            <w:rStyle w:val="Hyperlink"/>
            <w:rFonts w:cstheme="minorHAnsi"/>
            <w:sz w:val="24"/>
            <w:szCs w:val="24"/>
          </w:rPr>
          <w:t>s.org/wp-content/uploads/2015/02/JARC-Article.pdf</w:t>
        </w:r>
      </w:hyperlink>
      <w:r w:rsidR="00371572" w:rsidRPr="00036C02">
        <w:rPr>
          <w:rFonts w:cstheme="minorHAnsi"/>
          <w:sz w:val="24"/>
          <w:szCs w:val="24"/>
        </w:rPr>
        <w:t xml:space="preserve"> </w:t>
      </w:r>
      <w:r w:rsidR="00371572" w:rsidRPr="00036C02">
        <w:rPr>
          <w:rFonts w:cstheme="minorHAnsi"/>
          <w:color w:val="000104"/>
          <w:sz w:val="24"/>
          <w:szCs w:val="24"/>
        </w:rPr>
        <w:t>Journal of Applied Rehabilitation Counseling. 44</w:t>
      </w:r>
      <w:r w:rsidR="00066B4F" w:rsidRPr="00036C02">
        <w:rPr>
          <w:rFonts w:cstheme="minorHAnsi"/>
          <w:color w:val="000104"/>
          <w:sz w:val="24"/>
          <w:szCs w:val="24"/>
        </w:rPr>
        <w:t xml:space="preserve"> </w:t>
      </w:r>
      <w:r w:rsidR="00371572" w:rsidRPr="00036C02">
        <w:rPr>
          <w:rFonts w:cstheme="minorHAnsi"/>
          <w:color w:val="000104"/>
          <w:sz w:val="24"/>
          <w:szCs w:val="24"/>
        </w:rPr>
        <w:t>(1)</w:t>
      </w:r>
      <w:r w:rsidR="00066B4F" w:rsidRPr="00036C02">
        <w:rPr>
          <w:rFonts w:cstheme="minorHAnsi"/>
          <w:color w:val="000104"/>
          <w:sz w:val="24"/>
          <w:szCs w:val="24"/>
        </w:rPr>
        <w:t>:</w:t>
      </w:r>
      <w:r w:rsidR="00371572" w:rsidRPr="00036C02">
        <w:rPr>
          <w:rFonts w:cstheme="minorHAnsi"/>
          <w:color w:val="000104"/>
          <w:sz w:val="24"/>
          <w:szCs w:val="24"/>
        </w:rPr>
        <w:t xml:space="preserve"> 28-37. </w:t>
      </w:r>
    </w:p>
    <w:p w14:paraId="122AA72F" w14:textId="1BBC606C" w:rsidR="00371572" w:rsidRPr="00036C02" w:rsidRDefault="00371572" w:rsidP="008F13EF">
      <w:pPr>
        <w:spacing w:after="0" w:line="240" w:lineRule="auto"/>
        <w:rPr>
          <w:rFonts w:cstheme="minorHAnsi"/>
          <w:color w:val="000104"/>
          <w:sz w:val="24"/>
          <w:szCs w:val="24"/>
        </w:rPr>
      </w:pPr>
    </w:p>
    <w:p w14:paraId="579096FA" w14:textId="55C4F796" w:rsidR="00253294" w:rsidRPr="00036C02" w:rsidRDefault="00253294" w:rsidP="008F13EF">
      <w:pPr>
        <w:pStyle w:val="Heading1"/>
        <w:shd w:val="clear" w:color="auto" w:fill="FFFFFF"/>
        <w:spacing w:before="0" w:beforeAutospacing="0" w:after="0" w:afterAutospacing="0"/>
        <w:rPr>
          <w:rFonts w:asciiTheme="minorHAnsi" w:hAnsiTheme="minorHAnsi" w:cstheme="minorHAnsi"/>
          <w:b w:val="0"/>
          <w:bCs w:val="0"/>
          <w:color w:val="555555"/>
          <w:sz w:val="24"/>
          <w:szCs w:val="24"/>
        </w:rPr>
      </w:pPr>
      <w:r w:rsidRPr="00036C02">
        <w:rPr>
          <w:rFonts w:asciiTheme="minorHAnsi" w:hAnsiTheme="minorHAnsi" w:cstheme="minorHAnsi"/>
          <w:b w:val="0"/>
          <w:bCs w:val="0"/>
          <w:color w:val="000000" w:themeColor="text1"/>
          <w:sz w:val="24"/>
          <w:szCs w:val="24"/>
        </w:rPr>
        <w:t xml:space="preserve">Kellems, R. (2010.) </w:t>
      </w:r>
      <w:hyperlink r:id="rId37" w:history="1">
        <w:r w:rsidRPr="00036C02">
          <w:rPr>
            <w:rStyle w:val="Hyperlink"/>
            <w:rFonts w:asciiTheme="minorHAnsi" w:hAnsiTheme="minorHAnsi" w:cstheme="minorHAnsi"/>
            <w:b w:val="0"/>
            <w:bCs w:val="0"/>
            <w:sz w:val="24"/>
            <w:szCs w:val="24"/>
          </w:rPr>
          <w:t>Using Video Modeling Delivered Through iPods to Teach Vocational Tasks to Young Adults Wit</w:t>
        </w:r>
        <w:r w:rsidRPr="00036C02">
          <w:rPr>
            <w:rStyle w:val="Hyperlink"/>
            <w:rFonts w:asciiTheme="minorHAnsi" w:hAnsiTheme="minorHAnsi" w:cstheme="minorHAnsi"/>
            <w:b w:val="0"/>
            <w:bCs w:val="0"/>
            <w:sz w:val="24"/>
            <w:szCs w:val="24"/>
          </w:rPr>
          <w:t>h</w:t>
        </w:r>
        <w:r w:rsidRPr="00036C02">
          <w:rPr>
            <w:rStyle w:val="Hyperlink"/>
            <w:rFonts w:asciiTheme="minorHAnsi" w:hAnsiTheme="minorHAnsi" w:cstheme="minorHAnsi"/>
            <w:b w:val="0"/>
            <w:bCs w:val="0"/>
            <w:sz w:val="24"/>
            <w:szCs w:val="24"/>
          </w:rPr>
          <w:t xml:space="preserve"> Autism Spectrum Disorders.</w:t>
        </w:r>
      </w:hyperlink>
      <w:r w:rsidRPr="00036C02">
        <w:rPr>
          <w:rFonts w:asciiTheme="minorHAnsi" w:hAnsiTheme="minorHAnsi" w:cstheme="minorHAnsi"/>
          <w:b w:val="0"/>
          <w:bCs w:val="0"/>
          <w:color w:val="555555"/>
          <w:sz w:val="24"/>
          <w:szCs w:val="24"/>
        </w:rPr>
        <w:t xml:space="preserve"> </w:t>
      </w:r>
      <w:hyperlink r:id="rId38" w:history="1">
        <w:r w:rsidR="008F13EF" w:rsidRPr="00036C02">
          <w:rPr>
            <w:rStyle w:val="Hyperlink"/>
            <w:rFonts w:asciiTheme="minorHAnsi" w:hAnsiTheme="minorHAnsi" w:cstheme="minorHAnsi"/>
            <w:b w:val="0"/>
            <w:bCs w:val="0"/>
            <w:sz w:val="24"/>
            <w:szCs w:val="24"/>
          </w:rPr>
          <w:t>https://kuscholarworks.ku.edu/handle/1808/8270</w:t>
        </w:r>
      </w:hyperlink>
      <w:r w:rsidR="008F13EF" w:rsidRPr="00036C02">
        <w:rPr>
          <w:rFonts w:asciiTheme="minorHAnsi" w:hAnsiTheme="minorHAnsi" w:cstheme="minorHAnsi"/>
          <w:b w:val="0"/>
          <w:bCs w:val="0"/>
          <w:color w:val="555555"/>
          <w:sz w:val="24"/>
          <w:szCs w:val="24"/>
        </w:rPr>
        <w:t xml:space="preserve">  </w:t>
      </w:r>
      <w:r w:rsidRPr="00036C02">
        <w:rPr>
          <w:rFonts w:asciiTheme="minorHAnsi" w:hAnsiTheme="minorHAnsi" w:cstheme="minorHAnsi"/>
          <w:b w:val="0"/>
          <w:bCs w:val="0"/>
          <w:color w:val="555555"/>
          <w:sz w:val="24"/>
          <w:szCs w:val="24"/>
        </w:rPr>
        <w:t xml:space="preserve">University of Kansas Department of Special Education Dissertation. </w:t>
      </w:r>
    </w:p>
    <w:p w14:paraId="7456CF03" w14:textId="77777777" w:rsidR="00C24229" w:rsidRPr="00036C02" w:rsidRDefault="00C24229" w:rsidP="008F13EF">
      <w:pPr>
        <w:spacing w:after="0" w:line="240" w:lineRule="auto"/>
        <w:rPr>
          <w:rFonts w:cstheme="minorHAnsi"/>
          <w:color w:val="000000" w:themeColor="text1"/>
          <w:sz w:val="24"/>
          <w:szCs w:val="24"/>
        </w:rPr>
      </w:pPr>
    </w:p>
    <w:p w14:paraId="01C9DAA2" w14:textId="7748C4F8" w:rsidR="00D0626F" w:rsidRPr="00036C02" w:rsidRDefault="00D0626F" w:rsidP="00706D92">
      <w:pPr>
        <w:spacing w:after="0" w:line="240" w:lineRule="auto"/>
        <w:rPr>
          <w:rFonts w:cstheme="minorHAnsi"/>
          <w:color w:val="000000" w:themeColor="text1"/>
          <w:sz w:val="24"/>
          <w:szCs w:val="24"/>
        </w:rPr>
      </w:pPr>
      <w:r w:rsidRPr="00036C02">
        <w:rPr>
          <w:rFonts w:cstheme="minorHAnsi"/>
          <w:color w:val="000000" w:themeColor="text1"/>
          <w:sz w:val="24"/>
          <w:szCs w:val="24"/>
        </w:rPr>
        <w:t xml:space="preserve">Moeller, M., Youngman, B., </w:t>
      </w:r>
      <w:r w:rsidR="00955ABE" w:rsidRPr="00036C02">
        <w:rPr>
          <w:rFonts w:cstheme="minorHAnsi"/>
          <w:color w:val="000000" w:themeColor="text1"/>
          <w:sz w:val="24"/>
          <w:szCs w:val="24"/>
        </w:rPr>
        <w:t xml:space="preserve">&amp; </w:t>
      </w:r>
      <w:r w:rsidRPr="00036C02">
        <w:rPr>
          <w:rFonts w:cstheme="minorHAnsi"/>
          <w:color w:val="000000" w:themeColor="text1"/>
          <w:sz w:val="24"/>
          <w:szCs w:val="24"/>
        </w:rPr>
        <w:t xml:space="preserve">Farrow, R. (2017). </w:t>
      </w:r>
      <w:r w:rsidRPr="00036C02">
        <w:rPr>
          <w:rFonts w:cstheme="minorHAnsi"/>
          <w:i/>
          <w:iCs/>
          <w:color w:val="000000" w:themeColor="text1"/>
          <w:sz w:val="24"/>
          <w:szCs w:val="24"/>
        </w:rPr>
        <w:t>The 21</w:t>
      </w:r>
      <w:r w:rsidRPr="00036C02">
        <w:rPr>
          <w:rFonts w:cstheme="minorHAnsi"/>
          <w:i/>
          <w:iCs/>
          <w:color w:val="000000" w:themeColor="text1"/>
          <w:sz w:val="24"/>
          <w:szCs w:val="24"/>
          <w:vertAlign w:val="superscript"/>
        </w:rPr>
        <w:t>st</w:t>
      </w:r>
      <w:r w:rsidRPr="00036C02">
        <w:rPr>
          <w:rFonts w:cstheme="minorHAnsi"/>
          <w:i/>
          <w:iCs/>
          <w:color w:val="000000" w:themeColor="text1"/>
          <w:sz w:val="24"/>
          <w:szCs w:val="24"/>
        </w:rPr>
        <w:t xml:space="preserve"> Century Employment Specialist.</w:t>
      </w:r>
      <w:r w:rsidRPr="00036C02">
        <w:rPr>
          <w:rFonts w:cstheme="minorHAnsi"/>
          <w:color w:val="000000" w:themeColor="text1"/>
          <w:sz w:val="24"/>
          <w:szCs w:val="24"/>
        </w:rPr>
        <w:t xml:space="preserve"> </w:t>
      </w:r>
      <w:r w:rsidR="00706D92">
        <w:rPr>
          <w:rFonts w:cstheme="minorHAnsi"/>
          <w:color w:val="000000" w:themeColor="text1"/>
          <w:sz w:val="24"/>
          <w:szCs w:val="24"/>
        </w:rPr>
        <w:t xml:space="preserve">PowerPoint presentation. </w:t>
      </w:r>
      <w:r w:rsidRPr="00036C02">
        <w:rPr>
          <w:rFonts w:cstheme="minorHAnsi"/>
          <w:color w:val="000000" w:themeColor="text1"/>
          <w:sz w:val="24"/>
          <w:szCs w:val="24"/>
        </w:rPr>
        <w:t xml:space="preserve">2017 </w:t>
      </w:r>
      <w:r w:rsidRPr="00706D92">
        <w:rPr>
          <w:rFonts w:cstheme="minorHAnsi"/>
          <w:sz w:val="24"/>
          <w:szCs w:val="24"/>
        </w:rPr>
        <w:t>Washington State As</w:t>
      </w:r>
      <w:r w:rsidRPr="00706D92">
        <w:rPr>
          <w:rFonts w:cstheme="minorHAnsi"/>
          <w:sz w:val="24"/>
          <w:szCs w:val="24"/>
        </w:rPr>
        <w:t>s</w:t>
      </w:r>
      <w:r w:rsidRPr="00706D92">
        <w:rPr>
          <w:rFonts w:cstheme="minorHAnsi"/>
          <w:sz w:val="24"/>
          <w:szCs w:val="24"/>
        </w:rPr>
        <w:t>istive Technology Conference.</w:t>
      </w:r>
      <w:r w:rsidR="00C3287C" w:rsidRPr="00036C02">
        <w:rPr>
          <w:rFonts w:cstheme="minorHAnsi"/>
          <w:color w:val="000000" w:themeColor="text1"/>
          <w:sz w:val="24"/>
          <w:szCs w:val="24"/>
        </w:rPr>
        <w:t xml:space="preserve"> </w:t>
      </w:r>
    </w:p>
    <w:p w14:paraId="37D51866" w14:textId="77777777" w:rsidR="00D0626F" w:rsidRPr="00036C02" w:rsidRDefault="00D0626F" w:rsidP="008F13EF">
      <w:pPr>
        <w:pStyle w:val="Default"/>
        <w:rPr>
          <w:rFonts w:asciiTheme="minorHAnsi" w:hAnsiTheme="minorHAnsi" w:cstheme="minorHAnsi"/>
          <w:color w:val="000000" w:themeColor="text1"/>
        </w:rPr>
      </w:pPr>
    </w:p>
    <w:p w14:paraId="0515C698" w14:textId="2A2931C8" w:rsidR="00D0626F" w:rsidRPr="00036C02" w:rsidRDefault="00D0626F" w:rsidP="008F13EF">
      <w:pPr>
        <w:pStyle w:val="Default"/>
        <w:rPr>
          <w:rFonts w:asciiTheme="minorHAnsi" w:hAnsiTheme="minorHAnsi" w:cstheme="minorHAnsi"/>
          <w:color w:val="000000" w:themeColor="text1"/>
        </w:rPr>
      </w:pPr>
      <w:r w:rsidRPr="00036C02">
        <w:rPr>
          <w:rFonts w:asciiTheme="minorHAnsi" w:hAnsiTheme="minorHAnsi" w:cstheme="minorHAnsi"/>
          <w:color w:val="000000" w:themeColor="text1"/>
        </w:rPr>
        <w:lastRenderedPageBreak/>
        <w:t xml:space="preserve">Renner, S., </w:t>
      </w:r>
      <w:r w:rsidR="00955ABE" w:rsidRPr="00036C02">
        <w:rPr>
          <w:rFonts w:asciiTheme="minorHAnsi" w:hAnsiTheme="minorHAnsi" w:cstheme="minorHAnsi"/>
          <w:color w:val="000000" w:themeColor="text1"/>
        </w:rPr>
        <w:t xml:space="preserve">&amp; </w:t>
      </w:r>
      <w:r w:rsidRPr="00036C02">
        <w:rPr>
          <w:rFonts w:asciiTheme="minorHAnsi" w:hAnsiTheme="minorHAnsi" w:cstheme="minorHAnsi"/>
          <w:color w:val="000000" w:themeColor="text1"/>
        </w:rPr>
        <w:t xml:space="preserve">Papp, M. (October 2014). </w:t>
      </w:r>
      <w:r w:rsidRPr="00036C02">
        <w:rPr>
          <w:rFonts w:asciiTheme="minorHAnsi" w:hAnsiTheme="minorHAnsi" w:cstheme="minorHAnsi"/>
          <w:i/>
          <w:iCs/>
          <w:color w:val="000000" w:themeColor="text1"/>
        </w:rPr>
        <w:t xml:space="preserve">Assistive Technology to Support Individuals with Intellectual Disabilities in Employment. </w:t>
      </w:r>
      <w:r w:rsidRPr="00036C02">
        <w:rPr>
          <w:rFonts w:asciiTheme="minorHAnsi" w:hAnsiTheme="minorHAnsi" w:cstheme="minorHAnsi"/>
          <w:color w:val="000000" w:themeColor="text1"/>
        </w:rPr>
        <w:t>(</w:t>
      </w:r>
      <w:r w:rsidR="00955ABE" w:rsidRPr="00036C02">
        <w:rPr>
          <w:rFonts w:asciiTheme="minorHAnsi" w:hAnsiTheme="minorHAnsi" w:cstheme="minorHAnsi"/>
          <w:color w:val="000000" w:themeColor="text1"/>
        </w:rPr>
        <w:t>PowerPoint presentation</w:t>
      </w:r>
      <w:r w:rsidRPr="00036C02">
        <w:rPr>
          <w:rFonts w:asciiTheme="minorHAnsi" w:hAnsiTheme="minorHAnsi" w:cstheme="minorHAnsi"/>
          <w:color w:val="000000" w:themeColor="text1"/>
        </w:rPr>
        <w:t>). Center for Disability Research and Service, Auburn University.</w:t>
      </w:r>
    </w:p>
    <w:p w14:paraId="2F706EEA" w14:textId="77777777" w:rsidR="00D0626F" w:rsidRPr="00036C02" w:rsidRDefault="00D0626F" w:rsidP="008F13EF">
      <w:pPr>
        <w:autoSpaceDE w:val="0"/>
        <w:autoSpaceDN w:val="0"/>
        <w:adjustRightInd w:val="0"/>
        <w:spacing w:after="0" w:line="240" w:lineRule="auto"/>
        <w:rPr>
          <w:rFonts w:cstheme="minorHAnsi"/>
          <w:color w:val="000000" w:themeColor="text1"/>
          <w:sz w:val="24"/>
          <w:szCs w:val="24"/>
        </w:rPr>
      </w:pPr>
    </w:p>
    <w:p w14:paraId="2FC57D22" w14:textId="71595EA0" w:rsidR="0041291B" w:rsidRPr="00036C02" w:rsidRDefault="00D0626F" w:rsidP="008F13EF">
      <w:pPr>
        <w:spacing w:after="0" w:line="240" w:lineRule="auto"/>
        <w:rPr>
          <w:rFonts w:cstheme="minorHAnsi"/>
          <w:sz w:val="24"/>
          <w:szCs w:val="24"/>
        </w:rPr>
      </w:pPr>
      <w:r w:rsidRPr="00036C02">
        <w:rPr>
          <w:rFonts w:cstheme="minorHAnsi"/>
          <w:color w:val="000000" w:themeColor="text1"/>
          <w:sz w:val="24"/>
          <w:szCs w:val="24"/>
        </w:rPr>
        <w:t xml:space="preserve">Tijerina, J., </w:t>
      </w:r>
      <w:r w:rsidR="00955ABE" w:rsidRPr="00036C02">
        <w:rPr>
          <w:rFonts w:cstheme="minorHAnsi"/>
          <w:color w:val="000000" w:themeColor="text1"/>
          <w:sz w:val="24"/>
          <w:szCs w:val="24"/>
        </w:rPr>
        <w:t xml:space="preserve">&amp; </w:t>
      </w:r>
      <w:r w:rsidRPr="00036C02">
        <w:rPr>
          <w:rFonts w:cstheme="minorHAnsi"/>
          <w:color w:val="000000" w:themeColor="text1"/>
          <w:sz w:val="24"/>
          <w:szCs w:val="24"/>
        </w:rPr>
        <w:t xml:space="preserve">Held, M. (June 2016). </w:t>
      </w:r>
      <w:hyperlink r:id="rId39" w:history="1">
        <w:r w:rsidRPr="00036C02">
          <w:rPr>
            <w:rStyle w:val="Hyperlink"/>
            <w:rFonts w:cstheme="minorHAnsi"/>
            <w:sz w:val="24"/>
            <w:szCs w:val="24"/>
          </w:rPr>
          <w:t>There's an App fo</w:t>
        </w:r>
        <w:r w:rsidRPr="00036C02">
          <w:rPr>
            <w:rStyle w:val="Hyperlink"/>
            <w:rFonts w:cstheme="minorHAnsi"/>
            <w:sz w:val="24"/>
            <w:szCs w:val="24"/>
          </w:rPr>
          <w:t>r</w:t>
        </w:r>
        <w:r w:rsidRPr="00036C02">
          <w:rPr>
            <w:rStyle w:val="Hyperlink"/>
            <w:rFonts w:cstheme="minorHAnsi"/>
            <w:sz w:val="24"/>
            <w:szCs w:val="24"/>
          </w:rPr>
          <w:t xml:space="preserve"> Everyone: Successful Employment at Your Fingertips.</w:t>
        </w:r>
      </w:hyperlink>
      <w:r w:rsidRPr="00036C02">
        <w:rPr>
          <w:rFonts w:cstheme="minorHAnsi"/>
          <w:color w:val="000000" w:themeColor="text1"/>
          <w:sz w:val="24"/>
          <w:szCs w:val="24"/>
        </w:rPr>
        <w:t xml:space="preserve"> </w:t>
      </w:r>
      <w:hyperlink r:id="rId40" w:history="1">
        <w:r w:rsidR="0041291B" w:rsidRPr="00036C02">
          <w:rPr>
            <w:rStyle w:val="Hyperlink"/>
            <w:rFonts w:cstheme="minorHAnsi"/>
            <w:sz w:val="24"/>
            <w:szCs w:val="24"/>
          </w:rPr>
          <w:t>https://apse.org/wp-content/uploads/2016/07/There-is-an-App-for-Everyone-Successful-Employment-at-Your-Fingertips-Tijerina.pdf</w:t>
        </w:r>
      </w:hyperlink>
    </w:p>
    <w:p w14:paraId="075BDB9B" w14:textId="09678307" w:rsidR="00D0626F" w:rsidRPr="00036C02" w:rsidRDefault="00D0626F" w:rsidP="008F13EF">
      <w:p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w:t>
      </w:r>
      <w:r w:rsidR="00955ABE" w:rsidRPr="00036C02">
        <w:rPr>
          <w:rFonts w:cstheme="minorHAnsi"/>
          <w:color w:val="000000" w:themeColor="text1"/>
          <w:sz w:val="24"/>
          <w:szCs w:val="24"/>
        </w:rPr>
        <w:t>PowerPoint presentation</w:t>
      </w:r>
      <w:r w:rsidRPr="00036C02">
        <w:rPr>
          <w:rFonts w:cstheme="minorHAnsi"/>
          <w:color w:val="000000" w:themeColor="text1"/>
          <w:sz w:val="24"/>
          <w:szCs w:val="24"/>
        </w:rPr>
        <w:t>).</w:t>
      </w:r>
      <w:r w:rsidRPr="00036C02">
        <w:rPr>
          <w:rFonts w:cstheme="minorHAnsi"/>
          <w:i/>
          <w:iCs/>
          <w:color w:val="000000" w:themeColor="text1"/>
          <w:sz w:val="24"/>
          <w:szCs w:val="24"/>
        </w:rPr>
        <w:t xml:space="preserve"> </w:t>
      </w:r>
      <w:r w:rsidRPr="00036C02">
        <w:rPr>
          <w:rFonts w:cstheme="minorHAnsi"/>
          <w:color w:val="000000" w:themeColor="text1"/>
          <w:sz w:val="24"/>
          <w:szCs w:val="24"/>
        </w:rPr>
        <w:t>Center on Community Living and Careers, Indiana Institute on Disability and Community, Indiana University.</w:t>
      </w:r>
    </w:p>
    <w:p w14:paraId="6A047F8E" w14:textId="77777777" w:rsidR="00D0626F" w:rsidRPr="00036C02" w:rsidRDefault="00D0626F" w:rsidP="008F13EF">
      <w:pPr>
        <w:autoSpaceDE w:val="0"/>
        <w:autoSpaceDN w:val="0"/>
        <w:adjustRightInd w:val="0"/>
        <w:spacing w:after="0" w:line="240" w:lineRule="auto"/>
        <w:rPr>
          <w:rFonts w:cstheme="minorHAnsi"/>
          <w:color w:val="000000" w:themeColor="text1"/>
          <w:sz w:val="24"/>
          <w:szCs w:val="24"/>
        </w:rPr>
      </w:pPr>
    </w:p>
    <w:p w14:paraId="499E57E8" w14:textId="2F300FFF" w:rsidR="00D0626F" w:rsidRPr="00036C02" w:rsidRDefault="00D0626F" w:rsidP="008F13EF">
      <w:p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 xml:space="preserve">Threlkeld, M. (2018). </w:t>
      </w:r>
      <w:hyperlink r:id="rId41" w:history="1">
        <w:r w:rsidRPr="00036C02">
          <w:rPr>
            <w:rStyle w:val="Hyperlink"/>
            <w:rFonts w:cstheme="minorHAnsi"/>
            <w:i/>
            <w:iCs/>
            <w:sz w:val="24"/>
            <w:szCs w:val="24"/>
          </w:rPr>
          <w:t>The New Natural S</w:t>
        </w:r>
        <w:r w:rsidRPr="00036C02">
          <w:rPr>
            <w:rStyle w:val="Hyperlink"/>
            <w:rFonts w:cstheme="minorHAnsi"/>
            <w:i/>
            <w:iCs/>
            <w:sz w:val="24"/>
            <w:szCs w:val="24"/>
          </w:rPr>
          <w:t>u</w:t>
        </w:r>
        <w:r w:rsidRPr="00036C02">
          <w:rPr>
            <w:rStyle w:val="Hyperlink"/>
            <w:rFonts w:cstheme="minorHAnsi"/>
            <w:i/>
            <w:iCs/>
            <w:sz w:val="24"/>
            <w:szCs w:val="24"/>
          </w:rPr>
          <w:t>pport: Apple Handheld Devices</w:t>
        </w:r>
        <w:r w:rsidR="00E25135" w:rsidRPr="00036C02">
          <w:rPr>
            <w:rStyle w:val="Hyperlink"/>
            <w:rFonts w:cstheme="minorHAnsi"/>
            <w:i/>
            <w:iCs/>
            <w:sz w:val="24"/>
            <w:szCs w:val="24"/>
          </w:rPr>
          <w:t>.</w:t>
        </w:r>
      </w:hyperlink>
      <w:r w:rsidRPr="00036C02">
        <w:rPr>
          <w:rFonts w:cstheme="minorHAnsi"/>
          <w:color w:val="000000" w:themeColor="text1"/>
          <w:sz w:val="24"/>
          <w:szCs w:val="24"/>
        </w:rPr>
        <w:t xml:space="preserve"> </w:t>
      </w:r>
      <w:r w:rsidR="00955ABE" w:rsidRPr="00036C02">
        <w:rPr>
          <w:rFonts w:cstheme="minorHAnsi"/>
          <w:color w:val="000000" w:themeColor="text1"/>
          <w:sz w:val="24"/>
          <w:szCs w:val="24"/>
        </w:rPr>
        <w:t>PowerPoint presentation</w:t>
      </w:r>
      <w:r w:rsidRPr="00036C02">
        <w:rPr>
          <w:rFonts w:cstheme="minorHAnsi"/>
          <w:color w:val="000000" w:themeColor="text1"/>
          <w:sz w:val="24"/>
          <w:szCs w:val="24"/>
        </w:rPr>
        <w:t>. Washington Initiative on Supported Employment.</w:t>
      </w:r>
    </w:p>
    <w:p w14:paraId="5A9F39A5" w14:textId="77777777" w:rsidR="00D0626F" w:rsidRPr="00036C02" w:rsidRDefault="00D0626F" w:rsidP="008F13EF">
      <w:pPr>
        <w:autoSpaceDE w:val="0"/>
        <w:autoSpaceDN w:val="0"/>
        <w:adjustRightInd w:val="0"/>
        <w:spacing w:after="0" w:line="240" w:lineRule="auto"/>
        <w:rPr>
          <w:rFonts w:cstheme="minorHAnsi"/>
          <w:color w:val="000000" w:themeColor="text1"/>
          <w:sz w:val="24"/>
          <w:szCs w:val="24"/>
        </w:rPr>
      </w:pPr>
    </w:p>
    <w:p w14:paraId="29734B08" w14:textId="072CB069" w:rsidR="00D0626F" w:rsidRPr="00036C02" w:rsidRDefault="00D0626F" w:rsidP="008F13EF">
      <w:pPr>
        <w:spacing w:after="0" w:line="240" w:lineRule="auto"/>
        <w:rPr>
          <w:rFonts w:cstheme="minorHAnsi"/>
          <w:color w:val="000000" w:themeColor="text1"/>
          <w:sz w:val="24"/>
          <w:szCs w:val="24"/>
        </w:rPr>
      </w:pPr>
      <w:r w:rsidRPr="00036C02">
        <w:rPr>
          <w:rFonts w:cstheme="minorHAnsi"/>
          <w:color w:val="000000" w:themeColor="text1"/>
          <w:sz w:val="24"/>
          <w:szCs w:val="24"/>
        </w:rPr>
        <w:t xml:space="preserve">Van Laarhoven, T., Van Laarhoven-Myers, T. Cancio, E., </w:t>
      </w:r>
      <w:r w:rsidR="00955ABE" w:rsidRPr="00036C02">
        <w:rPr>
          <w:rFonts w:cstheme="minorHAnsi"/>
          <w:color w:val="000000" w:themeColor="text1"/>
          <w:sz w:val="24"/>
          <w:szCs w:val="24"/>
        </w:rPr>
        <w:t xml:space="preserve">&amp; </w:t>
      </w:r>
      <w:r w:rsidRPr="00036C02">
        <w:rPr>
          <w:rFonts w:cstheme="minorHAnsi"/>
          <w:color w:val="000000" w:themeColor="text1"/>
          <w:sz w:val="24"/>
          <w:szCs w:val="24"/>
        </w:rPr>
        <w:t xml:space="preserve">Brady, A. (2011). </w:t>
      </w:r>
      <w:r w:rsidRPr="00036C02">
        <w:rPr>
          <w:rFonts w:cstheme="minorHAnsi"/>
          <w:i/>
          <w:iCs/>
          <w:color w:val="000000" w:themeColor="text1"/>
          <w:sz w:val="24"/>
          <w:szCs w:val="24"/>
        </w:rPr>
        <w:t>Lights, Camera, Action: The Use of Video-based Supports and iPods in Employment Settings.</w:t>
      </w:r>
      <w:r w:rsidRPr="00036C02">
        <w:rPr>
          <w:rFonts w:cstheme="minorHAnsi"/>
          <w:color w:val="000000" w:themeColor="text1"/>
          <w:sz w:val="24"/>
          <w:szCs w:val="24"/>
        </w:rPr>
        <w:t xml:space="preserve"> APSE Connections, </w:t>
      </w:r>
      <w:hyperlink r:id="rId42" w:history="1">
        <w:r w:rsidRPr="00036C02">
          <w:rPr>
            <w:rStyle w:val="Hyperlink"/>
            <w:rFonts w:cstheme="minorHAnsi"/>
            <w:color w:val="000000" w:themeColor="text1"/>
            <w:sz w:val="24"/>
            <w:szCs w:val="24"/>
          </w:rPr>
          <w:t>January 2011</w:t>
        </w:r>
      </w:hyperlink>
      <w:r w:rsidRPr="00036C02">
        <w:rPr>
          <w:rFonts w:cstheme="minorHAnsi"/>
          <w:color w:val="000000" w:themeColor="text1"/>
          <w:sz w:val="24"/>
          <w:szCs w:val="24"/>
        </w:rPr>
        <w:t xml:space="preserve"> </w:t>
      </w:r>
      <w:hyperlink r:id="rId43" w:history="1">
        <w:r w:rsidRPr="00036C02">
          <w:rPr>
            <w:rStyle w:val="Hyperlink"/>
            <w:rFonts w:cstheme="minorHAnsi"/>
            <w:color w:val="000000" w:themeColor="text1"/>
            <w:sz w:val="24"/>
            <w:szCs w:val="24"/>
          </w:rPr>
          <w:t>https://www.apse.org/wp-content/uploa</w:t>
        </w:r>
        <w:r w:rsidRPr="00036C02">
          <w:rPr>
            <w:rStyle w:val="Hyperlink"/>
            <w:rFonts w:cstheme="minorHAnsi"/>
            <w:color w:val="000000" w:themeColor="text1"/>
            <w:sz w:val="24"/>
            <w:szCs w:val="24"/>
          </w:rPr>
          <w:t>d</w:t>
        </w:r>
        <w:r w:rsidRPr="00036C02">
          <w:rPr>
            <w:rStyle w:val="Hyperlink"/>
            <w:rFonts w:cstheme="minorHAnsi"/>
            <w:color w:val="000000" w:themeColor="text1"/>
            <w:sz w:val="24"/>
            <w:szCs w:val="24"/>
          </w:rPr>
          <w:t>s/docs/APSEConxn-Jan11C.pdf</w:t>
        </w:r>
      </w:hyperlink>
      <w:r w:rsidRPr="00036C02">
        <w:rPr>
          <w:rFonts w:cstheme="minorHAnsi"/>
          <w:color w:val="000000" w:themeColor="text1"/>
          <w:sz w:val="24"/>
          <w:szCs w:val="24"/>
        </w:rPr>
        <w:t xml:space="preserve"> &amp;  </w:t>
      </w:r>
      <w:hyperlink r:id="rId44" w:history="1">
        <w:r w:rsidRPr="00036C02">
          <w:rPr>
            <w:rStyle w:val="Hyperlink"/>
            <w:rFonts w:cstheme="minorHAnsi"/>
            <w:color w:val="000000" w:themeColor="text1"/>
            <w:sz w:val="24"/>
            <w:szCs w:val="24"/>
          </w:rPr>
          <w:t>February 2011</w:t>
        </w:r>
      </w:hyperlink>
      <w:r w:rsidRPr="00036C02">
        <w:rPr>
          <w:rFonts w:cstheme="minorHAnsi"/>
          <w:color w:val="000000" w:themeColor="text1"/>
          <w:sz w:val="24"/>
          <w:szCs w:val="24"/>
        </w:rPr>
        <w:t xml:space="preserve">. </w:t>
      </w:r>
      <w:hyperlink r:id="rId45" w:history="1">
        <w:r w:rsidRPr="00036C02">
          <w:rPr>
            <w:rStyle w:val="Hyperlink"/>
            <w:rFonts w:cstheme="minorHAnsi"/>
            <w:color w:val="000000" w:themeColor="text1"/>
            <w:sz w:val="24"/>
            <w:szCs w:val="24"/>
          </w:rPr>
          <w:t>https://www.apse.or</w:t>
        </w:r>
        <w:r w:rsidRPr="00036C02">
          <w:rPr>
            <w:rStyle w:val="Hyperlink"/>
            <w:rFonts w:cstheme="minorHAnsi"/>
            <w:color w:val="000000" w:themeColor="text1"/>
            <w:sz w:val="24"/>
            <w:szCs w:val="24"/>
          </w:rPr>
          <w:t>g</w:t>
        </w:r>
        <w:r w:rsidRPr="00036C02">
          <w:rPr>
            <w:rStyle w:val="Hyperlink"/>
            <w:rFonts w:cstheme="minorHAnsi"/>
            <w:color w:val="000000" w:themeColor="text1"/>
            <w:sz w:val="24"/>
            <w:szCs w:val="24"/>
          </w:rPr>
          <w:t>/wp-content/uploads/docs/apseconxnfeb11.pdf</w:t>
        </w:r>
      </w:hyperlink>
    </w:p>
    <w:p w14:paraId="47122E73" w14:textId="77777777" w:rsidR="00D0626F" w:rsidRPr="00036C02" w:rsidRDefault="00D0626F" w:rsidP="008F13EF">
      <w:pPr>
        <w:spacing w:after="0" w:line="240" w:lineRule="auto"/>
        <w:rPr>
          <w:rFonts w:cstheme="minorHAnsi"/>
          <w:color w:val="000000" w:themeColor="text1"/>
          <w:sz w:val="24"/>
          <w:szCs w:val="24"/>
        </w:rPr>
      </w:pPr>
    </w:p>
    <w:p w14:paraId="76134D96" w14:textId="4DB04172" w:rsidR="00D0626F" w:rsidRPr="00036C02" w:rsidRDefault="00D0626F" w:rsidP="00754166">
      <w:p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 xml:space="preserve">Willkomm, T. (January 2015). </w:t>
      </w:r>
      <w:r w:rsidRPr="00036C02">
        <w:rPr>
          <w:rFonts w:cstheme="minorHAnsi"/>
          <w:i/>
          <w:iCs/>
          <w:color w:val="000000" w:themeColor="text1"/>
          <w:sz w:val="24"/>
          <w:szCs w:val="24"/>
        </w:rPr>
        <w:t>Awesome Apps and Adaptations: Achieving Vocational Success for Intellectual Disabilities.</w:t>
      </w:r>
      <w:r w:rsidRPr="00036C02">
        <w:rPr>
          <w:rFonts w:cstheme="minorHAnsi"/>
          <w:color w:val="000000" w:themeColor="text1"/>
          <w:sz w:val="24"/>
          <w:szCs w:val="24"/>
        </w:rPr>
        <w:t xml:space="preserve"> (</w:t>
      </w:r>
      <w:r w:rsidR="00955ABE" w:rsidRPr="00036C02">
        <w:rPr>
          <w:rFonts w:cstheme="minorHAnsi"/>
          <w:color w:val="000000" w:themeColor="text1"/>
          <w:sz w:val="24"/>
          <w:szCs w:val="24"/>
        </w:rPr>
        <w:t>PowerPoint presentation</w:t>
      </w:r>
      <w:r w:rsidRPr="00036C02">
        <w:rPr>
          <w:rFonts w:cstheme="minorHAnsi"/>
          <w:color w:val="000000" w:themeColor="text1"/>
          <w:sz w:val="24"/>
          <w:szCs w:val="24"/>
        </w:rPr>
        <w:t>). Institute on Disability, University of New Hampshire.</w:t>
      </w:r>
    </w:p>
    <w:p w14:paraId="6834A33D" w14:textId="77777777" w:rsidR="000029B0" w:rsidRPr="00036C02" w:rsidRDefault="000029B0" w:rsidP="008F13EF">
      <w:pPr>
        <w:pBdr>
          <w:bottom w:val="single" w:sz="6" w:space="1" w:color="auto"/>
        </w:pBdr>
        <w:spacing w:after="0" w:line="240" w:lineRule="auto"/>
        <w:rPr>
          <w:rFonts w:cstheme="minorHAnsi"/>
          <w:color w:val="000000" w:themeColor="text1"/>
          <w:sz w:val="24"/>
          <w:szCs w:val="24"/>
        </w:rPr>
      </w:pPr>
    </w:p>
    <w:p w14:paraId="5D946F0C" w14:textId="77777777" w:rsidR="00D0626F" w:rsidRPr="00036C02" w:rsidRDefault="00D0626F" w:rsidP="008F13EF">
      <w:pPr>
        <w:spacing w:after="0" w:line="240" w:lineRule="auto"/>
        <w:rPr>
          <w:rFonts w:cstheme="minorHAnsi"/>
          <w:color w:val="000000" w:themeColor="text1"/>
          <w:sz w:val="24"/>
          <w:szCs w:val="24"/>
        </w:rPr>
      </w:pPr>
    </w:p>
    <w:p w14:paraId="22750D6E" w14:textId="77777777" w:rsidR="00D0626F" w:rsidRPr="00036C02" w:rsidRDefault="00D0626F" w:rsidP="008F13EF">
      <w:pPr>
        <w:spacing w:after="0" w:line="240" w:lineRule="auto"/>
        <w:rPr>
          <w:rFonts w:cstheme="minorHAnsi"/>
          <w:color w:val="000000" w:themeColor="text1"/>
          <w:sz w:val="24"/>
          <w:szCs w:val="24"/>
        </w:rPr>
      </w:pPr>
      <w:r w:rsidRPr="00036C02">
        <w:rPr>
          <w:rFonts w:cstheme="minorHAnsi"/>
          <w:color w:val="000000" w:themeColor="text1"/>
          <w:sz w:val="24"/>
          <w:szCs w:val="24"/>
        </w:rPr>
        <w:t xml:space="preserve">Editorial assistance for this publication provided by Jill Eastman and Anya Weber. </w:t>
      </w:r>
    </w:p>
    <w:p w14:paraId="79F78B65" w14:textId="77777777" w:rsidR="00D0626F" w:rsidRPr="00036C02" w:rsidRDefault="00D0626F" w:rsidP="008F13EF">
      <w:pPr>
        <w:autoSpaceDE w:val="0"/>
        <w:autoSpaceDN w:val="0"/>
        <w:adjustRightInd w:val="0"/>
        <w:spacing w:after="0" w:line="240" w:lineRule="auto"/>
        <w:rPr>
          <w:rFonts w:cstheme="minorHAnsi"/>
          <w:color w:val="000000" w:themeColor="text1"/>
          <w:sz w:val="24"/>
          <w:szCs w:val="24"/>
        </w:rPr>
      </w:pPr>
    </w:p>
    <w:p w14:paraId="28AB886B" w14:textId="77777777" w:rsidR="00D0626F" w:rsidRPr="00036C02" w:rsidRDefault="00D0626F" w:rsidP="008F13EF">
      <w:p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For more information:</w:t>
      </w:r>
    </w:p>
    <w:p w14:paraId="4875F7B8" w14:textId="4EA31314" w:rsidR="00D0626F" w:rsidRPr="00036C02" w:rsidRDefault="00D0626F" w:rsidP="008F13EF">
      <w:p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David Hoff | david.hoff@umb.edu</w:t>
      </w:r>
    </w:p>
    <w:p w14:paraId="70AD3205" w14:textId="77777777" w:rsidR="00D0626F" w:rsidRPr="00036C02" w:rsidRDefault="00D0626F" w:rsidP="008F13EF">
      <w:pPr>
        <w:autoSpaceDE w:val="0"/>
        <w:autoSpaceDN w:val="0"/>
        <w:adjustRightInd w:val="0"/>
        <w:spacing w:after="0" w:line="240" w:lineRule="auto"/>
        <w:rPr>
          <w:rFonts w:cstheme="minorHAnsi"/>
          <w:color w:val="000000" w:themeColor="text1"/>
          <w:sz w:val="24"/>
          <w:szCs w:val="24"/>
        </w:rPr>
      </w:pPr>
      <w:r w:rsidRPr="00036C02">
        <w:rPr>
          <w:rFonts w:cstheme="minorHAnsi"/>
          <w:color w:val="000000" w:themeColor="text1"/>
          <w:sz w:val="24"/>
          <w:szCs w:val="24"/>
        </w:rPr>
        <w:t>www.employmentfirstma.org</w:t>
      </w:r>
    </w:p>
    <w:p w14:paraId="588E4AE5" w14:textId="36063DDF" w:rsidR="0081779A" w:rsidRDefault="0081779A" w:rsidP="00754166">
      <w:pPr>
        <w:pBdr>
          <w:bottom w:val="single" w:sz="6" w:space="1" w:color="auto"/>
        </w:pBdr>
        <w:autoSpaceDE w:val="0"/>
        <w:autoSpaceDN w:val="0"/>
        <w:adjustRightInd w:val="0"/>
        <w:spacing w:after="0" w:line="240" w:lineRule="auto"/>
        <w:rPr>
          <w:rFonts w:cstheme="minorHAnsi"/>
          <w:color w:val="000000" w:themeColor="text1"/>
          <w:sz w:val="24"/>
          <w:szCs w:val="24"/>
        </w:rPr>
      </w:pPr>
    </w:p>
    <w:p w14:paraId="47CC0CBB" w14:textId="7A113F11" w:rsidR="0081779A" w:rsidRDefault="0081779A" w:rsidP="00754166">
      <w:pPr>
        <w:autoSpaceDE w:val="0"/>
        <w:autoSpaceDN w:val="0"/>
        <w:adjustRightInd w:val="0"/>
        <w:spacing w:after="0" w:line="240" w:lineRule="auto"/>
        <w:rPr>
          <w:rFonts w:cstheme="minorHAnsi"/>
          <w:color w:val="000000" w:themeColor="text1"/>
          <w:sz w:val="24"/>
          <w:szCs w:val="24"/>
        </w:rPr>
      </w:pPr>
    </w:p>
    <w:p w14:paraId="02AD66EA" w14:textId="0BB9881E" w:rsidR="0081779A" w:rsidRDefault="0081779A" w:rsidP="00754166">
      <w:pPr>
        <w:autoSpaceDE w:val="0"/>
        <w:autoSpaceDN w:val="0"/>
        <w:adjustRightInd w:val="0"/>
        <w:spacing w:after="0" w:line="240" w:lineRule="auto"/>
        <w:rPr>
          <w:rFonts w:cstheme="minorHAnsi"/>
          <w:color w:val="000000" w:themeColor="text1"/>
          <w:sz w:val="24"/>
          <w:szCs w:val="24"/>
        </w:rPr>
      </w:pPr>
      <w:r>
        <w:rPr>
          <w:rFonts w:cstheme="minorHAnsi"/>
          <w:color w:val="000000" w:themeColor="text1"/>
          <w:sz w:val="24"/>
          <w:szCs w:val="24"/>
        </w:rPr>
        <w:t xml:space="preserve">Call out boxes: </w:t>
      </w:r>
    </w:p>
    <w:p w14:paraId="2198608B" w14:textId="77777777" w:rsidR="0081779A" w:rsidRPr="00622ABA" w:rsidRDefault="0081779A" w:rsidP="0081779A">
      <w:pPr>
        <w:rPr>
          <w:rFonts w:eastAsia="Times New Roman" w:cstheme="minorHAnsi"/>
          <w:color w:val="474747"/>
          <w:shd w:val="clear" w:color="auto" w:fill="FFFFFF"/>
        </w:rPr>
      </w:pPr>
      <w:r>
        <w:rPr>
          <w:rFonts w:eastAsia="Times New Roman" w:cstheme="minorHAnsi"/>
          <w:color w:val="474747"/>
          <w:shd w:val="clear" w:color="auto" w:fill="FFFFFF"/>
        </w:rPr>
        <w:t>With innovation and creativity, today’s technology puts forth the possibility of transforming the lives of people with disabilities to work and live in ways not previously thought possible, while at the same, enhancing society’s positive perception of people with disabilities, as fellow workers and community members.</w:t>
      </w:r>
    </w:p>
    <w:p w14:paraId="76FCDDFA" w14:textId="2B56FF0D" w:rsidR="0081779A" w:rsidRPr="00622ABA" w:rsidRDefault="0081779A" w:rsidP="0081779A">
      <w:pPr>
        <w:rPr>
          <w:rFonts w:cstheme="minorHAnsi"/>
        </w:rPr>
      </w:pPr>
      <w:r w:rsidRPr="00622ABA">
        <w:rPr>
          <w:rFonts w:cstheme="minorHAnsi"/>
        </w:rPr>
        <w:t>“For most people, technology makes things easier. For people with disabilities, technology makes things possible.” Mary Pat Radabaugh, Director of IBM’s National Support Center for Persons With Disabilities</w:t>
      </w:r>
    </w:p>
    <w:p w14:paraId="5DDCB7A1" w14:textId="77777777" w:rsidR="0081779A" w:rsidRPr="00622ABA" w:rsidRDefault="0081779A" w:rsidP="0081779A">
      <w:pPr>
        <w:rPr>
          <w:rFonts w:cstheme="minorHAnsi"/>
        </w:rPr>
      </w:pPr>
    </w:p>
    <w:p w14:paraId="777D8668" w14:textId="77777777" w:rsidR="0081779A" w:rsidRPr="00622ABA" w:rsidRDefault="0081779A" w:rsidP="0081779A">
      <w:pPr>
        <w:rPr>
          <w:rFonts w:cstheme="minorHAnsi"/>
        </w:rPr>
      </w:pPr>
      <w:r w:rsidRPr="00622ABA">
        <w:rPr>
          <w:rFonts w:cstheme="minorHAnsi"/>
        </w:rPr>
        <w:t>Page 8 – suggested text:</w:t>
      </w:r>
    </w:p>
    <w:p w14:paraId="259A4BB4" w14:textId="77777777" w:rsidR="0081779A" w:rsidRPr="00622ABA" w:rsidRDefault="0081779A" w:rsidP="0081779A">
      <w:pPr>
        <w:rPr>
          <w:rFonts w:cstheme="minorHAnsi"/>
        </w:rPr>
      </w:pPr>
      <w:r w:rsidRPr="00622ABA">
        <w:rPr>
          <w:rFonts w:cstheme="minorHAnsi"/>
        </w:rPr>
        <w:t xml:space="preserve">This publication has numerous ideas and examples on use of readily available technology to support individuals with disabilities in employment and the community. The resources and references on the </w:t>
      </w:r>
      <w:r w:rsidRPr="00622ABA">
        <w:rPr>
          <w:rFonts w:cstheme="minorHAnsi"/>
        </w:rPr>
        <w:lastRenderedPageBreak/>
        <w:t>following page contain a large number of additional examples and strategies for use of technology in employment and other settings.</w:t>
      </w:r>
    </w:p>
    <w:p w14:paraId="67A78B50" w14:textId="77777777" w:rsidR="0081779A" w:rsidRPr="00036C02" w:rsidRDefault="0081779A" w:rsidP="00754166">
      <w:pPr>
        <w:autoSpaceDE w:val="0"/>
        <w:autoSpaceDN w:val="0"/>
        <w:adjustRightInd w:val="0"/>
        <w:spacing w:after="0" w:line="240" w:lineRule="auto"/>
        <w:rPr>
          <w:rFonts w:cstheme="minorHAnsi"/>
          <w:color w:val="000000" w:themeColor="text1"/>
          <w:sz w:val="24"/>
          <w:szCs w:val="24"/>
        </w:rPr>
      </w:pPr>
    </w:p>
    <w:sectPr w:rsidR="0081779A" w:rsidRPr="00036C0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vid Hoff" w:date="2020-05-10T20:59:00Z" w:initials="DH">
    <w:p w14:paraId="30E75A02" w14:textId="77777777" w:rsidR="0082520B" w:rsidRDefault="0082520B" w:rsidP="0082520B">
      <w:pPr>
        <w:pStyle w:val="CommentText"/>
      </w:pPr>
      <w:r>
        <w:rPr>
          <w:rStyle w:val="CommentReference"/>
        </w:rPr>
        <w:annotationRef/>
      </w:r>
      <w:r>
        <w:t>This can be a separate section/sidebar.</w:t>
      </w:r>
    </w:p>
  </w:comment>
  <w:comment w:id="1" w:author="David Hoff" w:date="2020-05-10T16:55:00Z" w:initials="DH">
    <w:p w14:paraId="3743F6C9" w14:textId="77777777" w:rsidR="0082520B" w:rsidRDefault="0082520B" w:rsidP="0082520B">
      <w:pPr>
        <w:pStyle w:val="CommentText"/>
      </w:pPr>
      <w:r>
        <w:rPr>
          <w:rStyle w:val="CommentReference"/>
        </w:rPr>
        <w:annotationRef/>
      </w:r>
      <w:r>
        <w:t>This can be put into a separate section, possibly a colored/shaded box.</w:t>
      </w:r>
    </w:p>
  </w:comment>
  <w:comment w:id="2" w:author="David Hoff" w:date="2020-05-10T16:54:00Z" w:initials="DH">
    <w:p w14:paraId="23925DEE" w14:textId="707674D1" w:rsidR="003F04D0" w:rsidRDefault="003F04D0">
      <w:pPr>
        <w:pStyle w:val="CommentText"/>
      </w:pPr>
      <w:r>
        <w:rPr>
          <w:rStyle w:val="CommentReference"/>
        </w:rPr>
        <w:annotationRef/>
      </w:r>
      <w:r>
        <w:t>This can be a separate section.</w:t>
      </w:r>
    </w:p>
  </w:comment>
  <w:comment w:id="3" w:author="David Hoff" w:date="2020-05-10T16:54:00Z" w:initials="DH">
    <w:p w14:paraId="1CF3EFBA" w14:textId="23C6FADB" w:rsidR="003F04D0" w:rsidRDefault="003F04D0">
      <w:pPr>
        <w:pStyle w:val="CommentText"/>
      </w:pPr>
      <w:r>
        <w:rPr>
          <w:rStyle w:val="CommentReference"/>
        </w:rPr>
        <w:annotationRef/>
      </w:r>
      <w:r>
        <w:t>This can be a separate section.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0E75A02" w15:done="0"/>
  <w15:commentEx w15:paraId="3743F6C9" w15:done="0"/>
  <w15:commentEx w15:paraId="23925DEE" w15:done="0"/>
  <w15:commentEx w15:paraId="1CF3EFB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62E9B9" w16cex:dateUtc="2020-05-11T00:59:00Z"/>
  <w16cex:commentExtensible w16cex:durableId="2262B09F" w16cex:dateUtc="2020-05-10T20:55:00Z"/>
  <w16cex:commentExtensible w16cex:durableId="2262B057" w16cex:dateUtc="2020-05-10T20:54:00Z"/>
  <w16cex:commentExtensible w16cex:durableId="2262B03A" w16cex:dateUtc="2020-05-10T20: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0E75A02" w16cid:durableId="2262E9B9"/>
  <w16cid:commentId w16cid:paraId="3743F6C9" w16cid:durableId="2262B09F"/>
  <w16cid:commentId w16cid:paraId="23925DEE" w16cid:durableId="2262B057"/>
  <w16cid:commentId w16cid:paraId="1CF3EFBA" w16cid:durableId="2262B03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B6E64"/>
    <w:multiLevelType w:val="hybridMultilevel"/>
    <w:tmpl w:val="9AFC3D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ECB37D9"/>
    <w:multiLevelType w:val="hybridMultilevel"/>
    <w:tmpl w:val="93AEF2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3E02F08"/>
    <w:multiLevelType w:val="hybridMultilevel"/>
    <w:tmpl w:val="E7902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EE5233"/>
    <w:multiLevelType w:val="hybridMultilevel"/>
    <w:tmpl w:val="453EB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D93366"/>
    <w:multiLevelType w:val="hybridMultilevel"/>
    <w:tmpl w:val="0002C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F42B87"/>
    <w:multiLevelType w:val="hybridMultilevel"/>
    <w:tmpl w:val="14320F7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D31603D"/>
    <w:multiLevelType w:val="hybridMultilevel"/>
    <w:tmpl w:val="BEDA5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2913CB"/>
    <w:multiLevelType w:val="hybridMultilevel"/>
    <w:tmpl w:val="1BDE93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F1038AC"/>
    <w:multiLevelType w:val="hybridMultilevel"/>
    <w:tmpl w:val="DBB40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294193"/>
    <w:multiLevelType w:val="hybridMultilevel"/>
    <w:tmpl w:val="82AEDF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16E002E"/>
    <w:multiLevelType w:val="hybridMultilevel"/>
    <w:tmpl w:val="3ADEDF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8E5309"/>
    <w:multiLevelType w:val="multilevel"/>
    <w:tmpl w:val="14320F74"/>
    <w:lvl w:ilvl="0">
      <w:start w:val="1"/>
      <w:numFmt w:val="decimal"/>
      <w:lvlText w:val="%1."/>
      <w:lvlJc w:val="left"/>
      <w:pPr>
        <w:ind w:left="720" w:hanging="360"/>
      </w:pPr>
      <w:rPr>
        <w:rFont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2" w15:restartNumberingAfterBreak="0">
    <w:nsid w:val="36256D34"/>
    <w:multiLevelType w:val="hybridMultilevel"/>
    <w:tmpl w:val="53E85958"/>
    <w:lvl w:ilvl="0" w:tplc="1B1C8944">
      <w:start w:val="1"/>
      <w:numFmt w:val="bullet"/>
      <w:lvlText w:val="q"/>
      <w:lvlJc w:val="left"/>
      <w:pPr>
        <w:ind w:left="72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BC770B6"/>
    <w:multiLevelType w:val="hybridMultilevel"/>
    <w:tmpl w:val="AD1A3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8456A9"/>
    <w:multiLevelType w:val="multilevel"/>
    <w:tmpl w:val="93AEF21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46014B45"/>
    <w:multiLevelType w:val="hybridMultilevel"/>
    <w:tmpl w:val="ACE8DE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6740E8B"/>
    <w:multiLevelType w:val="hybridMultilevel"/>
    <w:tmpl w:val="528E9D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6CA7EFB"/>
    <w:multiLevelType w:val="hybridMultilevel"/>
    <w:tmpl w:val="936883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2490659"/>
    <w:multiLevelType w:val="hybridMultilevel"/>
    <w:tmpl w:val="03924FA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55695414"/>
    <w:multiLevelType w:val="hybridMultilevel"/>
    <w:tmpl w:val="716830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5A84D39"/>
    <w:multiLevelType w:val="hybridMultilevel"/>
    <w:tmpl w:val="825A18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9584AF4"/>
    <w:multiLevelType w:val="hybridMultilevel"/>
    <w:tmpl w:val="7A769B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C8E712F"/>
    <w:multiLevelType w:val="hybridMultilevel"/>
    <w:tmpl w:val="E8E65C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47932FA"/>
    <w:multiLevelType w:val="hybridMultilevel"/>
    <w:tmpl w:val="BADC0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E6606E0"/>
    <w:multiLevelType w:val="hybridMultilevel"/>
    <w:tmpl w:val="C1BCDA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81F08F3"/>
    <w:multiLevelType w:val="hybridMultilevel"/>
    <w:tmpl w:val="F22C3B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A555620"/>
    <w:multiLevelType w:val="hybridMultilevel"/>
    <w:tmpl w:val="BFCA2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DCA067F"/>
    <w:multiLevelType w:val="hybridMultilevel"/>
    <w:tmpl w:val="CFE2CA0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num w:numId="1" w16cid:durableId="2100834261">
    <w:abstractNumId w:val="23"/>
  </w:num>
  <w:num w:numId="2" w16cid:durableId="487554300">
    <w:abstractNumId w:val="15"/>
  </w:num>
  <w:num w:numId="3" w16cid:durableId="2028867422">
    <w:abstractNumId w:val="21"/>
  </w:num>
  <w:num w:numId="4" w16cid:durableId="1389495994">
    <w:abstractNumId w:val="9"/>
  </w:num>
  <w:num w:numId="5" w16cid:durableId="291443024">
    <w:abstractNumId w:val="3"/>
  </w:num>
  <w:num w:numId="6" w16cid:durableId="976909278">
    <w:abstractNumId w:val="10"/>
  </w:num>
  <w:num w:numId="7" w16cid:durableId="627247135">
    <w:abstractNumId w:val="17"/>
  </w:num>
  <w:num w:numId="8" w16cid:durableId="1851800272">
    <w:abstractNumId w:val="0"/>
  </w:num>
  <w:num w:numId="9" w16cid:durableId="2112777120">
    <w:abstractNumId w:val="19"/>
  </w:num>
  <w:num w:numId="10" w16cid:durableId="556743382">
    <w:abstractNumId w:val="25"/>
  </w:num>
  <w:num w:numId="11" w16cid:durableId="1950425769">
    <w:abstractNumId w:val="16"/>
  </w:num>
  <w:num w:numId="12" w16cid:durableId="1462845925">
    <w:abstractNumId w:val="22"/>
  </w:num>
  <w:num w:numId="13" w16cid:durableId="1162891809">
    <w:abstractNumId w:val="6"/>
  </w:num>
  <w:num w:numId="14" w16cid:durableId="143860731">
    <w:abstractNumId w:val="18"/>
  </w:num>
  <w:num w:numId="15" w16cid:durableId="299766682">
    <w:abstractNumId w:val="1"/>
  </w:num>
  <w:num w:numId="16" w16cid:durableId="958684632">
    <w:abstractNumId w:val="14"/>
  </w:num>
  <w:num w:numId="17" w16cid:durableId="1824587802">
    <w:abstractNumId w:val="4"/>
  </w:num>
  <w:num w:numId="18" w16cid:durableId="1334647171">
    <w:abstractNumId w:val="26"/>
  </w:num>
  <w:num w:numId="19" w16cid:durableId="417944904">
    <w:abstractNumId w:val="20"/>
  </w:num>
  <w:num w:numId="20" w16cid:durableId="1631479286">
    <w:abstractNumId w:val="2"/>
  </w:num>
  <w:num w:numId="21" w16cid:durableId="326252211">
    <w:abstractNumId w:val="24"/>
  </w:num>
  <w:num w:numId="22" w16cid:durableId="36323213">
    <w:abstractNumId w:val="7"/>
  </w:num>
  <w:num w:numId="23" w16cid:durableId="2131241913">
    <w:abstractNumId w:val="27"/>
  </w:num>
  <w:num w:numId="24" w16cid:durableId="1239250443">
    <w:abstractNumId w:val="5"/>
  </w:num>
  <w:num w:numId="25" w16cid:durableId="493420762">
    <w:abstractNumId w:val="8"/>
  </w:num>
  <w:num w:numId="26" w16cid:durableId="305473060">
    <w:abstractNumId w:val="13"/>
  </w:num>
  <w:num w:numId="27" w16cid:durableId="70196739">
    <w:abstractNumId w:val="11"/>
  </w:num>
  <w:num w:numId="28" w16cid:durableId="1435708464">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Hoff">
    <w15:presenceInfo w15:providerId="AD" w15:userId="S::david.hoff@umb.edu::7a5d5ef3-7bbb-4170-b8f3-215c96d9b87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267"/>
    <w:rsid w:val="000029B0"/>
    <w:rsid w:val="00005F5E"/>
    <w:rsid w:val="00016267"/>
    <w:rsid w:val="000270C6"/>
    <w:rsid w:val="000272C9"/>
    <w:rsid w:val="00036ADD"/>
    <w:rsid w:val="00036C02"/>
    <w:rsid w:val="00041F17"/>
    <w:rsid w:val="00053E32"/>
    <w:rsid w:val="00066B4F"/>
    <w:rsid w:val="000756BB"/>
    <w:rsid w:val="0008535F"/>
    <w:rsid w:val="000A044E"/>
    <w:rsid w:val="000A2405"/>
    <w:rsid w:val="000E7001"/>
    <w:rsid w:val="000F6A4F"/>
    <w:rsid w:val="001037CE"/>
    <w:rsid w:val="0010404E"/>
    <w:rsid w:val="00107B7E"/>
    <w:rsid w:val="00112DB2"/>
    <w:rsid w:val="001272ED"/>
    <w:rsid w:val="00127BDA"/>
    <w:rsid w:val="00143DAC"/>
    <w:rsid w:val="00161934"/>
    <w:rsid w:val="00190262"/>
    <w:rsid w:val="001921EA"/>
    <w:rsid w:val="001B63AC"/>
    <w:rsid w:val="001E3E8B"/>
    <w:rsid w:val="00213E32"/>
    <w:rsid w:val="00231DC4"/>
    <w:rsid w:val="002422E8"/>
    <w:rsid w:val="002464D6"/>
    <w:rsid w:val="00253294"/>
    <w:rsid w:val="002617DE"/>
    <w:rsid w:val="0026678A"/>
    <w:rsid w:val="002A20FC"/>
    <w:rsid w:val="002A34EA"/>
    <w:rsid w:val="002B1988"/>
    <w:rsid w:val="002C332A"/>
    <w:rsid w:val="002F5BD5"/>
    <w:rsid w:val="0030065D"/>
    <w:rsid w:val="00300706"/>
    <w:rsid w:val="003039D6"/>
    <w:rsid w:val="003528B5"/>
    <w:rsid w:val="00371572"/>
    <w:rsid w:val="00383A4F"/>
    <w:rsid w:val="003A4510"/>
    <w:rsid w:val="003D2D9A"/>
    <w:rsid w:val="003F04D0"/>
    <w:rsid w:val="0041291B"/>
    <w:rsid w:val="004142F4"/>
    <w:rsid w:val="00463F71"/>
    <w:rsid w:val="00467F6C"/>
    <w:rsid w:val="00481BC3"/>
    <w:rsid w:val="00491841"/>
    <w:rsid w:val="004A373A"/>
    <w:rsid w:val="004B30EB"/>
    <w:rsid w:val="004B6F8F"/>
    <w:rsid w:val="004C6E3E"/>
    <w:rsid w:val="004D7B83"/>
    <w:rsid w:val="004F7D4D"/>
    <w:rsid w:val="00511868"/>
    <w:rsid w:val="00511E0B"/>
    <w:rsid w:val="00512417"/>
    <w:rsid w:val="00524D09"/>
    <w:rsid w:val="005327FE"/>
    <w:rsid w:val="00552D3D"/>
    <w:rsid w:val="00583139"/>
    <w:rsid w:val="00592611"/>
    <w:rsid w:val="005A0499"/>
    <w:rsid w:val="005A5C36"/>
    <w:rsid w:val="005B5493"/>
    <w:rsid w:val="005D4DD4"/>
    <w:rsid w:val="005F178A"/>
    <w:rsid w:val="005F3C84"/>
    <w:rsid w:val="005F4623"/>
    <w:rsid w:val="005F4DB3"/>
    <w:rsid w:val="00616FD8"/>
    <w:rsid w:val="00617DFE"/>
    <w:rsid w:val="00625FF3"/>
    <w:rsid w:val="006536EB"/>
    <w:rsid w:val="00663233"/>
    <w:rsid w:val="00673E64"/>
    <w:rsid w:val="006906D6"/>
    <w:rsid w:val="006A5536"/>
    <w:rsid w:val="006C3033"/>
    <w:rsid w:val="006C44B6"/>
    <w:rsid w:val="006D728E"/>
    <w:rsid w:val="00706D92"/>
    <w:rsid w:val="00731BB0"/>
    <w:rsid w:val="00754166"/>
    <w:rsid w:val="007613BC"/>
    <w:rsid w:val="0077326F"/>
    <w:rsid w:val="00780B4D"/>
    <w:rsid w:val="007B1C9C"/>
    <w:rsid w:val="0081779A"/>
    <w:rsid w:val="0082520B"/>
    <w:rsid w:val="00866402"/>
    <w:rsid w:val="00875DA6"/>
    <w:rsid w:val="00884F28"/>
    <w:rsid w:val="00890966"/>
    <w:rsid w:val="00895344"/>
    <w:rsid w:val="008B2F5B"/>
    <w:rsid w:val="008C1959"/>
    <w:rsid w:val="008E2A51"/>
    <w:rsid w:val="008E7AA1"/>
    <w:rsid w:val="008F13EF"/>
    <w:rsid w:val="0091523B"/>
    <w:rsid w:val="009235B3"/>
    <w:rsid w:val="009247A8"/>
    <w:rsid w:val="00951894"/>
    <w:rsid w:val="00955ABE"/>
    <w:rsid w:val="00963E4B"/>
    <w:rsid w:val="009855C4"/>
    <w:rsid w:val="009C0984"/>
    <w:rsid w:val="009C17A2"/>
    <w:rsid w:val="009C47FA"/>
    <w:rsid w:val="009D1DEF"/>
    <w:rsid w:val="009E03D5"/>
    <w:rsid w:val="009E21FA"/>
    <w:rsid w:val="009E411D"/>
    <w:rsid w:val="009E5DFA"/>
    <w:rsid w:val="00A32E3B"/>
    <w:rsid w:val="00A5719A"/>
    <w:rsid w:val="00A76666"/>
    <w:rsid w:val="00A96D57"/>
    <w:rsid w:val="00A97EF6"/>
    <w:rsid w:val="00AA4DA5"/>
    <w:rsid w:val="00AC1515"/>
    <w:rsid w:val="00AD724A"/>
    <w:rsid w:val="00B43851"/>
    <w:rsid w:val="00B83CE1"/>
    <w:rsid w:val="00B86997"/>
    <w:rsid w:val="00BA600F"/>
    <w:rsid w:val="00BC5A8E"/>
    <w:rsid w:val="00C17B81"/>
    <w:rsid w:val="00C24229"/>
    <w:rsid w:val="00C3287C"/>
    <w:rsid w:val="00C46158"/>
    <w:rsid w:val="00C83DD7"/>
    <w:rsid w:val="00C971B2"/>
    <w:rsid w:val="00CA0B1C"/>
    <w:rsid w:val="00CC3FE4"/>
    <w:rsid w:val="00CE708E"/>
    <w:rsid w:val="00CF0FCA"/>
    <w:rsid w:val="00CF2370"/>
    <w:rsid w:val="00D03010"/>
    <w:rsid w:val="00D0626F"/>
    <w:rsid w:val="00D321D7"/>
    <w:rsid w:val="00D52495"/>
    <w:rsid w:val="00D55FD3"/>
    <w:rsid w:val="00D6450E"/>
    <w:rsid w:val="00D71CBB"/>
    <w:rsid w:val="00D7258E"/>
    <w:rsid w:val="00DA1874"/>
    <w:rsid w:val="00DB5FD4"/>
    <w:rsid w:val="00DB7477"/>
    <w:rsid w:val="00DE2B66"/>
    <w:rsid w:val="00DE340C"/>
    <w:rsid w:val="00DF7AF5"/>
    <w:rsid w:val="00E25135"/>
    <w:rsid w:val="00E43C15"/>
    <w:rsid w:val="00E632A9"/>
    <w:rsid w:val="00E876FB"/>
    <w:rsid w:val="00E92BFA"/>
    <w:rsid w:val="00EC3065"/>
    <w:rsid w:val="00ED1E9E"/>
    <w:rsid w:val="00ED488B"/>
    <w:rsid w:val="00EF1FF2"/>
    <w:rsid w:val="00EF6340"/>
    <w:rsid w:val="00F05988"/>
    <w:rsid w:val="00F16441"/>
    <w:rsid w:val="00F379C8"/>
    <w:rsid w:val="00F53DC0"/>
    <w:rsid w:val="00F773BF"/>
    <w:rsid w:val="00F80A8D"/>
    <w:rsid w:val="00F95A2B"/>
    <w:rsid w:val="00FB0285"/>
    <w:rsid w:val="00FB4790"/>
    <w:rsid w:val="00FD5C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920A2DE"/>
  <w15:chartTrackingRefBased/>
  <w15:docId w15:val="{01865B74-900B-A84A-85BC-33440A41F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6267"/>
    <w:pPr>
      <w:spacing w:after="160" w:line="259" w:lineRule="auto"/>
    </w:pPr>
    <w:rPr>
      <w:sz w:val="22"/>
      <w:szCs w:val="22"/>
    </w:rPr>
  </w:style>
  <w:style w:type="paragraph" w:styleId="Heading1">
    <w:name w:val="heading 1"/>
    <w:basedOn w:val="Normal"/>
    <w:link w:val="Heading1Char"/>
    <w:uiPriority w:val="9"/>
    <w:qFormat/>
    <w:rsid w:val="0025329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6267"/>
    <w:pPr>
      <w:ind w:left="720"/>
      <w:contextualSpacing/>
    </w:pPr>
  </w:style>
  <w:style w:type="paragraph" w:customStyle="1" w:styleId="Default">
    <w:name w:val="Default"/>
    <w:rsid w:val="00016267"/>
    <w:pPr>
      <w:autoSpaceDE w:val="0"/>
      <w:autoSpaceDN w:val="0"/>
      <w:adjustRightInd w:val="0"/>
    </w:pPr>
    <w:rPr>
      <w:rFonts w:ascii="Calibri" w:hAnsi="Calibri" w:cs="Calibri"/>
      <w:color w:val="000000"/>
    </w:rPr>
  </w:style>
  <w:style w:type="character" w:styleId="CommentReference">
    <w:name w:val="annotation reference"/>
    <w:basedOn w:val="DefaultParagraphFont"/>
    <w:uiPriority w:val="99"/>
    <w:semiHidden/>
    <w:unhideWhenUsed/>
    <w:rsid w:val="0030065D"/>
    <w:rPr>
      <w:sz w:val="16"/>
      <w:szCs w:val="16"/>
    </w:rPr>
  </w:style>
  <w:style w:type="paragraph" w:styleId="CommentText">
    <w:name w:val="annotation text"/>
    <w:basedOn w:val="Normal"/>
    <w:link w:val="CommentTextChar"/>
    <w:uiPriority w:val="99"/>
    <w:semiHidden/>
    <w:unhideWhenUsed/>
    <w:rsid w:val="0030065D"/>
    <w:pPr>
      <w:spacing w:line="240" w:lineRule="auto"/>
    </w:pPr>
    <w:rPr>
      <w:sz w:val="20"/>
      <w:szCs w:val="20"/>
    </w:rPr>
  </w:style>
  <w:style w:type="character" w:customStyle="1" w:styleId="CommentTextChar">
    <w:name w:val="Comment Text Char"/>
    <w:basedOn w:val="DefaultParagraphFont"/>
    <w:link w:val="CommentText"/>
    <w:uiPriority w:val="99"/>
    <w:semiHidden/>
    <w:rsid w:val="0030065D"/>
    <w:rPr>
      <w:sz w:val="20"/>
      <w:szCs w:val="20"/>
    </w:rPr>
  </w:style>
  <w:style w:type="paragraph" w:styleId="CommentSubject">
    <w:name w:val="annotation subject"/>
    <w:basedOn w:val="CommentText"/>
    <w:next w:val="CommentText"/>
    <w:link w:val="CommentSubjectChar"/>
    <w:uiPriority w:val="99"/>
    <w:semiHidden/>
    <w:unhideWhenUsed/>
    <w:rsid w:val="0030065D"/>
    <w:rPr>
      <w:b/>
      <w:bCs/>
    </w:rPr>
  </w:style>
  <w:style w:type="character" w:customStyle="1" w:styleId="CommentSubjectChar">
    <w:name w:val="Comment Subject Char"/>
    <w:basedOn w:val="CommentTextChar"/>
    <w:link w:val="CommentSubject"/>
    <w:uiPriority w:val="99"/>
    <w:semiHidden/>
    <w:rsid w:val="0030065D"/>
    <w:rPr>
      <w:b/>
      <w:bCs/>
      <w:sz w:val="20"/>
      <w:szCs w:val="20"/>
    </w:rPr>
  </w:style>
  <w:style w:type="paragraph" w:styleId="BalloonText">
    <w:name w:val="Balloon Text"/>
    <w:basedOn w:val="Normal"/>
    <w:link w:val="BalloonTextChar"/>
    <w:uiPriority w:val="99"/>
    <w:semiHidden/>
    <w:unhideWhenUsed/>
    <w:rsid w:val="0030065D"/>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30065D"/>
    <w:rPr>
      <w:rFonts w:ascii="Times New Roman" w:hAnsi="Times New Roman" w:cs="Times New Roman"/>
      <w:sz w:val="18"/>
      <w:szCs w:val="18"/>
    </w:rPr>
  </w:style>
  <w:style w:type="paragraph" w:styleId="Revision">
    <w:name w:val="Revision"/>
    <w:hidden/>
    <w:uiPriority w:val="99"/>
    <w:semiHidden/>
    <w:rsid w:val="00D6450E"/>
    <w:rPr>
      <w:sz w:val="22"/>
      <w:szCs w:val="22"/>
    </w:rPr>
  </w:style>
  <w:style w:type="character" w:styleId="Hyperlink">
    <w:name w:val="Hyperlink"/>
    <w:basedOn w:val="DefaultParagraphFont"/>
    <w:uiPriority w:val="99"/>
    <w:unhideWhenUsed/>
    <w:rsid w:val="00D0626F"/>
    <w:rPr>
      <w:color w:val="0563C1" w:themeColor="hyperlink"/>
      <w:u w:val="single"/>
    </w:rPr>
  </w:style>
  <w:style w:type="character" w:styleId="UnresolvedMention">
    <w:name w:val="Unresolved Mention"/>
    <w:basedOn w:val="DefaultParagraphFont"/>
    <w:uiPriority w:val="99"/>
    <w:semiHidden/>
    <w:unhideWhenUsed/>
    <w:rsid w:val="00C3287C"/>
    <w:rPr>
      <w:color w:val="605E5C"/>
      <w:shd w:val="clear" w:color="auto" w:fill="E1DFDD"/>
    </w:rPr>
  </w:style>
  <w:style w:type="character" w:styleId="FollowedHyperlink">
    <w:name w:val="FollowedHyperlink"/>
    <w:basedOn w:val="DefaultParagraphFont"/>
    <w:uiPriority w:val="99"/>
    <w:semiHidden/>
    <w:unhideWhenUsed/>
    <w:rsid w:val="00E25135"/>
    <w:rPr>
      <w:color w:val="954F72" w:themeColor="followedHyperlink"/>
      <w:u w:val="single"/>
    </w:rPr>
  </w:style>
  <w:style w:type="character" w:customStyle="1" w:styleId="Heading1Char">
    <w:name w:val="Heading 1 Char"/>
    <w:basedOn w:val="DefaultParagraphFont"/>
    <w:link w:val="Heading1"/>
    <w:uiPriority w:val="9"/>
    <w:rsid w:val="00253294"/>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53765">
      <w:bodyDiv w:val="1"/>
      <w:marLeft w:val="0"/>
      <w:marRight w:val="0"/>
      <w:marTop w:val="0"/>
      <w:marBottom w:val="0"/>
      <w:divBdr>
        <w:top w:val="none" w:sz="0" w:space="0" w:color="auto"/>
        <w:left w:val="none" w:sz="0" w:space="0" w:color="auto"/>
        <w:bottom w:val="none" w:sz="0" w:space="0" w:color="auto"/>
        <w:right w:val="none" w:sz="0" w:space="0" w:color="auto"/>
      </w:divBdr>
    </w:div>
    <w:div w:id="171067154">
      <w:bodyDiv w:val="1"/>
      <w:marLeft w:val="0"/>
      <w:marRight w:val="0"/>
      <w:marTop w:val="0"/>
      <w:marBottom w:val="0"/>
      <w:divBdr>
        <w:top w:val="none" w:sz="0" w:space="0" w:color="auto"/>
        <w:left w:val="none" w:sz="0" w:space="0" w:color="auto"/>
        <w:bottom w:val="none" w:sz="0" w:space="0" w:color="auto"/>
        <w:right w:val="none" w:sz="0" w:space="0" w:color="auto"/>
      </w:divBdr>
    </w:div>
    <w:div w:id="379866546">
      <w:bodyDiv w:val="1"/>
      <w:marLeft w:val="0"/>
      <w:marRight w:val="0"/>
      <w:marTop w:val="0"/>
      <w:marBottom w:val="0"/>
      <w:divBdr>
        <w:top w:val="none" w:sz="0" w:space="0" w:color="auto"/>
        <w:left w:val="none" w:sz="0" w:space="0" w:color="auto"/>
        <w:bottom w:val="none" w:sz="0" w:space="0" w:color="auto"/>
        <w:right w:val="none" w:sz="0" w:space="0" w:color="auto"/>
      </w:divBdr>
    </w:div>
    <w:div w:id="675808091">
      <w:bodyDiv w:val="1"/>
      <w:marLeft w:val="0"/>
      <w:marRight w:val="0"/>
      <w:marTop w:val="0"/>
      <w:marBottom w:val="0"/>
      <w:divBdr>
        <w:top w:val="none" w:sz="0" w:space="0" w:color="auto"/>
        <w:left w:val="none" w:sz="0" w:space="0" w:color="auto"/>
        <w:bottom w:val="none" w:sz="0" w:space="0" w:color="auto"/>
        <w:right w:val="none" w:sz="0" w:space="0" w:color="auto"/>
      </w:divBdr>
    </w:div>
    <w:div w:id="807630592">
      <w:bodyDiv w:val="1"/>
      <w:marLeft w:val="0"/>
      <w:marRight w:val="0"/>
      <w:marTop w:val="0"/>
      <w:marBottom w:val="0"/>
      <w:divBdr>
        <w:top w:val="none" w:sz="0" w:space="0" w:color="auto"/>
        <w:left w:val="none" w:sz="0" w:space="0" w:color="auto"/>
        <w:bottom w:val="none" w:sz="0" w:space="0" w:color="auto"/>
        <w:right w:val="none" w:sz="0" w:space="0" w:color="auto"/>
      </w:divBdr>
    </w:div>
    <w:div w:id="1020661759">
      <w:bodyDiv w:val="1"/>
      <w:marLeft w:val="0"/>
      <w:marRight w:val="0"/>
      <w:marTop w:val="0"/>
      <w:marBottom w:val="0"/>
      <w:divBdr>
        <w:top w:val="none" w:sz="0" w:space="0" w:color="auto"/>
        <w:left w:val="none" w:sz="0" w:space="0" w:color="auto"/>
        <w:bottom w:val="none" w:sz="0" w:space="0" w:color="auto"/>
        <w:right w:val="none" w:sz="0" w:space="0" w:color="auto"/>
      </w:divBdr>
    </w:div>
    <w:div w:id="1100376319">
      <w:bodyDiv w:val="1"/>
      <w:marLeft w:val="0"/>
      <w:marRight w:val="0"/>
      <w:marTop w:val="0"/>
      <w:marBottom w:val="0"/>
      <w:divBdr>
        <w:top w:val="none" w:sz="0" w:space="0" w:color="auto"/>
        <w:left w:val="none" w:sz="0" w:space="0" w:color="auto"/>
        <w:bottom w:val="none" w:sz="0" w:space="0" w:color="auto"/>
        <w:right w:val="none" w:sz="0" w:space="0" w:color="auto"/>
      </w:divBdr>
    </w:div>
    <w:div w:id="1248032708">
      <w:bodyDiv w:val="1"/>
      <w:marLeft w:val="0"/>
      <w:marRight w:val="0"/>
      <w:marTop w:val="0"/>
      <w:marBottom w:val="0"/>
      <w:divBdr>
        <w:top w:val="none" w:sz="0" w:space="0" w:color="auto"/>
        <w:left w:val="none" w:sz="0" w:space="0" w:color="auto"/>
        <w:bottom w:val="none" w:sz="0" w:space="0" w:color="auto"/>
        <w:right w:val="none" w:sz="0" w:space="0" w:color="auto"/>
      </w:divBdr>
    </w:div>
    <w:div w:id="1705054974">
      <w:bodyDiv w:val="1"/>
      <w:marLeft w:val="0"/>
      <w:marRight w:val="0"/>
      <w:marTop w:val="0"/>
      <w:marBottom w:val="0"/>
      <w:divBdr>
        <w:top w:val="none" w:sz="0" w:space="0" w:color="auto"/>
        <w:left w:val="none" w:sz="0" w:space="0" w:color="auto"/>
        <w:bottom w:val="none" w:sz="0" w:space="0" w:color="auto"/>
        <w:right w:val="none" w:sz="0" w:space="0" w:color="auto"/>
      </w:divBdr>
    </w:div>
    <w:div w:id="1778984895">
      <w:bodyDiv w:val="1"/>
      <w:marLeft w:val="0"/>
      <w:marRight w:val="0"/>
      <w:marTop w:val="0"/>
      <w:marBottom w:val="0"/>
      <w:divBdr>
        <w:top w:val="none" w:sz="0" w:space="0" w:color="auto"/>
        <w:left w:val="none" w:sz="0" w:space="0" w:color="auto"/>
        <w:bottom w:val="none" w:sz="0" w:space="0" w:color="auto"/>
        <w:right w:val="none" w:sz="0" w:space="0" w:color="auto"/>
      </w:divBdr>
    </w:div>
    <w:div w:id="1794978741">
      <w:bodyDiv w:val="1"/>
      <w:marLeft w:val="0"/>
      <w:marRight w:val="0"/>
      <w:marTop w:val="0"/>
      <w:marBottom w:val="0"/>
      <w:divBdr>
        <w:top w:val="none" w:sz="0" w:space="0" w:color="auto"/>
        <w:left w:val="none" w:sz="0" w:space="0" w:color="auto"/>
        <w:bottom w:val="none" w:sz="0" w:space="0" w:color="auto"/>
        <w:right w:val="none" w:sz="0" w:space="0" w:color="auto"/>
      </w:divBdr>
    </w:div>
    <w:div w:id="1960913643">
      <w:bodyDiv w:val="1"/>
      <w:marLeft w:val="0"/>
      <w:marRight w:val="0"/>
      <w:marTop w:val="0"/>
      <w:marBottom w:val="0"/>
      <w:divBdr>
        <w:top w:val="none" w:sz="0" w:space="0" w:color="auto"/>
        <w:left w:val="none" w:sz="0" w:space="0" w:color="auto"/>
        <w:bottom w:val="none" w:sz="0" w:space="0" w:color="auto"/>
        <w:right w:val="none" w:sz="0" w:space="0" w:color="auto"/>
      </w:divBdr>
    </w:div>
    <w:div w:id="2053381215">
      <w:bodyDiv w:val="1"/>
      <w:marLeft w:val="0"/>
      <w:marRight w:val="0"/>
      <w:marTop w:val="0"/>
      <w:marBottom w:val="0"/>
      <w:divBdr>
        <w:top w:val="none" w:sz="0" w:space="0" w:color="auto"/>
        <w:left w:val="none" w:sz="0" w:space="0" w:color="auto"/>
        <w:bottom w:val="none" w:sz="0" w:space="0" w:color="auto"/>
        <w:right w:val="none" w:sz="0" w:space="0" w:color="auto"/>
      </w:divBdr>
    </w:div>
    <w:div w:id="2122410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hyperlink" Target="https://afirm.fpg.unc.edu/video-modeling/" TargetMode="External"/><Relationship Id="rId26" Type="http://schemas.openxmlformats.org/officeDocument/2006/relationships/hyperlink" Target="https://covid19.communityinclusion.org" TargetMode="External"/><Relationship Id="rId39" Type="http://schemas.openxmlformats.org/officeDocument/2006/relationships/hyperlink" Target="https://apse.org/wp-content/uploads/2016/07/There-is-an-App-for-Everyone-Successful-Employment-at-Your-Fingertips-Tijerina.pdf" TargetMode="External"/><Relationship Id="rId21" Type="http://schemas.openxmlformats.org/officeDocument/2006/relationships/hyperlink" Target="https://autisminternetmodules.org/up_doc/VideoModelingSteps.pdf" TargetMode="External"/><Relationship Id="rId34" Type="http://schemas.openxmlformats.org/officeDocument/2006/relationships/hyperlink" Target="https://worksupport.com/research/documents/pdf/Gentryetal2014.pdf" TargetMode="External"/><Relationship Id="rId42" Type="http://schemas.openxmlformats.org/officeDocument/2006/relationships/hyperlink" Target="https://www.apse.org/wp-content/uploads/docs/APSEConxn-Jan11C.pdf" TargetMode="External"/><Relationship Id="rId47" Type="http://schemas.microsoft.com/office/2011/relationships/people" Target="people.xml"/><Relationship Id="rId7" Type="http://schemas.openxmlformats.org/officeDocument/2006/relationships/hyperlink" Target="https://www.mass.gov/supportive-technology" TargetMode="External"/><Relationship Id="rId2" Type="http://schemas.openxmlformats.org/officeDocument/2006/relationships/styles" Target="styles.xml"/><Relationship Id="rId16" Type="http://schemas.openxmlformats.org/officeDocument/2006/relationships/hyperlink" Target="https://www.techsoup.org" TargetMode="External"/><Relationship Id="rId29" Type="http://schemas.openxmlformats.org/officeDocument/2006/relationships/hyperlink" Target="https://static.coreapps.net/apse2019/handouts/8cb709fabdc63390712fa62248f18f60_1.pdf" TargetMode="External"/><Relationship Id="rId1" Type="http://schemas.openxmlformats.org/officeDocument/2006/relationships/numbering" Target="numbering.xml"/><Relationship Id="rId6" Type="http://schemas.openxmlformats.org/officeDocument/2006/relationships/hyperlink" Target="https://www.at3center.net/home" TargetMode="External"/><Relationship Id="rId11" Type="http://schemas.openxmlformats.org/officeDocument/2006/relationships/hyperlink" Target="https://dodd.ohio.gov/wps/portal/gov/dodd/about-us/resources/tech-first/Technology-First/" TargetMode="External"/><Relationship Id="rId24" Type="http://schemas.openxmlformats.org/officeDocument/2006/relationships/hyperlink" Target="https://triumphservices.org/wp-content/uploads/2015/02/JARC-Article.pdf" TargetMode="External"/><Relationship Id="rId32" Type="http://schemas.openxmlformats.org/officeDocument/2006/relationships/hyperlink" Target="http://worksupport.com/documents/apple_ipod_touch.pdf" TargetMode="External"/><Relationship Id="rId37" Type="http://schemas.openxmlformats.org/officeDocument/2006/relationships/hyperlink" Target="https://kuscholarworks.ku.edu/handle/1808/8270" TargetMode="External"/><Relationship Id="rId40" Type="http://schemas.openxmlformats.org/officeDocument/2006/relationships/hyperlink" Target="https://apse.org/wp-content/uploads/2016/07/There-is-an-App-for-Everyone-Successful-Employment-at-Your-Fingertips-Tijerina.pdf" TargetMode="External"/><Relationship Id="rId45" Type="http://schemas.openxmlformats.org/officeDocument/2006/relationships/hyperlink" Target="https://www.apse.org/wp-content/uploads/docs/apseconxnfeb11.pdf" TargetMode="External"/><Relationship Id="rId5" Type="http://schemas.openxmlformats.org/officeDocument/2006/relationships/hyperlink" Target="https://www.at3center.net/home" TargetMode="External"/><Relationship Id="rId15" Type="http://schemas.microsoft.com/office/2018/08/relationships/commentsExtensible" Target="commentsExtensible.xml"/><Relationship Id="rId23" Type="http://schemas.openxmlformats.org/officeDocument/2006/relationships/hyperlink" Target="https://triumphservices.org/wp-content/uploads/2015/02/JARC-Article.pdf" TargetMode="External"/><Relationship Id="rId28" Type="http://schemas.openxmlformats.org/officeDocument/2006/relationships/hyperlink" Target="https://employmentfirstma.org/pages/archives.html" TargetMode="External"/><Relationship Id="rId36" Type="http://schemas.openxmlformats.org/officeDocument/2006/relationships/hyperlink" Target="https://triumphservices.org/wp-content/uploads/2015/02/JARC-Article.pdf" TargetMode="External"/><Relationship Id="rId10" Type="http://schemas.openxmlformats.org/officeDocument/2006/relationships/hyperlink" Target="https://dmh.mo.gov/dev-disabilities/technology-first" TargetMode="External"/><Relationship Id="rId19" Type="http://schemas.openxmlformats.org/officeDocument/2006/relationships/hyperlink" Target="https://autisminternetmodules.org/m/531" TargetMode="External"/><Relationship Id="rId31" Type="http://schemas.openxmlformats.org/officeDocument/2006/relationships/hyperlink" Target="http://worksupport.com/documents/apple_ipod_touch.pdf" TargetMode="External"/><Relationship Id="rId44" Type="http://schemas.openxmlformats.org/officeDocument/2006/relationships/hyperlink" Target="https://www.apse.org/wp-content/uploads/docs/apseconxnfeb11.pdf" TargetMode="External"/><Relationship Id="rId4" Type="http://schemas.openxmlformats.org/officeDocument/2006/relationships/webSettings" Target="webSettings.xml"/><Relationship Id="rId9" Type="http://schemas.openxmlformats.org/officeDocument/2006/relationships/hyperlink" Target="https://dmh.mo.gov/dev-disabilities/technology-first" TargetMode="External"/><Relationship Id="rId14" Type="http://schemas.microsoft.com/office/2016/09/relationships/commentsIds" Target="commentsIds.xml"/><Relationship Id="rId22" Type="http://schemas.openxmlformats.org/officeDocument/2006/relationships/hyperlink" Target="https://kuscholarworks.ku.edu/handle/1808/8270" TargetMode="External"/><Relationship Id="rId27" Type="http://schemas.openxmlformats.org/officeDocument/2006/relationships/hyperlink" Target="https://employmentfirstma.org/pages/archives.html" TargetMode="External"/><Relationship Id="rId30" Type="http://schemas.openxmlformats.org/officeDocument/2006/relationships/hyperlink" Target="https://static.coreapps.net/apse2019/handouts/8cb709fabdc63390712fa62248f18f60_1.pdf" TargetMode="External"/><Relationship Id="rId35" Type="http://schemas.openxmlformats.org/officeDocument/2006/relationships/hyperlink" Target="https://triumphservices.org/wp-content/uploads/2015/02/JARC-Article.pdf" TargetMode="External"/><Relationship Id="rId43" Type="http://schemas.openxmlformats.org/officeDocument/2006/relationships/hyperlink" Target="https://www.apse.org/wp-content/uploads/docs/APSEConxn-Jan11C.pdf" TargetMode="External"/><Relationship Id="rId48" Type="http://schemas.openxmlformats.org/officeDocument/2006/relationships/theme" Target="theme/theme1.xml"/><Relationship Id="rId8" Type="http://schemas.openxmlformats.org/officeDocument/2006/relationships/hyperlink" Target="https://www.mass.gov/supportive-technology" TargetMode="External"/><Relationship Id="rId3"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hyperlink" Target="https://www.ssa.gov/disabilityresearch/wi/generalinfo.htm#ssdissi" TargetMode="External"/><Relationship Id="rId25" Type="http://schemas.openxmlformats.org/officeDocument/2006/relationships/hyperlink" Target="https://covid19.communityinclusion.org/" TargetMode="External"/><Relationship Id="rId33" Type="http://schemas.openxmlformats.org/officeDocument/2006/relationships/hyperlink" Target="https://worksupport.com/research/documents/pdf/Gentryetal2014.pdf" TargetMode="External"/><Relationship Id="rId38" Type="http://schemas.openxmlformats.org/officeDocument/2006/relationships/hyperlink" Target="https://kuscholarworks.ku.edu/handle/1808/8270" TargetMode="External"/><Relationship Id="rId46" Type="http://schemas.openxmlformats.org/officeDocument/2006/relationships/fontTable" Target="fontTable.xml"/><Relationship Id="rId20" Type="http://schemas.openxmlformats.org/officeDocument/2006/relationships/hyperlink" Target="https://autisminternetmodules.org/m/531" TargetMode="External"/><Relationship Id="rId41" Type="http://schemas.openxmlformats.org/officeDocument/2006/relationships/hyperlink" Target="http://www.coddc.org/PDFs/Threlkeld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14</Pages>
  <Words>5057</Words>
  <Characters>32774</Characters>
  <Application>Microsoft Office Word</Application>
  <DocSecurity>0</DocSecurity>
  <Lines>3277</Lines>
  <Paragraphs>2225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Hoff</dc:creator>
  <cp:keywords/>
  <dc:description/>
  <cp:lastModifiedBy>David Hoff</cp:lastModifiedBy>
  <cp:revision>3</cp:revision>
  <dcterms:created xsi:type="dcterms:W3CDTF">2026-03-24T17:50:00Z</dcterms:created>
  <dcterms:modified xsi:type="dcterms:W3CDTF">2026-03-24T21:25:00Z</dcterms:modified>
</cp:coreProperties>
</file>