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1B452" w14:textId="5096CF24" w:rsidR="00671E8F" w:rsidRDefault="005B446A" w:rsidP="005250DD">
      <w:pPr>
        <w:rPr>
          <w:b/>
          <w:color w:val="auto"/>
          <w:u w:val="single"/>
        </w:rPr>
      </w:pPr>
      <w:r w:rsidRPr="003C5325">
        <w:rPr>
          <w:b/>
          <w:color w:val="auto"/>
          <w:u w:val="single"/>
        </w:rPr>
        <w:t xml:space="preserve">Interview </w:t>
      </w:r>
      <w:r w:rsidR="005250DD" w:rsidRPr="003C5325">
        <w:rPr>
          <w:b/>
          <w:color w:val="auto"/>
          <w:u w:val="single"/>
        </w:rPr>
        <w:t>Screening Survey security problems</w:t>
      </w:r>
      <w:r w:rsidR="00671E8F">
        <w:rPr>
          <w:b/>
          <w:color w:val="auto"/>
          <w:u w:val="single"/>
        </w:rPr>
        <w:t xml:space="preserve"> and solutions</w:t>
      </w:r>
    </w:p>
    <w:p w14:paraId="365D05FA" w14:textId="77777777" w:rsidR="00671E8F" w:rsidRPr="00671E8F" w:rsidRDefault="00671E8F" w:rsidP="005250DD">
      <w:pPr>
        <w:rPr>
          <w:bCs w:val="0"/>
          <w:color w:val="auto"/>
        </w:rPr>
      </w:pPr>
      <w:r w:rsidRPr="00671E8F">
        <w:rPr>
          <w:bCs w:val="0"/>
          <w:color w:val="auto"/>
        </w:rPr>
        <w:t>Allison Taylor</w:t>
      </w:r>
    </w:p>
    <w:p w14:paraId="55E3A083" w14:textId="6FB87B89" w:rsidR="0039672D" w:rsidRPr="003C5325" w:rsidRDefault="00671E8F" w:rsidP="005250DD">
      <w:pPr>
        <w:rPr>
          <w:b/>
          <w:color w:val="auto"/>
          <w:u w:val="single"/>
        </w:rPr>
      </w:pPr>
      <w:r w:rsidRPr="00671E8F">
        <w:rPr>
          <w:bCs w:val="0"/>
          <w:color w:val="auto"/>
        </w:rPr>
        <w:t>March 2022</w:t>
      </w:r>
      <w:r w:rsidR="005250DD" w:rsidRPr="003C5325">
        <w:rPr>
          <w:b/>
          <w:color w:val="auto"/>
          <w:u w:val="single"/>
        </w:rPr>
        <w:br/>
      </w:r>
    </w:p>
    <w:p w14:paraId="36019388" w14:textId="77777777" w:rsidR="009F0B01" w:rsidRPr="003C5325" w:rsidRDefault="0039672D" w:rsidP="005250DD">
      <w:pPr>
        <w:rPr>
          <w:color w:val="auto"/>
        </w:rPr>
      </w:pPr>
      <w:r w:rsidRPr="003C5325">
        <w:rPr>
          <w:color w:val="auto"/>
        </w:rPr>
        <w:t xml:space="preserve">Overall problem: Hundreds of apparently fraudulent </w:t>
      </w:r>
      <w:r w:rsidR="00F97628" w:rsidRPr="003C5325">
        <w:rPr>
          <w:color w:val="auto"/>
        </w:rPr>
        <w:t xml:space="preserve">responses came </w:t>
      </w:r>
      <w:proofErr w:type="gramStart"/>
      <w:r w:rsidR="00F97628" w:rsidRPr="003C5325">
        <w:rPr>
          <w:color w:val="auto"/>
        </w:rPr>
        <w:t>in to</w:t>
      </w:r>
      <w:proofErr w:type="gramEnd"/>
      <w:r w:rsidR="00F97628" w:rsidRPr="003C5325">
        <w:rPr>
          <w:color w:val="auto"/>
        </w:rPr>
        <w:t xml:space="preserve"> an interview screening survey</w:t>
      </w:r>
      <w:r w:rsidR="00491D66" w:rsidRPr="003C5325">
        <w:rPr>
          <w:color w:val="auto"/>
        </w:rPr>
        <w:t xml:space="preserve"> over a single weekend</w:t>
      </w:r>
      <w:r w:rsidR="00446183" w:rsidRPr="003C5325">
        <w:rPr>
          <w:color w:val="auto"/>
        </w:rPr>
        <w:t>. The interviews offered an incentive of a $50 gift card. As the responses started to come in</w:t>
      </w:r>
      <w:r w:rsidR="00491D66" w:rsidRPr="003C5325">
        <w:rPr>
          <w:color w:val="auto"/>
        </w:rPr>
        <w:t xml:space="preserve"> on Friday</w:t>
      </w:r>
      <w:r w:rsidR="00446183" w:rsidRPr="003C5325">
        <w:rPr>
          <w:color w:val="auto"/>
        </w:rPr>
        <w:t xml:space="preserve">, I emailed </w:t>
      </w:r>
      <w:r w:rsidR="00491D66" w:rsidRPr="003C5325">
        <w:rPr>
          <w:color w:val="auto"/>
        </w:rPr>
        <w:t xml:space="preserve">the first handful to schedule interviews. Two responded, and I held interviews with them on Monday. </w:t>
      </w:r>
    </w:p>
    <w:p w14:paraId="20105AB2" w14:textId="38F2CC0A" w:rsidR="009F0B01" w:rsidRPr="003C5325" w:rsidRDefault="00491D66" w:rsidP="005250DD">
      <w:pPr>
        <w:rPr>
          <w:color w:val="auto"/>
        </w:rPr>
      </w:pPr>
      <w:r w:rsidRPr="003C5325">
        <w:rPr>
          <w:color w:val="auto"/>
        </w:rPr>
        <w:t xml:space="preserve">The first interview </w:t>
      </w:r>
      <w:r w:rsidR="004E31F3" w:rsidRPr="003C5325">
        <w:rPr>
          <w:color w:val="auto"/>
        </w:rPr>
        <w:t xml:space="preserve">seemed </w:t>
      </w:r>
      <w:r w:rsidR="005B446A" w:rsidRPr="003C5325">
        <w:rPr>
          <w:color w:val="auto"/>
        </w:rPr>
        <w:t>credible at the time</w:t>
      </w:r>
      <w:r w:rsidRPr="003C5325">
        <w:rPr>
          <w:color w:val="auto"/>
        </w:rPr>
        <w:t xml:space="preserve">, but the person was </w:t>
      </w:r>
      <w:proofErr w:type="gramStart"/>
      <w:r w:rsidRPr="003C5325">
        <w:rPr>
          <w:color w:val="auto"/>
        </w:rPr>
        <w:t>fairly vague</w:t>
      </w:r>
      <w:proofErr w:type="gramEnd"/>
      <w:r w:rsidRPr="003C5325">
        <w:rPr>
          <w:color w:val="auto"/>
        </w:rPr>
        <w:t xml:space="preserve"> about details. </w:t>
      </w:r>
      <w:r w:rsidR="004E31F3" w:rsidRPr="003C5325">
        <w:rPr>
          <w:color w:val="auto"/>
        </w:rPr>
        <w:t xml:space="preserve">I didn’t press because it is my practice to give participants space to decline to answer or elaborate. </w:t>
      </w:r>
      <w:r w:rsidR="00921A13" w:rsidRPr="003C5325">
        <w:rPr>
          <w:color w:val="auto"/>
        </w:rPr>
        <w:t>Between the first and</w:t>
      </w:r>
      <w:r w:rsidR="004E31F3" w:rsidRPr="003C5325">
        <w:rPr>
          <w:color w:val="auto"/>
        </w:rPr>
        <w:t xml:space="preserve"> second interview</w:t>
      </w:r>
      <w:r w:rsidR="00921A13" w:rsidRPr="003C5325">
        <w:rPr>
          <w:color w:val="auto"/>
        </w:rPr>
        <w:t>, I started sorting through the survey responses and noticed some red flags, including international IP addresses/</w:t>
      </w:r>
      <w:r w:rsidR="00C434F6" w:rsidRPr="003C5325">
        <w:rPr>
          <w:color w:val="auto"/>
        </w:rPr>
        <w:t>networks</w:t>
      </w:r>
      <w:r w:rsidR="008D6270" w:rsidRPr="003C5325">
        <w:rPr>
          <w:color w:val="auto"/>
        </w:rPr>
        <w:t xml:space="preserve">, </w:t>
      </w:r>
      <w:r w:rsidR="00921A13" w:rsidRPr="003C5325">
        <w:rPr>
          <w:color w:val="auto"/>
        </w:rPr>
        <w:t>multiple responses from the same IP address</w:t>
      </w:r>
      <w:r w:rsidR="008D6270" w:rsidRPr="003C5325">
        <w:rPr>
          <w:color w:val="auto"/>
        </w:rPr>
        <w:t>, and mismatches between</w:t>
      </w:r>
      <w:r w:rsidR="004B1B08" w:rsidRPr="003C5325">
        <w:rPr>
          <w:color w:val="auto"/>
        </w:rPr>
        <w:t xml:space="preserve"> Qualtrics identified</w:t>
      </w:r>
      <w:r w:rsidR="008D6270" w:rsidRPr="003C5325">
        <w:rPr>
          <w:color w:val="auto"/>
        </w:rPr>
        <w:t xml:space="preserve"> location, </w:t>
      </w:r>
      <w:r w:rsidR="004B1B08" w:rsidRPr="003C5325">
        <w:rPr>
          <w:color w:val="auto"/>
        </w:rPr>
        <w:t xml:space="preserve">location of the </w:t>
      </w:r>
      <w:r w:rsidR="00C57A7C" w:rsidRPr="003C5325">
        <w:rPr>
          <w:color w:val="auto"/>
        </w:rPr>
        <w:t>CIL</w:t>
      </w:r>
      <w:r w:rsidR="004B1B08" w:rsidRPr="003C5325">
        <w:rPr>
          <w:color w:val="auto"/>
        </w:rPr>
        <w:t xml:space="preserve"> they listed</w:t>
      </w:r>
      <w:r w:rsidR="00C57A7C" w:rsidRPr="003C5325">
        <w:rPr>
          <w:color w:val="auto"/>
        </w:rPr>
        <w:t>, and</w:t>
      </w:r>
      <w:r w:rsidR="00D916E9" w:rsidRPr="003C5325">
        <w:rPr>
          <w:color w:val="auto"/>
        </w:rPr>
        <w:t>/or phone number</w:t>
      </w:r>
      <w:r w:rsidR="00BC52B1" w:rsidRPr="003C5325">
        <w:rPr>
          <w:color w:val="auto"/>
        </w:rPr>
        <w:t xml:space="preserve"> (more details on each of these</w:t>
      </w:r>
      <w:r w:rsidR="004B1B08" w:rsidRPr="003C5325">
        <w:rPr>
          <w:color w:val="auto"/>
        </w:rPr>
        <w:t>, and others,</w:t>
      </w:r>
      <w:r w:rsidR="00BC52B1" w:rsidRPr="003C5325">
        <w:rPr>
          <w:color w:val="auto"/>
        </w:rPr>
        <w:t xml:space="preserve"> below)</w:t>
      </w:r>
      <w:r w:rsidR="008D6270" w:rsidRPr="003C5325">
        <w:rPr>
          <w:color w:val="auto"/>
        </w:rPr>
        <w:t xml:space="preserve">. </w:t>
      </w:r>
    </w:p>
    <w:p w14:paraId="36057F75" w14:textId="0F370FC7" w:rsidR="009F0B01" w:rsidRPr="003C5325" w:rsidRDefault="008D6270" w:rsidP="005250DD">
      <w:pPr>
        <w:rPr>
          <w:color w:val="auto"/>
        </w:rPr>
      </w:pPr>
      <w:r w:rsidRPr="003C5325">
        <w:rPr>
          <w:color w:val="auto"/>
        </w:rPr>
        <w:t xml:space="preserve">The second interview I’d scheduled was with someone who had </w:t>
      </w:r>
      <w:r w:rsidR="00D916E9" w:rsidRPr="003C5325">
        <w:rPr>
          <w:color w:val="auto"/>
        </w:rPr>
        <w:t xml:space="preserve">two of these problems: </w:t>
      </w:r>
      <w:r w:rsidR="00980E1C" w:rsidRPr="003C5325">
        <w:rPr>
          <w:color w:val="auto"/>
        </w:rPr>
        <w:t xml:space="preserve">the survey response was from the same IP network as </w:t>
      </w:r>
      <w:r w:rsidR="007D7B1B" w:rsidRPr="003C5325">
        <w:rPr>
          <w:color w:val="auto"/>
        </w:rPr>
        <w:t>three other responses</w:t>
      </w:r>
      <w:r w:rsidR="00BC52B1" w:rsidRPr="003C5325">
        <w:rPr>
          <w:color w:val="auto"/>
        </w:rPr>
        <w:t xml:space="preserve">, and </w:t>
      </w:r>
      <w:r w:rsidR="0074124A" w:rsidRPr="003C5325">
        <w:rPr>
          <w:color w:val="auto"/>
        </w:rPr>
        <w:t>the IP address and phone number did not match the CIL location. I considered cancelling the interview but</w:t>
      </w:r>
      <w:r w:rsidR="009B7E89" w:rsidRPr="003C5325">
        <w:rPr>
          <w:color w:val="auto"/>
        </w:rPr>
        <w:t xml:space="preserve"> went through with it anyway. He</w:t>
      </w:r>
      <w:r w:rsidR="007D7B1B" w:rsidRPr="003C5325">
        <w:rPr>
          <w:color w:val="auto"/>
        </w:rPr>
        <w:t xml:space="preserve"> </w:t>
      </w:r>
      <w:r w:rsidR="004E31F3" w:rsidRPr="003C5325">
        <w:rPr>
          <w:color w:val="auto"/>
        </w:rPr>
        <w:t>gave similarly vague answers</w:t>
      </w:r>
      <w:r w:rsidR="009B7E89" w:rsidRPr="003C5325">
        <w:rPr>
          <w:color w:val="auto"/>
        </w:rPr>
        <w:t xml:space="preserve"> to the first interviewee. I pressed a little more on</w:t>
      </w:r>
      <w:r w:rsidR="00EC299F" w:rsidRPr="003C5325">
        <w:rPr>
          <w:color w:val="auto"/>
        </w:rPr>
        <w:t xml:space="preserve"> some details, such as</w:t>
      </w:r>
      <w:r w:rsidR="0006576B" w:rsidRPr="003C5325">
        <w:rPr>
          <w:color w:val="auto"/>
        </w:rPr>
        <w:t xml:space="preserve"> </w:t>
      </w:r>
      <w:r w:rsidR="004B1B08" w:rsidRPr="003C5325">
        <w:rPr>
          <w:color w:val="auto"/>
        </w:rPr>
        <w:t xml:space="preserve">the mismatch between his phone number and the CIL, asked </w:t>
      </w:r>
      <w:r w:rsidR="0001714C" w:rsidRPr="003C5325">
        <w:rPr>
          <w:color w:val="auto"/>
        </w:rPr>
        <w:t xml:space="preserve">him for details on </w:t>
      </w:r>
      <w:r w:rsidR="0006576B" w:rsidRPr="003C5325">
        <w:rPr>
          <w:color w:val="auto"/>
        </w:rPr>
        <w:t xml:space="preserve">the appearance of the CIL, and he </w:t>
      </w:r>
      <w:r w:rsidR="00EC299F" w:rsidRPr="003C5325">
        <w:rPr>
          <w:color w:val="auto"/>
        </w:rPr>
        <w:t xml:space="preserve">continued to give vague answers. </w:t>
      </w:r>
      <w:r w:rsidR="003362CE" w:rsidRPr="003C5325">
        <w:rPr>
          <w:color w:val="auto"/>
        </w:rPr>
        <w:t>My suspicions rising, I ended the interview early</w:t>
      </w:r>
      <w:r w:rsidR="0001714C" w:rsidRPr="003C5325">
        <w:rPr>
          <w:color w:val="auto"/>
        </w:rPr>
        <w:t xml:space="preserve"> but after I had gone through the consent process.</w:t>
      </w:r>
    </w:p>
    <w:p w14:paraId="3144D855" w14:textId="7C4293E5" w:rsidR="009F0B01" w:rsidRPr="003C5325" w:rsidRDefault="009F0B01" w:rsidP="005250DD">
      <w:pPr>
        <w:rPr>
          <w:color w:val="auto"/>
        </w:rPr>
      </w:pPr>
      <w:r w:rsidRPr="003C5325">
        <w:rPr>
          <w:color w:val="auto"/>
        </w:rPr>
        <w:t>Because of the similarities in the vague answers by the first and second interviewee, I then doubted th</w:t>
      </w:r>
      <w:r w:rsidR="00164176" w:rsidRPr="003C5325">
        <w:rPr>
          <w:color w:val="auto"/>
        </w:rPr>
        <w:t>e validity of the first interview.</w:t>
      </w:r>
      <w:r w:rsidR="00605F74" w:rsidRPr="003C5325">
        <w:rPr>
          <w:color w:val="auto"/>
        </w:rPr>
        <w:t xml:space="preserve"> On further review of her survey response, it was from the same IP address </w:t>
      </w:r>
      <w:r w:rsidR="00936133" w:rsidRPr="003C5325">
        <w:rPr>
          <w:color w:val="auto"/>
        </w:rPr>
        <w:t xml:space="preserve">as two other entries, </w:t>
      </w:r>
      <w:r w:rsidR="00C17474" w:rsidRPr="003C5325">
        <w:rPr>
          <w:color w:val="auto"/>
        </w:rPr>
        <w:t>both of which raised red flags.</w:t>
      </w:r>
      <w:r w:rsidR="005B446A" w:rsidRPr="003C5325">
        <w:rPr>
          <w:color w:val="auto"/>
        </w:rPr>
        <w:t xml:space="preserve"> Both interviewees declined to show their video on the zoom calls, which is acceptable; one recent legitimate interviewee did the same for legitimate reasons.</w:t>
      </w:r>
    </w:p>
    <w:p w14:paraId="45A2407B" w14:textId="41D83AA7" w:rsidR="0039672D" w:rsidRPr="003C5325" w:rsidRDefault="00C17474" w:rsidP="005250DD">
      <w:pPr>
        <w:rPr>
          <w:color w:val="auto"/>
        </w:rPr>
      </w:pPr>
      <w:r w:rsidRPr="003C5325">
        <w:rPr>
          <w:color w:val="auto"/>
        </w:rPr>
        <w:t xml:space="preserve">I asked both interviewees to follow up with me if they did not receive their gift cards </w:t>
      </w:r>
      <w:r w:rsidR="00DA39E7" w:rsidRPr="003C5325">
        <w:rPr>
          <w:color w:val="auto"/>
        </w:rPr>
        <w:t>by the end of the week</w:t>
      </w:r>
      <w:r w:rsidRPr="003C5325">
        <w:rPr>
          <w:color w:val="auto"/>
        </w:rPr>
        <w:t>. I then</w:t>
      </w:r>
      <w:r w:rsidR="003362CE" w:rsidRPr="003C5325">
        <w:rPr>
          <w:color w:val="auto"/>
        </w:rPr>
        <w:t xml:space="preserve"> waited and received follow up emails from both </w:t>
      </w:r>
      <w:r w:rsidR="00DA39E7" w:rsidRPr="003C5325">
        <w:rPr>
          <w:color w:val="auto"/>
        </w:rPr>
        <w:t xml:space="preserve">on Friday </w:t>
      </w:r>
      <w:r w:rsidR="003362CE" w:rsidRPr="003C5325">
        <w:rPr>
          <w:color w:val="auto"/>
        </w:rPr>
        <w:t xml:space="preserve">asking for </w:t>
      </w:r>
      <w:r w:rsidR="00DA39E7" w:rsidRPr="003C5325">
        <w:rPr>
          <w:color w:val="auto"/>
        </w:rPr>
        <w:t>“the incentive</w:t>
      </w:r>
      <w:r w:rsidR="00592D2D" w:rsidRPr="003C5325">
        <w:rPr>
          <w:color w:val="auto"/>
        </w:rPr>
        <w:t xml:space="preserve">. Both used the </w:t>
      </w:r>
      <w:r w:rsidR="00D63ADB" w:rsidRPr="003C5325">
        <w:rPr>
          <w:color w:val="auto"/>
        </w:rPr>
        <w:t xml:space="preserve">phrase “the incentive,” </w:t>
      </w:r>
      <w:r w:rsidR="00F74337" w:rsidRPr="003C5325">
        <w:rPr>
          <w:color w:val="auto"/>
        </w:rPr>
        <w:t xml:space="preserve">which is not </w:t>
      </w:r>
      <w:r w:rsidR="004228C8" w:rsidRPr="003C5325">
        <w:rPr>
          <w:color w:val="auto"/>
        </w:rPr>
        <w:t>how I describe the gift card in any materials or in the interviews. With</w:t>
      </w:r>
      <w:r w:rsidR="0083230A" w:rsidRPr="003C5325">
        <w:rPr>
          <w:color w:val="auto"/>
        </w:rPr>
        <w:t xml:space="preserve"> suspicions but with</w:t>
      </w:r>
      <w:r w:rsidR="004228C8" w:rsidRPr="003C5325">
        <w:rPr>
          <w:color w:val="auto"/>
        </w:rPr>
        <w:t xml:space="preserve">out </w:t>
      </w:r>
      <w:r w:rsidR="00B5032D" w:rsidRPr="003C5325">
        <w:rPr>
          <w:color w:val="auto"/>
        </w:rPr>
        <w:t>hard proof that they were frauds,</w:t>
      </w:r>
      <w:r w:rsidR="003362CE" w:rsidRPr="003C5325">
        <w:rPr>
          <w:color w:val="auto"/>
        </w:rPr>
        <w:t xml:space="preserve"> I </w:t>
      </w:r>
      <w:r w:rsidR="009F0B01" w:rsidRPr="003C5325">
        <w:rPr>
          <w:color w:val="auto"/>
        </w:rPr>
        <w:t>sent them</w:t>
      </w:r>
      <w:r w:rsidR="00B5032D" w:rsidRPr="003C5325">
        <w:rPr>
          <w:color w:val="auto"/>
        </w:rPr>
        <w:t xml:space="preserve"> both Amazon gift cards via email.</w:t>
      </w:r>
    </w:p>
    <w:p w14:paraId="1F4EE672" w14:textId="00946DBD" w:rsidR="0083230A" w:rsidRPr="003C5325" w:rsidRDefault="003144BE" w:rsidP="005250DD">
      <w:pPr>
        <w:rPr>
          <w:color w:val="auto"/>
        </w:rPr>
      </w:pPr>
      <w:r w:rsidRPr="003C5325">
        <w:rPr>
          <w:color w:val="auto"/>
        </w:rPr>
        <w:t xml:space="preserve">I will outline here the </w:t>
      </w:r>
      <w:r w:rsidR="0090327F" w:rsidRPr="003C5325">
        <w:rPr>
          <w:color w:val="auto"/>
        </w:rPr>
        <w:t>issues</w:t>
      </w:r>
      <w:r w:rsidRPr="003C5325">
        <w:rPr>
          <w:color w:val="auto"/>
        </w:rPr>
        <w:t xml:space="preserve"> I’ve identified that led </w:t>
      </w:r>
      <w:r w:rsidR="00A63737" w:rsidRPr="003C5325">
        <w:rPr>
          <w:color w:val="auto"/>
        </w:rPr>
        <w:t xml:space="preserve">to this situation and </w:t>
      </w:r>
      <w:r w:rsidR="00436596" w:rsidRPr="003C5325">
        <w:rPr>
          <w:color w:val="auto"/>
        </w:rPr>
        <w:t>suggest some solutions.</w:t>
      </w:r>
    </w:p>
    <w:p w14:paraId="1206EFAA" w14:textId="77777777" w:rsidR="00FF1EC8" w:rsidRPr="00FF1EC8" w:rsidRDefault="007B1011" w:rsidP="00FF1EC8">
      <w:pPr>
        <w:pStyle w:val="ListParagraph"/>
        <w:numPr>
          <w:ilvl w:val="0"/>
          <w:numId w:val="3"/>
        </w:numPr>
        <w:ind w:left="360"/>
        <w:rPr>
          <w:color w:val="auto"/>
        </w:rPr>
      </w:pPr>
      <w:r w:rsidRPr="00FF1EC8">
        <w:rPr>
          <w:color w:val="auto"/>
        </w:rPr>
        <w:t xml:space="preserve">Problem: </w:t>
      </w:r>
      <w:r w:rsidR="00AD3657" w:rsidRPr="00FF1EC8">
        <w:rPr>
          <w:color w:val="auto"/>
        </w:rPr>
        <w:t xml:space="preserve">Social media posts </w:t>
      </w:r>
      <w:r w:rsidR="00B63179" w:rsidRPr="00FF1EC8">
        <w:rPr>
          <w:color w:val="auto"/>
        </w:rPr>
        <w:t xml:space="preserve">and other public outreach </w:t>
      </w:r>
      <w:r w:rsidR="00AD3657" w:rsidRPr="00FF1EC8">
        <w:rPr>
          <w:color w:val="auto"/>
        </w:rPr>
        <w:t>may be particularly</w:t>
      </w:r>
      <w:r w:rsidR="00B63179" w:rsidRPr="00FF1EC8">
        <w:rPr>
          <w:color w:val="auto"/>
        </w:rPr>
        <w:t xml:space="preserve"> vulnerable</w:t>
      </w:r>
      <w:r w:rsidR="00FF1EC8" w:rsidRPr="00FF1EC8">
        <w:rPr>
          <w:color w:val="auto"/>
        </w:rPr>
        <w:t xml:space="preserve"> to fraudulent responses</w:t>
      </w:r>
      <w:r w:rsidR="00B63179" w:rsidRPr="00FF1EC8">
        <w:rPr>
          <w:color w:val="auto"/>
        </w:rPr>
        <w:t xml:space="preserve">. </w:t>
      </w:r>
    </w:p>
    <w:p w14:paraId="678C84EA" w14:textId="20448F4D" w:rsidR="00F46EA2" w:rsidRPr="009574EE" w:rsidRDefault="00B63179" w:rsidP="009574EE">
      <w:pPr>
        <w:ind w:left="360"/>
        <w:rPr>
          <w:color w:val="auto"/>
        </w:rPr>
      </w:pPr>
      <w:r w:rsidRPr="009574EE">
        <w:rPr>
          <w:color w:val="auto"/>
        </w:rPr>
        <w:lastRenderedPageBreak/>
        <w:t xml:space="preserve">Details: </w:t>
      </w:r>
      <w:r w:rsidR="005250DD" w:rsidRPr="009574EE">
        <w:rPr>
          <w:color w:val="auto"/>
        </w:rPr>
        <w:t xml:space="preserve">An Instagram post received a comment from what appeared to be a spamming account, which might have shared the post. </w:t>
      </w:r>
      <w:r w:rsidR="00D564BB" w:rsidRPr="009574EE">
        <w:rPr>
          <w:color w:val="auto"/>
        </w:rPr>
        <w:t>The post included mention of the $50 gift card</w:t>
      </w:r>
      <w:r w:rsidR="00D564BB">
        <w:rPr>
          <w:color w:val="auto"/>
        </w:rPr>
        <w:t xml:space="preserve"> incentive</w:t>
      </w:r>
      <w:r w:rsidR="00D564BB" w:rsidRPr="009574EE">
        <w:rPr>
          <w:color w:val="auto"/>
        </w:rPr>
        <w:t>.</w:t>
      </w:r>
      <w:r w:rsidR="00D564BB">
        <w:rPr>
          <w:color w:val="auto"/>
        </w:rPr>
        <w:t xml:space="preserve"> </w:t>
      </w:r>
      <w:r w:rsidR="005250DD" w:rsidRPr="009574EE">
        <w:rPr>
          <w:color w:val="auto"/>
        </w:rPr>
        <w:t xml:space="preserve">I suspect that this might have alerted fraudsters to the post. </w:t>
      </w:r>
    </w:p>
    <w:p w14:paraId="73507B34" w14:textId="06DF5294" w:rsidR="000357CA" w:rsidRPr="003C5325" w:rsidRDefault="00005CEA" w:rsidP="0039672D">
      <w:pPr>
        <w:ind w:left="360"/>
        <w:rPr>
          <w:color w:val="auto"/>
        </w:rPr>
      </w:pPr>
      <w:r w:rsidRPr="003C5325">
        <w:rPr>
          <w:color w:val="auto"/>
        </w:rPr>
        <w:t>Solution</w:t>
      </w:r>
      <w:r w:rsidR="006D4478" w:rsidRPr="003C5325">
        <w:rPr>
          <w:color w:val="auto"/>
        </w:rPr>
        <w:t xml:space="preserve"> steps taken</w:t>
      </w:r>
      <w:r w:rsidR="000357CA" w:rsidRPr="003C5325">
        <w:rPr>
          <w:color w:val="auto"/>
        </w:rPr>
        <w:t>:</w:t>
      </w:r>
    </w:p>
    <w:p w14:paraId="61EF3B50" w14:textId="013A3805" w:rsidR="005250DD" w:rsidRPr="003C5325" w:rsidRDefault="005250DD" w:rsidP="0039672D">
      <w:pPr>
        <w:pStyle w:val="ListParagraph"/>
        <w:numPr>
          <w:ilvl w:val="0"/>
          <w:numId w:val="2"/>
        </w:numPr>
        <w:ind w:left="1080"/>
        <w:rPr>
          <w:color w:val="auto"/>
        </w:rPr>
      </w:pPr>
      <w:r w:rsidRPr="003C5325">
        <w:rPr>
          <w:color w:val="auto"/>
        </w:rPr>
        <w:t>T</w:t>
      </w:r>
      <w:r w:rsidR="000357CA" w:rsidRPr="003C5325">
        <w:rPr>
          <w:color w:val="auto"/>
        </w:rPr>
        <w:t>ake</w:t>
      </w:r>
      <w:r w:rsidRPr="003C5325">
        <w:rPr>
          <w:color w:val="auto"/>
        </w:rPr>
        <w:t xml:space="preserve"> the post down immediately</w:t>
      </w:r>
      <w:r w:rsidR="00D564BB">
        <w:rPr>
          <w:color w:val="auto"/>
        </w:rPr>
        <w:t>.</w:t>
      </w:r>
    </w:p>
    <w:p w14:paraId="2D5A0A34" w14:textId="495A4E27" w:rsidR="000357CA" w:rsidRPr="003C5325" w:rsidRDefault="006D4478" w:rsidP="0039672D">
      <w:pPr>
        <w:ind w:left="360"/>
        <w:rPr>
          <w:color w:val="auto"/>
        </w:rPr>
      </w:pPr>
      <w:r w:rsidRPr="003C5325">
        <w:rPr>
          <w:color w:val="auto"/>
        </w:rPr>
        <w:t>Solutions for</w:t>
      </w:r>
      <w:r w:rsidR="00436596" w:rsidRPr="003C5325">
        <w:rPr>
          <w:color w:val="auto"/>
        </w:rPr>
        <w:t xml:space="preserve"> the f</w:t>
      </w:r>
      <w:r w:rsidR="000357CA" w:rsidRPr="003C5325">
        <w:rPr>
          <w:color w:val="auto"/>
        </w:rPr>
        <w:t>uture:</w:t>
      </w:r>
    </w:p>
    <w:p w14:paraId="68CE3A7B" w14:textId="4FAF97CB" w:rsidR="000357CA" w:rsidRPr="003C5325" w:rsidRDefault="006D4478" w:rsidP="0039672D">
      <w:pPr>
        <w:pStyle w:val="ListParagraph"/>
        <w:numPr>
          <w:ilvl w:val="0"/>
          <w:numId w:val="2"/>
        </w:numPr>
        <w:ind w:left="1080"/>
        <w:rPr>
          <w:color w:val="auto"/>
        </w:rPr>
      </w:pPr>
      <w:r w:rsidRPr="003C5325">
        <w:rPr>
          <w:color w:val="auto"/>
        </w:rPr>
        <w:t>Immediately b</w:t>
      </w:r>
      <w:r w:rsidR="000357CA" w:rsidRPr="003C5325">
        <w:rPr>
          <w:color w:val="auto"/>
        </w:rPr>
        <w:t xml:space="preserve">lock </w:t>
      </w:r>
      <w:r w:rsidR="00A870ED" w:rsidRPr="003C5325">
        <w:rPr>
          <w:color w:val="auto"/>
        </w:rPr>
        <w:t xml:space="preserve">any apparent </w:t>
      </w:r>
      <w:r w:rsidR="000357CA" w:rsidRPr="003C5325">
        <w:rPr>
          <w:color w:val="auto"/>
        </w:rPr>
        <w:t>spam account</w:t>
      </w:r>
      <w:r w:rsidR="00A870ED" w:rsidRPr="003C5325">
        <w:rPr>
          <w:color w:val="auto"/>
        </w:rPr>
        <w:t>s</w:t>
      </w:r>
      <w:r w:rsidR="000357CA" w:rsidRPr="003C5325">
        <w:rPr>
          <w:color w:val="auto"/>
        </w:rPr>
        <w:t xml:space="preserve"> that comment</w:t>
      </w:r>
      <w:r w:rsidR="00A870ED" w:rsidRPr="003C5325">
        <w:rPr>
          <w:color w:val="auto"/>
        </w:rPr>
        <w:t xml:space="preserve"> or “like” posts</w:t>
      </w:r>
      <w:r w:rsidRPr="003C5325">
        <w:rPr>
          <w:color w:val="auto"/>
        </w:rPr>
        <w:t xml:space="preserve"> and aler</w:t>
      </w:r>
      <w:r w:rsidR="005E4CAF" w:rsidRPr="003C5325">
        <w:rPr>
          <w:color w:val="auto"/>
        </w:rPr>
        <w:t>t staff contact.</w:t>
      </w:r>
    </w:p>
    <w:p w14:paraId="271C7DB1" w14:textId="1E6B34B4" w:rsidR="000357CA" w:rsidRPr="003C5325" w:rsidRDefault="00A870ED" w:rsidP="0039672D">
      <w:pPr>
        <w:pStyle w:val="ListParagraph"/>
        <w:numPr>
          <w:ilvl w:val="0"/>
          <w:numId w:val="2"/>
        </w:numPr>
        <w:ind w:left="1080"/>
        <w:rPr>
          <w:color w:val="auto"/>
        </w:rPr>
      </w:pPr>
      <w:r w:rsidRPr="003C5325">
        <w:rPr>
          <w:color w:val="auto"/>
        </w:rPr>
        <w:t xml:space="preserve">Posts should </w:t>
      </w:r>
      <w:r w:rsidR="000357CA" w:rsidRPr="003C5325">
        <w:rPr>
          <w:color w:val="auto"/>
        </w:rPr>
        <w:t>de-emphasize or remove $50 gift card incentive</w:t>
      </w:r>
    </w:p>
    <w:p w14:paraId="1FEF570D" w14:textId="687F9C32" w:rsidR="0083437A" w:rsidRDefault="0039672D" w:rsidP="00230EA6">
      <w:pPr>
        <w:pStyle w:val="ListParagraph"/>
        <w:numPr>
          <w:ilvl w:val="0"/>
          <w:numId w:val="2"/>
        </w:numPr>
        <w:ind w:left="1080"/>
        <w:rPr>
          <w:color w:val="auto"/>
        </w:rPr>
      </w:pPr>
      <w:r w:rsidRPr="003C5325">
        <w:rPr>
          <w:color w:val="auto"/>
        </w:rPr>
        <w:t xml:space="preserve">When posts go up, closely monitor responses to </w:t>
      </w:r>
      <w:proofErr w:type="gramStart"/>
      <w:r w:rsidRPr="003C5325">
        <w:rPr>
          <w:color w:val="auto"/>
        </w:rPr>
        <w:t>note</w:t>
      </w:r>
      <w:proofErr w:type="gramEnd"/>
      <w:r w:rsidRPr="003C5325">
        <w:rPr>
          <w:color w:val="auto"/>
        </w:rPr>
        <w:t xml:space="preserve"> if an </w:t>
      </w:r>
      <w:r w:rsidR="00BA1714">
        <w:rPr>
          <w:color w:val="auto"/>
        </w:rPr>
        <w:t xml:space="preserve">unusually large number </w:t>
      </w:r>
      <w:proofErr w:type="gramStart"/>
      <w:r w:rsidRPr="003C5325">
        <w:rPr>
          <w:color w:val="auto"/>
        </w:rPr>
        <w:t>come</w:t>
      </w:r>
      <w:proofErr w:type="gramEnd"/>
      <w:r w:rsidRPr="003C5325">
        <w:rPr>
          <w:color w:val="auto"/>
        </w:rPr>
        <w:t xml:space="preserve"> in and be </w:t>
      </w:r>
      <w:proofErr w:type="gramStart"/>
      <w:r w:rsidRPr="003C5325">
        <w:rPr>
          <w:color w:val="auto"/>
        </w:rPr>
        <w:t>alert</w:t>
      </w:r>
      <w:proofErr w:type="gramEnd"/>
      <w:r w:rsidRPr="003C5325">
        <w:rPr>
          <w:color w:val="auto"/>
        </w:rPr>
        <w:t xml:space="preserve"> to respond (block spam account, take post down, etc.)</w:t>
      </w:r>
      <w:r w:rsidR="00BA1714">
        <w:rPr>
          <w:color w:val="auto"/>
        </w:rPr>
        <w:t xml:space="preserve">. (Note that most responses I received came in over the weekend, when I was not </w:t>
      </w:r>
      <w:r w:rsidR="00230EA6">
        <w:rPr>
          <w:color w:val="auto"/>
        </w:rPr>
        <w:t>checking my email</w:t>
      </w:r>
      <w:r w:rsidR="00BA1714">
        <w:rPr>
          <w:color w:val="auto"/>
        </w:rPr>
        <w:t xml:space="preserve">.) </w:t>
      </w:r>
    </w:p>
    <w:p w14:paraId="0298147E" w14:textId="77777777" w:rsidR="00230EA6" w:rsidRPr="00230EA6" w:rsidRDefault="00230EA6" w:rsidP="00230EA6">
      <w:pPr>
        <w:pStyle w:val="ListParagraph"/>
        <w:ind w:left="1080"/>
        <w:rPr>
          <w:color w:val="auto"/>
        </w:rPr>
      </w:pPr>
    </w:p>
    <w:p w14:paraId="3BE40BF3" w14:textId="30B7E511" w:rsidR="00F46EA2" w:rsidRDefault="002A074C" w:rsidP="00676DE6">
      <w:pPr>
        <w:pStyle w:val="ListParagraph"/>
        <w:numPr>
          <w:ilvl w:val="0"/>
          <w:numId w:val="3"/>
        </w:numPr>
        <w:ind w:left="360"/>
        <w:rPr>
          <w:color w:val="auto"/>
        </w:rPr>
      </w:pPr>
      <w:r w:rsidRPr="00F46EA2">
        <w:rPr>
          <w:color w:val="auto"/>
        </w:rPr>
        <w:t xml:space="preserve">Problem: </w:t>
      </w:r>
      <w:r w:rsidR="00E33590">
        <w:rPr>
          <w:color w:val="auto"/>
        </w:rPr>
        <w:t>I</w:t>
      </w:r>
      <w:r w:rsidRPr="00F46EA2">
        <w:rPr>
          <w:color w:val="auto"/>
        </w:rPr>
        <w:t xml:space="preserve">dentifying fraudulent survey responses </w:t>
      </w:r>
      <w:r w:rsidR="00E33590">
        <w:rPr>
          <w:color w:val="auto"/>
        </w:rPr>
        <w:t>can be difficult</w:t>
      </w:r>
      <w:r w:rsidR="003931E9">
        <w:rPr>
          <w:color w:val="auto"/>
        </w:rPr>
        <w:t>.</w:t>
      </w:r>
    </w:p>
    <w:p w14:paraId="551B2EFA" w14:textId="6C7B3BCF" w:rsidR="00676DE6" w:rsidRPr="00676DE6" w:rsidRDefault="00676DE6" w:rsidP="00676DE6">
      <w:pPr>
        <w:ind w:left="360"/>
        <w:rPr>
          <w:color w:val="auto"/>
        </w:rPr>
      </w:pPr>
      <w:r>
        <w:rPr>
          <w:color w:val="auto"/>
        </w:rPr>
        <w:t xml:space="preserve">Details: </w:t>
      </w:r>
      <w:r w:rsidR="00D564BB">
        <w:rPr>
          <w:color w:val="auto"/>
        </w:rPr>
        <w:t xml:space="preserve">Over 300 responses came in over a single weekend, and </w:t>
      </w:r>
      <w:r w:rsidR="00934397">
        <w:rPr>
          <w:color w:val="auto"/>
        </w:rPr>
        <w:t>a total of about 400</w:t>
      </w:r>
      <w:r w:rsidR="00D564BB">
        <w:rPr>
          <w:color w:val="auto"/>
        </w:rPr>
        <w:t xml:space="preserve"> over the following </w:t>
      </w:r>
      <w:r w:rsidR="00934397">
        <w:rPr>
          <w:color w:val="auto"/>
        </w:rPr>
        <w:t xml:space="preserve">couple of </w:t>
      </w:r>
      <w:r w:rsidR="00D564BB">
        <w:rPr>
          <w:color w:val="auto"/>
        </w:rPr>
        <w:t>week</w:t>
      </w:r>
      <w:r w:rsidR="00934397">
        <w:rPr>
          <w:color w:val="auto"/>
        </w:rPr>
        <w:t>s</w:t>
      </w:r>
      <w:r w:rsidR="00D564BB">
        <w:rPr>
          <w:color w:val="auto"/>
        </w:rPr>
        <w:t xml:space="preserve">. </w:t>
      </w:r>
      <w:r w:rsidR="00532835">
        <w:rPr>
          <w:color w:val="auto"/>
        </w:rPr>
        <w:t>Most initially appeared legitimate</w:t>
      </w:r>
      <w:r w:rsidR="00373C57">
        <w:rPr>
          <w:color w:val="auto"/>
        </w:rPr>
        <w:t xml:space="preserve"> and included unique names, email addresses, and phone numbers</w:t>
      </w:r>
      <w:r w:rsidR="00E342AB">
        <w:rPr>
          <w:color w:val="auto"/>
        </w:rPr>
        <w:t xml:space="preserve">. A single fraudulent response may have gone unnoticed, but </w:t>
      </w:r>
      <w:r w:rsidR="007731AF">
        <w:rPr>
          <w:color w:val="auto"/>
        </w:rPr>
        <w:t xml:space="preserve">identifying patterns helped to reveal </w:t>
      </w:r>
      <w:r w:rsidR="00AA664C">
        <w:rPr>
          <w:color w:val="auto"/>
        </w:rPr>
        <w:t>problems.</w:t>
      </w:r>
      <w:r w:rsidR="003931E9">
        <w:rPr>
          <w:color w:val="auto"/>
        </w:rPr>
        <w:t xml:space="preserve"> It appears that this was a coordinated and likely international effort</w:t>
      </w:r>
      <w:r w:rsidR="00404E13">
        <w:rPr>
          <w:color w:val="auto"/>
        </w:rPr>
        <w:t>.</w:t>
      </w:r>
    </w:p>
    <w:p w14:paraId="17969074" w14:textId="4315F1A4" w:rsidR="005250DD" w:rsidRPr="00F46EA2" w:rsidRDefault="28387454" w:rsidP="00F46EA2">
      <w:pPr>
        <w:ind w:left="360"/>
        <w:rPr>
          <w:color w:val="auto"/>
        </w:rPr>
      </w:pPr>
      <w:r w:rsidRPr="00F46EA2">
        <w:rPr>
          <w:color w:val="auto"/>
        </w:rPr>
        <w:t>Solution</w:t>
      </w:r>
      <w:r w:rsidR="005B446A" w:rsidRPr="00F46EA2">
        <w:rPr>
          <w:color w:val="auto"/>
        </w:rPr>
        <w:t xml:space="preserve"> step</w:t>
      </w:r>
      <w:r w:rsidRPr="00F46EA2">
        <w:rPr>
          <w:color w:val="auto"/>
        </w:rPr>
        <w:t>s taken:</w:t>
      </w:r>
    </w:p>
    <w:p w14:paraId="7062EDB6" w14:textId="77777777" w:rsidR="00CA69E1" w:rsidRPr="003C5325" w:rsidRDefault="00CA69E1" w:rsidP="00CA69E1">
      <w:pPr>
        <w:pStyle w:val="ListParagraph"/>
        <w:numPr>
          <w:ilvl w:val="0"/>
          <w:numId w:val="1"/>
        </w:numPr>
        <w:ind w:left="1080"/>
        <w:rPr>
          <w:bCs w:val="0"/>
          <w:iCs w:val="0"/>
          <w:color w:val="auto"/>
        </w:rPr>
      </w:pPr>
      <w:r w:rsidRPr="003C5325">
        <w:rPr>
          <w:bCs w:val="0"/>
          <w:iCs w:val="0"/>
          <w:color w:val="auto"/>
        </w:rPr>
        <w:t xml:space="preserve">Removed link to the National Council on Independent Living, from which fraudulent responders </w:t>
      </w:r>
      <w:r>
        <w:rPr>
          <w:bCs w:val="0"/>
          <w:iCs w:val="0"/>
          <w:color w:val="auto"/>
        </w:rPr>
        <w:t>probably</w:t>
      </w:r>
      <w:r w:rsidRPr="003C5325">
        <w:rPr>
          <w:bCs w:val="0"/>
          <w:iCs w:val="0"/>
          <w:color w:val="auto"/>
        </w:rPr>
        <w:t xml:space="preserve"> mined CIL names, locations, and other details.</w:t>
      </w:r>
    </w:p>
    <w:p w14:paraId="27E1B7E9" w14:textId="4422C1DF" w:rsidR="14B0DEC8" w:rsidRPr="003C5325" w:rsidRDefault="14B0DEC8" w:rsidP="005B446A">
      <w:pPr>
        <w:pStyle w:val="ListParagraph"/>
        <w:numPr>
          <w:ilvl w:val="0"/>
          <w:numId w:val="1"/>
        </w:numPr>
        <w:ind w:left="1080"/>
        <w:rPr>
          <w:rFonts w:eastAsia="Times New Roman"/>
          <w:color w:val="auto"/>
        </w:rPr>
      </w:pPr>
      <w:r w:rsidRPr="003C5325">
        <w:rPr>
          <w:color w:val="auto"/>
        </w:rPr>
        <w:t>Enabled</w:t>
      </w:r>
      <w:r w:rsidR="28387454" w:rsidRPr="003C5325">
        <w:rPr>
          <w:color w:val="auto"/>
        </w:rPr>
        <w:t xml:space="preserve"> Fraud detection settings that don’t change how survey acts but add fields that </w:t>
      </w:r>
      <w:r w:rsidR="2A086C55" w:rsidRPr="003C5325">
        <w:rPr>
          <w:color w:val="auto"/>
        </w:rPr>
        <w:t>can flag responses as probabl</w:t>
      </w:r>
      <w:r w:rsidR="00686EDD">
        <w:rPr>
          <w:color w:val="auto"/>
        </w:rPr>
        <w:t>e</w:t>
      </w:r>
      <w:r w:rsidR="2A086C55" w:rsidRPr="003C5325">
        <w:rPr>
          <w:color w:val="auto"/>
        </w:rPr>
        <w:t xml:space="preserve"> frauds</w:t>
      </w:r>
      <w:r w:rsidR="03234C06" w:rsidRPr="003C5325">
        <w:rPr>
          <w:color w:val="auto"/>
        </w:rPr>
        <w:t>:</w:t>
      </w:r>
      <w:r w:rsidR="44702DBA" w:rsidRPr="003C5325">
        <w:rPr>
          <w:color w:val="auto"/>
        </w:rPr>
        <w:t xml:space="preserve"> </w:t>
      </w:r>
      <w:hyperlink r:id="rId5">
        <w:r w:rsidR="7E44087C" w:rsidRPr="003C5325">
          <w:rPr>
            <w:rStyle w:val="Hyperlink"/>
            <w:color w:val="auto"/>
          </w:rPr>
          <w:t>https://www.qualtrics.com/support/survey-platform/survey-module/survey-checker/fraud-detection/</w:t>
        </w:r>
      </w:hyperlink>
      <w:r w:rsidR="40D5366B" w:rsidRPr="003C5325">
        <w:rPr>
          <w:color w:val="auto"/>
        </w:rPr>
        <w:t>.</w:t>
      </w:r>
      <w:r w:rsidR="7E44087C" w:rsidRPr="003C5325">
        <w:rPr>
          <w:color w:val="auto"/>
        </w:rPr>
        <w:t xml:space="preserve"> </w:t>
      </w:r>
      <w:r w:rsidR="00D275E0">
        <w:rPr>
          <w:color w:val="auto"/>
        </w:rPr>
        <w:t>(</w:t>
      </w:r>
      <w:r w:rsidR="44702DBA" w:rsidRPr="003C5325">
        <w:rPr>
          <w:color w:val="auto"/>
        </w:rPr>
        <w:t xml:space="preserve">These were enabled unfortunately after the first ~350 responses came in, so the fields were only added to the most recent responses, but if there were later responses </w:t>
      </w:r>
      <w:r w:rsidR="53F3901F" w:rsidRPr="003C5325">
        <w:rPr>
          <w:color w:val="auto"/>
        </w:rPr>
        <w:t>flagged as fraudulent, any other responses using the same IP addresses were also likely fraudulent.</w:t>
      </w:r>
      <w:r w:rsidR="00D275E0">
        <w:rPr>
          <w:color w:val="auto"/>
        </w:rPr>
        <w:t>)</w:t>
      </w:r>
      <w:r w:rsidR="53F3901F" w:rsidRPr="003C5325">
        <w:rPr>
          <w:color w:val="auto"/>
        </w:rPr>
        <w:t xml:space="preserve"> Settings enabled</w:t>
      </w:r>
      <w:r w:rsidR="2A086C55" w:rsidRPr="003C5325">
        <w:rPr>
          <w:color w:val="auto"/>
        </w:rPr>
        <w:t>:</w:t>
      </w:r>
    </w:p>
    <w:p w14:paraId="64CDE475" w14:textId="6B345AB4" w:rsidR="2A086C55" w:rsidRPr="003C5325" w:rsidRDefault="2A086C55" w:rsidP="005B446A">
      <w:pPr>
        <w:pStyle w:val="ListParagraph"/>
        <w:numPr>
          <w:ilvl w:val="1"/>
          <w:numId w:val="1"/>
        </w:numPr>
        <w:ind w:left="1800"/>
        <w:rPr>
          <w:rFonts w:eastAsia="Times New Roman"/>
          <w:b/>
          <w:iCs w:val="0"/>
          <w:color w:val="auto"/>
        </w:rPr>
      </w:pPr>
      <w:r w:rsidRPr="003C5325">
        <w:rPr>
          <w:color w:val="auto"/>
        </w:rPr>
        <w:t>Prevent multiple submissions</w:t>
      </w:r>
      <w:r w:rsidR="3ECA956D" w:rsidRPr="003C5325">
        <w:rPr>
          <w:color w:val="auto"/>
        </w:rPr>
        <w:t>: option chosen “</w:t>
      </w:r>
      <w:r w:rsidR="3ECA956D" w:rsidRPr="003C5325">
        <w:rPr>
          <w:b/>
          <w:iCs w:val="0"/>
          <w:color w:val="auto"/>
        </w:rPr>
        <w:t>Flag responses:</w:t>
      </w:r>
      <w:r w:rsidR="3ECA956D" w:rsidRPr="003C5325">
        <w:rPr>
          <w:bCs w:val="0"/>
          <w:iCs w:val="0"/>
          <w:color w:val="auto"/>
        </w:rPr>
        <w:t xml:space="preserve"> Duplicate respondents will not be sent out of the </w:t>
      </w:r>
      <w:proofErr w:type="gramStart"/>
      <w:r w:rsidR="3ECA956D" w:rsidRPr="003C5325">
        <w:rPr>
          <w:bCs w:val="0"/>
          <w:iCs w:val="0"/>
          <w:color w:val="auto"/>
        </w:rPr>
        <w:t>survey, and</w:t>
      </w:r>
      <w:proofErr w:type="gramEnd"/>
      <w:r w:rsidR="3ECA956D" w:rsidRPr="003C5325">
        <w:rPr>
          <w:bCs w:val="0"/>
          <w:iCs w:val="0"/>
          <w:color w:val="auto"/>
        </w:rPr>
        <w:t xml:space="preserve"> will be allowed to finish their response. However, their responses will be assigned a value under the field </w:t>
      </w:r>
      <w:proofErr w:type="spellStart"/>
      <w:r w:rsidR="3ECA956D" w:rsidRPr="003C5325">
        <w:rPr>
          <w:bCs w:val="0"/>
          <w:iCs w:val="0"/>
          <w:color w:val="auto"/>
        </w:rPr>
        <w:t>Q_BallotBoxStuffing</w:t>
      </w:r>
      <w:proofErr w:type="spellEnd"/>
      <w:r w:rsidR="3ECA956D" w:rsidRPr="003C5325">
        <w:rPr>
          <w:bCs w:val="0"/>
          <w:iCs w:val="0"/>
          <w:color w:val="auto"/>
        </w:rPr>
        <w:t>.”</w:t>
      </w:r>
    </w:p>
    <w:p w14:paraId="70BFE00A" w14:textId="23AC1380" w:rsidR="4789CB17" w:rsidRPr="003C5325" w:rsidRDefault="4789CB17" w:rsidP="005B446A">
      <w:pPr>
        <w:pStyle w:val="ListParagraph"/>
        <w:numPr>
          <w:ilvl w:val="1"/>
          <w:numId w:val="1"/>
        </w:numPr>
        <w:ind w:left="1800"/>
        <w:rPr>
          <w:rFonts w:eastAsia="Times New Roman"/>
          <w:color w:val="auto"/>
        </w:rPr>
      </w:pPr>
      <w:r w:rsidRPr="003C5325">
        <w:rPr>
          <w:bCs w:val="0"/>
          <w:iCs w:val="0"/>
          <w:color w:val="auto"/>
        </w:rPr>
        <w:t xml:space="preserve">Bot Detection: “Bot detection allows you to track which responses are likely bots by adding a field to each response called </w:t>
      </w:r>
      <w:proofErr w:type="spellStart"/>
      <w:r w:rsidRPr="003C5325">
        <w:rPr>
          <w:bCs w:val="0"/>
          <w:iCs w:val="0"/>
          <w:color w:val="auto"/>
        </w:rPr>
        <w:t>Q_RecaptchaScore</w:t>
      </w:r>
      <w:proofErr w:type="spellEnd"/>
      <w:r w:rsidRPr="003C5325">
        <w:rPr>
          <w:bCs w:val="0"/>
          <w:iCs w:val="0"/>
          <w:color w:val="auto"/>
        </w:rPr>
        <w:t>. Every response is rated on the probability that the respondent was a bot.”</w:t>
      </w:r>
      <w:r w:rsidR="031512EC" w:rsidRPr="003C5325">
        <w:rPr>
          <w:bCs w:val="0"/>
          <w:iCs w:val="0"/>
          <w:color w:val="auto"/>
        </w:rPr>
        <w:t xml:space="preserve"> (I did not add a </w:t>
      </w:r>
      <w:proofErr w:type="spellStart"/>
      <w:r w:rsidR="031512EC" w:rsidRPr="003C5325">
        <w:rPr>
          <w:bCs w:val="0"/>
          <w:iCs w:val="0"/>
          <w:color w:val="auto"/>
        </w:rPr>
        <w:t>Recaptcha</w:t>
      </w:r>
      <w:proofErr w:type="spellEnd"/>
      <w:r w:rsidR="031512EC" w:rsidRPr="003C5325">
        <w:rPr>
          <w:bCs w:val="0"/>
          <w:iCs w:val="0"/>
          <w:color w:val="auto"/>
        </w:rPr>
        <w:t xml:space="preserve"> question because these are not always universally accessible, but it may be worth exploring the options.)</w:t>
      </w:r>
    </w:p>
    <w:p w14:paraId="06F4FC02" w14:textId="6088A7F4" w:rsidR="65A1ED43" w:rsidRPr="003C5325" w:rsidRDefault="65A1ED43" w:rsidP="005B446A">
      <w:pPr>
        <w:pStyle w:val="ListParagraph"/>
        <w:numPr>
          <w:ilvl w:val="1"/>
          <w:numId w:val="1"/>
        </w:numPr>
        <w:ind w:left="1800"/>
        <w:rPr>
          <w:rFonts w:eastAsia="Times New Roman"/>
          <w:bCs w:val="0"/>
          <w:iCs w:val="0"/>
          <w:color w:val="auto"/>
        </w:rPr>
      </w:pPr>
      <w:r w:rsidRPr="003C5325">
        <w:rPr>
          <w:bCs w:val="0"/>
          <w:iCs w:val="0"/>
          <w:color w:val="auto"/>
        </w:rPr>
        <w:t xml:space="preserve">Relevant ID “improves fraud detection by assessing respondent metadata to determine the likelihood that the same respondent is answering over and over; Relevant ID does not necessarily check the content of the responses for duplicates, since respondent can answer multiple times while giving different answers. This feature has three fields associated with it that you can report on: </w:t>
      </w:r>
      <w:proofErr w:type="spellStart"/>
      <w:r w:rsidRPr="003C5325">
        <w:rPr>
          <w:bCs w:val="0"/>
          <w:iCs w:val="0"/>
          <w:color w:val="auto"/>
        </w:rPr>
        <w:t>Q_RelevantIDDuplicate</w:t>
      </w:r>
      <w:proofErr w:type="spellEnd"/>
      <w:r w:rsidRPr="003C5325">
        <w:rPr>
          <w:bCs w:val="0"/>
          <w:iCs w:val="0"/>
          <w:color w:val="auto"/>
        </w:rPr>
        <w:t xml:space="preserve">, </w:t>
      </w:r>
      <w:proofErr w:type="spellStart"/>
      <w:r w:rsidRPr="003C5325">
        <w:rPr>
          <w:bCs w:val="0"/>
          <w:iCs w:val="0"/>
          <w:color w:val="auto"/>
        </w:rPr>
        <w:t>Q_RelevantIDDuplicateScore</w:t>
      </w:r>
      <w:proofErr w:type="spellEnd"/>
      <w:r w:rsidRPr="003C5325">
        <w:rPr>
          <w:bCs w:val="0"/>
          <w:iCs w:val="0"/>
          <w:color w:val="auto"/>
        </w:rPr>
        <w:t xml:space="preserve">, and </w:t>
      </w:r>
      <w:proofErr w:type="spellStart"/>
      <w:r w:rsidRPr="003C5325">
        <w:rPr>
          <w:bCs w:val="0"/>
          <w:iCs w:val="0"/>
          <w:color w:val="auto"/>
        </w:rPr>
        <w:t>Q_RelevantIDFraudScore</w:t>
      </w:r>
      <w:proofErr w:type="spellEnd"/>
      <w:r w:rsidRPr="003C5325">
        <w:rPr>
          <w:bCs w:val="0"/>
          <w:iCs w:val="0"/>
          <w:color w:val="auto"/>
        </w:rPr>
        <w:t xml:space="preserve">. These fields are calculated using </w:t>
      </w:r>
      <w:hyperlink r:id="rId6">
        <w:proofErr w:type="spellStart"/>
        <w:r w:rsidRPr="003C5325">
          <w:rPr>
            <w:rStyle w:val="Hyperlink"/>
            <w:bCs w:val="0"/>
            <w:iCs w:val="0"/>
            <w:color w:val="auto"/>
          </w:rPr>
          <w:t>RelevantID</w:t>
        </w:r>
        <w:proofErr w:type="spellEnd"/>
      </w:hyperlink>
      <w:r w:rsidRPr="003C5325">
        <w:rPr>
          <w:bCs w:val="0"/>
          <w:iCs w:val="0"/>
          <w:color w:val="auto"/>
        </w:rPr>
        <w:t xml:space="preserve"> technology. This technology checks if the respondent is cheating by taking the survey multiple times or whether a survey taker is fraudulent by analyzing a user’s browser, operating system, and location to provide a fraud score.”</w:t>
      </w:r>
    </w:p>
    <w:p w14:paraId="01980C3D" w14:textId="06BF7A7A" w:rsidR="029F19E4" w:rsidRPr="003C5325" w:rsidRDefault="029F19E4" w:rsidP="005B446A">
      <w:pPr>
        <w:pStyle w:val="ListParagraph"/>
        <w:numPr>
          <w:ilvl w:val="0"/>
          <w:numId w:val="1"/>
        </w:numPr>
        <w:ind w:left="1080"/>
        <w:rPr>
          <w:bCs w:val="0"/>
          <w:iCs w:val="0"/>
          <w:color w:val="auto"/>
        </w:rPr>
      </w:pPr>
      <w:r w:rsidRPr="003C5325">
        <w:rPr>
          <w:bCs w:val="0"/>
          <w:iCs w:val="0"/>
          <w:color w:val="auto"/>
        </w:rPr>
        <w:t>Translated location data to physical addresses</w:t>
      </w:r>
      <w:r w:rsidR="00404E13">
        <w:rPr>
          <w:bCs w:val="0"/>
          <w:iCs w:val="0"/>
          <w:color w:val="auto"/>
        </w:rPr>
        <w:t xml:space="preserve"> </w:t>
      </w:r>
      <w:r w:rsidR="005B30CC">
        <w:rPr>
          <w:bCs w:val="0"/>
          <w:iCs w:val="0"/>
          <w:color w:val="auto"/>
        </w:rPr>
        <w:t>to identify where responses came from or appeared to come from</w:t>
      </w:r>
      <w:r w:rsidRPr="003C5325">
        <w:rPr>
          <w:bCs w:val="0"/>
          <w:iCs w:val="0"/>
          <w:color w:val="auto"/>
        </w:rPr>
        <w:t>:</w:t>
      </w:r>
    </w:p>
    <w:p w14:paraId="19341F60" w14:textId="61688C95" w:rsidR="2BEFF5E6" w:rsidRPr="003C5325" w:rsidRDefault="2BEFF5E6" w:rsidP="005B446A">
      <w:pPr>
        <w:pStyle w:val="ListParagraph"/>
        <w:numPr>
          <w:ilvl w:val="1"/>
          <w:numId w:val="1"/>
        </w:numPr>
        <w:ind w:left="1800"/>
        <w:rPr>
          <w:rFonts w:eastAsia="Times New Roman"/>
          <w:bCs w:val="0"/>
          <w:iCs w:val="0"/>
          <w:color w:val="auto"/>
        </w:rPr>
      </w:pPr>
      <w:r w:rsidRPr="003C5325">
        <w:rPr>
          <w:bCs w:val="0"/>
          <w:iCs w:val="0"/>
          <w:color w:val="auto"/>
        </w:rPr>
        <w:t xml:space="preserve">Copied and used this Google Sheet: </w:t>
      </w:r>
      <w:hyperlink r:id="rId7" w:anchor="gid=0">
        <w:r w:rsidRPr="003C5325">
          <w:rPr>
            <w:rStyle w:val="Hyperlink"/>
            <w:bCs w:val="0"/>
            <w:iCs w:val="0"/>
            <w:color w:val="auto"/>
          </w:rPr>
          <w:t>https://docs.google.com/spreadsheets/d/1WhAxYbhSuiy_hMiZwPCPmJCeRuJt5aNyYOc7aqVW6z4/edit#gid=0</w:t>
        </w:r>
      </w:hyperlink>
    </w:p>
    <w:p w14:paraId="723CFC3A" w14:textId="14A7E6DA" w:rsidR="2BEFF5E6" w:rsidRPr="003C5325" w:rsidRDefault="005B446A" w:rsidP="005B446A">
      <w:pPr>
        <w:pStyle w:val="ListParagraph"/>
        <w:numPr>
          <w:ilvl w:val="1"/>
          <w:numId w:val="1"/>
        </w:numPr>
        <w:ind w:left="1800"/>
        <w:rPr>
          <w:bCs w:val="0"/>
          <w:iCs w:val="0"/>
          <w:color w:val="auto"/>
        </w:rPr>
      </w:pPr>
      <w:r w:rsidRPr="003C5325">
        <w:rPr>
          <w:bCs w:val="0"/>
          <w:iCs w:val="0"/>
          <w:color w:val="auto"/>
        </w:rPr>
        <w:t>Copied and pasted</w:t>
      </w:r>
      <w:r w:rsidR="2BEFF5E6" w:rsidRPr="003C5325">
        <w:rPr>
          <w:bCs w:val="0"/>
          <w:iCs w:val="0"/>
          <w:color w:val="auto"/>
        </w:rPr>
        <w:t xml:space="preserve"> location data columns to that google sheet to run the code and then copied and pasted the locations back into results spreadsheet</w:t>
      </w:r>
    </w:p>
    <w:p w14:paraId="461ECE31" w14:textId="6FCC797E" w:rsidR="2BEFF5E6" w:rsidRPr="003C5325" w:rsidRDefault="2BEFF5E6" w:rsidP="005B446A">
      <w:pPr>
        <w:pStyle w:val="ListParagraph"/>
        <w:numPr>
          <w:ilvl w:val="1"/>
          <w:numId w:val="1"/>
        </w:numPr>
        <w:ind w:left="1800"/>
        <w:rPr>
          <w:bCs w:val="0"/>
          <w:iCs w:val="0"/>
          <w:color w:val="auto"/>
        </w:rPr>
      </w:pPr>
      <w:r w:rsidRPr="003C5325">
        <w:rPr>
          <w:bCs w:val="0"/>
          <w:iCs w:val="0"/>
          <w:color w:val="auto"/>
        </w:rPr>
        <w:t>Created a field that identified whether the location included “USA” or not.</w:t>
      </w:r>
    </w:p>
    <w:p w14:paraId="52D82118" w14:textId="7ACA47F3" w:rsidR="2BEFF5E6" w:rsidRDefault="2BEFF5E6" w:rsidP="005B446A">
      <w:pPr>
        <w:pStyle w:val="ListParagraph"/>
        <w:numPr>
          <w:ilvl w:val="1"/>
          <w:numId w:val="1"/>
        </w:numPr>
        <w:ind w:left="1800"/>
        <w:rPr>
          <w:bCs w:val="0"/>
          <w:iCs w:val="0"/>
          <w:color w:val="auto"/>
        </w:rPr>
      </w:pPr>
      <w:r w:rsidRPr="003C5325">
        <w:rPr>
          <w:bCs w:val="0"/>
          <w:iCs w:val="0"/>
          <w:color w:val="auto"/>
        </w:rPr>
        <w:t>Compared individual locations with locations of CILs identified and phone numbers.</w:t>
      </w:r>
    </w:p>
    <w:p w14:paraId="3D3726DE" w14:textId="44A01441" w:rsidR="005B30CC" w:rsidRPr="003C5325" w:rsidRDefault="005B30CC" w:rsidP="005B446A">
      <w:pPr>
        <w:pStyle w:val="ListParagraph"/>
        <w:numPr>
          <w:ilvl w:val="1"/>
          <w:numId w:val="1"/>
        </w:numPr>
        <w:ind w:left="1800"/>
        <w:rPr>
          <w:bCs w:val="0"/>
          <w:iCs w:val="0"/>
          <w:color w:val="auto"/>
        </w:rPr>
      </w:pPr>
      <w:r>
        <w:rPr>
          <w:bCs w:val="0"/>
          <w:iCs w:val="0"/>
          <w:color w:val="auto"/>
        </w:rPr>
        <w:t xml:space="preserve">Note that </w:t>
      </w:r>
      <w:r w:rsidR="00EF4046">
        <w:rPr>
          <w:bCs w:val="0"/>
          <w:iCs w:val="0"/>
          <w:color w:val="auto"/>
        </w:rPr>
        <w:t xml:space="preserve">while several responses were from international locations (e.g., China, Romania, and Nigeria), most had US IP </w:t>
      </w:r>
      <w:r w:rsidR="00CA69E1">
        <w:rPr>
          <w:bCs w:val="0"/>
          <w:iCs w:val="0"/>
          <w:color w:val="auto"/>
        </w:rPr>
        <w:t>addresses, suggesting that the respondents used VPNs to fake their locations.</w:t>
      </w:r>
    </w:p>
    <w:p w14:paraId="0A71CB4E" w14:textId="647D6D5B" w:rsidR="2BEFF5E6" w:rsidRPr="003C5325" w:rsidRDefault="005725C3" w:rsidP="005B446A">
      <w:pPr>
        <w:pStyle w:val="ListParagraph"/>
        <w:numPr>
          <w:ilvl w:val="0"/>
          <w:numId w:val="1"/>
        </w:numPr>
        <w:ind w:left="1080"/>
        <w:rPr>
          <w:bCs w:val="0"/>
          <w:iCs w:val="0"/>
          <w:color w:val="auto"/>
        </w:rPr>
      </w:pPr>
      <w:r>
        <w:rPr>
          <w:bCs w:val="0"/>
          <w:iCs w:val="0"/>
          <w:color w:val="auto"/>
        </w:rPr>
        <w:t>Sorted by IP address to i</w:t>
      </w:r>
      <w:r w:rsidR="2BEFF5E6" w:rsidRPr="003C5325">
        <w:rPr>
          <w:bCs w:val="0"/>
          <w:iCs w:val="0"/>
          <w:color w:val="auto"/>
        </w:rPr>
        <w:t>dentif</w:t>
      </w:r>
      <w:r>
        <w:rPr>
          <w:bCs w:val="0"/>
          <w:iCs w:val="0"/>
          <w:color w:val="auto"/>
        </w:rPr>
        <w:t>y</w:t>
      </w:r>
      <w:r w:rsidR="2BEFF5E6" w:rsidRPr="003C5325">
        <w:rPr>
          <w:bCs w:val="0"/>
          <w:iCs w:val="0"/>
          <w:color w:val="auto"/>
        </w:rPr>
        <w:t xml:space="preserve"> </w:t>
      </w:r>
      <w:r w:rsidR="00D275E0">
        <w:rPr>
          <w:bCs w:val="0"/>
          <w:iCs w:val="0"/>
          <w:color w:val="auto"/>
        </w:rPr>
        <w:t xml:space="preserve">multiple </w:t>
      </w:r>
      <w:r w:rsidR="2BEFF5E6" w:rsidRPr="003C5325">
        <w:rPr>
          <w:bCs w:val="0"/>
          <w:iCs w:val="0"/>
          <w:color w:val="auto"/>
        </w:rPr>
        <w:t>responses from the same IP address or server.</w:t>
      </w:r>
      <w:r w:rsidR="007360BE">
        <w:rPr>
          <w:bCs w:val="0"/>
          <w:iCs w:val="0"/>
          <w:color w:val="auto"/>
        </w:rPr>
        <w:t xml:space="preserve"> Responses that appeared legitimate could be eliminated if they </w:t>
      </w:r>
      <w:r w:rsidR="005C6EE5">
        <w:rPr>
          <w:bCs w:val="0"/>
          <w:iCs w:val="0"/>
          <w:color w:val="auto"/>
        </w:rPr>
        <w:t>came from the same IP address as an obvious fake.</w:t>
      </w:r>
    </w:p>
    <w:p w14:paraId="55102B89" w14:textId="46380F98" w:rsidR="40445677" w:rsidRPr="003C5325" w:rsidRDefault="005B446A" w:rsidP="005B446A">
      <w:pPr>
        <w:pStyle w:val="ListParagraph"/>
        <w:numPr>
          <w:ilvl w:val="0"/>
          <w:numId w:val="1"/>
        </w:numPr>
        <w:ind w:left="1080"/>
        <w:rPr>
          <w:bCs w:val="0"/>
          <w:iCs w:val="0"/>
          <w:color w:val="auto"/>
        </w:rPr>
      </w:pPr>
      <w:r w:rsidRPr="003C5325">
        <w:rPr>
          <w:bCs w:val="0"/>
          <w:iCs w:val="0"/>
          <w:color w:val="auto"/>
        </w:rPr>
        <w:t xml:space="preserve">Noted odd phrasing in open-ended question responses. For example, the final question asked for any </w:t>
      </w:r>
      <w:r w:rsidR="000830C3">
        <w:rPr>
          <w:bCs w:val="0"/>
          <w:iCs w:val="0"/>
          <w:color w:val="auto"/>
        </w:rPr>
        <w:t xml:space="preserve">“comments, </w:t>
      </w:r>
      <w:r w:rsidRPr="003C5325">
        <w:rPr>
          <w:bCs w:val="0"/>
          <w:iCs w:val="0"/>
          <w:color w:val="auto"/>
        </w:rPr>
        <w:t xml:space="preserve">questions or </w:t>
      </w:r>
      <w:r w:rsidR="000830C3">
        <w:rPr>
          <w:bCs w:val="0"/>
          <w:iCs w:val="0"/>
          <w:color w:val="auto"/>
        </w:rPr>
        <w:t>requests</w:t>
      </w:r>
      <w:r w:rsidRPr="003C5325">
        <w:rPr>
          <w:bCs w:val="0"/>
          <w:iCs w:val="0"/>
          <w:color w:val="auto"/>
        </w:rPr>
        <w:t xml:space="preserve"> for accommodations.</w:t>
      </w:r>
      <w:r w:rsidR="000830C3">
        <w:rPr>
          <w:bCs w:val="0"/>
          <w:iCs w:val="0"/>
          <w:color w:val="auto"/>
        </w:rPr>
        <w:t>”</w:t>
      </w:r>
      <w:r w:rsidRPr="003C5325">
        <w:rPr>
          <w:bCs w:val="0"/>
          <w:iCs w:val="0"/>
          <w:color w:val="auto"/>
        </w:rPr>
        <w:t xml:space="preserve"> Some responses suggested a misunderstanding of the word “accommodations” in this context and </w:t>
      </w:r>
      <w:proofErr w:type="gramStart"/>
      <w:r w:rsidRPr="003C5325">
        <w:rPr>
          <w:bCs w:val="0"/>
          <w:iCs w:val="0"/>
          <w:color w:val="auto"/>
        </w:rPr>
        <w:t>made reference</w:t>
      </w:r>
      <w:proofErr w:type="gramEnd"/>
      <w:r w:rsidRPr="003C5325">
        <w:rPr>
          <w:bCs w:val="0"/>
          <w:iCs w:val="0"/>
          <w:color w:val="auto"/>
        </w:rPr>
        <w:t xml:space="preserve"> to room size or other descriptions more apt for hotel accommodations, rather than disability accommodations.</w:t>
      </w:r>
    </w:p>
    <w:p w14:paraId="0904F818" w14:textId="52EE73D6" w:rsidR="005250DD" w:rsidRPr="003C5325" w:rsidRDefault="005250DD" w:rsidP="005B446A">
      <w:pPr>
        <w:ind w:left="360"/>
        <w:rPr>
          <w:color w:val="auto"/>
        </w:rPr>
      </w:pPr>
      <w:r w:rsidRPr="003C5325">
        <w:rPr>
          <w:color w:val="auto"/>
        </w:rPr>
        <w:t>Solutions</w:t>
      </w:r>
      <w:r w:rsidR="102BEC5B" w:rsidRPr="003C5325">
        <w:rPr>
          <w:color w:val="auto"/>
        </w:rPr>
        <w:t xml:space="preserve"> for the future</w:t>
      </w:r>
      <w:r w:rsidRPr="003C5325">
        <w:rPr>
          <w:color w:val="auto"/>
        </w:rPr>
        <w:t>:</w:t>
      </w:r>
      <w:r w:rsidR="000C4A1D" w:rsidRPr="003C5325">
        <w:rPr>
          <w:color w:val="auto"/>
        </w:rPr>
        <w:t xml:space="preserve"> </w:t>
      </w:r>
    </w:p>
    <w:p w14:paraId="61B0F780" w14:textId="4325D794" w:rsidR="000C4A1D" w:rsidRPr="003C5325" w:rsidRDefault="000C4A1D" w:rsidP="005B446A">
      <w:pPr>
        <w:pStyle w:val="ListParagraph"/>
        <w:numPr>
          <w:ilvl w:val="0"/>
          <w:numId w:val="4"/>
        </w:numPr>
        <w:ind w:left="1080"/>
        <w:rPr>
          <w:rFonts w:eastAsia="Times New Roman"/>
          <w:color w:val="auto"/>
        </w:rPr>
      </w:pPr>
      <w:r w:rsidRPr="003C5325">
        <w:rPr>
          <w:color w:val="auto"/>
        </w:rPr>
        <w:t>Enable Qualtrics security features BEFORE distributing survey link.</w:t>
      </w:r>
      <w:r w:rsidR="06F487C6" w:rsidRPr="003C5325">
        <w:rPr>
          <w:color w:val="auto"/>
        </w:rPr>
        <w:t xml:space="preserve"> </w:t>
      </w:r>
    </w:p>
    <w:p w14:paraId="509202AC" w14:textId="182E5294" w:rsidR="007936F2" w:rsidRPr="007936F2" w:rsidRDefault="0469569E" w:rsidP="00BA1714">
      <w:pPr>
        <w:pStyle w:val="ListParagraph"/>
        <w:numPr>
          <w:ilvl w:val="1"/>
          <w:numId w:val="4"/>
        </w:numPr>
        <w:rPr>
          <w:rStyle w:val="Hyperlink"/>
          <w:color w:val="auto"/>
          <w:u w:val="none"/>
        </w:rPr>
      </w:pPr>
      <w:r w:rsidRPr="003C5325">
        <w:rPr>
          <w:color w:val="auto"/>
        </w:rPr>
        <w:t xml:space="preserve">Qualtrics security features are outlined here: </w:t>
      </w:r>
      <w:hyperlink r:id="rId8">
        <w:r w:rsidR="06F487C6" w:rsidRPr="003C5325">
          <w:rPr>
            <w:rStyle w:val="Hyperlink"/>
            <w:color w:val="auto"/>
          </w:rPr>
          <w:t>https://www.qualtrics.com/support/survey-platform/survey-module/survey-options/survey-protection/</w:t>
        </w:r>
      </w:hyperlink>
    </w:p>
    <w:p w14:paraId="0125A5B2" w14:textId="0C7D5562" w:rsidR="007936F2" w:rsidRPr="007936F2" w:rsidRDefault="00F10803" w:rsidP="007936F2">
      <w:pPr>
        <w:pStyle w:val="ListParagraph"/>
        <w:numPr>
          <w:ilvl w:val="0"/>
          <w:numId w:val="4"/>
        </w:numPr>
        <w:ind w:left="1080"/>
        <w:rPr>
          <w:color w:val="auto"/>
        </w:rPr>
      </w:pPr>
      <w:r w:rsidRPr="007936F2">
        <w:rPr>
          <w:color w:val="auto"/>
        </w:rPr>
        <w:t xml:space="preserve">Use distinct URLs for various outreach </w:t>
      </w:r>
      <w:r w:rsidR="007936F2" w:rsidRPr="007936F2">
        <w:rPr>
          <w:color w:val="auto"/>
        </w:rPr>
        <w:t>sources so the source of problematic responses is more easily identified:</w:t>
      </w:r>
    </w:p>
    <w:p w14:paraId="02E13D71" w14:textId="472EFF65" w:rsidR="004E2539" w:rsidRDefault="003C5325" w:rsidP="007936F2">
      <w:pPr>
        <w:pStyle w:val="ListParagraph"/>
        <w:numPr>
          <w:ilvl w:val="1"/>
          <w:numId w:val="4"/>
        </w:numPr>
        <w:rPr>
          <w:color w:val="auto"/>
        </w:rPr>
      </w:pPr>
      <w:r w:rsidRPr="003C5325">
        <w:rPr>
          <w:color w:val="auto"/>
        </w:rPr>
        <w:t xml:space="preserve">Create </w:t>
      </w:r>
      <w:r w:rsidR="00975EAE">
        <w:rPr>
          <w:color w:val="auto"/>
        </w:rPr>
        <w:t>multiple</w:t>
      </w:r>
      <w:r w:rsidR="004E2539">
        <w:rPr>
          <w:color w:val="auto"/>
        </w:rPr>
        <w:t xml:space="preserve"> identical</w:t>
      </w:r>
      <w:r w:rsidR="00975EAE">
        <w:rPr>
          <w:color w:val="auto"/>
        </w:rPr>
        <w:t xml:space="preserve"> </w:t>
      </w:r>
      <w:r w:rsidR="00D70669">
        <w:rPr>
          <w:color w:val="auto"/>
        </w:rPr>
        <w:t xml:space="preserve">surveys with unique links </w:t>
      </w:r>
      <w:r w:rsidR="007936F2">
        <w:rPr>
          <w:color w:val="auto"/>
        </w:rPr>
        <w:t>and/or</w:t>
      </w:r>
    </w:p>
    <w:p w14:paraId="59179573" w14:textId="68344FCC" w:rsidR="005250DD" w:rsidRDefault="004E2539" w:rsidP="007936F2">
      <w:pPr>
        <w:pStyle w:val="ListParagraph"/>
        <w:numPr>
          <w:ilvl w:val="1"/>
          <w:numId w:val="4"/>
        </w:numPr>
        <w:rPr>
          <w:color w:val="auto"/>
        </w:rPr>
      </w:pPr>
      <w:r w:rsidRPr="007936F2">
        <w:rPr>
          <w:color w:val="auto"/>
        </w:rPr>
        <w:t>A</w:t>
      </w:r>
      <w:r w:rsidR="00D70669" w:rsidRPr="007936F2">
        <w:rPr>
          <w:color w:val="auto"/>
        </w:rPr>
        <w:t xml:space="preserve">dd </w:t>
      </w:r>
      <w:r w:rsidR="00F16928">
        <w:rPr>
          <w:color w:val="auto"/>
        </w:rPr>
        <w:t>query strings to survey links (e.g.</w:t>
      </w:r>
      <w:proofErr w:type="gramStart"/>
      <w:r w:rsidR="00F16928">
        <w:rPr>
          <w:color w:val="auto"/>
        </w:rPr>
        <w:t>, ?source</w:t>
      </w:r>
      <w:proofErr w:type="gramEnd"/>
      <w:r w:rsidR="00F16928">
        <w:rPr>
          <w:color w:val="auto"/>
        </w:rPr>
        <w:t>=</w:t>
      </w:r>
      <w:proofErr w:type="spellStart"/>
      <w:r w:rsidR="00F16928">
        <w:rPr>
          <w:color w:val="auto"/>
        </w:rPr>
        <w:t>facebook</w:t>
      </w:r>
      <w:proofErr w:type="spellEnd"/>
      <w:r w:rsidR="00F16928">
        <w:rPr>
          <w:color w:val="auto"/>
        </w:rPr>
        <w:t>)</w:t>
      </w:r>
      <w:r w:rsidR="003B0CB9">
        <w:rPr>
          <w:color w:val="auto"/>
        </w:rPr>
        <w:t xml:space="preserve"> and capture this information as </w:t>
      </w:r>
      <w:r w:rsidR="00D70669" w:rsidRPr="007936F2">
        <w:rPr>
          <w:color w:val="auto"/>
        </w:rPr>
        <w:t xml:space="preserve">embedded data to indicate the </w:t>
      </w:r>
      <w:r w:rsidR="00E9062C" w:rsidRPr="007936F2">
        <w:rPr>
          <w:color w:val="auto"/>
        </w:rPr>
        <w:t>referral source</w:t>
      </w:r>
    </w:p>
    <w:p w14:paraId="7F02CF15" w14:textId="26296928" w:rsidR="00DC7E8F" w:rsidRPr="00DC7E8F" w:rsidRDefault="00A6167B" w:rsidP="00DC7E8F">
      <w:pPr>
        <w:pStyle w:val="ListParagraph"/>
        <w:numPr>
          <w:ilvl w:val="2"/>
          <w:numId w:val="4"/>
        </w:numPr>
        <w:rPr>
          <w:rStyle w:val="Hyperlink"/>
          <w:color w:val="auto"/>
          <w:u w:val="none"/>
        </w:rPr>
      </w:pPr>
      <w:r w:rsidRPr="00A6167B">
        <w:rPr>
          <w:color w:val="auto"/>
        </w:rPr>
        <w:t>Pass</w:t>
      </w:r>
      <w:r>
        <w:rPr>
          <w:color w:val="auto"/>
        </w:rPr>
        <w:t>ing Information via Query Strings</w:t>
      </w:r>
      <w:r w:rsidRPr="00A6167B">
        <w:rPr>
          <w:color w:val="auto"/>
        </w:rPr>
        <w:t xml:space="preserve">: </w:t>
      </w:r>
      <w:hyperlink r:id="rId9" w:history="1">
        <w:r w:rsidRPr="001669D1">
          <w:rPr>
            <w:rStyle w:val="Hyperlink"/>
          </w:rPr>
          <w:t>https://www.qualtrics.com/support/survey-platform/survey-module/survey-flow/standard-elements/passing-information-through-query-strings/</w:t>
        </w:r>
      </w:hyperlink>
    </w:p>
    <w:p w14:paraId="1DB3F761" w14:textId="585416A5" w:rsidR="00DC7E8F" w:rsidRPr="00DC7E8F" w:rsidRDefault="00DC7E8F" w:rsidP="00DC7E8F">
      <w:pPr>
        <w:pStyle w:val="ListParagraph"/>
        <w:numPr>
          <w:ilvl w:val="2"/>
          <w:numId w:val="4"/>
        </w:numPr>
        <w:rPr>
          <w:color w:val="auto"/>
        </w:rPr>
      </w:pPr>
      <w:proofErr w:type="gramStart"/>
      <w:r w:rsidRPr="00DC7E8F">
        <w:rPr>
          <w:rStyle w:val="Hyperlink"/>
          <w:color w:val="auto"/>
          <w:u w:val="none"/>
        </w:rPr>
        <w:t xml:space="preserve">It’s </w:t>
      </w:r>
      <w:r>
        <w:rPr>
          <w:rStyle w:val="Hyperlink"/>
          <w:color w:val="auto"/>
          <w:u w:val="none"/>
        </w:rPr>
        <w:t xml:space="preserve"> </w:t>
      </w:r>
      <w:r w:rsidR="00566C63">
        <w:rPr>
          <w:rStyle w:val="Hyperlink"/>
          <w:color w:val="auto"/>
          <w:u w:val="none"/>
        </w:rPr>
        <w:t>possible</w:t>
      </w:r>
      <w:proofErr w:type="gramEnd"/>
      <w:r w:rsidR="00566C63">
        <w:rPr>
          <w:rStyle w:val="Hyperlink"/>
          <w:color w:val="auto"/>
          <w:u w:val="none"/>
        </w:rPr>
        <w:t xml:space="preserve"> to create unique</w:t>
      </w:r>
      <w:r w:rsidR="0051781A">
        <w:rPr>
          <w:rStyle w:val="Hyperlink"/>
          <w:color w:val="auto"/>
          <w:u w:val="none"/>
        </w:rPr>
        <w:t>, customized</w:t>
      </w:r>
      <w:r w:rsidR="00566C63">
        <w:rPr>
          <w:rStyle w:val="Hyperlink"/>
          <w:color w:val="auto"/>
          <w:u w:val="none"/>
        </w:rPr>
        <w:t xml:space="preserve"> </w:t>
      </w:r>
      <w:proofErr w:type="spellStart"/>
      <w:r w:rsidR="00566C63">
        <w:rPr>
          <w:rStyle w:val="Hyperlink"/>
          <w:color w:val="auto"/>
          <w:u w:val="none"/>
        </w:rPr>
        <w:t>bitly</w:t>
      </w:r>
      <w:proofErr w:type="spellEnd"/>
      <w:r w:rsidR="0051781A">
        <w:rPr>
          <w:rStyle w:val="Hyperlink"/>
          <w:color w:val="auto"/>
          <w:u w:val="none"/>
        </w:rPr>
        <w:t xml:space="preserve"> links for URLs with different query strings</w:t>
      </w:r>
    </w:p>
    <w:p w14:paraId="78435D0D" w14:textId="487C836C" w:rsidR="008E10B8" w:rsidRDefault="008E10B8" w:rsidP="008E10B8">
      <w:pPr>
        <w:rPr>
          <w:color w:val="auto"/>
        </w:rPr>
      </w:pPr>
    </w:p>
    <w:p w14:paraId="6BCAB3DA" w14:textId="6C7BF554" w:rsidR="008E10B8" w:rsidRDefault="008E10B8">
      <w:pPr>
        <w:spacing w:line="259" w:lineRule="auto"/>
        <w:rPr>
          <w:color w:val="auto"/>
        </w:rPr>
      </w:pPr>
      <w:r>
        <w:rPr>
          <w:color w:val="auto"/>
        </w:rPr>
        <w:br w:type="page"/>
      </w:r>
    </w:p>
    <w:p w14:paraId="6A7F88BB" w14:textId="435D6C4F" w:rsidR="008E10B8" w:rsidRDefault="00750FCD" w:rsidP="00750FCD">
      <w:pPr>
        <w:pStyle w:val="Heading2"/>
      </w:pPr>
      <w:r>
        <w:t>Summary of responses</w:t>
      </w:r>
    </w:p>
    <w:p w14:paraId="7892A93D" w14:textId="77777777" w:rsidR="008E10B8" w:rsidRDefault="008E10B8" w:rsidP="008E10B8">
      <w:r>
        <w:t xml:space="preserve">The following are some recommendations for preventing and identifying fraudulent responses in screening surveys offering incentives for participation, based on my recent experience. </w:t>
      </w:r>
    </w:p>
    <w:p w14:paraId="2D739068" w14:textId="77777777" w:rsidR="008E10B8" w:rsidRDefault="008E10B8" w:rsidP="008E10B8">
      <w:pPr>
        <w:pStyle w:val="ListParagraph"/>
        <w:numPr>
          <w:ilvl w:val="0"/>
          <w:numId w:val="5"/>
        </w:numPr>
      </w:pPr>
      <w:r>
        <w:t xml:space="preserve">Be careful of posting on social media, especially if an incentive is offered. </w:t>
      </w:r>
    </w:p>
    <w:p w14:paraId="4577BA60" w14:textId="77777777" w:rsidR="008E10B8" w:rsidRDefault="008E10B8" w:rsidP="008E10B8">
      <w:pPr>
        <w:pStyle w:val="ListParagraph"/>
        <w:numPr>
          <w:ilvl w:val="1"/>
          <w:numId w:val="5"/>
        </w:numPr>
      </w:pPr>
      <w:r>
        <w:t>Consider excluding amount of incentive or at least the “$” symbol that might flag the post for bots</w:t>
      </w:r>
    </w:p>
    <w:p w14:paraId="1D35D17D" w14:textId="77777777" w:rsidR="008E10B8" w:rsidRDefault="008E10B8" w:rsidP="008E10B8">
      <w:pPr>
        <w:pStyle w:val="ListParagraph"/>
        <w:numPr>
          <w:ilvl w:val="1"/>
          <w:numId w:val="5"/>
        </w:numPr>
      </w:pPr>
      <w:r>
        <w:t>Closely monitor posts and replies/comments. If bots or spam accounts comment or “like” the post, block those accounts and consider taking down the post.</w:t>
      </w:r>
    </w:p>
    <w:p w14:paraId="34B26F5E" w14:textId="77777777" w:rsidR="008E10B8" w:rsidRDefault="008E10B8" w:rsidP="008E10B8">
      <w:pPr>
        <w:pStyle w:val="ListParagraph"/>
        <w:numPr>
          <w:ilvl w:val="0"/>
          <w:numId w:val="5"/>
        </w:numPr>
      </w:pPr>
      <w:r>
        <w:t>Consider creating unique links or duplicate identical surveys to identify source:</w:t>
      </w:r>
    </w:p>
    <w:p w14:paraId="3C674383" w14:textId="77777777" w:rsidR="008E10B8" w:rsidRDefault="008E10B8" w:rsidP="008E10B8">
      <w:pPr>
        <w:pStyle w:val="ListParagraph"/>
        <w:numPr>
          <w:ilvl w:val="1"/>
          <w:numId w:val="5"/>
        </w:numPr>
        <w:rPr>
          <w:color w:val="auto"/>
        </w:rPr>
      </w:pPr>
      <w:r w:rsidRPr="003C5325">
        <w:rPr>
          <w:color w:val="auto"/>
        </w:rPr>
        <w:t xml:space="preserve">Create </w:t>
      </w:r>
      <w:r>
        <w:rPr>
          <w:color w:val="auto"/>
        </w:rPr>
        <w:t>multiple identical surveys with unique links and/or</w:t>
      </w:r>
    </w:p>
    <w:p w14:paraId="6095D4AD" w14:textId="77777777" w:rsidR="008E10B8" w:rsidRDefault="008E10B8" w:rsidP="008E10B8">
      <w:pPr>
        <w:pStyle w:val="ListParagraph"/>
        <w:numPr>
          <w:ilvl w:val="1"/>
          <w:numId w:val="5"/>
        </w:numPr>
        <w:rPr>
          <w:color w:val="auto"/>
        </w:rPr>
      </w:pPr>
      <w:r w:rsidRPr="007936F2">
        <w:rPr>
          <w:color w:val="auto"/>
        </w:rPr>
        <w:t xml:space="preserve">Add </w:t>
      </w:r>
      <w:r>
        <w:rPr>
          <w:color w:val="auto"/>
        </w:rPr>
        <w:t>query strings to survey links (e.g.</w:t>
      </w:r>
      <w:proofErr w:type="gramStart"/>
      <w:r>
        <w:rPr>
          <w:color w:val="auto"/>
        </w:rPr>
        <w:t>, ?source</w:t>
      </w:r>
      <w:proofErr w:type="gramEnd"/>
      <w:r>
        <w:rPr>
          <w:color w:val="auto"/>
        </w:rPr>
        <w:t>=</w:t>
      </w:r>
      <w:proofErr w:type="spellStart"/>
      <w:r>
        <w:rPr>
          <w:color w:val="auto"/>
        </w:rPr>
        <w:t>facebook</w:t>
      </w:r>
      <w:proofErr w:type="spellEnd"/>
      <w:r>
        <w:rPr>
          <w:color w:val="auto"/>
        </w:rPr>
        <w:t xml:space="preserve">) and capture this information as </w:t>
      </w:r>
      <w:r w:rsidRPr="007936F2">
        <w:rPr>
          <w:color w:val="auto"/>
        </w:rPr>
        <w:t>embedded data to indicate the referral source</w:t>
      </w:r>
    </w:p>
    <w:p w14:paraId="6F0CD3C0" w14:textId="77777777" w:rsidR="008E10B8" w:rsidRDefault="008E10B8" w:rsidP="008E10B8">
      <w:pPr>
        <w:pStyle w:val="ListParagraph"/>
        <w:numPr>
          <w:ilvl w:val="2"/>
          <w:numId w:val="5"/>
        </w:numPr>
        <w:rPr>
          <w:color w:val="auto"/>
        </w:rPr>
      </w:pPr>
      <w:r w:rsidRPr="00A6167B">
        <w:rPr>
          <w:color w:val="auto"/>
        </w:rPr>
        <w:t>Pass</w:t>
      </w:r>
      <w:r>
        <w:rPr>
          <w:color w:val="auto"/>
        </w:rPr>
        <w:t>ing Information via Query Strings</w:t>
      </w:r>
      <w:r w:rsidRPr="00A6167B">
        <w:rPr>
          <w:color w:val="auto"/>
        </w:rPr>
        <w:t xml:space="preserve">: </w:t>
      </w:r>
      <w:hyperlink r:id="rId10" w:history="1">
        <w:r w:rsidRPr="001669D1">
          <w:rPr>
            <w:rStyle w:val="Hyperlink"/>
          </w:rPr>
          <w:t>https://www.qualtrics.com/support/survey-platform/survey-module/survey-flow/standard-elements/passing-information-through-query-strings/</w:t>
        </w:r>
      </w:hyperlink>
    </w:p>
    <w:p w14:paraId="5A2463F6" w14:textId="77777777" w:rsidR="008E10B8" w:rsidRPr="0042439C" w:rsidRDefault="008E10B8" w:rsidP="008E10B8">
      <w:pPr>
        <w:pStyle w:val="ListParagraph"/>
        <w:numPr>
          <w:ilvl w:val="0"/>
          <w:numId w:val="5"/>
        </w:numPr>
      </w:pPr>
      <w:r>
        <w:t xml:space="preserve">Enable security features on surveys, if available, BEFORE distributing. Qualtrics has several options that add fraud detection fields to survey data output files: </w:t>
      </w:r>
      <w:hyperlink r:id="rId11">
        <w:r w:rsidRPr="003C5325">
          <w:rPr>
            <w:rStyle w:val="Hyperlink"/>
            <w:color w:val="auto"/>
          </w:rPr>
          <w:t>https://www.qualtrics.com/support/survey-platform/survey-module/survey-checker/fraud-detection/</w:t>
        </w:r>
      </w:hyperlink>
      <w:r w:rsidRPr="003C70B2">
        <w:rPr>
          <w:rStyle w:val="Hyperlink"/>
          <w:color w:val="auto"/>
          <w:u w:val="none"/>
        </w:rPr>
        <w:t xml:space="preserve">. </w:t>
      </w:r>
      <w:r w:rsidRPr="0042439C">
        <w:rPr>
          <w:rStyle w:val="Hyperlink"/>
          <w:color w:val="auto"/>
          <w:u w:val="none"/>
        </w:rPr>
        <w:t>I am using the following:</w:t>
      </w:r>
    </w:p>
    <w:p w14:paraId="411BADE8" w14:textId="77777777" w:rsidR="008E10B8" w:rsidRPr="0042439C" w:rsidRDefault="008E10B8" w:rsidP="008E10B8">
      <w:pPr>
        <w:pStyle w:val="ListParagraph"/>
        <w:numPr>
          <w:ilvl w:val="1"/>
          <w:numId w:val="1"/>
        </w:numPr>
        <w:rPr>
          <w:color w:val="auto"/>
        </w:rPr>
      </w:pPr>
      <w:r w:rsidRPr="003C70B2">
        <w:rPr>
          <w:i/>
          <w:iCs w:val="0"/>
          <w:color w:val="auto"/>
        </w:rPr>
        <w:t>Prevent multiple submissions</w:t>
      </w:r>
      <w:r w:rsidRPr="003C5325">
        <w:rPr>
          <w:color w:val="auto"/>
        </w:rPr>
        <w:t>: option chosen “</w:t>
      </w:r>
      <w:r w:rsidRPr="0042439C">
        <w:rPr>
          <w:color w:val="auto"/>
        </w:rPr>
        <w:t xml:space="preserve">Flag responses: Duplicate respondents will not be sent out of the </w:t>
      </w:r>
      <w:proofErr w:type="gramStart"/>
      <w:r w:rsidRPr="0042439C">
        <w:rPr>
          <w:color w:val="auto"/>
        </w:rPr>
        <w:t>survey, and</w:t>
      </w:r>
      <w:proofErr w:type="gramEnd"/>
      <w:r w:rsidRPr="0042439C">
        <w:rPr>
          <w:color w:val="auto"/>
        </w:rPr>
        <w:t xml:space="preserve"> will be allowed to finish their response. However, their responses will be assigned a value under the field </w:t>
      </w:r>
      <w:proofErr w:type="spellStart"/>
      <w:r w:rsidRPr="0042439C">
        <w:rPr>
          <w:color w:val="auto"/>
        </w:rPr>
        <w:t>Q_BallotBoxStuffing</w:t>
      </w:r>
      <w:proofErr w:type="spellEnd"/>
      <w:r w:rsidRPr="0042439C">
        <w:rPr>
          <w:color w:val="auto"/>
        </w:rPr>
        <w:t>.”</w:t>
      </w:r>
    </w:p>
    <w:p w14:paraId="5DEB7971" w14:textId="77777777" w:rsidR="008E10B8" w:rsidRPr="0042439C" w:rsidRDefault="008E10B8" w:rsidP="008E10B8">
      <w:pPr>
        <w:pStyle w:val="ListParagraph"/>
        <w:numPr>
          <w:ilvl w:val="1"/>
          <w:numId w:val="1"/>
        </w:numPr>
        <w:rPr>
          <w:color w:val="auto"/>
        </w:rPr>
      </w:pPr>
      <w:r w:rsidRPr="003C70B2">
        <w:rPr>
          <w:i/>
          <w:iCs w:val="0"/>
          <w:color w:val="auto"/>
        </w:rPr>
        <w:t>Bot Detection</w:t>
      </w:r>
      <w:r w:rsidRPr="0042439C">
        <w:rPr>
          <w:color w:val="auto"/>
        </w:rPr>
        <w:t xml:space="preserve">: “Bot detection allows you to track which responses are likely bots by adding a field to each response called </w:t>
      </w:r>
      <w:proofErr w:type="spellStart"/>
      <w:r w:rsidRPr="0042439C">
        <w:rPr>
          <w:color w:val="auto"/>
        </w:rPr>
        <w:t>Q_RecaptchaScore</w:t>
      </w:r>
      <w:proofErr w:type="spellEnd"/>
      <w:r w:rsidRPr="0042439C">
        <w:rPr>
          <w:color w:val="auto"/>
        </w:rPr>
        <w:t xml:space="preserve">. Every response is rated on the probability that the respondent was a bot.” (I did not add a </w:t>
      </w:r>
      <w:proofErr w:type="spellStart"/>
      <w:r w:rsidRPr="0042439C">
        <w:rPr>
          <w:color w:val="auto"/>
        </w:rPr>
        <w:t>Recaptcha</w:t>
      </w:r>
      <w:proofErr w:type="spellEnd"/>
      <w:r w:rsidRPr="0042439C">
        <w:rPr>
          <w:color w:val="auto"/>
        </w:rPr>
        <w:t xml:space="preserve"> question because these are not always universally accessible, but it may be worth exploring the options.)</w:t>
      </w:r>
    </w:p>
    <w:p w14:paraId="2D9ECDED" w14:textId="77777777" w:rsidR="008E10B8" w:rsidRPr="0042439C" w:rsidRDefault="008E10B8" w:rsidP="008E10B8">
      <w:pPr>
        <w:pStyle w:val="ListParagraph"/>
        <w:numPr>
          <w:ilvl w:val="1"/>
          <w:numId w:val="1"/>
        </w:numPr>
        <w:rPr>
          <w:color w:val="auto"/>
        </w:rPr>
      </w:pPr>
      <w:r w:rsidRPr="003C70B2">
        <w:rPr>
          <w:i/>
          <w:iCs w:val="0"/>
          <w:color w:val="auto"/>
        </w:rPr>
        <w:t>Relevant ID</w:t>
      </w:r>
      <w:r w:rsidRPr="0042439C">
        <w:rPr>
          <w:color w:val="auto"/>
        </w:rPr>
        <w:t xml:space="preserve"> “improves fraud detection by assessing respondent metadata to determine the likelihood that the same respondent is answering over and over; Relevant ID does not necessarily check the content of the responses for duplicates, since respondent can answer multiple times while giving different answers. This feature has three fields associated with it that you can report on: </w:t>
      </w:r>
      <w:proofErr w:type="spellStart"/>
      <w:r w:rsidRPr="0042439C">
        <w:rPr>
          <w:color w:val="auto"/>
        </w:rPr>
        <w:t>Q_RelevantIDDuplicate</w:t>
      </w:r>
      <w:proofErr w:type="spellEnd"/>
      <w:r w:rsidRPr="0042439C">
        <w:rPr>
          <w:color w:val="auto"/>
        </w:rPr>
        <w:t xml:space="preserve">, </w:t>
      </w:r>
      <w:proofErr w:type="spellStart"/>
      <w:r w:rsidRPr="0042439C">
        <w:rPr>
          <w:color w:val="auto"/>
        </w:rPr>
        <w:t>Q_RelevantIDDuplicateScore</w:t>
      </w:r>
      <w:proofErr w:type="spellEnd"/>
      <w:r w:rsidRPr="0042439C">
        <w:rPr>
          <w:color w:val="auto"/>
        </w:rPr>
        <w:t xml:space="preserve">, and </w:t>
      </w:r>
      <w:proofErr w:type="spellStart"/>
      <w:r w:rsidRPr="0042439C">
        <w:rPr>
          <w:color w:val="auto"/>
        </w:rPr>
        <w:t>Q_RelevantIDFraudScore</w:t>
      </w:r>
      <w:proofErr w:type="spellEnd"/>
      <w:r w:rsidRPr="0042439C">
        <w:rPr>
          <w:color w:val="auto"/>
        </w:rPr>
        <w:t xml:space="preserve">. These fields are calculated using </w:t>
      </w:r>
      <w:hyperlink r:id="rId12">
        <w:proofErr w:type="spellStart"/>
        <w:r w:rsidRPr="0042439C">
          <w:t>RelevantID</w:t>
        </w:r>
        <w:proofErr w:type="spellEnd"/>
      </w:hyperlink>
      <w:r w:rsidRPr="0042439C">
        <w:rPr>
          <w:color w:val="auto"/>
        </w:rPr>
        <w:t xml:space="preserve"> technology. This technology checks if the respondent is cheating by taking the survey multiple times or whether a survey taker is fraudulent by analyzing a user’s browser, operating system, and location to provide a fraud score.”</w:t>
      </w:r>
    </w:p>
    <w:p w14:paraId="404EC9D3" w14:textId="77777777" w:rsidR="008E10B8" w:rsidRDefault="008E10B8" w:rsidP="008E10B8">
      <w:pPr>
        <w:pStyle w:val="ListParagraph"/>
        <w:numPr>
          <w:ilvl w:val="0"/>
          <w:numId w:val="5"/>
        </w:numPr>
        <w:rPr>
          <w:color w:val="auto"/>
        </w:rPr>
      </w:pPr>
      <w:r>
        <w:rPr>
          <w:color w:val="auto"/>
        </w:rPr>
        <w:t xml:space="preserve">Once possible fraudulent responses come in, export data to spreadsheet and examine to identify problems. One unusual question response may not be indicative of </w:t>
      </w:r>
      <w:proofErr w:type="gramStart"/>
      <w:r>
        <w:rPr>
          <w:color w:val="auto"/>
        </w:rPr>
        <w:t>a fraud</w:t>
      </w:r>
      <w:proofErr w:type="gramEnd"/>
      <w:r>
        <w:rPr>
          <w:color w:val="auto"/>
        </w:rPr>
        <w:t>, but multiple issues may be. (Be sure to export all data fields, so that date stamps, IP addresses, physical locations, and fraud detection fields are included.) The following are some ways I identified fraudulent responses:</w:t>
      </w:r>
    </w:p>
    <w:p w14:paraId="29A17D7E" w14:textId="77777777" w:rsidR="008E10B8" w:rsidRPr="00624139" w:rsidRDefault="008E10B8" w:rsidP="008E10B8">
      <w:pPr>
        <w:pStyle w:val="ListParagraph"/>
        <w:numPr>
          <w:ilvl w:val="1"/>
          <w:numId w:val="5"/>
        </w:numPr>
        <w:rPr>
          <w:rStyle w:val="Hyperlink"/>
          <w:color w:val="auto"/>
          <w:u w:val="none"/>
        </w:rPr>
      </w:pPr>
      <w:r>
        <w:rPr>
          <w:color w:val="auto"/>
        </w:rPr>
        <w:t xml:space="preserve">Translated location data into physical addresses to identify responses from outside of the target area and compare location details provided in the survey with the location derived from the IP addresses. I used this Google Sheet: </w:t>
      </w:r>
      <w:hyperlink r:id="rId13" w:anchor="gid=0">
        <w:r w:rsidRPr="003C5325">
          <w:rPr>
            <w:rStyle w:val="Hyperlink"/>
            <w:bCs w:val="0"/>
            <w:iCs w:val="0"/>
            <w:color w:val="auto"/>
          </w:rPr>
          <w:t>https://docs.google.com/spreadsheets/d/1WhAxYbhSuiy_hMiZwPCPmJCeRuJt5aNyYOc7aqVW6z4/edit#gid=0</w:t>
        </w:r>
      </w:hyperlink>
    </w:p>
    <w:p w14:paraId="33581C72" w14:textId="77777777" w:rsidR="008E10B8" w:rsidRDefault="008E10B8" w:rsidP="008E10B8">
      <w:pPr>
        <w:pStyle w:val="ListParagraph"/>
        <w:numPr>
          <w:ilvl w:val="1"/>
          <w:numId w:val="5"/>
        </w:numPr>
        <w:rPr>
          <w:bCs w:val="0"/>
          <w:iCs w:val="0"/>
          <w:color w:val="auto"/>
        </w:rPr>
      </w:pPr>
      <w:r>
        <w:rPr>
          <w:bCs w:val="0"/>
          <w:iCs w:val="0"/>
          <w:color w:val="auto"/>
        </w:rPr>
        <w:t>Sorted by IP address to i</w:t>
      </w:r>
      <w:r w:rsidRPr="003C5325">
        <w:rPr>
          <w:bCs w:val="0"/>
          <w:iCs w:val="0"/>
          <w:color w:val="auto"/>
        </w:rPr>
        <w:t>dentif</w:t>
      </w:r>
      <w:r>
        <w:rPr>
          <w:bCs w:val="0"/>
          <w:iCs w:val="0"/>
          <w:color w:val="auto"/>
        </w:rPr>
        <w:t>y</w:t>
      </w:r>
      <w:r w:rsidRPr="003C5325">
        <w:rPr>
          <w:bCs w:val="0"/>
          <w:iCs w:val="0"/>
          <w:color w:val="auto"/>
        </w:rPr>
        <w:t xml:space="preserve"> </w:t>
      </w:r>
      <w:r>
        <w:rPr>
          <w:bCs w:val="0"/>
          <w:iCs w:val="0"/>
          <w:color w:val="auto"/>
        </w:rPr>
        <w:t xml:space="preserve">multiple </w:t>
      </w:r>
      <w:r w:rsidRPr="003C5325">
        <w:rPr>
          <w:bCs w:val="0"/>
          <w:iCs w:val="0"/>
          <w:color w:val="auto"/>
        </w:rPr>
        <w:t>responses from the same IP address or server.</w:t>
      </w:r>
      <w:r>
        <w:rPr>
          <w:bCs w:val="0"/>
          <w:iCs w:val="0"/>
          <w:color w:val="auto"/>
        </w:rPr>
        <w:t xml:space="preserve"> </w:t>
      </w:r>
    </w:p>
    <w:p w14:paraId="56481ACD" w14:textId="77777777" w:rsidR="008E10B8" w:rsidRDefault="008E10B8" w:rsidP="008E10B8">
      <w:pPr>
        <w:pStyle w:val="ListParagraph"/>
        <w:numPr>
          <w:ilvl w:val="2"/>
          <w:numId w:val="5"/>
        </w:numPr>
        <w:rPr>
          <w:bCs w:val="0"/>
          <w:iCs w:val="0"/>
          <w:color w:val="auto"/>
        </w:rPr>
      </w:pPr>
      <w:r>
        <w:rPr>
          <w:bCs w:val="0"/>
          <w:iCs w:val="0"/>
          <w:color w:val="auto"/>
        </w:rPr>
        <w:t>Responses that appeared otherwise legitimate could be eliminated if they came from the same IP address as another with multiple flags.</w:t>
      </w:r>
    </w:p>
    <w:p w14:paraId="27391F10" w14:textId="77777777" w:rsidR="008E10B8" w:rsidRPr="003C5325" w:rsidRDefault="008E10B8" w:rsidP="008E10B8">
      <w:pPr>
        <w:pStyle w:val="ListParagraph"/>
        <w:numPr>
          <w:ilvl w:val="2"/>
          <w:numId w:val="5"/>
        </w:numPr>
        <w:rPr>
          <w:bCs w:val="0"/>
          <w:iCs w:val="0"/>
          <w:color w:val="auto"/>
        </w:rPr>
      </w:pPr>
      <w:r>
        <w:rPr>
          <w:bCs w:val="0"/>
          <w:iCs w:val="0"/>
          <w:color w:val="auto"/>
        </w:rPr>
        <w:t>Multiple responses using the same IP address that provided different locations (e.g., one they were in Chicago, another Atlanta) were flagged.</w:t>
      </w:r>
    </w:p>
    <w:p w14:paraId="55697490" w14:textId="77777777" w:rsidR="008E10B8" w:rsidRDefault="008E10B8" w:rsidP="008E10B8">
      <w:pPr>
        <w:pStyle w:val="ListParagraph"/>
        <w:numPr>
          <w:ilvl w:val="1"/>
          <w:numId w:val="5"/>
        </w:numPr>
        <w:rPr>
          <w:color w:val="auto"/>
        </w:rPr>
      </w:pPr>
      <w:r>
        <w:rPr>
          <w:color w:val="auto"/>
        </w:rPr>
        <w:t>Compared locations indicated by respondent-provided data (e.g., phone number, program name and location) and IP address. Multiple inconsistencies suggested possible frauds.</w:t>
      </w:r>
    </w:p>
    <w:p w14:paraId="49A9AAA7" w14:textId="77777777" w:rsidR="008E10B8" w:rsidRDefault="008E10B8" w:rsidP="008E10B8">
      <w:pPr>
        <w:pStyle w:val="ListParagraph"/>
        <w:numPr>
          <w:ilvl w:val="1"/>
          <w:numId w:val="5"/>
        </w:numPr>
        <w:rPr>
          <w:color w:val="auto"/>
        </w:rPr>
      </w:pPr>
      <w:r>
        <w:rPr>
          <w:color w:val="auto"/>
        </w:rPr>
        <w:t>Noted time stamps. Certain patterns suggest multiple entries from the same individual or group, for example:</w:t>
      </w:r>
    </w:p>
    <w:p w14:paraId="0D04A98E" w14:textId="77777777" w:rsidR="008E10B8" w:rsidRDefault="008E10B8" w:rsidP="008E10B8">
      <w:pPr>
        <w:pStyle w:val="ListParagraph"/>
        <w:numPr>
          <w:ilvl w:val="2"/>
          <w:numId w:val="5"/>
        </w:numPr>
        <w:rPr>
          <w:color w:val="auto"/>
        </w:rPr>
      </w:pPr>
      <w:r>
        <w:rPr>
          <w:color w:val="auto"/>
        </w:rPr>
        <w:t>A series of responses come in within a few minutes of each other, and one or more are obvious frauds or ineligible</w:t>
      </w:r>
    </w:p>
    <w:p w14:paraId="06E95ABF" w14:textId="77777777" w:rsidR="008E10B8" w:rsidRDefault="008E10B8" w:rsidP="008E10B8">
      <w:pPr>
        <w:pStyle w:val="ListParagraph"/>
        <w:numPr>
          <w:ilvl w:val="2"/>
          <w:numId w:val="5"/>
        </w:numPr>
        <w:rPr>
          <w:color w:val="auto"/>
        </w:rPr>
      </w:pPr>
      <w:r>
        <w:rPr>
          <w:color w:val="auto"/>
        </w:rPr>
        <w:t xml:space="preserve">A series of responses indicating they’re in the US coming in at regular intervals during the early morning hours in US time zones </w:t>
      </w:r>
    </w:p>
    <w:p w14:paraId="414B00AB" w14:textId="77777777" w:rsidR="008E10B8" w:rsidRPr="00285F18" w:rsidRDefault="008E10B8" w:rsidP="008E10B8">
      <w:pPr>
        <w:pStyle w:val="ListParagraph"/>
        <w:numPr>
          <w:ilvl w:val="2"/>
          <w:numId w:val="5"/>
        </w:numPr>
        <w:rPr>
          <w:color w:val="auto"/>
        </w:rPr>
      </w:pPr>
      <w:r>
        <w:rPr>
          <w:color w:val="auto"/>
        </w:rPr>
        <w:t>Skip logic was used so that if the respondent does not fulfil eligibility criteria, they are diverted to an ending page instead of collecting contact information and demographics. If another response comes in directly after an ineligible one, especially if it comes from the same IP address, this suggests the respondent was re-trying with another combination of responses.</w:t>
      </w:r>
    </w:p>
    <w:p w14:paraId="75656B32" w14:textId="77777777" w:rsidR="008E10B8" w:rsidRDefault="008E10B8" w:rsidP="008E10B8">
      <w:pPr>
        <w:pStyle w:val="ListParagraph"/>
        <w:numPr>
          <w:ilvl w:val="1"/>
          <w:numId w:val="5"/>
        </w:numPr>
        <w:rPr>
          <w:color w:val="auto"/>
        </w:rPr>
      </w:pPr>
      <w:r>
        <w:rPr>
          <w:color w:val="auto"/>
        </w:rPr>
        <w:t xml:space="preserve">Added a yes/no question in the demographics section: “Do you have a disability?” Negative responses were eliminated, and responses that came in during the same </w:t>
      </w:r>
      <w:proofErr w:type="gramStart"/>
      <w:r>
        <w:rPr>
          <w:color w:val="auto"/>
        </w:rPr>
        <w:t>time period</w:t>
      </w:r>
      <w:proofErr w:type="gramEnd"/>
      <w:r>
        <w:rPr>
          <w:color w:val="auto"/>
        </w:rPr>
        <w:t>, from the same IP address, with the same email address, and/or with other commonalities, were also flagged.</w:t>
      </w:r>
    </w:p>
    <w:p w14:paraId="4ECE5D84" w14:textId="77777777" w:rsidR="008E10B8" w:rsidRDefault="008E10B8" w:rsidP="008E10B8">
      <w:pPr>
        <w:pStyle w:val="ListParagraph"/>
        <w:numPr>
          <w:ilvl w:val="1"/>
          <w:numId w:val="5"/>
        </w:numPr>
        <w:rPr>
          <w:color w:val="auto"/>
        </w:rPr>
      </w:pPr>
      <w:r w:rsidRPr="00624139">
        <w:rPr>
          <w:color w:val="auto"/>
        </w:rPr>
        <w:t>Note</w:t>
      </w:r>
      <w:r>
        <w:rPr>
          <w:color w:val="auto"/>
        </w:rPr>
        <w:t>d</w:t>
      </w:r>
      <w:r w:rsidRPr="00624139">
        <w:rPr>
          <w:color w:val="auto"/>
        </w:rPr>
        <w:t xml:space="preserve"> odd phrasing in open-ended responses</w:t>
      </w:r>
      <w:r>
        <w:rPr>
          <w:color w:val="auto"/>
        </w:rPr>
        <w:t>, especially if repeated exactly in multiple responses</w:t>
      </w:r>
      <w:r w:rsidRPr="00624139">
        <w:rPr>
          <w:color w:val="auto"/>
        </w:rPr>
        <w:t xml:space="preserve">. (For example, </w:t>
      </w:r>
      <w:r>
        <w:rPr>
          <w:color w:val="auto"/>
        </w:rPr>
        <w:t>my survey’s</w:t>
      </w:r>
      <w:r w:rsidRPr="00624139">
        <w:rPr>
          <w:color w:val="auto"/>
        </w:rPr>
        <w:t xml:space="preserve"> final question asked for any </w:t>
      </w:r>
      <w:r>
        <w:rPr>
          <w:color w:val="auto"/>
        </w:rPr>
        <w:t>“</w:t>
      </w:r>
      <w:r w:rsidRPr="00624139">
        <w:rPr>
          <w:color w:val="auto"/>
        </w:rPr>
        <w:t>questions</w:t>
      </w:r>
      <w:r>
        <w:rPr>
          <w:color w:val="auto"/>
        </w:rPr>
        <w:t>, comments,</w:t>
      </w:r>
      <w:r w:rsidRPr="00624139">
        <w:rPr>
          <w:color w:val="auto"/>
        </w:rPr>
        <w:t xml:space="preserve"> or </w:t>
      </w:r>
      <w:r>
        <w:rPr>
          <w:color w:val="auto"/>
        </w:rPr>
        <w:t>requests</w:t>
      </w:r>
      <w:r w:rsidRPr="00624139">
        <w:rPr>
          <w:color w:val="auto"/>
        </w:rPr>
        <w:t xml:space="preserve"> for accommodations.</w:t>
      </w:r>
      <w:r>
        <w:rPr>
          <w:color w:val="auto"/>
        </w:rPr>
        <w:t>”</w:t>
      </w:r>
      <w:r w:rsidRPr="00624139">
        <w:rPr>
          <w:color w:val="auto"/>
        </w:rPr>
        <w:t xml:space="preserve"> Some responses suggested a misunderstanding of the word “accommodations” in this context and </w:t>
      </w:r>
      <w:r>
        <w:rPr>
          <w:color w:val="auto"/>
        </w:rPr>
        <w:t>mentioned</w:t>
      </w:r>
      <w:r w:rsidRPr="00624139">
        <w:rPr>
          <w:color w:val="auto"/>
        </w:rPr>
        <w:t xml:space="preserve"> room size or other descriptions more apt for hotel accommodations, rather than disability accommodations.</w:t>
      </w:r>
      <w:r>
        <w:rPr>
          <w:color w:val="auto"/>
        </w:rPr>
        <w:t>)</w:t>
      </w:r>
    </w:p>
    <w:p w14:paraId="5DE670A3" w14:textId="77777777" w:rsidR="008E10B8" w:rsidRPr="0055524B" w:rsidRDefault="008E10B8" w:rsidP="008E10B8">
      <w:pPr>
        <w:pStyle w:val="ListParagraph"/>
        <w:numPr>
          <w:ilvl w:val="1"/>
          <w:numId w:val="5"/>
        </w:numPr>
        <w:rPr>
          <w:color w:val="auto"/>
        </w:rPr>
      </w:pPr>
      <w:r>
        <w:rPr>
          <w:color w:val="auto"/>
        </w:rPr>
        <w:t>Email addresses with full names sometimes did not match names given. Gmail addresses are free and easy to generate, as are US-based phone numbers (using Google Voice).</w:t>
      </w:r>
    </w:p>
    <w:p w14:paraId="15E47614" w14:textId="77777777" w:rsidR="008E10B8" w:rsidRPr="008E10B8" w:rsidRDefault="008E10B8" w:rsidP="008E10B8">
      <w:pPr>
        <w:rPr>
          <w:color w:val="auto"/>
        </w:rPr>
      </w:pPr>
    </w:p>
    <w:sectPr w:rsidR="008E10B8" w:rsidRPr="008E10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04FA"/>
    <w:multiLevelType w:val="hybridMultilevel"/>
    <w:tmpl w:val="3A66B544"/>
    <w:lvl w:ilvl="0" w:tplc="8A1CDEBC">
      <w:start w:val="1"/>
      <w:numFmt w:val="bullet"/>
      <w:lvlText w:val=""/>
      <w:lvlJc w:val="left"/>
      <w:pPr>
        <w:ind w:left="720" w:hanging="360"/>
      </w:pPr>
      <w:rPr>
        <w:rFonts w:ascii="Symbol" w:hAnsi="Symbol" w:hint="default"/>
      </w:rPr>
    </w:lvl>
    <w:lvl w:ilvl="1" w:tplc="72F0BC2C">
      <w:start w:val="1"/>
      <w:numFmt w:val="bullet"/>
      <w:lvlText w:val="o"/>
      <w:lvlJc w:val="left"/>
      <w:pPr>
        <w:ind w:left="1440" w:hanging="360"/>
      </w:pPr>
      <w:rPr>
        <w:rFonts w:ascii="Courier New" w:hAnsi="Courier New" w:hint="default"/>
      </w:rPr>
    </w:lvl>
    <w:lvl w:ilvl="2" w:tplc="679C4A44">
      <w:start w:val="1"/>
      <w:numFmt w:val="bullet"/>
      <w:lvlText w:val=""/>
      <w:lvlJc w:val="left"/>
      <w:pPr>
        <w:ind w:left="2160" w:hanging="360"/>
      </w:pPr>
      <w:rPr>
        <w:rFonts w:ascii="Wingdings" w:hAnsi="Wingdings" w:hint="default"/>
      </w:rPr>
    </w:lvl>
    <w:lvl w:ilvl="3" w:tplc="99C6EC76">
      <w:start w:val="1"/>
      <w:numFmt w:val="bullet"/>
      <w:lvlText w:val=""/>
      <w:lvlJc w:val="left"/>
      <w:pPr>
        <w:ind w:left="2880" w:hanging="360"/>
      </w:pPr>
      <w:rPr>
        <w:rFonts w:ascii="Symbol" w:hAnsi="Symbol" w:hint="default"/>
      </w:rPr>
    </w:lvl>
    <w:lvl w:ilvl="4" w:tplc="1E12EA7C">
      <w:start w:val="1"/>
      <w:numFmt w:val="bullet"/>
      <w:lvlText w:val="o"/>
      <w:lvlJc w:val="left"/>
      <w:pPr>
        <w:ind w:left="3600" w:hanging="360"/>
      </w:pPr>
      <w:rPr>
        <w:rFonts w:ascii="Courier New" w:hAnsi="Courier New" w:hint="default"/>
      </w:rPr>
    </w:lvl>
    <w:lvl w:ilvl="5" w:tplc="2CF88352">
      <w:start w:val="1"/>
      <w:numFmt w:val="bullet"/>
      <w:lvlText w:val=""/>
      <w:lvlJc w:val="left"/>
      <w:pPr>
        <w:ind w:left="4320" w:hanging="360"/>
      </w:pPr>
      <w:rPr>
        <w:rFonts w:ascii="Wingdings" w:hAnsi="Wingdings" w:hint="default"/>
      </w:rPr>
    </w:lvl>
    <w:lvl w:ilvl="6" w:tplc="3F38C41A">
      <w:start w:val="1"/>
      <w:numFmt w:val="bullet"/>
      <w:lvlText w:val=""/>
      <w:lvlJc w:val="left"/>
      <w:pPr>
        <w:ind w:left="5040" w:hanging="360"/>
      </w:pPr>
      <w:rPr>
        <w:rFonts w:ascii="Symbol" w:hAnsi="Symbol" w:hint="default"/>
      </w:rPr>
    </w:lvl>
    <w:lvl w:ilvl="7" w:tplc="A0E84ACA">
      <w:start w:val="1"/>
      <w:numFmt w:val="bullet"/>
      <w:lvlText w:val="o"/>
      <w:lvlJc w:val="left"/>
      <w:pPr>
        <w:ind w:left="5760" w:hanging="360"/>
      </w:pPr>
      <w:rPr>
        <w:rFonts w:ascii="Courier New" w:hAnsi="Courier New" w:hint="default"/>
      </w:rPr>
    </w:lvl>
    <w:lvl w:ilvl="8" w:tplc="7AEAF3EA">
      <w:start w:val="1"/>
      <w:numFmt w:val="bullet"/>
      <w:lvlText w:val=""/>
      <w:lvlJc w:val="left"/>
      <w:pPr>
        <w:ind w:left="6480" w:hanging="360"/>
      </w:pPr>
      <w:rPr>
        <w:rFonts w:ascii="Wingdings" w:hAnsi="Wingdings" w:hint="default"/>
      </w:rPr>
    </w:lvl>
  </w:abstractNum>
  <w:abstractNum w:abstractNumId="1" w15:restartNumberingAfterBreak="0">
    <w:nsid w:val="22E849FA"/>
    <w:multiLevelType w:val="hybridMultilevel"/>
    <w:tmpl w:val="6EC2A3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397D1B"/>
    <w:multiLevelType w:val="hybridMultilevel"/>
    <w:tmpl w:val="F5F43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A043C9"/>
    <w:multiLevelType w:val="hybridMultilevel"/>
    <w:tmpl w:val="E2A68C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CD5CEF"/>
    <w:multiLevelType w:val="hybridMultilevel"/>
    <w:tmpl w:val="F8B28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1800645">
    <w:abstractNumId w:val="0"/>
  </w:num>
  <w:num w:numId="2" w16cid:durableId="1149445864">
    <w:abstractNumId w:val="4"/>
  </w:num>
  <w:num w:numId="3" w16cid:durableId="523599460">
    <w:abstractNumId w:val="2"/>
  </w:num>
  <w:num w:numId="4" w16cid:durableId="962537832">
    <w:abstractNumId w:val="3"/>
  </w:num>
  <w:num w:numId="5" w16cid:durableId="553346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0DD"/>
    <w:rsid w:val="00005CEA"/>
    <w:rsid w:val="0001714C"/>
    <w:rsid w:val="000357CA"/>
    <w:rsid w:val="0006576B"/>
    <w:rsid w:val="00080467"/>
    <w:rsid w:val="000830C3"/>
    <w:rsid w:val="00095A7B"/>
    <w:rsid w:val="000C4A1D"/>
    <w:rsid w:val="00164176"/>
    <w:rsid w:val="001C7CFC"/>
    <w:rsid w:val="00204CED"/>
    <w:rsid w:val="00225933"/>
    <w:rsid w:val="00230EA6"/>
    <w:rsid w:val="002528E2"/>
    <w:rsid w:val="002A074C"/>
    <w:rsid w:val="003144BE"/>
    <w:rsid w:val="003362CE"/>
    <w:rsid w:val="00345756"/>
    <w:rsid w:val="00373C57"/>
    <w:rsid w:val="003931E9"/>
    <w:rsid w:val="0039672D"/>
    <w:rsid w:val="003B0CB9"/>
    <w:rsid w:val="003C5325"/>
    <w:rsid w:val="004036BE"/>
    <w:rsid w:val="00404E13"/>
    <w:rsid w:val="004228C8"/>
    <w:rsid w:val="00436596"/>
    <w:rsid w:val="00446183"/>
    <w:rsid w:val="00491D66"/>
    <w:rsid w:val="004B1B08"/>
    <w:rsid w:val="004E2539"/>
    <w:rsid w:val="004E31F3"/>
    <w:rsid w:val="0051781A"/>
    <w:rsid w:val="005250DD"/>
    <w:rsid w:val="00526B0A"/>
    <w:rsid w:val="00532835"/>
    <w:rsid w:val="00566C63"/>
    <w:rsid w:val="005725C3"/>
    <w:rsid w:val="00592D2D"/>
    <w:rsid w:val="005B23E7"/>
    <w:rsid w:val="005B30CC"/>
    <w:rsid w:val="005B446A"/>
    <w:rsid w:val="005C6EE5"/>
    <w:rsid w:val="005E4CAF"/>
    <w:rsid w:val="00605F74"/>
    <w:rsid w:val="00671E8F"/>
    <w:rsid w:val="00676DE6"/>
    <w:rsid w:val="00686EDD"/>
    <w:rsid w:val="006D4478"/>
    <w:rsid w:val="007360BE"/>
    <w:rsid w:val="0074124A"/>
    <w:rsid w:val="00750FCD"/>
    <w:rsid w:val="007731AF"/>
    <w:rsid w:val="007936F2"/>
    <w:rsid w:val="007B1011"/>
    <w:rsid w:val="007D7B1B"/>
    <w:rsid w:val="007F676B"/>
    <w:rsid w:val="00817C4D"/>
    <w:rsid w:val="008264FE"/>
    <w:rsid w:val="0083230A"/>
    <w:rsid w:val="0083437A"/>
    <w:rsid w:val="00854642"/>
    <w:rsid w:val="008D6270"/>
    <w:rsid w:val="008E10B8"/>
    <w:rsid w:val="0090327F"/>
    <w:rsid w:val="00921A13"/>
    <w:rsid w:val="00934397"/>
    <w:rsid w:val="00936133"/>
    <w:rsid w:val="009574EE"/>
    <w:rsid w:val="009575A7"/>
    <w:rsid w:val="00975EAE"/>
    <w:rsid w:val="00980E1C"/>
    <w:rsid w:val="009B7E89"/>
    <w:rsid w:val="009F0B01"/>
    <w:rsid w:val="00A6167B"/>
    <w:rsid w:val="00A63737"/>
    <w:rsid w:val="00A870ED"/>
    <w:rsid w:val="00AA664C"/>
    <w:rsid w:val="00AD201C"/>
    <w:rsid w:val="00AD3657"/>
    <w:rsid w:val="00B5032D"/>
    <w:rsid w:val="00B63179"/>
    <w:rsid w:val="00BA1714"/>
    <w:rsid w:val="00BC52B1"/>
    <w:rsid w:val="00C17474"/>
    <w:rsid w:val="00C434F6"/>
    <w:rsid w:val="00C57A7C"/>
    <w:rsid w:val="00C64424"/>
    <w:rsid w:val="00CA69E1"/>
    <w:rsid w:val="00CF2F74"/>
    <w:rsid w:val="00CF2FD6"/>
    <w:rsid w:val="00D275E0"/>
    <w:rsid w:val="00D5403F"/>
    <w:rsid w:val="00D564BB"/>
    <w:rsid w:val="00D63ADB"/>
    <w:rsid w:val="00D70669"/>
    <w:rsid w:val="00D916E9"/>
    <w:rsid w:val="00DA39E7"/>
    <w:rsid w:val="00DC7E8F"/>
    <w:rsid w:val="00E33590"/>
    <w:rsid w:val="00E342AB"/>
    <w:rsid w:val="00E9062C"/>
    <w:rsid w:val="00EC299F"/>
    <w:rsid w:val="00EF4046"/>
    <w:rsid w:val="00F10803"/>
    <w:rsid w:val="00F16928"/>
    <w:rsid w:val="00F46EA2"/>
    <w:rsid w:val="00F74337"/>
    <w:rsid w:val="00F97628"/>
    <w:rsid w:val="00FF1EC8"/>
    <w:rsid w:val="01B32101"/>
    <w:rsid w:val="029F19E4"/>
    <w:rsid w:val="031512EC"/>
    <w:rsid w:val="03234C06"/>
    <w:rsid w:val="0469569E"/>
    <w:rsid w:val="06F487C6"/>
    <w:rsid w:val="09D4B6D9"/>
    <w:rsid w:val="102BEC5B"/>
    <w:rsid w:val="14B0DEC8"/>
    <w:rsid w:val="18CA5DF8"/>
    <w:rsid w:val="1B59F14C"/>
    <w:rsid w:val="1DDF6C0B"/>
    <w:rsid w:val="1FD82CC8"/>
    <w:rsid w:val="201AF8A8"/>
    <w:rsid w:val="230FCD8A"/>
    <w:rsid w:val="23650331"/>
    <w:rsid w:val="24EE69CB"/>
    <w:rsid w:val="28387454"/>
    <w:rsid w:val="29BB1C58"/>
    <w:rsid w:val="2A086C55"/>
    <w:rsid w:val="2BEFF5E6"/>
    <w:rsid w:val="2C9D8773"/>
    <w:rsid w:val="2E7C23B4"/>
    <w:rsid w:val="365CC0BA"/>
    <w:rsid w:val="3AB2994E"/>
    <w:rsid w:val="3AD445AE"/>
    <w:rsid w:val="3ECA956D"/>
    <w:rsid w:val="3F860A71"/>
    <w:rsid w:val="40445677"/>
    <w:rsid w:val="40C5E695"/>
    <w:rsid w:val="40D5366B"/>
    <w:rsid w:val="41992DBB"/>
    <w:rsid w:val="44702DBA"/>
    <w:rsid w:val="45D298DE"/>
    <w:rsid w:val="470598F5"/>
    <w:rsid w:val="4789CB17"/>
    <w:rsid w:val="4D0DC9D7"/>
    <w:rsid w:val="50A6417F"/>
    <w:rsid w:val="50E3F7E5"/>
    <w:rsid w:val="53F3901F"/>
    <w:rsid w:val="5F4522F1"/>
    <w:rsid w:val="65A1ED43"/>
    <w:rsid w:val="66058167"/>
    <w:rsid w:val="6BD0CE32"/>
    <w:rsid w:val="704F09AE"/>
    <w:rsid w:val="72400FB6"/>
    <w:rsid w:val="771380D9"/>
    <w:rsid w:val="7A38B7D4"/>
    <w:rsid w:val="7C14E49E"/>
    <w:rsid w:val="7E20FBAE"/>
    <w:rsid w:val="7E4408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C5406"/>
  <w15:chartTrackingRefBased/>
  <w15:docId w15:val="{ACC50027-E74E-47CA-937B-B639EAD38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iCs/>
        <w:color w:val="404040" w:themeColor="text1" w:themeTint="BF"/>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6BE"/>
    <w:pPr>
      <w:spacing w:line="276" w:lineRule="auto"/>
    </w:pPr>
    <w:rPr>
      <w:bCs/>
      <w:color w:val="000000"/>
    </w:rPr>
  </w:style>
  <w:style w:type="paragraph" w:styleId="Heading1">
    <w:name w:val="heading 1"/>
    <w:basedOn w:val="Normal"/>
    <w:next w:val="Normal"/>
    <w:link w:val="Heading1Char"/>
    <w:uiPriority w:val="9"/>
    <w:qFormat/>
    <w:rsid w:val="00225933"/>
    <w:pPr>
      <w:tabs>
        <w:tab w:val="left" w:pos="524"/>
        <w:tab w:val="center" w:pos="4680"/>
      </w:tabs>
      <w:spacing w:after="0" w:line="240" w:lineRule="auto"/>
      <w:jc w:val="center"/>
      <w:outlineLvl w:val="0"/>
    </w:pPr>
    <w:rPr>
      <w:rFonts w:eastAsia="Times New Roman"/>
      <w:b/>
      <w:bCs w:val="0"/>
      <w:iCs w:val="0"/>
      <w:color w:val="auto"/>
      <w:u w:val="single"/>
    </w:rPr>
  </w:style>
  <w:style w:type="paragraph" w:styleId="Heading2">
    <w:name w:val="heading 2"/>
    <w:basedOn w:val="Normal"/>
    <w:next w:val="Normal"/>
    <w:link w:val="Heading2Char"/>
    <w:autoRedefine/>
    <w:uiPriority w:val="9"/>
    <w:unhideWhenUsed/>
    <w:qFormat/>
    <w:rsid w:val="005B23E7"/>
    <w:pPr>
      <w:keepNext/>
      <w:keepLines/>
      <w:spacing w:before="240" w:after="120" w:line="240" w:lineRule="auto"/>
      <w:outlineLvl w:val="1"/>
    </w:pPr>
    <w:rPr>
      <w:rFonts w:eastAsiaTheme="majorEastAsia" w:cstheme="majorBidi"/>
      <w:b/>
      <w:color w:val="2F5496"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autoRedefine/>
    <w:uiPriority w:val="29"/>
    <w:qFormat/>
    <w:rsid w:val="00CF2FD6"/>
    <w:pPr>
      <w:spacing w:after="0" w:line="480" w:lineRule="auto"/>
      <w:ind w:left="720"/>
    </w:pPr>
    <w:rPr>
      <w:iCs w:val="0"/>
    </w:rPr>
  </w:style>
  <w:style w:type="character" w:customStyle="1" w:styleId="QuoteChar">
    <w:name w:val="Quote Char"/>
    <w:basedOn w:val="DefaultParagraphFont"/>
    <w:link w:val="Quote"/>
    <w:uiPriority w:val="29"/>
    <w:rsid w:val="00CF2FD6"/>
    <w:rPr>
      <w:iCs w:val="0"/>
      <w:color w:val="000000"/>
    </w:rPr>
  </w:style>
  <w:style w:type="character" w:customStyle="1" w:styleId="Heading1Char">
    <w:name w:val="Heading 1 Char"/>
    <w:basedOn w:val="DefaultParagraphFont"/>
    <w:link w:val="Heading1"/>
    <w:uiPriority w:val="9"/>
    <w:rsid w:val="00225933"/>
    <w:rPr>
      <w:rFonts w:eastAsia="Times New Roman"/>
      <w:b/>
      <w:iCs w:val="0"/>
      <w:color w:val="auto"/>
      <w:u w:val="single"/>
    </w:rPr>
  </w:style>
  <w:style w:type="character" w:customStyle="1" w:styleId="Heading2Char">
    <w:name w:val="Heading 2 Char"/>
    <w:basedOn w:val="DefaultParagraphFont"/>
    <w:link w:val="Heading2"/>
    <w:uiPriority w:val="9"/>
    <w:rsid w:val="005B23E7"/>
    <w:rPr>
      <w:rFonts w:eastAsiaTheme="majorEastAsia" w:cstheme="majorBidi"/>
      <w:b/>
      <w:bCs/>
      <w:color w:val="2F5496" w:themeColor="accent1" w:themeShade="BF"/>
      <w:szCs w:val="26"/>
    </w:rPr>
  </w:style>
  <w:style w:type="paragraph" w:styleId="ListParagraph">
    <w:name w:val="List Paragraph"/>
    <w:basedOn w:val="Normal"/>
    <w:uiPriority w:val="34"/>
    <w:qFormat/>
    <w:rsid w:val="005250DD"/>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sid w:val="00A6167B"/>
    <w:rPr>
      <w:color w:val="605E5C"/>
      <w:shd w:val="clear" w:color="auto" w:fill="E1DFDD"/>
    </w:rPr>
  </w:style>
  <w:style w:type="character" w:styleId="FollowedHyperlink">
    <w:name w:val="FollowedHyperlink"/>
    <w:basedOn w:val="DefaultParagraphFont"/>
    <w:uiPriority w:val="99"/>
    <w:semiHidden/>
    <w:unhideWhenUsed/>
    <w:rsid w:val="007F676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ualtrics.com/support/survey-platform/survey-module/survey-options/survey-protection/" TargetMode="External"/><Relationship Id="rId13" Type="http://schemas.openxmlformats.org/officeDocument/2006/relationships/hyperlink" Target="https://docs.google.com/spreadsheets/d/1WhAxYbhSuiy_hMiZwPCPmJCeRuJt5aNyYOc7aqVW6z4/edit" TargetMode="External"/><Relationship Id="rId3" Type="http://schemas.openxmlformats.org/officeDocument/2006/relationships/settings" Target="settings.xml"/><Relationship Id="rId7" Type="http://schemas.openxmlformats.org/officeDocument/2006/relationships/hyperlink" Target="https://docs.google.com/spreadsheets/d/1WhAxYbhSuiy_hMiZwPCPmJCeRuJt5aNyYOc7aqVW6z4/edit" TargetMode="External"/><Relationship Id="rId12" Type="http://schemas.openxmlformats.org/officeDocument/2006/relationships/hyperlink" Target="http://www.imperium.com/services/relevant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mperium.com/services/relevantid/" TargetMode="External"/><Relationship Id="rId11" Type="http://schemas.openxmlformats.org/officeDocument/2006/relationships/hyperlink" Target="https://www.qualtrics.com/support/survey-platform/survey-module/survey-checker/fraud-detection/" TargetMode="External"/><Relationship Id="rId5" Type="http://schemas.openxmlformats.org/officeDocument/2006/relationships/hyperlink" Target="https://www.qualtrics.com/support/survey-platform/survey-module/survey-checker/fraud-detection/" TargetMode="External"/><Relationship Id="rId15" Type="http://schemas.openxmlformats.org/officeDocument/2006/relationships/theme" Target="theme/theme1.xml"/><Relationship Id="rId10" Type="http://schemas.openxmlformats.org/officeDocument/2006/relationships/hyperlink" Target="https://www.qualtrics.com/support/survey-platform/survey-module/survey-flow/standard-elements/passing-information-through-query-strings/" TargetMode="External"/><Relationship Id="rId4" Type="http://schemas.openxmlformats.org/officeDocument/2006/relationships/webSettings" Target="webSettings.xml"/><Relationship Id="rId9" Type="http://schemas.openxmlformats.org/officeDocument/2006/relationships/hyperlink" Target="https://www.qualtrics.com/support/survey-platform/survey-module/survey-flow/standard-elements/passing-information-through-query-string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TotalTime>
  <Pages>7</Pages>
  <Words>2010</Words>
  <Characters>11603</Characters>
  <Application>Microsoft Office Word</Application>
  <DocSecurity>0</DocSecurity>
  <Lines>205</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B Taylor</dc:creator>
  <cp:keywords/>
  <dc:description/>
  <cp:lastModifiedBy>Allison B Taylor</cp:lastModifiedBy>
  <cp:revision>101</cp:revision>
  <dcterms:created xsi:type="dcterms:W3CDTF">2021-12-03T18:44:00Z</dcterms:created>
  <dcterms:modified xsi:type="dcterms:W3CDTF">2025-10-29T19:52:00Z</dcterms:modified>
</cp:coreProperties>
</file>