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5286A0" wp14:paraId="059EAA3F" wp14:textId="57C175CD">
      <w:pPr>
        <w:spacing w:before="0" w:beforeAutospacing="off" w:after="160" w:afterAutospacing="off" w:line="276" w:lineRule="auto"/>
      </w:pPr>
      <w:r w:rsidRPr="7B5286A0" w:rsidR="557738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Virtual Session Facilitator:</w:t>
      </w: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B5286A0" wp14:paraId="014D71BD" wp14:textId="5970B8B6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61017A" w:rsidR="1828EE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Verbally </w:t>
      </w:r>
      <w:r w:rsidRPr="2561017A" w:rsidR="1828EEE9">
        <w:rPr>
          <w:rFonts w:ascii="Aptos" w:hAnsi="Aptos" w:eastAsia="Aptos" w:cs="Aptos"/>
          <w:noProof w:val="0"/>
          <w:sz w:val="24"/>
          <w:szCs w:val="24"/>
          <w:lang w:val="en-US"/>
        </w:rPr>
        <w:t>facilitates</w:t>
      </w:r>
      <w:r w:rsidRPr="2561017A" w:rsidR="1828EE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virtual session using the ppt confirmed by the lead</w:t>
      </w:r>
      <w:r w:rsidRPr="2561017A" w:rsidR="1828EE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</w:p>
    <w:p w:rsidR="69372028" w:rsidP="2561017A" w:rsidRDefault="69372028" w14:paraId="3B9C06EE" w14:textId="5B294111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61017A" w:rsidR="693720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Finalize the presentation to apply to the current cohort.</w:t>
      </w:r>
    </w:p>
    <w:p w:rsidR="69372028" w:rsidP="2561017A" w:rsidRDefault="69372028" w14:paraId="5E2B6669" w14:textId="18FCBE5B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61017A" w:rsidR="693720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Be prepared with talking points or </w:t>
      </w:r>
      <w:r w:rsidRPr="2561017A" w:rsidR="693720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slide</w:t>
      </w:r>
      <w:r w:rsidRPr="2561017A" w:rsidR="693720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notes</w:t>
      </w:r>
    </w:p>
    <w:p w:rsidR="69372028" w:rsidP="2561017A" w:rsidRDefault="69372028" w14:paraId="79BF8037" w14:textId="04B64AAF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61017A" w:rsidR="693720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Be familiar with the content of that module and ready to discuss it in depth with learners. </w:t>
      </w:r>
    </w:p>
    <w:p xmlns:wp14="http://schemas.microsoft.com/office/word/2010/wordml" w:rsidP="7B5286A0" wp14:paraId="48200221" wp14:textId="53CC176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Typically shares screen, but could designate this to someone else. </w:t>
      </w:r>
    </w:p>
    <w:p xmlns:wp14="http://schemas.microsoft.com/office/word/2010/wordml" w:rsidP="7B5286A0" wp14:paraId="1BB0DB4B" wp14:textId="2B0B75FA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person should make other staff cohosts prior to the start of the session to ensure staff have the correct permissions.  </w:t>
      </w:r>
    </w:p>
    <w:p xmlns:wp14="http://schemas.microsoft.com/office/word/2010/wordml" w:rsidP="7B5286A0" wp14:paraId="64A51D4C" wp14:textId="5C38F5DE">
      <w:pPr>
        <w:spacing w:before="0" w:beforeAutospacing="off" w:after="160" w:afterAutospacing="off" w:line="276" w:lineRule="auto"/>
      </w:pPr>
      <w:r w:rsidRPr="7B5286A0" w:rsidR="557738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Virtual Session Tech Support: </w:t>
      </w: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B5286A0" wp14:paraId="110CAA6C" wp14:textId="123E6A5B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Takes Virtual Session attendance in the cohort roster </w:t>
      </w:r>
    </w:p>
    <w:p xmlns:wp14="http://schemas.microsoft.com/office/word/2010/wordml" w:rsidP="7B5286A0" wp14:paraId="602C453C" wp14:textId="12C7AECE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Takes any pertinent notes and stores them in the cohort folder in teams </w:t>
      </w:r>
    </w:p>
    <w:p xmlns:wp14="http://schemas.microsoft.com/office/word/2010/wordml" w:rsidP="7B5286A0" wp14:paraId="09209181" wp14:textId="0025C00F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Sets up small breakout rooms in Zoom, ensuring there is one MTI staff in each group for note taking </w:t>
      </w:r>
    </w:p>
    <w:p xmlns:wp14="http://schemas.microsoft.com/office/word/2010/wordml" w:rsidP="7B5286A0" wp14:paraId="32DFF9DA" wp14:textId="51328A98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Have the Virtual Session PPT open and ready in case the facilitator experiences technical difficulties. </w:t>
      </w:r>
    </w:p>
    <w:p xmlns:wp14="http://schemas.microsoft.com/office/word/2010/wordml" w:rsidP="7B5286A0" wp14:paraId="7823BCAB" wp14:textId="20E3466F">
      <w:pPr>
        <w:spacing w:before="0" w:beforeAutospacing="off" w:after="160" w:afterAutospacing="off" w:line="276" w:lineRule="auto"/>
      </w:pPr>
      <w:r w:rsidRPr="7B5286A0" w:rsidR="557738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Support:</w:t>
      </w: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B5286A0" wp14:paraId="2BAFCD9B" wp14:textId="55C71A57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Actively keep an eye on the Zoom chat, or for raised hands, and respond as needed. </w:t>
      </w:r>
    </w:p>
    <w:p xmlns:wp14="http://schemas.microsoft.com/office/word/2010/wordml" w:rsidP="7B5286A0" wp14:paraId="6473C787" wp14:textId="758916AE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relevant resource links in the chat. </w:t>
      </w:r>
    </w:p>
    <w:p xmlns:wp14="http://schemas.microsoft.com/office/word/2010/wordml" w:rsidP="7B5286A0" wp14:paraId="274B7526" wp14:textId="03D2B75C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additional support as needed.  </w:t>
      </w:r>
    </w:p>
    <w:p xmlns:wp14="http://schemas.microsoft.com/office/word/2010/wordml" w:rsidP="7B5286A0" wp14:paraId="7EBE3597" wp14:textId="7794E59C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staff not providing tech support will help facilitate a breakout session and will: </w:t>
      </w:r>
    </w:p>
    <w:p xmlns:wp14="http://schemas.microsoft.com/office/word/2010/wordml" w:rsidP="7B5286A0" wp14:paraId="72FB9A9A" wp14:textId="1D4725A4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Facilitate the conversation </w:t>
      </w:r>
    </w:p>
    <w:p xmlns:wp14="http://schemas.microsoft.com/office/word/2010/wordml" w:rsidP="7B5286A0" wp14:paraId="6013A5D6" wp14:textId="0CDCEF4B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 notes on responses </w:t>
      </w:r>
    </w:p>
    <w:p xmlns:wp14="http://schemas.microsoft.com/office/word/2010/wordml" w:rsidP="7B5286A0" wp14:paraId="73FE361C" wp14:textId="6BF6F89F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5286A0" w:rsidR="557738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 out a brief overview to the larger group </w:t>
      </w:r>
    </w:p>
    <w:p xmlns:wp14="http://schemas.microsoft.com/office/word/2010/wordml" w:rsidP="7B5286A0" wp14:paraId="2CD0627D" wp14:textId="43816304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0E40408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38d35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23a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5d4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91c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eef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a85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447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ee5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f12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f67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9ec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2f3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79f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413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4D07F"/>
    <w:rsid w:val="1828EEE9"/>
    <w:rsid w:val="2561017A"/>
    <w:rsid w:val="55773877"/>
    <w:rsid w:val="69372028"/>
    <w:rsid w:val="7B5286A0"/>
    <w:rsid w:val="7CD4D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D07F"/>
  <w15:chartTrackingRefBased/>
  <w15:docId w15:val="{67129ACB-52A1-4DEC-84D8-59E9C8AF32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74c0802ab840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B21FC9B7AC984AA00C441920861789" ma:contentTypeVersion="14" ma:contentTypeDescription="Create a new document." ma:contentTypeScope="" ma:versionID="721bff8729961bdf26432d404ad0f7b8">
  <xsd:schema xmlns:xsd="http://www.w3.org/2001/XMLSchema" xmlns:xs="http://www.w3.org/2001/XMLSchema" xmlns:p="http://schemas.microsoft.com/office/2006/metadata/properties" xmlns:ns2="ca97ef7e-529a-4920-85ff-23e7e8b7df0a" xmlns:ns3="65478fcb-3d94-40df-a0a2-f6a419610bdf" targetNamespace="http://schemas.microsoft.com/office/2006/metadata/properties" ma:root="true" ma:fieldsID="fec60b3e7c48bed252daabe4e1c35c90" ns2:_="" ns3:_="">
    <xsd:import namespace="ca97ef7e-529a-4920-85ff-23e7e8b7df0a"/>
    <xsd:import namespace="65478fcb-3d94-40df-a0a2-f6a419610b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7ef7e-529a-4920-85ff-23e7e8b7d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78fcb-3d94-40df-a0a2-f6a419610bd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97ef7e-529a-4920-85ff-23e7e8b7df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6B6434-C9A4-41D1-9092-981AC13E93BA}"/>
</file>

<file path=customXml/itemProps2.xml><?xml version="1.0" encoding="utf-8"?>
<ds:datastoreItem xmlns:ds="http://schemas.openxmlformats.org/officeDocument/2006/customXml" ds:itemID="{771E95F6-55EE-47C6-ACDB-D4EA6541D136}"/>
</file>

<file path=customXml/itemProps3.xml><?xml version="1.0" encoding="utf-8"?>
<ds:datastoreItem xmlns:ds="http://schemas.openxmlformats.org/officeDocument/2006/customXml" ds:itemID="{2600448D-EE05-4308-9DF3-7655E3FD26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C Gessert</dc:creator>
  <cp:keywords/>
  <dc:description/>
  <cp:lastModifiedBy>Amy C Gessert</cp:lastModifiedBy>
  <dcterms:created xsi:type="dcterms:W3CDTF">2025-11-17T18:53:25Z</dcterms:created>
  <dcterms:modified xsi:type="dcterms:W3CDTF">2026-01-27T18:54:59Z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0x01010001B21FC9B7AC984AA00C441920861789</vt:lpwstr>
  </property>
  <property fmtid="{D5CDD505-2E9C-101B-9397-08002B2CF9AE}" pid="3" name="MediaServiceImageTags">
    <vt:lpwstr/>
  </property>
</Properties>
</file>