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C4FA4F" w14:textId="38BDA306" w:rsidR="00A10FCC" w:rsidRPr="00C32C39" w:rsidRDefault="00A10FCC" w:rsidP="00A10FCC">
      <w:pPr>
        <w:jc w:val="center"/>
        <w:rPr>
          <w:b/>
          <w:bCs/>
          <w:i/>
          <w:iCs/>
          <w:sz w:val="32"/>
          <w:szCs w:val="32"/>
        </w:rPr>
      </w:pPr>
      <w:r w:rsidRPr="00C32C39">
        <w:rPr>
          <w:b/>
          <w:bCs/>
          <w:sz w:val="32"/>
          <w:szCs w:val="32"/>
        </w:rPr>
        <w:t>Exercise:</w:t>
      </w:r>
      <w:r w:rsidR="00C32C39">
        <w:rPr>
          <w:b/>
          <w:bCs/>
          <w:sz w:val="32"/>
          <w:szCs w:val="32"/>
        </w:rPr>
        <w:br/>
      </w:r>
      <w:r w:rsidRPr="00C32C39">
        <w:rPr>
          <w:b/>
          <w:bCs/>
          <w:i/>
          <w:iCs/>
          <w:sz w:val="32"/>
          <w:szCs w:val="32"/>
        </w:rPr>
        <w:t>Addressing the Impact of Intellectual Disabilities in</w:t>
      </w:r>
      <w:r w:rsidR="00C32C39">
        <w:rPr>
          <w:b/>
          <w:bCs/>
          <w:i/>
          <w:iCs/>
          <w:sz w:val="32"/>
          <w:szCs w:val="32"/>
        </w:rPr>
        <w:br/>
      </w:r>
      <w:r w:rsidRPr="00C32C39">
        <w:rPr>
          <w:b/>
          <w:bCs/>
          <w:i/>
          <w:iCs/>
          <w:sz w:val="32"/>
          <w:szCs w:val="32"/>
        </w:rPr>
        <w:t>Vocational Rehabilitation</w:t>
      </w:r>
    </w:p>
    <w:p w14:paraId="2F375C86" w14:textId="77777777" w:rsidR="00A10FCC" w:rsidRDefault="00A10FCC"/>
    <w:p w14:paraId="11897ADB" w14:textId="68C380F6" w:rsidR="003050BA" w:rsidRDefault="00827039">
      <w:r>
        <w:t xml:space="preserve">If an individual has an intellectual disability, the following are areas that the disability </w:t>
      </w:r>
      <w:r w:rsidR="00A10FCC">
        <w:t xml:space="preserve">typically </w:t>
      </w:r>
      <w:r>
        <w:t>impact</w:t>
      </w:r>
      <w:r w:rsidR="00A10FCC">
        <w:t>s</w:t>
      </w:r>
      <w:r>
        <w:t>:</w:t>
      </w:r>
    </w:p>
    <w:p w14:paraId="7CD9E4C6" w14:textId="238CECDB" w:rsidR="00827039" w:rsidRPr="00827039" w:rsidRDefault="00827039" w:rsidP="00827039">
      <w:pPr>
        <w:numPr>
          <w:ilvl w:val="0"/>
          <w:numId w:val="1"/>
        </w:numPr>
      </w:pPr>
      <w:r w:rsidRPr="00827039">
        <w:t>Social skills</w:t>
      </w:r>
    </w:p>
    <w:p w14:paraId="4E2A8706" w14:textId="7067496C" w:rsidR="00827039" w:rsidRPr="00827039" w:rsidRDefault="00827039" w:rsidP="00827039">
      <w:pPr>
        <w:numPr>
          <w:ilvl w:val="0"/>
          <w:numId w:val="1"/>
        </w:numPr>
      </w:pPr>
      <w:r w:rsidRPr="00827039">
        <w:t>Communication skills</w:t>
      </w:r>
    </w:p>
    <w:p w14:paraId="508ADE33" w14:textId="4578B975" w:rsidR="00827039" w:rsidRPr="00827039" w:rsidRDefault="00827039" w:rsidP="00827039">
      <w:pPr>
        <w:numPr>
          <w:ilvl w:val="0"/>
          <w:numId w:val="1"/>
        </w:numPr>
      </w:pPr>
      <w:r>
        <w:t xml:space="preserve">Pace of </w:t>
      </w:r>
      <w:r w:rsidRPr="00827039">
        <w:t>cognitive process</w:t>
      </w:r>
      <w:r>
        <w:t>ing</w:t>
      </w:r>
      <w:r w:rsidRPr="00827039">
        <w:t xml:space="preserve"> and learning</w:t>
      </w:r>
    </w:p>
    <w:p w14:paraId="7A7B2F61" w14:textId="436F95D8" w:rsidR="00827039" w:rsidRPr="00827039" w:rsidRDefault="00827039" w:rsidP="00827039">
      <w:pPr>
        <w:numPr>
          <w:ilvl w:val="0"/>
          <w:numId w:val="1"/>
        </w:numPr>
      </w:pPr>
      <w:r>
        <w:t>L</w:t>
      </w:r>
      <w:r w:rsidRPr="00827039">
        <w:t>iteracy</w:t>
      </w:r>
      <w:r>
        <w:t xml:space="preserve"> level (reading, writing, math)</w:t>
      </w:r>
    </w:p>
    <w:p w14:paraId="62D588CF" w14:textId="2AD45F3B" w:rsidR="00827039" w:rsidRPr="00827039" w:rsidRDefault="00827039" w:rsidP="00827039">
      <w:pPr>
        <w:numPr>
          <w:ilvl w:val="0"/>
          <w:numId w:val="1"/>
        </w:numPr>
      </w:pPr>
      <w:r>
        <w:t>Understanding of</w:t>
      </w:r>
      <w:r w:rsidRPr="00827039">
        <w:t xml:space="preserve"> abstract concepts</w:t>
      </w:r>
    </w:p>
    <w:p w14:paraId="34EE4EAF" w14:textId="30561328" w:rsidR="00827039" w:rsidRDefault="00827039" w:rsidP="00827039">
      <w:pPr>
        <w:numPr>
          <w:ilvl w:val="0"/>
          <w:numId w:val="1"/>
        </w:numPr>
      </w:pPr>
      <w:r>
        <w:t>Ability to transfer</w:t>
      </w:r>
      <w:r w:rsidRPr="00827039">
        <w:t xml:space="preserve"> learning</w:t>
      </w:r>
      <w:r>
        <w:t xml:space="preserve"> (i.e., what is learned in one setting may be difficult to transfer to another setting</w:t>
      </w:r>
    </w:p>
    <w:p w14:paraId="581BD62A" w14:textId="3EF3F947" w:rsidR="00827039" w:rsidRDefault="00827039" w:rsidP="00827039"/>
    <w:p w14:paraId="30AEE17A" w14:textId="610F0F44" w:rsidR="00827039" w:rsidRDefault="00A10FCC" w:rsidP="00827039">
      <w:r>
        <w:t>In turn, a</w:t>
      </w:r>
      <w:r w:rsidR="00827039">
        <w:t>s a result of their disability and society’s view of it, the following are often typical</w:t>
      </w:r>
      <w:r>
        <w:t xml:space="preserve"> impacts from a social/societal standpoint: </w:t>
      </w:r>
    </w:p>
    <w:p w14:paraId="65ADA63D" w14:textId="0D26DF46" w:rsidR="00A10FCC" w:rsidRPr="00A10FCC" w:rsidRDefault="00A10FCC" w:rsidP="00A10FCC">
      <w:pPr>
        <w:numPr>
          <w:ilvl w:val="0"/>
          <w:numId w:val="2"/>
        </w:numPr>
      </w:pPr>
      <w:r w:rsidRPr="00A10FCC">
        <w:t>Low &amp; narrow expectations</w:t>
      </w:r>
      <w:r>
        <w:t xml:space="preserve"> (p</w:t>
      </w:r>
      <w:r w:rsidRPr="00A10FCC">
        <w:t>ersonally &amp; externally</w:t>
      </w:r>
      <w:r>
        <w:t>)</w:t>
      </w:r>
    </w:p>
    <w:p w14:paraId="51CF64CD" w14:textId="77777777" w:rsidR="00A10FCC" w:rsidRPr="00A10FCC" w:rsidRDefault="00A10FCC" w:rsidP="00A10FCC">
      <w:pPr>
        <w:numPr>
          <w:ilvl w:val="0"/>
          <w:numId w:val="2"/>
        </w:numPr>
      </w:pPr>
      <w:r w:rsidRPr="00A10FCC">
        <w:t>Limited experience</w:t>
      </w:r>
    </w:p>
    <w:p w14:paraId="1C5AE2DE" w14:textId="77777777" w:rsidR="00A10FCC" w:rsidRPr="00A10FCC" w:rsidRDefault="00A10FCC" w:rsidP="00A10FCC">
      <w:pPr>
        <w:numPr>
          <w:ilvl w:val="0"/>
          <w:numId w:val="2"/>
        </w:numPr>
      </w:pPr>
      <w:r w:rsidRPr="00A10FCC">
        <w:t>Deference to others</w:t>
      </w:r>
    </w:p>
    <w:p w14:paraId="65BE22AE" w14:textId="70887A01" w:rsidR="00A10FCC" w:rsidRPr="00A10FCC" w:rsidRDefault="00A10FCC" w:rsidP="00A10FCC">
      <w:pPr>
        <w:numPr>
          <w:ilvl w:val="0"/>
          <w:numId w:val="2"/>
        </w:numPr>
      </w:pPr>
      <w:r w:rsidRPr="00A10FCC">
        <w:t xml:space="preserve">Individual </w:t>
      </w:r>
      <w:r>
        <w:t xml:space="preserve">acquiescing </w:t>
      </w:r>
      <w:r w:rsidRPr="00A10FCC">
        <w:t>to authority</w:t>
      </w:r>
      <w:r w:rsidR="004B6AF5">
        <w:t xml:space="preserve"> – “aim to please”</w:t>
      </w:r>
    </w:p>
    <w:p w14:paraId="4A456AB7" w14:textId="77777777" w:rsidR="00A10FCC" w:rsidRPr="00A10FCC" w:rsidRDefault="00A10FCC" w:rsidP="00A10FCC">
      <w:pPr>
        <w:numPr>
          <w:ilvl w:val="0"/>
          <w:numId w:val="2"/>
        </w:numPr>
      </w:pPr>
      <w:r w:rsidRPr="00A10FCC">
        <w:t>Lack of skills in choice making &amp; self-determination</w:t>
      </w:r>
    </w:p>
    <w:p w14:paraId="6CC8C5CD" w14:textId="0212A814" w:rsidR="00A10FCC" w:rsidRDefault="00F835DE" w:rsidP="00A10FCC">
      <w:pPr>
        <w:numPr>
          <w:ilvl w:val="0"/>
          <w:numId w:val="2"/>
        </w:numPr>
      </w:pPr>
      <w:r>
        <w:t>S</w:t>
      </w:r>
      <w:r w:rsidR="00A10FCC" w:rsidRPr="00A10FCC">
        <w:t>tereotypes</w:t>
      </w:r>
      <w:r w:rsidR="00A10FCC">
        <w:t xml:space="preserve"> in regards to societal role and abilities</w:t>
      </w:r>
    </w:p>
    <w:p w14:paraId="19C98DE1" w14:textId="5D464B6F" w:rsidR="00827039" w:rsidRPr="00827039" w:rsidRDefault="00A10FCC" w:rsidP="00A10FCC">
      <w:pPr>
        <w:numPr>
          <w:ilvl w:val="0"/>
          <w:numId w:val="2"/>
        </w:numPr>
      </w:pPr>
      <w:r w:rsidRPr="00A10FCC">
        <w:t>Oth</w:t>
      </w:r>
      <w:r>
        <w:t>ers</w:t>
      </w:r>
    </w:p>
    <w:p w14:paraId="53E1EBE4" w14:textId="2750419E" w:rsidR="00827039" w:rsidRDefault="00827039"/>
    <w:p w14:paraId="4CF22549" w14:textId="242ADA3F" w:rsidR="00A10FCC" w:rsidRDefault="00C32C39">
      <w:r w:rsidRPr="00C32C39">
        <w:rPr>
          <w:b/>
          <w:bCs/>
        </w:rPr>
        <w:drawing>
          <wp:anchor distT="0" distB="0" distL="114300" distR="114300" simplePos="0" relativeHeight="251658240" behindDoc="0" locked="0" layoutInCell="1" allowOverlap="1" wp14:anchorId="3E4FEEC3" wp14:editId="4667D51F">
            <wp:simplePos x="0" y="0"/>
            <wp:positionH relativeFrom="column">
              <wp:posOffset>752030</wp:posOffset>
            </wp:positionH>
            <wp:positionV relativeFrom="paragraph">
              <wp:posOffset>3372408</wp:posOffset>
            </wp:positionV>
            <wp:extent cx="4013835" cy="760730"/>
            <wp:effectExtent l="0" t="0" r="0" b="1270"/>
            <wp:wrapSquare wrapText="bothSides"/>
            <wp:docPr id="3" name="Picture 2" descr="ITSemployment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TSemployment_logo.png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835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0FCC">
        <w:t xml:space="preserve">Given the nature and impact of intellectual disabilities listed above, consider how these issues can be addressed within the delivery of vocational rehabilitation services and the transition process in a way that empowers the individual, and facilitates informed choice and self-determination. </w:t>
      </w:r>
    </w:p>
    <w:sectPr w:rsidR="00A10FCC" w:rsidSect="00763AB6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BE632D"/>
    <w:multiLevelType w:val="hybridMultilevel"/>
    <w:tmpl w:val="F74A66C6"/>
    <w:lvl w:ilvl="0" w:tplc="321CC2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6AFDF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0CA9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D2FB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8A02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9E30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98B4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5CED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CA83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BB86A39"/>
    <w:multiLevelType w:val="hybridMultilevel"/>
    <w:tmpl w:val="D106505E"/>
    <w:lvl w:ilvl="0" w:tplc="9AB811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1F875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9B456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E6AC3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2068A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48A6F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360AE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98C0B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77410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039"/>
    <w:rsid w:val="00171FE2"/>
    <w:rsid w:val="004B6AF5"/>
    <w:rsid w:val="00577686"/>
    <w:rsid w:val="005B1E18"/>
    <w:rsid w:val="00763AB6"/>
    <w:rsid w:val="00827039"/>
    <w:rsid w:val="00A10FCC"/>
    <w:rsid w:val="00C32C39"/>
    <w:rsid w:val="00F8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3B4E0"/>
  <w15:chartTrackingRefBased/>
  <w15:docId w15:val="{9B37A954-5290-934C-8EB8-500629232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96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6069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08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61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1881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170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5319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90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12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24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3818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0827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28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519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Hoff</dc:creator>
  <cp:keywords/>
  <dc:description/>
  <cp:lastModifiedBy>David Hoff</cp:lastModifiedBy>
  <cp:revision>5</cp:revision>
  <dcterms:created xsi:type="dcterms:W3CDTF">2021-05-25T17:39:00Z</dcterms:created>
  <dcterms:modified xsi:type="dcterms:W3CDTF">2021-05-26T13:42:00Z</dcterms:modified>
</cp:coreProperties>
</file>