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6FF544" w14:textId="5F83DDE6" w:rsidR="00DB6B0E" w:rsidRDefault="00B162E8" w:rsidP="00DB6B0E">
      <w:pPr>
        <w:pStyle w:val="Title"/>
      </w:pPr>
      <w:bookmarkStart w:id="0" w:name="_GoBack"/>
      <w:bookmarkEnd w:id="0"/>
      <w:r>
        <w:t xml:space="preserve"> </w:t>
      </w:r>
      <w:r w:rsidR="00DB6B0E">
        <w:rPr>
          <w:noProof/>
        </w:rPr>
        <w:drawing>
          <wp:inline distT="0" distB="0" distL="0" distR="0" wp14:anchorId="1140BA2F" wp14:editId="7B3352DF">
            <wp:extent cx="2743200" cy="337278"/>
            <wp:effectExtent l="0" t="0" r="0" b="5715"/>
            <wp:docPr id="3" name="Picture 3" descr="Minnesota Department of Human Services logo" title="DHS logo"/>
            <wp:cNvGraphicFramePr/>
            <a:graphic xmlns:a="http://schemas.openxmlformats.org/drawingml/2006/main">
              <a:graphicData uri="http://schemas.openxmlformats.org/drawingml/2006/picture">
                <pic:pic xmlns:pic="http://schemas.openxmlformats.org/drawingml/2006/picture">
                  <pic:nvPicPr>
                    <pic:cNvPr id="3" name="Picture 3" descr="Placeholder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337278"/>
                    </a:xfrm>
                    <a:prstGeom prst="rect">
                      <a:avLst/>
                    </a:prstGeom>
                  </pic:spPr>
                </pic:pic>
              </a:graphicData>
            </a:graphic>
          </wp:inline>
        </w:drawing>
      </w:r>
    </w:p>
    <w:p w14:paraId="46210300" w14:textId="77777777" w:rsidR="00DB6B0E" w:rsidRDefault="00DB6B0E" w:rsidP="00DB6B0E">
      <w:pPr>
        <w:pStyle w:val="Title"/>
      </w:pPr>
    </w:p>
    <w:p w14:paraId="7B7CF3E8" w14:textId="77777777" w:rsidR="00DB6B0E" w:rsidRPr="00EC2524" w:rsidRDefault="00DB6B0E" w:rsidP="00DB6B0E"/>
    <w:p w14:paraId="7C50C846" w14:textId="77777777" w:rsidR="00841E21" w:rsidRDefault="00DB6B0E" w:rsidP="74890540">
      <w:pPr>
        <w:pStyle w:val="Title"/>
        <w:rPr>
          <w:rStyle w:val="PlaceholderText"/>
          <w:rFonts w:asciiTheme="minorHAnsi" w:hAnsiTheme="minorHAnsi"/>
          <w:sz w:val="44"/>
          <w:szCs w:val="44"/>
          <w:shd w:val="pct5" w:color="auto" w:fill="auto"/>
        </w:rPr>
      </w:pPr>
      <w:r w:rsidRPr="74890540">
        <w:rPr>
          <w:rFonts w:asciiTheme="minorHAnsi" w:hAnsiTheme="minorHAnsi"/>
          <w:sz w:val="44"/>
          <w:szCs w:val="44"/>
        </w:rPr>
        <w:t>Minnesota Department of Human Services</w:t>
      </w:r>
      <w:r w:rsidRPr="74890540">
        <w:rPr>
          <w:rStyle w:val="PlaceholderText"/>
          <w:rFonts w:asciiTheme="minorHAnsi" w:hAnsiTheme="minorHAnsi"/>
          <w:sz w:val="44"/>
          <w:szCs w:val="44"/>
          <w:shd w:val="pct5" w:color="auto" w:fill="auto"/>
        </w:rPr>
        <w:t xml:space="preserve"> </w:t>
      </w:r>
    </w:p>
    <w:p w14:paraId="03A6147B" w14:textId="24F5948E" w:rsidR="00DB6B0E" w:rsidRPr="001857DD" w:rsidRDefault="00DB6B0E" w:rsidP="74890540">
      <w:pPr>
        <w:pStyle w:val="Title"/>
        <w:rPr>
          <w:rFonts w:asciiTheme="minorHAnsi" w:hAnsiTheme="minorHAnsi"/>
          <w:sz w:val="44"/>
          <w:szCs w:val="44"/>
        </w:rPr>
      </w:pPr>
      <w:r w:rsidRPr="001857DD">
        <w:rPr>
          <w:rStyle w:val="PlaceholderText"/>
          <w:rFonts w:asciiTheme="minorHAnsi" w:hAnsiTheme="minorHAnsi"/>
          <w:color w:val="auto"/>
          <w:sz w:val="44"/>
          <w:szCs w:val="44"/>
          <w:shd w:val="pct5" w:color="auto" w:fill="auto"/>
        </w:rPr>
        <w:t xml:space="preserve">Disability Services </w:t>
      </w:r>
      <w:r w:rsidRPr="001857DD">
        <w:rPr>
          <w:rFonts w:asciiTheme="minorHAnsi" w:hAnsiTheme="minorHAnsi"/>
          <w:sz w:val="44"/>
          <w:szCs w:val="44"/>
        </w:rPr>
        <w:t>Division</w:t>
      </w:r>
    </w:p>
    <w:p w14:paraId="156C5647" w14:textId="77777777" w:rsidR="00DB6B0E" w:rsidRPr="000F46F2" w:rsidRDefault="00DB6B0E" w:rsidP="00DB6B0E">
      <w:pPr>
        <w:pStyle w:val="Title"/>
        <w:rPr>
          <w:rFonts w:asciiTheme="minorHAnsi" w:hAnsiTheme="minorHAnsi"/>
          <w:sz w:val="44"/>
        </w:rPr>
      </w:pPr>
    </w:p>
    <w:p w14:paraId="78369FFB" w14:textId="4CD8BC18" w:rsidR="00DB6B0E" w:rsidRPr="00996FBB" w:rsidRDefault="00DB6B0E" w:rsidP="00DB6B0E">
      <w:pPr>
        <w:pStyle w:val="Title"/>
        <w:rPr>
          <w:rFonts w:asciiTheme="minorHAnsi" w:hAnsiTheme="minorHAnsi"/>
          <w:sz w:val="44"/>
        </w:rPr>
      </w:pPr>
      <w:r w:rsidRPr="000F46F2">
        <w:rPr>
          <w:rFonts w:asciiTheme="minorHAnsi" w:hAnsiTheme="minorHAnsi"/>
          <w:sz w:val="44"/>
        </w:rPr>
        <w:t xml:space="preserve">Request for Proposals for </w:t>
      </w:r>
      <w:r w:rsidR="00EB05E2">
        <w:rPr>
          <w:rFonts w:asciiTheme="minorHAnsi" w:hAnsiTheme="minorHAnsi"/>
          <w:sz w:val="44"/>
        </w:rPr>
        <w:t xml:space="preserve">Home and Community-Based </w:t>
      </w:r>
      <w:r w:rsidR="0062480F">
        <w:rPr>
          <w:rFonts w:asciiTheme="minorHAnsi" w:hAnsiTheme="minorHAnsi"/>
          <w:sz w:val="44"/>
        </w:rPr>
        <w:t xml:space="preserve">Services </w:t>
      </w:r>
      <w:r w:rsidR="00EB05E2">
        <w:rPr>
          <w:rFonts w:asciiTheme="minorHAnsi" w:hAnsiTheme="minorHAnsi"/>
          <w:sz w:val="44"/>
        </w:rPr>
        <w:t>(HCBS) Employment Providers</w:t>
      </w:r>
      <w:r w:rsidR="00EB05E2" w:rsidRPr="000F46F2">
        <w:rPr>
          <w:rFonts w:asciiTheme="minorHAnsi" w:hAnsiTheme="minorHAnsi"/>
          <w:sz w:val="44"/>
        </w:rPr>
        <w:t xml:space="preserve"> </w:t>
      </w:r>
      <w:r w:rsidRPr="000F46F2">
        <w:rPr>
          <w:rFonts w:asciiTheme="minorHAnsi" w:hAnsiTheme="minorHAnsi"/>
          <w:sz w:val="44"/>
        </w:rPr>
        <w:t xml:space="preserve">to </w:t>
      </w:r>
      <w:sdt>
        <w:sdtPr>
          <w:rPr>
            <w:rFonts w:asciiTheme="minorHAnsi" w:hAnsiTheme="minorHAnsi"/>
            <w:sz w:val="40"/>
          </w:rPr>
          <w:id w:val="-1728445717"/>
          <w:placeholder>
            <w:docPart w:val="C0A1482A15C94F2C8530CDCE0EA0821C"/>
          </w:placeholder>
        </w:sdtPr>
        <w:sdtEndPr>
          <w:rPr>
            <w:shd w:val="pct5" w:color="auto" w:fill="auto"/>
          </w:rPr>
        </w:sdtEndPr>
        <w:sdtContent>
          <w:r w:rsidR="002863F0">
            <w:rPr>
              <w:b/>
              <w:sz w:val="48"/>
              <w:szCs w:val="24"/>
            </w:rPr>
            <w:t xml:space="preserve">Transition to </w:t>
          </w:r>
          <w:r w:rsidR="001C0A59">
            <w:rPr>
              <w:b/>
              <w:sz w:val="48"/>
              <w:szCs w:val="24"/>
            </w:rPr>
            <w:t>Competitive Wages</w:t>
          </w:r>
        </w:sdtContent>
      </w:sdt>
    </w:p>
    <w:p w14:paraId="62A4573E" w14:textId="77777777" w:rsidR="00DB6B0E" w:rsidRDefault="00DB6B0E" w:rsidP="00DB6B0E">
      <w:pPr>
        <w:pStyle w:val="Subtitle"/>
        <w:rPr>
          <w:color w:val="auto"/>
        </w:rPr>
      </w:pPr>
    </w:p>
    <w:p w14:paraId="55B3D77D" w14:textId="391D440F" w:rsidR="00DB6B0E" w:rsidRPr="00846395" w:rsidRDefault="00DB6B0E" w:rsidP="00DB6B0E">
      <w:pPr>
        <w:pStyle w:val="Subtitle"/>
        <w:rPr>
          <w:color w:val="auto"/>
          <w:spacing w:val="0"/>
          <w:sz w:val="24"/>
          <w:szCs w:val="24"/>
        </w:rPr>
      </w:pPr>
      <w:r w:rsidRPr="74890540">
        <w:rPr>
          <w:b/>
          <w:bCs/>
          <w:color w:val="auto"/>
          <w:spacing w:val="0"/>
          <w:sz w:val="24"/>
          <w:szCs w:val="24"/>
        </w:rPr>
        <w:t>Date of Publication in State Register</w:t>
      </w:r>
      <w:r w:rsidRPr="00846395">
        <w:rPr>
          <w:color w:val="auto"/>
          <w:spacing w:val="0"/>
          <w:sz w:val="24"/>
          <w:szCs w:val="24"/>
        </w:rPr>
        <w:t xml:space="preserve">: </w:t>
      </w:r>
      <w:sdt>
        <w:sdtPr>
          <w:rPr>
            <w:i/>
            <w:iCs/>
            <w:color w:val="auto"/>
            <w:spacing w:val="0"/>
            <w:sz w:val="24"/>
            <w:szCs w:val="24"/>
          </w:rPr>
          <w:id w:val="-1730911296"/>
          <w:placeholder>
            <w:docPart w:val="78265A7721D249968DEB1418C2B0C05D"/>
          </w:placeholder>
        </w:sdtPr>
        <w:sdtEndPr>
          <w:rPr>
            <w:highlight w:val="yellow"/>
          </w:rPr>
        </w:sdtEndPr>
        <w:sdtContent>
          <w:r w:rsidR="003044BD" w:rsidRPr="00CE4248">
            <w:rPr>
              <w:rStyle w:val="PlaceholderText"/>
              <w:color w:val="auto"/>
              <w:spacing w:val="0"/>
              <w:sz w:val="24"/>
              <w:szCs w:val="24"/>
            </w:rPr>
            <w:t>January 10</w:t>
          </w:r>
          <w:r w:rsidR="00B162E8" w:rsidRPr="00CE4248">
            <w:rPr>
              <w:rStyle w:val="PlaceholderText"/>
              <w:color w:val="auto"/>
              <w:spacing w:val="0"/>
              <w:sz w:val="24"/>
              <w:szCs w:val="24"/>
            </w:rPr>
            <w:t>, 202</w:t>
          </w:r>
          <w:r w:rsidR="003044BD" w:rsidRPr="00CE4248">
            <w:rPr>
              <w:rStyle w:val="PlaceholderText"/>
              <w:color w:val="auto"/>
              <w:spacing w:val="0"/>
              <w:sz w:val="24"/>
              <w:szCs w:val="24"/>
            </w:rPr>
            <w:t>2</w:t>
          </w:r>
        </w:sdtContent>
      </w:sdt>
    </w:p>
    <w:p w14:paraId="6F5EBAD0" w14:textId="77777777" w:rsidR="00DB6B0E" w:rsidRDefault="00DB6B0E" w:rsidP="00DB6B0E">
      <w:pPr>
        <w:pStyle w:val="Subtitle"/>
        <w:rPr>
          <w:rFonts w:eastAsiaTheme="majorEastAsia" w:cstheme="majorBidi"/>
          <w:b/>
          <w:sz w:val="24"/>
          <w:szCs w:val="24"/>
        </w:rPr>
      </w:pPr>
    </w:p>
    <w:p w14:paraId="2031A6B0" w14:textId="77777777" w:rsidR="00DB6B0E" w:rsidRPr="00846395" w:rsidRDefault="00DB6B0E" w:rsidP="00DB6B0E">
      <w:pPr>
        <w:jc w:val="center"/>
        <w:rPr>
          <w:rFonts w:cs="Tahoma"/>
          <w:b/>
          <w:sz w:val="26"/>
          <w:szCs w:val="26"/>
        </w:rPr>
      </w:pPr>
      <w:r w:rsidRPr="00846395">
        <w:rPr>
          <w:rFonts w:cs="Tahoma"/>
          <w:b/>
          <w:sz w:val="26"/>
          <w:szCs w:val="26"/>
        </w:rPr>
        <w:t>Minnesota’s Commitment to Diversity and Inclusion:</w:t>
      </w:r>
    </w:p>
    <w:p w14:paraId="2BD481C9" w14:textId="77777777" w:rsidR="00DB6B0E" w:rsidRDefault="00DB6B0E" w:rsidP="00DB6B0E">
      <w:pPr>
        <w:spacing w:after="0"/>
        <w:jc w:val="center"/>
        <w:rPr>
          <w:sz w:val="24"/>
          <w:szCs w:val="24"/>
        </w:rPr>
      </w:pPr>
      <w:r w:rsidRPr="00846395">
        <w:rPr>
          <w:sz w:val="24"/>
          <w:szCs w:val="24"/>
        </w:rPr>
        <w:t xml:space="preserve">It is State of Minnesota policy to ensure equity, diversity and inclusion </w:t>
      </w:r>
    </w:p>
    <w:p w14:paraId="1283B950" w14:textId="1BAC5317" w:rsidR="00DB6B0E" w:rsidRDefault="00985D09" w:rsidP="00DB6B0E">
      <w:pPr>
        <w:spacing w:after="0"/>
        <w:jc w:val="center"/>
        <w:rPr>
          <w:sz w:val="24"/>
          <w:szCs w:val="24"/>
        </w:rPr>
      </w:pPr>
      <w:r>
        <w:rPr>
          <w:sz w:val="24"/>
          <w:szCs w:val="24"/>
        </w:rPr>
        <w:t>i</w:t>
      </w:r>
      <w:r w:rsidR="00C56C9F" w:rsidRPr="00846395">
        <w:rPr>
          <w:sz w:val="24"/>
          <w:szCs w:val="24"/>
        </w:rPr>
        <w:t>n</w:t>
      </w:r>
      <w:r w:rsidR="00DB6B0E" w:rsidRPr="00846395">
        <w:rPr>
          <w:sz w:val="24"/>
          <w:szCs w:val="24"/>
        </w:rPr>
        <w:t xml:space="preserve"> making competitive grant awards. See Executive Order </w:t>
      </w:r>
      <w:hyperlink r:id="rId13" w:history="1">
        <w:r w:rsidR="00DB6B0E" w:rsidRPr="00846395">
          <w:rPr>
            <w:rStyle w:val="Hyperlink"/>
            <w:sz w:val="24"/>
            <w:szCs w:val="24"/>
          </w:rPr>
          <w:t>19.01</w:t>
        </w:r>
      </w:hyperlink>
      <w:r w:rsidR="00DB6B0E">
        <w:rPr>
          <w:sz w:val="24"/>
          <w:szCs w:val="24"/>
        </w:rPr>
        <w:t>.</w:t>
      </w:r>
    </w:p>
    <w:p w14:paraId="6268FBDD" w14:textId="77777777" w:rsidR="00DB6B0E" w:rsidRPr="00846395" w:rsidRDefault="00DB6B0E" w:rsidP="00DB6B0E">
      <w:pPr>
        <w:spacing w:after="0"/>
        <w:jc w:val="center"/>
      </w:pPr>
    </w:p>
    <w:p w14:paraId="70934A43" w14:textId="77777777" w:rsidR="00DB6B0E" w:rsidRPr="00E26DCE" w:rsidRDefault="00DB6B0E" w:rsidP="00DB6B0E">
      <w:pPr>
        <w:jc w:val="center"/>
        <w:rPr>
          <w:rFonts w:eastAsia="Calibri" w:cs="Tahoma"/>
          <w:sz w:val="24"/>
          <w:szCs w:val="24"/>
        </w:rPr>
      </w:pPr>
      <w:r w:rsidRPr="00985D09">
        <w:rPr>
          <w:sz w:val="24"/>
          <w:szCs w:val="24"/>
        </w:rPr>
        <w:t xml:space="preserve">The Policy on Rating Criteria for Competitive Grant Review establishes the expectation that grant programs intentionally identify how the grant serves diverse populations, especially populations experiencing inequities and/or disparities. See </w:t>
      </w:r>
      <w:hyperlink r:id="rId14" w:history="1">
        <w:r w:rsidRPr="00E26DCE">
          <w:rPr>
            <w:rStyle w:val="Hyperlink"/>
            <w:sz w:val="24"/>
            <w:szCs w:val="24"/>
          </w:rPr>
          <w:t>OGM Policy 08-02</w:t>
        </w:r>
      </w:hyperlink>
      <w:r w:rsidRPr="00E26DCE">
        <w:rPr>
          <w:sz w:val="24"/>
          <w:szCs w:val="24"/>
        </w:rPr>
        <w:t>.</w:t>
      </w:r>
    </w:p>
    <w:p w14:paraId="5D94EBA4" w14:textId="77777777" w:rsidR="00DB6B0E" w:rsidRDefault="00DB6B0E" w:rsidP="00DB6B0E">
      <w:pPr>
        <w:jc w:val="both"/>
      </w:pPr>
    </w:p>
    <w:p w14:paraId="3520E3CC" w14:textId="77777777" w:rsidR="00DB6B0E" w:rsidRDefault="00DB6B0E" w:rsidP="00DB6B0E">
      <w:pPr>
        <w:jc w:val="both"/>
      </w:pPr>
    </w:p>
    <w:p w14:paraId="49CFCE31" w14:textId="77777777" w:rsidR="00DB6B0E" w:rsidRDefault="00DB6B0E" w:rsidP="00DB6B0E">
      <w:pPr>
        <w:jc w:val="both"/>
      </w:pPr>
      <w:r>
        <w:rPr>
          <w:rFonts w:eastAsiaTheme="majorEastAsia" w:cstheme="majorBidi"/>
          <w:b/>
          <w:i/>
          <w:iCs/>
          <w:noProof/>
          <w:color w:val="5B9BD5" w:themeColor="accent1"/>
          <w:sz w:val="24"/>
          <w:szCs w:val="24"/>
        </w:rPr>
        <mc:AlternateContent>
          <mc:Choice Requires="wps">
            <w:drawing>
              <wp:anchor distT="0" distB="0" distL="114300" distR="114300" simplePos="0" relativeHeight="251658240" behindDoc="1" locked="0" layoutInCell="1" allowOverlap="1" wp14:anchorId="7AFF1EE2" wp14:editId="26B356D7">
                <wp:simplePos x="0" y="0"/>
                <wp:positionH relativeFrom="margin">
                  <wp:posOffset>309281</wp:posOffset>
                </wp:positionH>
                <wp:positionV relativeFrom="paragraph">
                  <wp:posOffset>187848</wp:posOffset>
                </wp:positionV>
                <wp:extent cx="5392271" cy="1344706"/>
                <wp:effectExtent l="0" t="0" r="18415" b="27305"/>
                <wp:wrapNone/>
                <wp:docPr id="2" name="Rectangle 2"/>
                <wp:cNvGraphicFramePr/>
                <a:graphic xmlns:a="http://schemas.openxmlformats.org/drawingml/2006/main">
                  <a:graphicData uri="http://schemas.microsoft.com/office/word/2010/wordprocessingShape">
                    <wps:wsp>
                      <wps:cNvSpPr/>
                      <wps:spPr>
                        <a:xfrm>
                          <a:off x="0" y="0"/>
                          <a:ext cx="5392271" cy="134470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D4CEF" id="Rectangle 2" o:spid="_x0000_s1026" style="position:absolute;margin-left:24.35pt;margin-top:14.8pt;width:424.6pt;height:105.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6f/ewIAAFMFAAAOAAAAZHJzL2Uyb0RvYy54bWysVEtPGzEQvlfqf7B8L5tdApSIDYpAVJUQ&#10;RUDF2XjtxKrtcW0nm/TXd+x9JKU5Vb14Z3a+efobX11vjSYb4YMCW9PyZEKJsBwaZZc1/f5y9+kz&#10;JSEy2zANVtR0JwK9nn/8cNW6mahgBboRnmAQG2atq+kqRjcrisBXwrBwAk5YNErwhkVU/bJoPGsx&#10;utFFNZmcFy34xnngIgT8e9sZ6TzHl1Lw+E3KICLRNcXaYj59Pt/SWcyv2GzpmVsp3pfB/qEKw5TF&#10;pGOoWxYZWXv1VyijuIcAMp5wMAVIqbjIPWA35eRdN88r5kTuBYcT3Dim8P/C8ofNoyeqqWlFiWUG&#10;r+gJh8bsUgtSpfG0LswQ9ewefa8FFFOvW+lN+mIXZJtHuhtHKraRcPx5dnpZVRclJRxt5el0ejE5&#10;T1GLvbvzIX4RYEgSauoxfR4l29yH2EEHSMqmbToDaNXcKa2zktgibrQnG4b3HLdln+IAhQmTZ5Ha&#10;6RrIUtxp0UV9EhLngCVXOXtm4D4m41zYOJSuLaKTm8QKRsfymKOOQzE9NrmJzMzRcXLM8c+Mo0fO&#10;CjaOzkZZ8McCND/GzB1+6L7rObX/Bs0Or99DtxfB8TuFl3DPQnxkHhcBVwaXO37DQ2poawq9RMkK&#10;/K9j/xMe+YlWSlpcrJqGn2vmBSX6q0XmXpbTadrErEzPLipU/KHl7dBi1+YG8E6RQVhdFhM+6kGU&#10;HswrvgGLlBVNzHLMXVMe/aDcxG7h8RXhYrHIMNw+x+K9fXY8BU9TTSR72b4y73omRiTxAwxLyGbv&#10;CNlhk6eFxTqCVJmt+7n288bNzXzvX5n0NBzqGbV/C+e/AQAA//8DAFBLAwQUAAYACAAAACEAv2Af&#10;pt8AAAAJAQAADwAAAGRycy9kb3ducmV2LnhtbEyPwU7DMBBE70j8g7VI3KjTKmqTEKeqEJUQBxAp&#10;H+DGSxwRr43ttOnfY070ODujmbf1djYjO6EPgyUBy0UGDKmzaqBewOdh/1AAC1GSkqMlFHDBANvm&#10;9qaWlbJn+sBTG3uWSihUUoCO0VWch06jkWFhHVLyvqw3Mibpe668PKdyM/JVlq25kQOlBS0dPmns&#10;vtvJCHB+5971sz7s5zf/8tpP7aB/LkLc3827R2AR5/gfhj/8hA5NYjraiVRgo4C82KSkgFW5Bpb8&#10;otyUwI7pkC9z4E3Nrz9ofgEAAP//AwBQSwECLQAUAAYACAAAACEAtoM4kv4AAADhAQAAEwAAAAAA&#10;AAAAAAAAAAAAAAAAW0NvbnRlbnRfVHlwZXNdLnhtbFBLAQItABQABgAIAAAAIQA4/SH/1gAAAJQB&#10;AAALAAAAAAAAAAAAAAAAAC8BAABfcmVscy8ucmVsc1BLAQItABQABgAIAAAAIQBv66f/ewIAAFMF&#10;AAAOAAAAAAAAAAAAAAAAAC4CAABkcnMvZTJvRG9jLnhtbFBLAQItABQABgAIAAAAIQC/YB+m3wAA&#10;AAkBAAAPAAAAAAAAAAAAAAAAANUEAABkcnMvZG93bnJldi54bWxQSwUGAAAAAAQABADzAAAA4QUA&#10;AAAA&#10;" fillcolor="white [3201]" strokecolor="black [3213]" strokeweight="1pt">
                <w10:wrap anchorx="margin"/>
              </v:rect>
            </w:pict>
          </mc:Fallback>
        </mc:AlternateContent>
      </w:r>
    </w:p>
    <w:p w14:paraId="442619C6" w14:textId="0458CB4A" w:rsidR="00DB6B0E" w:rsidRPr="00E26DCE" w:rsidRDefault="00DB6B0E" w:rsidP="00DB6B0E">
      <w:pPr>
        <w:pStyle w:val="Subtitle"/>
        <w:spacing w:after="0"/>
        <w:jc w:val="center"/>
        <w:rPr>
          <w:rFonts w:eastAsiaTheme="majorEastAsia" w:cstheme="majorBidi"/>
          <w:color w:val="auto"/>
          <w:spacing w:val="0"/>
          <w:sz w:val="26"/>
          <w:szCs w:val="26"/>
        </w:rPr>
      </w:pPr>
      <w:r w:rsidRPr="00E26DCE">
        <w:rPr>
          <w:rFonts w:eastAsiaTheme="majorEastAsia" w:cstheme="majorBidi"/>
          <w:b/>
          <w:color w:val="auto"/>
          <w:spacing w:val="0"/>
          <w:sz w:val="26"/>
          <w:szCs w:val="26"/>
        </w:rPr>
        <w:t>Americans with Disabilities Act (ADA) Statement:</w:t>
      </w:r>
    </w:p>
    <w:p w14:paraId="04B790F5" w14:textId="5BF378BC" w:rsidR="00DB6B0E" w:rsidRDefault="00DB6B0E" w:rsidP="00DB6B0E">
      <w:pPr>
        <w:pStyle w:val="Subtitle"/>
        <w:ind w:left="720" w:right="720"/>
        <w:jc w:val="center"/>
        <w:rPr>
          <w:rFonts w:asciiTheme="majorHAnsi" w:eastAsiaTheme="majorEastAsia" w:hAnsiTheme="majorHAnsi" w:cstheme="majorBidi"/>
          <w:color w:val="auto"/>
          <w:spacing w:val="15"/>
          <w:sz w:val="24"/>
          <w:szCs w:val="24"/>
        </w:rPr>
      </w:pPr>
      <w:r w:rsidRPr="00097F35">
        <w:rPr>
          <w:rFonts w:eastAsiaTheme="majorEastAsia" w:cstheme="majorBidi"/>
          <w:color w:val="auto"/>
          <w:spacing w:val="0"/>
          <w:sz w:val="24"/>
          <w:szCs w:val="24"/>
        </w:rPr>
        <w:t>This information is available in accessible formats for people with disabilities by calling 651-431-3612 or by using your preferred relay service. For other information on disability rights and protections, contact your agency’s Americans with Disabilities Act (ADA) coordinator</w:t>
      </w:r>
      <w:r w:rsidRPr="000F46F2">
        <w:rPr>
          <w:rFonts w:asciiTheme="majorHAnsi" w:eastAsiaTheme="majorEastAsia" w:hAnsiTheme="majorHAnsi" w:cstheme="majorBidi"/>
          <w:color w:val="auto"/>
          <w:spacing w:val="15"/>
          <w:sz w:val="24"/>
          <w:szCs w:val="24"/>
        </w:rPr>
        <w:t>.</w:t>
      </w:r>
    </w:p>
    <w:sdt>
      <w:sdtPr>
        <w:rPr>
          <w:rFonts w:asciiTheme="minorHAnsi" w:eastAsiaTheme="minorHAnsi" w:hAnsiTheme="minorHAnsi" w:cstheme="minorHAnsi"/>
          <w:color w:val="auto"/>
          <w:sz w:val="22"/>
          <w:szCs w:val="22"/>
        </w:rPr>
        <w:id w:val="182249750"/>
        <w:docPartObj>
          <w:docPartGallery w:val="Table of Contents"/>
          <w:docPartUnique/>
        </w:docPartObj>
      </w:sdtPr>
      <w:sdtEndPr>
        <w:rPr>
          <w:b/>
          <w:bCs/>
          <w:noProof/>
        </w:rPr>
      </w:sdtEndPr>
      <w:sdtContent>
        <w:p w14:paraId="091A97BB" w14:textId="4BC5FC56" w:rsidR="006869C2" w:rsidRDefault="006869C2">
          <w:pPr>
            <w:pStyle w:val="TOCHeading"/>
          </w:pPr>
          <w:r>
            <w:t>Table of Contents</w:t>
          </w:r>
        </w:p>
        <w:p w14:paraId="14F36471" w14:textId="44F901EC" w:rsidR="006869C2" w:rsidRDefault="006869C2">
          <w:pPr>
            <w:pStyle w:val="TOC1"/>
            <w:tabs>
              <w:tab w:val="right" w:leader="dot" w:pos="9350"/>
            </w:tabs>
            <w:rPr>
              <w:noProof/>
            </w:rPr>
          </w:pPr>
          <w:r>
            <w:fldChar w:fldCharType="begin"/>
          </w:r>
          <w:r>
            <w:instrText xml:space="preserve"> TOC \o "1-3" \h \z \u </w:instrText>
          </w:r>
          <w:r>
            <w:fldChar w:fldCharType="separate"/>
          </w:r>
          <w:hyperlink w:anchor="_Toc92186260" w:history="1">
            <w:r w:rsidRPr="00C92133">
              <w:rPr>
                <w:rStyle w:val="Hyperlink"/>
                <w:noProof/>
              </w:rPr>
              <w:t>Provider Reinvention Grants</w:t>
            </w:r>
            <w:r>
              <w:rPr>
                <w:noProof/>
                <w:webHidden/>
              </w:rPr>
              <w:tab/>
            </w:r>
            <w:r>
              <w:rPr>
                <w:noProof/>
                <w:webHidden/>
              </w:rPr>
              <w:fldChar w:fldCharType="begin"/>
            </w:r>
            <w:r>
              <w:rPr>
                <w:noProof/>
                <w:webHidden/>
              </w:rPr>
              <w:instrText xml:space="preserve"> PAGEREF _Toc92186260 \h </w:instrText>
            </w:r>
            <w:r>
              <w:rPr>
                <w:noProof/>
                <w:webHidden/>
              </w:rPr>
            </w:r>
            <w:r>
              <w:rPr>
                <w:noProof/>
                <w:webHidden/>
              </w:rPr>
              <w:fldChar w:fldCharType="separate"/>
            </w:r>
            <w:r w:rsidR="00E91CE3">
              <w:rPr>
                <w:noProof/>
                <w:webHidden/>
              </w:rPr>
              <w:t>3</w:t>
            </w:r>
            <w:r>
              <w:rPr>
                <w:noProof/>
                <w:webHidden/>
              </w:rPr>
              <w:fldChar w:fldCharType="end"/>
            </w:r>
          </w:hyperlink>
        </w:p>
        <w:p w14:paraId="5860F2C7" w14:textId="5C46DE40" w:rsidR="006869C2" w:rsidRDefault="001B2D95">
          <w:pPr>
            <w:pStyle w:val="TOC2"/>
            <w:tabs>
              <w:tab w:val="left" w:pos="660"/>
              <w:tab w:val="right" w:leader="dot" w:pos="9350"/>
            </w:tabs>
            <w:rPr>
              <w:noProof/>
            </w:rPr>
          </w:pPr>
          <w:hyperlink w:anchor="_Toc92186261" w:history="1">
            <w:r w:rsidR="006869C2" w:rsidRPr="00C92133">
              <w:rPr>
                <w:rStyle w:val="Hyperlink"/>
                <w:noProof/>
              </w:rPr>
              <w:t>1.</w:t>
            </w:r>
            <w:r w:rsidR="006869C2">
              <w:rPr>
                <w:noProof/>
              </w:rPr>
              <w:tab/>
            </w:r>
            <w:r w:rsidR="006869C2" w:rsidRPr="00C92133">
              <w:rPr>
                <w:rStyle w:val="Hyperlink"/>
                <w:noProof/>
              </w:rPr>
              <w:t>Background, Purpose, and Outcomes</w:t>
            </w:r>
            <w:r w:rsidR="006869C2">
              <w:rPr>
                <w:noProof/>
                <w:webHidden/>
              </w:rPr>
              <w:tab/>
            </w:r>
            <w:r w:rsidR="006869C2">
              <w:rPr>
                <w:noProof/>
                <w:webHidden/>
              </w:rPr>
              <w:fldChar w:fldCharType="begin"/>
            </w:r>
            <w:r w:rsidR="006869C2">
              <w:rPr>
                <w:noProof/>
                <w:webHidden/>
              </w:rPr>
              <w:instrText xml:space="preserve"> PAGEREF _Toc92186261 \h </w:instrText>
            </w:r>
            <w:r w:rsidR="006869C2">
              <w:rPr>
                <w:noProof/>
                <w:webHidden/>
              </w:rPr>
            </w:r>
            <w:r w:rsidR="006869C2">
              <w:rPr>
                <w:noProof/>
                <w:webHidden/>
              </w:rPr>
              <w:fldChar w:fldCharType="separate"/>
            </w:r>
            <w:r w:rsidR="00E91CE3">
              <w:rPr>
                <w:noProof/>
                <w:webHidden/>
              </w:rPr>
              <w:t>3</w:t>
            </w:r>
            <w:r w:rsidR="006869C2">
              <w:rPr>
                <w:noProof/>
                <w:webHidden/>
              </w:rPr>
              <w:fldChar w:fldCharType="end"/>
            </w:r>
          </w:hyperlink>
        </w:p>
        <w:p w14:paraId="1A4EB12F" w14:textId="38F792BE" w:rsidR="006869C2" w:rsidRDefault="001B2D95">
          <w:pPr>
            <w:pStyle w:val="TOC2"/>
            <w:tabs>
              <w:tab w:val="left" w:pos="660"/>
              <w:tab w:val="right" w:leader="dot" w:pos="9350"/>
            </w:tabs>
            <w:rPr>
              <w:noProof/>
            </w:rPr>
          </w:pPr>
          <w:hyperlink w:anchor="_Toc92186262" w:history="1">
            <w:r w:rsidR="006869C2" w:rsidRPr="00C92133">
              <w:rPr>
                <w:rStyle w:val="Hyperlink"/>
                <w:noProof/>
              </w:rPr>
              <w:t>2.</w:t>
            </w:r>
            <w:r w:rsidR="006869C2">
              <w:rPr>
                <w:noProof/>
              </w:rPr>
              <w:tab/>
            </w:r>
            <w:r w:rsidR="006869C2" w:rsidRPr="00C92133">
              <w:rPr>
                <w:rStyle w:val="Hyperlink"/>
                <w:noProof/>
              </w:rPr>
              <w:t>Funding Available</w:t>
            </w:r>
            <w:r w:rsidR="006869C2">
              <w:rPr>
                <w:noProof/>
                <w:webHidden/>
              </w:rPr>
              <w:tab/>
            </w:r>
            <w:r w:rsidR="006869C2">
              <w:rPr>
                <w:noProof/>
                <w:webHidden/>
              </w:rPr>
              <w:fldChar w:fldCharType="begin"/>
            </w:r>
            <w:r w:rsidR="006869C2">
              <w:rPr>
                <w:noProof/>
                <w:webHidden/>
              </w:rPr>
              <w:instrText xml:space="preserve"> PAGEREF _Toc92186262 \h </w:instrText>
            </w:r>
            <w:r w:rsidR="006869C2">
              <w:rPr>
                <w:noProof/>
                <w:webHidden/>
              </w:rPr>
            </w:r>
            <w:r w:rsidR="006869C2">
              <w:rPr>
                <w:noProof/>
                <w:webHidden/>
              </w:rPr>
              <w:fldChar w:fldCharType="separate"/>
            </w:r>
            <w:r w:rsidR="00E91CE3">
              <w:rPr>
                <w:noProof/>
                <w:webHidden/>
              </w:rPr>
              <w:t>3</w:t>
            </w:r>
            <w:r w:rsidR="006869C2">
              <w:rPr>
                <w:noProof/>
                <w:webHidden/>
              </w:rPr>
              <w:fldChar w:fldCharType="end"/>
            </w:r>
          </w:hyperlink>
        </w:p>
        <w:p w14:paraId="57F01956" w14:textId="2A55BB55" w:rsidR="006869C2" w:rsidRDefault="001B2D95">
          <w:pPr>
            <w:pStyle w:val="TOC2"/>
            <w:tabs>
              <w:tab w:val="left" w:pos="660"/>
              <w:tab w:val="right" w:leader="dot" w:pos="9350"/>
            </w:tabs>
            <w:rPr>
              <w:noProof/>
            </w:rPr>
          </w:pPr>
          <w:hyperlink w:anchor="_Toc92186263" w:history="1">
            <w:r w:rsidR="006869C2" w:rsidRPr="00C92133">
              <w:rPr>
                <w:rStyle w:val="Hyperlink"/>
                <w:noProof/>
              </w:rPr>
              <w:t>3.</w:t>
            </w:r>
            <w:r w:rsidR="006869C2">
              <w:rPr>
                <w:noProof/>
              </w:rPr>
              <w:tab/>
            </w:r>
            <w:r w:rsidR="006869C2" w:rsidRPr="00C92133">
              <w:rPr>
                <w:rStyle w:val="Hyperlink"/>
                <w:noProof/>
              </w:rPr>
              <w:t>Who Can Apply?</w:t>
            </w:r>
            <w:r w:rsidR="006869C2">
              <w:rPr>
                <w:noProof/>
                <w:webHidden/>
              </w:rPr>
              <w:tab/>
            </w:r>
            <w:r w:rsidR="006869C2">
              <w:rPr>
                <w:noProof/>
                <w:webHidden/>
              </w:rPr>
              <w:fldChar w:fldCharType="begin"/>
            </w:r>
            <w:r w:rsidR="006869C2">
              <w:rPr>
                <w:noProof/>
                <w:webHidden/>
              </w:rPr>
              <w:instrText xml:space="preserve"> PAGEREF _Toc92186263 \h </w:instrText>
            </w:r>
            <w:r w:rsidR="006869C2">
              <w:rPr>
                <w:noProof/>
                <w:webHidden/>
              </w:rPr>
            </w:r>
            <w:r w:rsidR="006869C2">
              <w:rPr>
                <w:noProof/>
                <w:webHidden/>
              </w:rPr>
              <w:fldChar w:fldCharType="separate"/>
            </w:r>
            <w:r w:rsidR="00E91CE3">
              <w:rPr>
                <w:noProof/>
                <w:webHidden/>
              </w:rPr>
              <w:t>4</w:t>
            </w:r>
            <w:r w:rsidR="006869C2">
              <w:rPr>
                <w:noProof/>
                <w:webHidden/>
              </w:rPr>
              <w:fldChar w:fldCharType="end"/>
            </w:r>
          </w:hyperlink>
        </w:p>
        <w:p w14:paraId="3108DA1A" w14:textId="2D19D0F9" w:rsidR="006869C2" w:rsidRDefault="001B2D95">
          <w:pPr>
            <w:pStyle w:val="TOC3"/>
            <w:tabs>
              <w:tab w:val="right" w:leader="dot" w:pos="9350"/>
            </w:tabs>
            <w:rPr>
              <w:noProof/>
            </w:rPr>
          </w:pPr>
          <w:hyperlink w:anchor="_Toc92186264" w:history="1">
            <w:r w:rsidR="006869C2" w:rsidRPr="00C92133">
              <w:rPr>
                <w:rStyle w:val="Hyperlink"/>
                <w:noProof/>
              </w:rPr>
              <w:t>Applicant Criteria</w:t>
            </w:r>
            <w:r w:rsidR="006869C2">
              <w:rPr>
                <w:noProof/>
                <w:webHidden/>
              </w:rPr>
              <w:tab/>
            </w:r>
            <w:r w:rsidR="006869C2">
              <w:rPr>
                <w:noProof/>
                <w:webHidden/>
              </w:rPr>
              <w:fldChar w:fldCharType="begin"/>
            </w:r>
            <w:r w:rsidR="006869C2">
              <w:rPr>
                <w:noProof/>
                <w:webHidden/>
              </w:rPr>
              <w:instrText xml:space="preserve"> PAGEREF _Toc92186264 \h </w:instrText>
            </w:r>
            <w:r w:rsidR="006869C2">
              <w:rPr>
                <w:noProof/>
                <w:webHidden/>
              </w:rPr>
            </w:r>
            <w:r w:rsidR="006869C2">
              <w:rPr>
                <w:noProof/>
                <w:webHidden/>
              </w:rPr>
              <w:fldChar w:fldCharType="separate"/>
            </w:r>
            <w:r w:rsidR="00E91CE3">
              <w:rPr>
                <w:noProof/>
                <w:webHidden/>
              </w:rPr>
              <w:t>4</w:t>
            </w:r>
            <w:r w:rsidR="006869C2">
              <w:rPr>
                <w:noProof/>
                <w:webHidden/>
              </w:rPr>
              <w:fldChar w:fldCharType="end"/>
            </w:r>
          </w:hyperlink>
        </w:p>
        <w:p w14:paraId="3BA3D377" w14:textId="1B4952B1" w:rsidR="006869C2" w:rsidRDefault="001B2D95">
          <w:pPr>
            <w:pStyle w:val="TOC3"/>
            <w:tabs>
              <w:tab w:val="right" w:leader="dot" w:pos="9350"/>
            </w:tabs>
            <w:rPr>
              <w:noProof/>
            </w:rPr>
          </w:pPr>
          <w:hyperlink w:anchor="_Toc92186265" w:history="1">
            <w:r w:rsidR="006869C2" w:rsidRPr="00C92133">
              <w:rPr>
                <w:rStyle w:val="Hyperlink"/>
                <w:noProof/>
              </w:rPr>
              <w:t>Attestation Statements</w:t>
            </w:r>
            <w:r w:rsidR="006869C2">
              <w:rPr>
                <w:noProof/>
                <w:webHidden/>
              </w:rPr>
              <w:tab/>
            </w:r>
            <w:r w:rsidR="006869C2">
              <w:rPr>
                <w:noProof/>
                <w:webHidden/>
              </w:rPr>
              <w:fldChar w:fldCharType="begin"/>
            </w:r>
            <w:r w:rsidR="006869C2">
              <w:rPr>
                <w:noProof/>
                <w:webHidden/>
              </w:rPr>
              <w:instrText xml:space="preserve"> PAGEREF _Toc92186265 \h </w:instrText>
            </w:r>
            <w:r w:rsidR="006869C2">
              <w:rPr>
                <w:noProof/>
                <w:webHidden/>
              </w:rPr>
            </w:r>
            <w:r w:rsidR="006869C2">
              <w:rPr>
                <w:noProof/>
                <w:webHidden/>
              </w:rPr>
              <w:fldChar w:fldCharType="separate"/>
            </w:r>
            <w:r w:rsidR="00E91CE3">
              <w:rPr>
                <w:noProof/>
                <w:webHidden/>
              </w:rPr>
              <w:t>4</w:t>
            </w:r>
            <w:r w:rsidR="006869C2">
              <w:rPr>
                <w:noProof/>
                <w:webHidden/>
              </w:rPr>
              <w:fldChar w:fldCharType="end"/>
            </w:r>
          </w:hyperlink>
        </w:p>
        <w:p w14:paraId="16F442AA" w14:textId="389966DF" w:rsidR="006869C2" w:rsidRDefault="001B2D95">
          <w:pPr>
            <w:pStyle w:val="TOC2"/>
            <w:tabs>
              <w:tab w:val="left" w:pos="660"/>
              <w:tab w:val="right" w:leader="dot" w:pos="9350"/>
            </w:tabs>
            <w:rPr>
              <w:noProof/>
            </w:rPr>
          </w:pPr>
          <w:hyperlink w:anchor="_Toc92186266" w:history="1">
            <w:r w:rsidR="006869C2" w:rsidRPr="00C92133">
              <w:rPr>
                <w:rStyle w:val="Hyperlink"/>
                <w:noProof/>
              </w:rPr>
              <w:t>4.</w:t>
            </w:r>
            <w:r w:rsidR="006869C2">
              <w:rPr>
                <w:noProof/>
              </w:rPr>
              <w:tab/>
            </w:r>
            <w:r w:rsidR="006869C2" w:rsidRPr="00C92133">
              <w:rPr>
                <w:rStyle w:val="Hyperlink"/>
                <w:noProof/>
              </w:rPr>
              <w:t>How Can I Apply?</w:t>
            </w:r>
            <w:r w:rsidR="006869C2">
              <w:rPr>
                <w:noProof/>
                <w:webHidden/>
              </w:rPr>
              <w:tab/>
            </w:r>
            <w:r w:rsidR="006869C2">
              <w:rPr>
                <w:noProof/>
                <w:webHidden/>
              </w:rPr>
              <w:fldChar w:fldCharType="begin"/>
            </w:r>
            <w:r w:rsidR="006869C2">
              <w:rPr>
                <w:noProof/>
                <w:webHidden/>
              </w:rPr>
              <w:instrText xml:space="preserve"> PAGEREF _Toc92186266 \h </w:instrText>
            </w:r>
            <w:r w:rsidR="006869C2">
              <w:rPr>
                <w:noProof/>
                <w:webHidden/>
              </w:rPr>
            </w:r>
            <w:r w:rsidR="006869C2">
              <w:rPr>
                <w:noProof/>
                <w:webHidden/>
              </w:rPr>
              <w:fldChar w:fldCharType="separate"/>
            </w:r>
            <w:r w:rsidR="00E91CE3">
              <w:rPr>
                <w:noProof/>
                <w:webHidden/>
              </w:rPr>
              <w:t>5</w:t>
            </w:r>
            <w:r w:rsidR="006869C2">
              <w:rPr>
                <w:noProof/>
                <w:webHidden/>
              </w:rPr>
              <w:fldChar w:fldCharType="end"/>
            </w:r>
          </w:hyperlink>
        </w:p>
        <w:p w14:paraId="33AE43B5" w14:textId="131E25D0" w:rsidR="006869C2" w:rsidRDefault="001B2D95">
          <w:pPr>
            <w:pStyle w:val="TOC2"/>
            <w:tabs>
              <w:tab w:val="left" w:pos="660"/>
              <w:tab w:val="right" w:leader="dot" w:pos="9350"/>
            </w:tabs>
            <w:rPr>
              <w:noProof/>
            </w:rPr>
          </w:pPr>
          <w:hyperlink w:anchor="_Toc92186267" w:history="1">
            <w:r w:rsidR="006869C2" w:rsidRPr="00C92133">
              <w:rPr>
                <w:rStyle w:val="Hyperlink"/>
                <w:noProof/>
              </w:rPr>
              <w:t>5.</w:t>
            </w:r>
            <w:r w:rsidR="006869C2">
              <w:rPr>
                <w:noProof/>
              </w:rPr>
              <w:tab/>
            </w:r>
            <w:r w:rsidR="006869C2" w:rsidRPr="00C92133">
              <w:rPr>
                <w:rStyle w:val="Hyperlink"/>
                <w:noProof/>
              </w:rPr>
              <w:t>Reporting Structure</w:t>
            </w:r>
            <w:r w:rsidR="006869C2">
              <w:rPr>
                <w:noProof/>
                <w:webHidden/>
              </w:rPr>
              <w:tab/>
            </w:r>
            <w:r w:rsidR="006869C2">
              <w:rPr>
                <w:noProof/>
                <w:webHidden/>
              </w:rPr>
              <w:fldChar w:fldCharType="begin"/>
            </w:r>
            <w:r w:rsidR="006869C2">
              <w:rPr>
                <w:noProof/>
                <w:webHidden/>
              </w:rPr>
              <w:instrText xml:space="preserve"> PAGEREF _Toc92186267 \h </w:instrText>
            </w:r>
            <w:r w:rsidR="006869C2">
              <w:rPr>
                <w:noProof/>
                <w:webHidden/>
              </w:rPr>
            </w:r>
            <w:r w:rsidR="006869C2">
              <w:rPr>
                <w:noProof/>
                <w:webHidden/>
              </w:rPr>
              <w:fldChar w:fldCharType="separate"/>
            </w:r>
            <w:r w:rsidR="00E91CE3">
              <w:rPr>
                <w:noProof/>
                <w:webHidden/>
              </w:rPr>
              <w:t>5</w:t>
            </w:r>
            <w:r w:rsidR="006869C2">
              <w:rPr>
                <w:noProof/>
                <w:webHidden/>
              </w:rPr>
              <w:fldChar w:fldCharType="end"/>
            </w:r>
          </w:hyperlink>
        </w:p>
        <w:p w14:paraId="3F684953" w14:textId="733A6176" w:rsidR="006869C2" w:rsidRDefault="001B2D95">
          <w:pPr>
            <w:pStyle w:val="TOC2"/>
            <w:tabs>
              <w:tab w:val="left" w:pos="660"/>
              <w:tab w:val="right" w:leader="dot" w:pos="9350"/>
            </w:tabs>
            <w:rPr>
              <w:noProof/>
            </w:rPr>
          </w:pPr>
          <w:hyperlink w:anchor="_Toc92186268" w:history="1">
            <w:r w:rsidR="006869C2" w:rsidRPr="00C92133">
              <w:rPr>
                <w:rStyle w:val="Hyperlink"/>
                <w:noProof/>
              </w:rPr>
              <w:t>6.</w:t>
            </w:r>
            <w:r w:rsidR="006869C2">
              <w:rPr>
                <w:noProof/>
              </w:rPr>
              <w:tab/>
            </w:r>
            <w:r w:rsidR="006869C2" w:rsidRPr="00C92133">
              <w:rPr>
                <w:rStyle w:val="Hyperlink"/>
                <w:noProof/>
              </w:rPr>
              <w:t>Proposal Requirements and Selection Process</w:t>
            </w:r>
            <w:r w:rsidR="006869C2">
              <w:rPr>
                <w:noProof/>
                <w:webHidden/>
              </w:rPr>
              <w:tab/>
            </w:r>
            <w:r w:rsidR="006869C2">
              <w:rPr>
                <w:noProof/>
                <w:webHidden/>
              </w:rPr>
              <w:fldChar w:fldCharType="begin"/>
            </w:r>
            <w:r w:rsidR="006869C2">
              <w:rPr>
                <w:noProof/>
                <w:webHidden/>
              </w:rPr>
              <w:instrText xml:space="preserve"> PAGEREF _Toc92186268 \h </w:instrText>
            </w:r>
            <w:r w:rsidR="006869C2">
              <w:rPr>
                <w:noProof/>
                <w:webHidden/>
              </w:rPr>
            </w:r>
            <w:r w:rsidR="006869C2">
              <w:rPr>
                <w:noProof/>
                <w:webHidden/>
              </w:rPr>
              <w:fldChar w:fldCharType="separate"/>
            </w:r>
            <w:r w:rsidR="00E91CE3">
              <w:rPr>
                <w:noProof/>
                <w:webHidden/>
              </w:rPr>
              <w:t>5</w:t>
            </w:r>
            <w:r w:rsidR="006869C2">
              <w:rPr>
                <w:noProof/>
                <w:webHidden/>
              </w:rPr>
              <w:fldChar w:fldCharType="end"/>
            </w:r>
          </w:hyperlink>
        </w:p>
        <w:p w14:paraId="1ED1D570" w14:textId="15BA3180" w:rsidR="006869C2" w:rsidRDefault="001B2D95">
          <w:pPr>
            <w:pStyle w:val="TOC3"/>
            <w:tabs>
              <w:tab w:val="right" w:leader="dot" w:pos="9350"/>
            </w:tabs>
            <w:rPr>
              <w:noProof/>
            </w:rPr>
          </w:pPr>
          <w:hyperlink w:anchor="_Toc92186269" w:history="1">
            <w:r w:rsidR="006869C2" w:rsidRPr="00C92133">
              <w:rPr>
                <w:rStyle w:val="Hyperlink"/>
                <w:noProof/>
              </w:rPr>
              <w:t>Step 1: Letter of Intent (LOI)</w:t>
            </w:r>
            <w:r w:rsidR="006869C2">
              <w:rPr>
                <w:noProof/>
                <w:webHidden/>
              </w:rPr>
              <w:tab/>
            </w:r>
            <w:r w:rsidR="006869C2">
              <w:rPr>
                <w:noProof/>
                <w:webHidden/>
              </w:rPr>
              <w:fldChar w:fldCharType="begin"/>
            </w:r>
            <w:r w:rsidR="006869C2">
              <w:rPr>
                <w:noProof/>
                <w:webHidden/>
              </w:rPr>
              <w:instrText xml:space="preserve"> PAGEREF _Toc92186269 \h </w:instrText>
            </w:r>
            <w:r w:rsidR="006869C2">
              <w:rPr>
                <w:noProof/>
                <w:webHidden/>
              </w:rPr>
            </w:r>
            <w:r w:rsidR="006869C2">
              <w:rPr>
                <w:noProof/>
                <w:webHidden/>
              </w:rPr>
              <w:fldChar w:fldCharType="separate"/>
            </w:r>
            <w:r w:rsidR="00E91CE3">
              <w:rPr>
                <w:noProof/>
                <w:webHidden/>
              </w:rPr>
              <w:t>5</w:t>
            </w:r>
            <w:r w:rsidR="006869C2">
              <w:rPr>
                <w:noProof/>
                <w:webHidden/>
              </w:rPr>
              <w:fldChar w:fldCharType="end"/>
            </w:r>
          </w:hyperlink>
        </w:p>
        <w:p w14:paraId="72F5ECD2" w14:textId="0C8AAB0B" w:rsidR="006869C2" w:rsidRDefault="001B2D95">
          <w:pPr>
            <w:pStyle w:val="TOC3"/>
            <w:tabs>
              <w:tab w:val="right" w:leader="dot" w:pos="9350"/>
            </w:tabs>
            <w:rPr>
              <w:noProof/>
            </w:rPr>
          </w:pPr>
          <w:hyperlink w:anchor="_Toc92186270" w:history="1">
            <w:r w:rsidR="006869C2" w:rsidRPr="00C92133">
              <w:rPr>
                <w:rStyle w:val="Hyperlink"/>
                <w:noProof/>
              </w:rPr>
              <w:t>Step 2: Application</w:t>
            </w:r>
            <w:r w:rsidR="006869C2">
              <w:rPr>
                <w:noProof/>
                <w:webHidden/>
              </w:rPr>
              <w:tab/>
            </w:r>
            <w:r w:rsidR="006869C2">
              <w:rPr>
                <w:noProof/>
                <w:webHidden/>
              </w:rPr>
              <w:fldChar w:fldCharType="begin"/>
            </w:r>
            <w:r w:rsidR="006869C2">
              <w:rPr>
                <w:noProof/>
                <w:webHidden/>
              </w:rPr>
              <w:instrText xml:space="preserve"> PAGEREF _Toc92186270 \h </w:instrText>
            </w:r>
            <w:r w:rsidR="006869C2">
              <w:rPr>
                <w:noProof/>
                <w:webHidden/>
              </w:rPr>
            </w:r>
            <w:r w:rsidR="006869C2">
              <w:rPr>
                <w:noProof/>
                <w:webHidden/>
              </w:rPr>
              <w:fldChar w:fldCharType="separate"/>
            </w:r>
            <w:r w:rsidR="00E91CE3">
              <w:rPr>
                <w:noProof/>
                <w:webHidden/>
              </w:rPr>
              <w:t>6</w:t>
            </w:r>
            <w:r w:rsidR="006869C2">
              <w:rPr>
                <w:noProof/>
                <w:webHidden/>
              </w:rPr>
              <w:fldChar w:fldCharType="end"/>
            </w:r>
          </w:hyperlink>
        </w:p>
        <w:p w14:paraId="5F8B2AE6" w14:textId="281D2D36" w:rsidR="006869C2" w:rsidRDefault="001B2D95">
          <w:pPr>
            <w:pStyle w:val="TOC2"/>
            <w:tabs>
              <w:tab w:val="left" w:pos="660"/>
              <w:tab w:val="right" w:leader="dot" w:pos="9350"/>
            </w:tabs>
            <w:rPr>
              <w:noProof/>
            </w:rPr>
          </w:pPr>
          <w:hyperlink w:anchor="_Toc92186271" w:history="1">
            <w:r w:rsidR="006869C2" w:rsidRPr="00C92133">
              <w:rPr>
                <w:rStyle w:val="Hyperlink"/>
                <w:bCs/>
                <w:noProof/>
              </w:rPr>
              <w:t>7.</w:t>
            </w:r>
            <w:r w:rsidR="006869C2">
              <w:rPr>
                <w:noProof/>
              </w:rPr>
              <w:tab/>
            </w:r>
            <w:r w:rsidR="006869C2" w:rsidRPr="00C92133">
              <w:rPr>
                <w:rStyle w:val="Hyperlink"/>
                <w:bCs/>
                <w:noProof/>
              </w:rPr>
              <w:t>Contact</w:t>
            </w:r>
            <w:r w:rsidR="006869C2">
              <w:rPr>
                <w:noProof/>
                <w:webHidden/>
              </w:rPr>
              <w:tab/>
            </w:r>
            <w:r w:rsidR="006869C2">
              <w:rPr>
                <w:noProof/>
                <w:webHidden/>
              </w:rPr>
              <w:fldChar w:fldCharType="begin"/>
            </w:r>
            <w:r w:rsidR="006869C2">
              <w:rPr>
                <w:noProof/>
                <w:webHidden/>
              </w:rPr>
              <w:instrText xml:space="preserve"> PAGEREF _Toc92186271 \h </w:instrText>
            </w:r>
            <w:r w:rsidR="006869C2">
              <w:rPr>
                <w:noProof/>
                <w:webHidden/>
              </w:rPr>
            </w:r>
            <w:r w:rsidR="006869C2">
              <w:rPr>
                <w:noProof/>
                <w:webHidden/>
              </w:rPr>
              <w:fldChar w:fldCharType="separate"/>
            </w:r>
            <w:r w:rsidR="00E91CE3">
              <w:rPr>
                <w:noProof/>
                <w:webHidden/>
              </w:rPr>
              <w:t>9</w:t>
            </w:r>
            <w:r w:rsidR="006869C2">
              <w:rPr>
                <w:noProof/>
                <w:webHidden/>
              </w:rPr>
              <w:fldChar w:fldCharType="end"/>
            </w:r>
          </w:hyperlink>
        </w:p>
        <w:p w14:paraId="78F9A812" w14:textId="12010456" w:rsidR="006869C2" w:rsidRDefault="001B2D95">
          <w:pPr>
            <w:pStyle w:val="TOC2"/>
            <w:tabs>
              <w:tab w:val="right" w:leader="dot" w:pos="9350"/>
            </w:tabs>
            <w:rPr>
              <w:noProof/>
            </w:rPr>
          </w:pPr>
          <w:hyperlink w:anchor="_Toc92186272" w:history="1">
            <w:r w:rsidR="006869C2" w:rsidRPr="006869C2">
              <w:rPr>
                <w:rStyle w:val="Hyperlink"/>
                <w:bCs/>
                <w:noProof/>
              </w:rPr>
              <w:t xml:space="preserve">8. </w:t>
            </w:r>
            <w:r w:rsidR="006869C2" w:rsidRPr="00C92133">
              <w:rPr>
                <w:rStyle w:val="Hyperlink"/>
                <w:b/>
                <w:bCs/>
                <w:noProof/>
              </w:rPr>
              <w:t xml:space="preserve"> </w:t>
            </w:r>
            <w:r w:rsidR="006869C2" w:rsidRPr="00C92133">
              <w:rPr>
                <w:rStyle w:val="Hyperlink"/>
                <w:bCs/>
                <w:noProof/>
              </w:rPr>
              <w:t>Required Contract Terms and Conditions</w:t>
            </w:r>
            <w:r w:rsidR="006869C2">
              <w:rPr>
                <w:noProof/>
                <w:webHidden/>
              </w:rPr>
              <w:tab/>
            </w:r>
            <w:r w:rsidR="006869C2">
              <w:rPr>
                <w:noProof/>
                <w:webHidden/>
              </w:rPr>
              <w:fldChar w:fldCharType="begin"/>
            </w:r>
            <w:r w:rsidR="006869C2">
              <w:rPr>
                <w:noProof/>
                <w:webHidden/>
              </w:rPr>
              <w:instrText xml:space="preserve"> PAGEREF _Toc92186272 \h </w:instrText>
            </w:r>
            <w:r w:rsidR="006869C2">
              <w:rPr>
                <w:noProof/>
                <w:webHidden/>
              </w:rPr>
            </w:r>
            <w:r w:rsidR="006869C2">
              <w:rPr>
                <w:noProof/>
                <w:webHidden/>
              </w:rPr>
              <w:fldChar w:fldCharType="separate"/>
            </w:r>
            <w:r w:rsidR="00E91CE3">
              <w:rPr>
                <w:noProof/>
                <w:webHidden/>
              </w:rPr>
              <w:t>10</w:t>
            </w:r>
            <w:r w:rsidR="006869C2">
              <w:rPr>
                <w:noProof/>
                <w:webHidden/>
              </w:rPr>
              <w:fldChar w:fldCharType="end"/>
            </w:r>
          </w:hyperlink>
        </w:p>
        <w:p w14:paraId="1CB1B7AC" w14:textId="01AAD1B0" w:rsidR="006869C2" w:rsidRDefault="001B2D95">
          <w:pPr>
            <w:pStyle w:val="TOC2"/>
            <w:tabs>
              <w:tab w:val="right" w:leader="dot" w:pos="9350"/>
            </w:tabs>
            <w:rPr>
              <w:noProof/>
            </w:rPr>
          </w:pPr>
          <w:hyperlink w:anchor="_Toc92186273" w:history="1">
            <w:r w:rsidR="006869C2" w:rsidRPr="00C92133">
              <w:rPr>
                <w:rStyle w:val="Hyperlink"/>
                <w:noProof/>
              </w:rPr>
              <w:t>9. State’s Authority</w:t>
            </w:r>
            <w:r w:rsidR="006869C2">
              <w:rPr>
                <w:noProof/>
                <w:webHidden/>
              </w:rPr>
              <w:tab/>
            </w:r>
            <w:r w:rsidR="006869C2">
              <w:rPr>
                <w:noProof/>
                <w:webHidden/>
              </w:rPr>
              <w:fldChar w:fldCharType="begin"/>
            </w:r>
            <w:r w:rsidR="006869C2">
              <w:rPr>
                <w:noProof/>
                <w:webHidden/>
              </w:rPr>
              <w:instrText xml:space="preserve"> PAGEREF _Toc92186273 \h </w:instrText>
            </w:r>
            <w:r w:rsidR="006869C2">
              <w:rPr>
                <w:noProof/>
                <w:webHidden/>
              </w:rPr>
            </w:r>
            <w:r w:rsidR="006869C2">
              <w:rPr>
                <w:noProof/>
                <w:webHidden/>
              </w:rPr>
              <w:fldChar w:fldCharType="separate"/>
            </w:r>
            <w:r w:rsidR="00E91CE3">
              <w:rPr>
                <w:noProof/>
                <w:webHidden/>
              </w:rPr>
              <w:t>10</w:t>
            </w:r>
            <w:r w:rsidR="006869C2">
              <w:rPr>
                <w:noProof/>
                <w:webHidden/>
              </w:rPr>
              <w:fldChar w:fldCharType="end"/>
            </w:r>
          </w:hyperlink>
        </w:p>
        <w:p w14:paraId="68E00225" w14:textId="29F9EFC8" w:rsidR="006869C2" w:rsidRDefault="001B2D95">
          <w:pPr>
            <w:pStyle w:val="TOC2"/>
            <w:tabs>
              <w:tab w:val="right" w:leader="dot" w:pos="9350"/>
            </w:tabs>
            <w:rPr>
              <w:noProof/>
            </w:rPr>
          </w:pPr>
          <w:hyperlink w:anchor="_Toc92186274" w:history="1">
            <w:r w:rsidR="006869C2" w:rsidRPr="00C92133">
              <w:rPr>
                <w:rStyle w:val="Hyperlink"/>
                <w:noProof/>
              </w:rPr>
              <w:t>Appendix A: Sample State Grant Contract</w:t>
            </w:r>
            <w:r w:rsidR="006869C2">
              <w:rPr>
                <w:noProof/>
                <w:webHidden/>
              </w:rPr>
              <w:tab/>
            </w:r>
            <w:r w:rsidR="006869C2">
              <w:rPr>
                <w:noProof/>
                <w:webHidden/>
              </w:rPr>
              <w:fldChar w:fldCharType="begin"/>
            </w:r>
            <w:r w:rsidR="006869C2">
              <w:rPr>
                <w:noProof/>
                <w:webHidden/>
              </w:rPr>
              <w:instrText xml:space="preserve"> PAGEREF _Toc92186274 \h </w:instrText>
            </w:r>
            <w:r w:rsidR="006869C2">
              <w:rPr>
                <w:noProof/>
                <w:webHidden/>
              </w:rPr>
            </w:r>
            <w:r w:rsidR="006869C2">
              <w:rPr>
                <w:noProof/>
                <w:webHidden/>
              </w:rPr>
              <w:fldChar w:fldCharType="separate"/>
            </w:r>
            <w:r w:rsidR="00E91CE3">
              <w:rPr>
                <w:noProof/>
                <w:webHidden/>
              </w:rPr>
              <w:t>11</w:t>
            </w:r>
            <w:r w:rsidR="006869C2">
              <w:rPr>
                <w:noProof/>
                <w:webHidden/>
              </w:rPr>
              <w:fldChar w:fldCharType="end"/>
            </w:r>
          </w:hyperlink>
        </w:p>
        <w:p w14:paraId="5C3B8652" w14:textId="0B5A7CC4" w:rsidR="006869C2" w:rsidRDefault="006869C2">
          <w:pPr>
            <w:rPr>
              <w:b/>
              <w:bCs/>
              <w:noProof/>
            </w:rPr>
          </w:pPr>
          <w:r>
            <w:rPr>
              <w:b/>
              <w:bCs/>
              <w:noProof/>
            </w:rPr>
            <w:fldChar w:fldCharType="end"/>
          </w:r>
        </w:p>
      </w:sdtContent>
    </w:sdt>
    <w:p w14:paraId="29712AD2" w14:textId="053368F0" w:rsidR="00515D61" w:rsidRDefault="00515D61">
      <w:pPr>
        <w:rPr>
          <w:b/>
          <w:bCs/>
          <w:noProof/>
        </w:rPr>
      </w:pPr>
    </w:p>
    <w:p w14:paraId="204D73DD" w14:textId="6F5E4216" w:rsidR="00515D61" w:rsidRDefault="00515D61">
      <w:pPr>
        <w:rPr>
          <w:b/>
          <w:bCs/>
          <w:noProof/>
        </w:rPr>
      </w:pPr>
    </w:p>
    <w:p w14:paraId="0E1A33B1" w14:textId="429E1DA6" w:rsidR="00515D61" w:rsidRDefault="00515D61">
      <w:pPr>
        <w:rPr>
          <w:b/>
          <w:bCs/>
          <w:noProof/>
        </w:rPr>
      </w:pPr>
    </w:p>
    <w:p w14:paraId="46E44B63" w14:textId="0A5F396C" w:rsidR="00515D61" w:rsidRDefault="00515D61">
      <w:pPr>
        <w:rPr>
          <w:b/>
          <w:bCs/>
          <w:noProof/>
        </w:rPr>
      </w:pPr>
    </w:p>
    <w:p w14:paraId="022A9850" w14:textId="47DA383B" w:rsidR="00515D61" w:rsidRDefault="00515D61">
      <w:pPr>
        <w:rPr>
          <w:b/>
          <w:bCs/>
          <w:noProof/>
        </w:rPr>
      </w:pPr>
    </w:p>
    <w:p w14:paraId="19AC19D6" w14:textId="55708AFE" w:rsidR="00515D61" w:rsidRDefault="00515D61">
      <w:pPr>
        <w:rPr>
          <w:b/>
          <w:bCs/>
          <w:noProof/>
        </w:rPr>
      </w:pPr>
    </w:p>
    <w:p w14:paraId="59911DDF" w14:textId="5249CFBB" w:rsidR="00515D61" w:rsidRDefault="00515D61">
      <w:pPr>
        <w:rPr>
          <w:b/>
          <w:bCs/>
          <w:noProof/>
        </w:rPr>
      </w:pPr>
    </w:p>
    <w:p w14:paraId="74B3091B" w14:textId="47D02327" w:rsidR="00515D61" w:rsidRDefault="00515D61">
      <w:pPr>
        <w:rPr>
          <w:b/>
          <w:bCs/>
          <w:noProof/>
        </w:rPr>
      </w:pPr>
    </w:p>
    <w:p w14:paraId="16E16C4F" w14:textId="673DC621" w:rsidR="00515D61" w:rsidRDefault="00515D61">
      <w:pPr>
        <w:rPr>
          <w:b/>
          <w:bCs/>
          <w:noProof/>
        </w:rPr>
      </w:pPr>
    </w:p>
    <w:p w14:paraId="47E6C12C" w14:textId="25F1B4FE" w:rsidR="00515D61" w:rsidRDefault="00515D61">
      <w:pPr>
        <w:rPr>
          <w:b/>
          <w:bCs/>
          <w:noProof/>
        </w:rPr>
      </w:pPr>
    </w:p>
    <w:p w14:paraId="44B94D4A" w14:textId="16EC97A0" w:rsidR="00515D61" w:rsidRDefault="00515D61">
      <w:pPr>
        <w:rPr>
          <w:b/>
          <w:bCs/>
          <w:noProof/>
        </w:rPr>
      </w:pPr>
    </w:p>
    <w:p w14:paraId="0D819544" w14:textId="5F6745EB" w:rsidR="00515D61" w:rsidRDefault="00515D61">
      <w:pPr>
        <w:rPr>
          <w:b/>
          <w:bCs/>
          <w:noProof/>
        </w:rPr>
      </w:pPr>
    </w:p>
    <w:p w14:paraId="17F22E0D" w14:textId="793FEA10" w:rsidR="00515D61" w:rsidRDefault="00515D61">
      <w:pPr>
        <w:rPr>
          <w:b/>
          <w:bCs/>
          <w:noProof/>
        </w:rPr>
      </w:pPr>
    </w:p>
    <w:p w14:paraId="24036F36" w14:textId="106FB4FD" w:rsidR="00515D61" w:rsidRDefault="00515D61">
      <w:pPr>
        <w:rPr>
          <w:b/>
          <w:bCs/>
          <w:noProof/>
        </w:rPr>
      </w:pPr>
    </w:p>
    <w:p w14:paraId="287F1ACA" w14:textId="736C64D0" w:rsidR="00515D61" w:rsidRDefault="00515D61">
      <w:pPr>
        <w:rPr>
          <w:b/>
          <w:bCs/>
          <w:noProof/>
        </w:rPr>
      </w:pPr>
    </w:p>
    <w:p w14:paraId="16A898AF" w14:textId="720158A8" w:rsidR="0005730C" w:rsidRPr="004E062B" w:rsidRDefault="001C0A59" w:rsidP="00B21928">
      <w:pPr>
        <w:pStyle w:val="Heading1"/>
      </w:pPr>
      <w:bookmarkStart w:id="1" w:name="_Toc92186260"/>
      <w:r>
        <w:lastRenderedPageBreak/>
        <w:t xml:space="preserve">Provider Reinvention </w:t>
      </w:r>
      <w:r w:rsidR="0005730C" w:rsidRPr="004E062B">
        <w:t>Grants</w:t>
      </w:r>
      <w:bookmarkEnd w:id="1"/>
      <w:r w:rsidR="0005730C" w:rsidRPr="004E062B">
        <w:t xml:space="preserve"> </w:t>
      </w:r>
    </w:p>
    <w:p w14:paraId="4C9DE663" w14:textId="574C118E" w:rsidR="007C1F14" w:rsidRPr="00C7199B" w:rsidRDefault="007C1F14" w:rsidP="00C7199B">
      <w:pPr>
        <w:pStyle w:val="Heading2"/>
        <w:numPr>
          <w:ilvl w:val="0"/>
          <w:numId w:val="29"/>
        </w:numPr>
      </w:pPr>
      <w:bookmarkStart w:id="2" w:name="_Toc92186261"/>
      <w:r w:rsidRPr="00C7199B">
        <w:t>Background, Purpose, and Outcomes</w:t>
      </w:r>
      <w:bookmarkEnd w:id="2"/>
    </w:p>
    <w:p w14:paraId="757E74BE" w14:textId="5F568B11" w:rsidR="00F40406" w:rsidRDefault="00F40406" w:rsidP="00EE1E3D">
      <w:r>
        <w:t xml:space="preserve">The Minnesota Department of Human Services, through its Disability Services Division (State or DSD), is seeking proposals (applications) from qualified applicants who will develop and implement a business model to fully phase out the use of subminimum wages by April 1, 2024.  </w:t>
      </w:r>
    </w:p>
    <w:p w14:paraId="37FDF451" w14:textId="2C0D6390" w:rsidR="00F93CEF" w:rsidRDefault="00F93CEF" w:rsidP="00EE1E3D">
      <w:r w:rsidRPr="00F0420B">
        <w:t>Section 14(c) of the F</w:t>
      </w:r>
      <w:r>
        <w:t xml:space="preserve">air Labor </w:t>
      </w:r>
      <w:r w:rsidRPr="00F0420B">
        <w:t>S</w:t>
      </w:r>
      <w:r>
        <w:t xml:space="preserve">tandards </w:t>
      </w:r>
      <w:r w:rsidRPr="00F0420B">
        <w:t>A</w:t>
      </w:r>
      <w:r>
        <w:t>ct allows</w:t>
      </w:r>
      <w:r w:rsidRPr="00F0420B">
        <w:t xml:space="preserve"> employers</w:t>
      </w:r>
      <w:r>
        <w:t xml:space="preserve"> who receive</w:t>
      </w:r>
      <w:r w:rsidRPr="00F0420B">
        <w:t xml:space="preserve"> a certificate from the </w:t>
      </w:r>
      <w:r>
        <w:t>U</w:t>
      </w:r>
      <w:r w:rsidR="00F75607">
        <w:t>.</w:t>
      </w:r>
      <w:r>
        <w:t>S</w:t>
      </w:r>
      <w:r w:rsidR="00F75607">
        <w:t>.</w:t>
      </w:r>
      <w:r>
        <w:t xml:space="preserve"> Department of Labor (DOL)</w:t>
      </w:r>
      <w:r w:rsidRPr="00F0420B">
        <w:t>, to pay</w:t>
      </w:r>
      <w:r>
        <w:t xml:space="preserve"> subminimum wages - </w:t>
      </w:r>
      <w:r w:rsidRPr="00F0420B">
        <w:t>wages less than the Federal minimum wage - to workers who have disabilities.</w:t>
      </w:r>
      <w:r>
        <w:t xml:space="preserve"> </w:t>
      </w:r>
    </w:p>
    <w:p w14:paraId="1621F726" w14:textId="69B29396" w:rsidR="00F40406" w:rsidRDefault="00F40406" w:rsidP="00EE1E3D">
      <w:r>
        <w:t xml:space="preserve">According to </w:t>
      </w:r>
      <w:hyperlink r:id="rId15" w:history="1">
        <w:r>
          <w:t>2019 data from W</w:t>
        </w:r>
      </w:hyperlink>
      <w:r w:rsidR="2DA94C93">
        <w:t xml:space="preserve">orkforce </w:t>
      </w:r>
      <w:r>
        <w:t>I</w:t>
      </w:r>
      <w:r w:rsidR="4F8EC814">
        <w:t xml:space="preserve">nnovation </w:t>
      </w:r>
      <w:r>
        <w:t>T</w:t>
      </w:r>
      <w:r w:rsidR="13FC28BF">
        <w:t xml:space="preserve">echnical </w:t>
      </w:r>
      <w:r>
        <w:t>A</w:t>
      </w:r>
      <w:r w:rsidR="6CA54305">
        <w:t xml:space="preserve">ssistance </w:t>
      </w:r>
      <w:r>
        <w:t>C</w:t>
      </w:r>
      <w:r w:rsidR="49A4F03A">
        <w:t>enter</w:t>
      </w:r>
      <w:r>
        <w:t>, despite declines in subminimum wage use across the country, Minnesota is the state with the largest number of people being paid subminimum wages.  </w:t>
      </w:r>
      <w:r w:rsidR="00F93CEF">
        <w:t xml:space="preserve">Minnesota is also an Employment First state that is working to implement plans to ensure the Employment First </w:t>
      </w:r>
      <w:hyperlink r:id="rId16">
        <w:r w:rsidR="00F93CEF" w:rsidRPr="55A7AB84">
          <w:rPr>
            <w:rStyle w:val="Hyperlink"/>
          </w:rPr>
          <w:t>principles</w:t>
        </w:r>
      </w:hyperlink>
      <w:r w:rsidR="00F93CEF">
        <w:t xml:space="preserve"> and informed choice are integrated into new and existing employment-related policies, services and supports for people with disabilities.</w:t>
      </w:r>
    </w:p>
    <w:p w14:paraId="7CACD6EC" w14:textId="350B057C" w:rsidR="00F93CEF" w:rsidRPr="00F40406" w:rsidRDefault="00F93CEF" w:rsidP="00EE1E3D">
      <w:r>
        <w:t>The Minnesota State Legislature created the Provider Reinvention Grant program (</w:t>
      </w:r>
      <w:hyperlink r:id="rId17">
        <w:r w:rsidR="00841E21">
          <w:rPr>
            <w:rStyle w:val="Hyperlink"/>
            <w:color w:val="003865"/>
          </w:rPr>
          <w:t xml:space="preserve">Laws of Minnesota 2021, 1st Spec. Sess., chapter 7, article 17, section </w:t>
        </w:r>
        <w:r w:rsidRPr="74890540">
          <w:rPr>
            <w:rStyle w:val="Hyperlink"/>
            <w:color w:val="003865"/>
          </w:rPr>
          <w:t>14</w:t>
        </w:r>
      </w:hyperlink>
      <w:r>
        <w:t xml:space="preserve">) in 2021 to promote independence and increase opportunities for people with disabilities to earn competitive wages. The Provider Reinvention Grant Program will do this through supporting HCBS waiver employment service providers in reinventing business models </w:t>
      </w:r>
      <w:r w:rsidR="00673CB7">
        <w:t xml:space="preserve">to support competitive employment </w:t>
      </w:r>
      <w:r>
        <w:t xml:space="preserve">and </w:t>
      </w:r>
      <w:r w:rsidR="00673CB7">
        <w:t>end</w:t>
      </w:r>
      <w:r>
        <w:t xml:space="preserve"> their use of subminimum wages.</w:t>
      </w:r>
    </w:p>
    <w:p w14:paraId="0EBBE78C" w14:textId="1B4CD1E0" w:rsidR="00F40406" w:rsidRDefault="00F40406" w:rsidP="00FC5D04">
      <w:pPr>
        <w:ind w:left="360"/>
      </w:pPr>
    </w:p>
    <w:p w14:paraId="6AF9E0F0" w14:textId="4EA549EF" w:rsidR="0005730C" w:rsidRPr="00C7199B" w:rsidRDefault="0005730C" w:rsidP="00C7199B">
      <w:pPr>
        <w:pStyle w:val="Heading2"/>
        <w:numPr>
          <w:ilvl w:val="0"/>
          <w:numId w:val="29"/>
        </w:numPr>
        <w:spacing w:before="0"/>
      </w:pPr>
      <w:bookmarkStart w:id="3" w:name="_Toc92186262"/>
      <w:r w:rsidRPr="00C7199B">
        <w:t xml:space="preserve">Funding </w:t>
      </w:r>
      <w:r w:rsidR="007C1F14" w:rsidRPr="00C7199B">
        <w:t>Available</w:t>
      </w:r>
      <w:bookmarkEnd w:id="3"/>
    </w:p>
    <w:p w14:paraId="7A9FB99F" w14:textId="4FC36E2F" w:rsidR="00673CB7" w:rsidRDefault="231D0538" w:rsidP="00EE1E3D">
      <w:r>
        <w:t>The state has approximately $</w:t>
      </w:r>
      <w:r w:rsidR="44986CC9">
        <w:t>12</w:t>
      </w:r>
      <w:r>
        <w:t>,000,000</w:t>
      </w:r>
      <w:r w:rsidR="37CD883C">
        <w:t xml:space="preserve"> for this grant</w:t>
      </w:r>
      <w:r w:rsidR="7C54E2AD">
        <w:t>, subject to the availability of appropriations and the agency’s ultimate discretion</w:t>
      </w:r>
      <w:r>
        <w:t xml:space="preserve">. </w:t>
      </w:r>
      <w:r w:rsidR="08B35E33">
        <w:t xml:space="preserve"> </w:t>
      </w:r>
      <w:r w:rsidR="1228B674">
        <w:t>Eligible applicants for this grant are</w:t>
      </w:r>
      <w:r w:rsidR="00957CAE">
        <w:t xml:space="preserve"> currently enrolled HCBS employment service</w:t>
      </w:r>
      <w:r w:rsidR="1228B674">
        <w:t xml:space="preserve"> providers in Minnesota with issued 14c certificates or pending 14c applications for renewal.  </w:t>
      </w:r>
      <w:r w:rsidR="0036688C">
        <w:t xml:space="preserve">According to </w:t>
      </w:r>
      <w:hyperlink r:id="rId18">
        <w:r w:rsidR="0036688C" w:rsidRPr="6E15CDFB">
          <w:rPr>
            <w:rStyle w:val="Hyperlink"/>
          </w:rPr>
          <w:t>October 2021 data from the U</w:t>
        </w:r>
        <w:r w:rsidR="00515D61">
          <w:rPr>
            <w:rStyle w:val="Hyperlink"/>
          </w:rPr>
          <w:t>.</w:t>
        </w:r>
        <w:r w:rsidR="0036688C" w:rsidRPr="6E15CDFB">
          <w:rPr>
            <w:rStyle w:val="Hyperlink"/>
          </w:rPr>
          <w:t>S</w:t>
        </w:r>
        <w:r w:rsidR="00515D61">
          <w:rPr>
            <w:rStyle w:val="Hyperlink"/>
          </w:rPr>
          <w:t>.</w:t>
        </w:r>
        <w:r w:rsidR="0036688C" w:rsidRPr="6E15CDFB">
          <w:rPr>
            <w:rStyle w:val="Hyperlink"/>
          </w:rPr>
          <w:t xml:space="preserve"> D</w:t>
        </w:r>
        <w:r w:rsidR="00515D61">
          <w:rPr>
            <w:rStyle w:val="Hyperlink"/>
          </w:rPr>
          <w:t>epartment of Labor (D</w:t>
        </w:r>
        <w:r w:rsidR="0036688C" w:rsidRPr="6E15CDFB">
          <w:rPr>
            <w:rStyle w:val="Hyperlink"/>
          </w:rPr>
          <w:t>OL</w:t>
        </w:r>
      </w:hyperlink>
      <w:r w:rsidR="00F75607">
        <w:rPr>
          <w:rStyle w:val="Hyperlink"/>
        </w:rPr>
        <w:t>)</w:t>
      </w:r>
      <w:r w:rsidR="0036688C">
        <w:t>, ther</w:t>
      </w:r>
      <w:r w:rsidR="00EE1E3D">
        <w:t xml:space="preserve">e are 51 providers in Minnesota </w:t>
      </w:r>
      <w:r w:rsidR="0036688C">
        <w:t xml:space="preserve">with issued 14c certificates and 26 providers with pending 14c applications for renewal.  </w:t>
      </w:r>
      <w:r w:rsidR="7C54E2AD">
        <w:t xml:space="preserve">The grant period may be up to two years, but all grant activities must be completed by March 31, 2024. </w:t>
      </w:r>
    </w:p>
    <w:p w14:paraId="35BD143F" w14:textId="02B5F288" w:rsidR="00A70A36" w:rsidRDefault="231D0538" w:rsidP="00EE1E3D">
      <w:r>
        <w:t>Funding amounts to successful applicants will be based on the number of applicants</w:t>
      </w:r>
      <w:r w:rsidR="247F2DDB">
        <w:t xml:space="preserve"> and the </w:t>
      </w:r>
      <w:r>
        <w:t xml:space="preserve">number of people </w:t>
      </w:r>
      <w:r w:rsidR="4E3B4E29">
        <w:t xml:space="preserve">each agency serves who </w:t>
      </w:r>
      <w:r w:rsidR="00957CAE">
        <w:t>were earning</w:t>
      </w:r>
      <w:r w:rsidR="4E3B4E29">
        <w:t xml:space="preserve"> subminimum wages as of </w:t>
      </w:r>
      <w:r w:rsidR="0DAD66D6">
        <w:t>January</w:t>
      </w:r>
      <w:r w:rsidR="4E3B4E29">
        <w:t xml:space="preserve"> 202</w:t>
      </w:r>
      <w:r w:rsidR="00957CAE">
        <w:t>0</w:t>
      </w:r>
      <w:r w:rsidR="7C54E2AD">
        <w:t xml:space="preserve">.  Based upon </w:t>
      </w:r>
      <w:r w:rsidR="5E1CC8B9">
        <w:t xml:space="preserve">letters of </w:t>
      </w:r>
      <w:r w:rsidR="001F60E2">
        <w:t xml:space="preserve">intent (LOI) </w:t>
      </w:r>
      <w:r w:rsidR="5E1CC8B9">
        <w:t>submitted in the first round of this RFP</w:t>
      </w:r>
      <w:r w:rsidR="009B63FF">
        <w:t xml:space="preserve"> (step 1)</w:t>
      </w:r>
      <w:r w:rsidR="7C54E2AD">
        <w:t xml:space="preserve">, </w:t>
      </w:r>
      <w:r w:rsidR="0F3EEACB">
        <w:t>DHS</w:t>
      </w:r>
      <w:r w:rsidR="7C54E2AD">
        <w:t xml:space="preserve"> will </w:t>
      </w:r>
      <w:r w:rsidR="00694167">
        <w:t xml:space="preserve">determine the maximum funding available per applicant and invite eligible applicants to </w:t>
      </w:r>
      <w:r w:rsidR="00957CAE">
        <w:t>submit a full application</w:t>
      </w:r>
      <w:r w:rsidR="00694167">
        <w:t xml:space="preserve"> (step 2)</w:t>
      </w:r>
      <w:r w:rsidR="7C54E2AD">
        <w:t>.</w:t>
      </w:r>
      <w:r w:rsidR="00694167">
        <w:t xml:space="preserve"> </w:t>
      </w:r>
    </w:p>
    <w:p w14:paraId="36345033" w14:textId="77777777" w:rsidR="00A903CB" w:rsidRDefault="00A903CB" w:rsidP="00EE1E3D">
      <w:pPr>
        <w:rPr>
          <w:b/>
        </w:rPr>
      </w:pPr>
      <w:r w:rsidRPr="00A903CB">
        <w:rPr>
          <w:b/>
        </w:rPr>
        <w:t>Payment Structure</w:t>
      </w:r>
    </w:p>
    <w:p w14:paraId="1D1134DA" w14:textId="533264EB" w:rsidR="00A903CB" w:rsidRDefault="00A903CB" w:rsidP="00EE1E3D">
      <w:r w:rsidRPr="00A903CB">
        <w:t xml:space="preserve">Grant recipients will receive payment based upon </w:t>
      </w:r>
      <w:r w:rsidRPr="00A903CB">
        <w:rPr>
          <w:rStyle w:val="normaltextrun"/>
          <w:rFonts w:ascii="Calibri" w:hAnsi="Calibri" w:cs="Calibri"/>
          <w:color w:val="000000"/>
          <w:shd w:val="clear" w:color="auto" w:fill="FFFFFF"/>
        </w:rPr>
        <w:t>provider progress towards key milestones for phasing out their use of subminimum wages by April 1, 2024</w:t>
      </w:r>
      <w:r>
        <w:rPr>
          <w:rStyle w:val="normaltextrun"/>
          <w:rFonts w:ascii="Calibri" w:hAnsi="Calibri" w:cs="Calibri"/>
          <w:color w:val="000000"/>
          <w:shd w:val="clear" w:color="auto" w:fill="FFFFFF"/>
        </w:rPr>
        <w:t>.</w:t>
      </w:r>
      <w:r w:rsidRPr="00A903CB">
        <w:rPr>
          <w:rStyle w:val="normaltextrun"/>
          <w:rFonts w:ascii="Calibri" w:hAnsi="Calibri" w:cs="Calibri"/>
          <w:color w:val="000000"/>
          <w:shd w:val="clear" w:color="auto" w:fill="FFFFFF"/>
        </w:rPr>
        <w:t xml:space="preserve">  </w:t>
      </w:r>
      <w:r w:rsidR="64ADEF37" w:rsidRPr="00A903CB">
        <w:rPr>
          <w:rStyle w:val="normaltextrun"/>
          <w:rFonts w:ascii="Calibri" w:hAnsi="Calibri" w:cs="Calibri"/>
          <w:color w:val="000000"/>
          <w:shd w:val="clear" w:color="auto" w:fill="FFFFFF"/>
        </w:rPr>
        <w:t xml:space="preserve">The state anticipates </w:t>
      </w:r>
      <w:r w:rsidR="3B052891">
        <w:t>payments</w:t>
      </w:r>
      <w:r>
        <w:t xml:space="preserve"> will be distributed based upon the following milestones:</w:t>
      </w:r>
    </w:p>
    <w:p w14:paraId="382542D2" w14:textId="4EACAED2" w:rsidR="00A903CB" w:rsidRPr="00C85D1C" w:rsidRDefault="00A903CB" w:rsidP="00A56416">
      <w:pPr>
        <w:pStyle w:val="ListParagraph"/>
        <w:numPr>
          <w:ilvl w:val="0"/>
          <w:numId w:val="8"/>
        </w:numPr>
        <w:spacing w:line="271" w:lineRule="auto"/>
        <w:rPr>
          <w:b/>
          <w:bCs/>
        </w:rPr>
      </w:pPr>
      <w:r w:rsidRPr="6E15CDFB">
        <w:rPr>
          <w:b/>
          <w:bCs/>
        </w:rPr>
        <w:t>Contract initiation</w:t>
      </w:r>
      <w:r>
        <w:t>:  A payment of 10% of grant funding will be distributed after the provider has signed a contract for the reinvention grant program</w:t>
      </w:r>
      <w:r w:rsidR="34D6F7C6">
        <w:t>.</w:t>
      </w:r>
    </w:p>
    <w:p w14:paraId="088151E7" w14:textId="107DFC19" w:rsidR="00A903CB" w:rsidRPr="00C85D1C" w:rsidRDefault="00A903CB" w:rsidP="00A56416">
      <w:pPr>
        <w:pStyle w:val="ListParagraph"/>
        <w:numPr>
          <w:ilvl w:val="0"/>
          <w:numId w:val="8"/>
        </w:numPr>
        <w:spacing w:line="271" w:lineRule="auto"/>
        <w:rPr>
          <w:b/>
          <w:bCs/>
        </w:rPr>
      </w:pPr>
      <w:r w:rsidRPr="6E15CDFB">
        <w:rPr>
          <w:b/>
          <w:bCs/>
        </w:rPr>
        <w:t>Approved business plan</w:t>
      </w:r>
      <w:r>
        <w:t>:  A payment of 10% of grant funding will be distributed after the provider has developed a business plan approved by DHS to phase out use of subminimum wages</w:t>
      </w:r>
      <w:r w:rsidR="3D908C82">
        <w:t>.</w:t>
      </w:r>
    </w:p>
    <w:p w14:paraId="642FB5B3" w14:textId="22E52075" w:rsidR="00A903CB" w:rsidRPr="00C85D1C" w:rsidRDefault="00A903CB" w:rsidP="00A56416">
      <w:pPr>
        <w:pStyle w:val="ListParagraph"/>
        <w:numPr>
          <w:ilvl w:val="0"/>
          <w:numId w:val="8"/>
        </w:numPr>
        <w:spacing w:line="271" w:lineRule="auto"/>
        <w:rPr>
          <w:b/>
          <w:bCs/>
        </w:rPr>
      </w:pPr>
      <w:r w:rsidRPr="5B781C85">
        <w:rPr>
          <w:b/>
          <w:bCs/>
        </w:rPr>
        <w:lastRenderedPageBreak/>
        <w:t>Closing the Front Door</w:t>
      </w:r>
      <w:r>
        <w:t>:  A payment of 15% of grant funding will be distributed after the provider has developed a policy to no longer accept new entrants to subminimum wage em</w:t>
      </w:r>
      <w:r w:rsidR="00393631">
        <w:t xml:space="preserve">ployment </w:t>
      </w:r>
      <w:r>
        <w:t xml:space="preserve">and has 2 quarters </w:t>
      </w:r>
      <w:r w:rsidR="00393631">
        <w:t xml:space="preserve">of reporting under the grant program </w:t>
      </w:r>
      <w:r>
        <w:t>during which no new entrants have been added</w:t>
      </w:r>
      <w:r w:rsidR="00393631">
        <w:t xml:space="preserve"> to subminimum wage employment. </w:t>
      </w:r>
    </w:p>
    <w:p w14:paraId="155A895E" w14:textId="4710592A" w:rsidR="00A903CB" w:rsidRPr="00C85D1C" w:rsidRDefault="00A903CB" w:rsidP="00A56416">
      <w:pPr>
        <w:pStyle w:val="ListParagraph"/>
        <w:numPr>
          <w:ilvl w:val="0"/>
          <w:numId w:val="8"/>
        </w:numPr>
        <w:spacing w:line="271" w:lineRule="auto"/>
        <w:rPr>
          <w:b/>
          <w:bCs/>
        </w:rPr>
      </w:pPr>
      <w:r w:rsidRPr="6E15CDFB">
        <w:rPr>
          <w:b/>
          <w:bCs/>
        </w:rPr>
        <w:t>25% reduction</w:t>
      </w:r>
      <w:r>
        <w:t>:  A payment of 20% of grant funding will be distributed once the provider has reduced the number of people earning subminimum wages by 25%</w:t>
      </w:r>
      <w:r w:rsidR="007F54B3">
        <w:t xml:space="preserve"> as identified from the baseline established in the provider’s business plan. </w:t>
      </w:r>
    </w:p>
    <w:p w14:paraId="4D549FDB" w14:textId="335B8F31" w:rsidR="00A903CB" w:rsidRPr="00C85D1C" w:rsidRDefault="00A903CB" w:rsidP="00A56416">
      <w:pPr>
        <w:pStyle w:val="ListParagraph"/>
        <w:numPr>
          <w:ilvl w:val="0"/>
          <w:numId w:val="8"/>
        </w:numPr>
        <w:spacing w:line="271" w:lineRule="auto"/>
        <w:rPr>
          <w:b/>
          <w:bCs/>
        </w:rPr>
      </w:pPr>
      <w:r w:rsidRPr="6E15CDFB">
        <w:rPr>
          <w:b/>
          <w:bCs/>
        </w:rPr>
        <w:t>50% reduction</w:t>
      </w:r>
      <w:r>
        <w:t>:  A payment of 20% of grant funding will be distributed once the provider has reduced the number of people earning subminimum wages by 50%</w:t>
      </w:r>
      <w:r w:rsidR="007F54B3">
        <w:t xml:space="preserve"> as identified from the baseline established in the provider’s business plan.</w:t>
      </w:r>
    </w:p>
    <w:p w14:paraId="4285840D" w14:textId="77777777" w:rsidR="00A903CB" w:rsidRPr="00C85D1C" w:rsidRDefault="00A903CB" w:rsidP="00A56416">
      <w:pPr>
        <w:pStyle w:val="ListParagraph"/>
        <w:numPr>
          <w:ilvl w:val="0"/>
          <w:numId w:val="8"/>
        </w:numPr>
        <w:spacing w:line="271" w:lineRule="auto"/>
        <w:rPr>
          <w:b/>
          <w:bCs/>
        </w:rPr>
      </w:pPr>
      <w:r w:rsidRPr="5B781C85">
        <w:rPr>
          <w:b/>
          <w:bCs/>
        </w:rPr>
        <w:t>Full phase out</w:t>
      </w:r>
      <w:r>
        <w:t xml:space="preserve">:  A payment of 25% of grant funding will be distributed once the provider is no longer employing any people with disabilities at subminimum wages and they end their 14c certificate with the US DOL. </w:t>
      </w:r>
    </w:p>
    <w:p w14:paraId="1727CB5B" w14:textId="1BD1BA0D" w:rsidR="00A903CB" w:rsidRPr="00C85D1C" w:rsidRDefault="00393631" w:rsidP="00A903CB">
      <w:r>
        <w:t>Incentive payments, at an amount to be determined and communicated to organizations who submit a</w:t>
      </w:r>
      <w:r w:rsidR="001F60E2">
        <w:t>n LOI</w:t>
      </w:r>
      <w:r>
        <w:t>, will be distributed to providers who meet the following criteria</w:t>
      </w:r>
      <w:r w:rsidR="00A903CB">
        <w:t>:</w:t>
      </w:r>
    </w:p>
    <w:p w14:paraId="4113CB80" w14:textId="6D5C3754" w:rsidR="00A903CB" w:rsidRPr="00393631" w:rsidRDefault="40BC36CD" w:rsidP="00A56416">
      <w:pPr>
        <w:pStyle w:val="ListParagraph"/>
        <w:numPr>
          <w:ilvl w:val="0"/>
          <w:numId w:val="7"/>
        </w:numPr>
        <w:spacing w:before="200" w:after="200" w:line="271" w:lineRule="auto"/>
        <w:contextualSpacing/>
        <w:rPr>
          <w:b/>
          <w:bCs/>
        </w:rPr>
      </w:pPr>
      <w:r w:rsidRPr="3D19A562">
        <w:rPr>
          <w:b/>
          <w:bCs/>
        </w:rPr>
        <w:t>Competitive placements</w:t>
      </w:r>
      <w:r w:rsidR="6296C7B2">
        <w:t>:  A payment</w:t>
      </w:r>
      <w:r>
        <w:t xml:space="preserve"> </w:t>
      </w:r>
      <w:r w:rsidR="6296C7B2">
        <w:t xml:space="preserve">will be distributed to </w:t>
      </w:r>
      <w:r>
        <w:t xml:space="preserve">providers if, at the time the provider has fully phased out their use of subminimum wages, over </w:t>
      </w:r>
      <w:r w:rsidR="5616F537" w:rsidRPr="00382B37">
        <w:t>65</w:t>
      </w:r>
      <w:r w:rsidRPr="00382B37">
        <w:t>%</w:t>
      </w:r>
      <w:r>
        <w:t xml:space="preserve"> of the people they used to serve at subminimum wages have successfully transitioned to competitive wage employment</w:t>
      </w:r>
    </w:p>
    <w:p w14:paraId="07426571" w14:textId="73A8E674" w:rsidR="00393631" w:rsidRPr="00393631" w:rsidRDefault="6296C7B2" w:rsidP="00A56416">
      <w:pPr>
        <w:pStyle w:val="ListParagraph"/>
        <w:numPr>
          <w:ilvl w:val="0"/>
          <w:numId w:val="7"/>
        </w:numPr>
        <w:spacing w:before="200" w:after="200" w:line="271" w:lineRule="auto"/>
        <w:contextualSpacing/>
        <w:rPr>
          <w:b/>
          <w:bCs/>
        </w:rPr>
      </w:pPr>
      <w:r w:rsidRPr="2876C93D">
        <w:rPr>
          <w:b/>
          <w:bCs/>
        </w:rPr>
        <w:t>Dual enrollment:</w:t>
      </w:r>
      <w:r>
        <w:t xml:space="preserve">  A payment will be distributed to providers who become P/T contract holder with VRS/SSB once they bill for a service </w:t>
      </w:r>
      <w:r w:rsidR="3C93805D">
        <w:t>through</w:t>
      </w:r>
      <w:r>
        <w:t xml:space="preserve"> VRS/SSB.</w:t>
      </w:r>
    </w:p>
    <w:p w14:paraId="5990841B" w14:textId="18A45ABC" w:rsidR="0005730C" w:rsidRPr="00C7199B" w:rsidRDefault="0005730C" w:rsidP="00C7199B">
      <w:pPr>
        <w:pStyle w:val="Heading2"/>
        <w:numPr>
          <w:ilvl w:val="0"/>
          <w:numId w:val="29"/>
        </w:numPr>
        <w:spacing w:before="0"/>
      </w:pPr>
      <w:bookmarkStart w:id="4" w:name="_Toc92186263"/>
      <w:r w:rsidRPr="00C7199B">
        <w:t xml:space="preserve">Who </w:t>
      </w:r>
      <w:r w:rsidR="007C1F14" w:rsidRPr="00C7199B">
        <w:t>C</w:t>
      </w:r>
      <w:r w:rsidRPr="00C7199B">
        <w:t xml:space="preserve">an </w:t>
      </w:r>
      <w:r w:rsidR="007C1F14" w:rsidRPr="00C7199B">
        <w:t>A</w:t>
      </w:r>
      <w:r w:rsidRPr="00C7199B">
        <w:t>pply?</w:t>
      </w:r>
      <w:bookmarkEnd w:id="4"/>
    </w:p>
    <w:p w14:paraId="3C7FBEB1" w14:textId="46CE655E" w:rsidR="00FC5294" w:rsidRDefault="00FC5294" w:rsidP="00FC5294">
      <w:r>
        <w:t>The Provider Reinvention Grant Program is open to employment service providers that 1) meet the grant applicant criteria</w:t>
      </w:r>
      <w:r w:rsidR="00F41ED1">
        <w:t>, and</w:t>
      </w:r>
      <w:r>
        <w:t xml:space="preserve"> 2) attest to the grant application statements</w:t>
      </w:r>
    </w:p>
    <w:p w14:paraId="0BC35F1A" w14:textId="0E05F04B" w:rsidR="00FC5294" w:rsidRPr="00A903CB" w:rsidDel="00403C07" w:rsidRDefault="00FC5294" w:rsidP="00FC5294">
      <w:pPr>
        <w:pStyle w:val="Heading3"/>
      </w:pPr>
      <w:bookmarkStart w:id="5" w:name="_Toc92186264"/>
      <w:r w:rsidDel="00403C07">
        <w:t>Applicant Criteria</w:t>
      </w:r>
      <w:bookmarkEnd w:id="5"/>
    </w:p>
    <w:p w14:paraId="612410E8" w14:textId="4DF19DA6" w:rsidR="00FC5294" w:rsidRPr="00A903CB" w:rsidDel="00403C07" w:rsidRDefault="00FC5294" w:rsidP="00EE1E3D">
      <w:pPr>
        <w:pStyle w:val="ListParagraph"/>
        <w:numPr>
          <w:ilvl w:val="0"/>
          <w:numId w:val="30"/>
        </w:numPr>
        <w:autoSpaceDE w:val="0"/>
        <w:autoSpaceDN w:val="0"/>
        <w:adjustRightInd w:val="0"/>
        <w:spacing w:before="0" w:after="0"/>
        <w:contextualSpacing/>
      </w:pPr>
      <w:r w:rsidDel="00403C07">
        <w:t xml:space="preserve">Providers must </w:t>
      </w:r>
      <w:r w:rsidR="00393631" w:rsidDel="00403C07">
        <w:t xml:space="preserve">hold a unique FEIN number and </w:t>
      </w:r>
      <w:r w:rsidDel="00403C07">
        <w:t>be 245</w:t>
      </w:r>
      <w:r w:rsidR="4F1904E7" w:rsidDel="00403C07">
        <w:t>D</w:t>
      </w:r>
      <w:r w:rsidDel="00403C07">
        <w:t xml:space="preserve"> licensed and enrolled to provide one or more of the following services under the DD, CADI, CAC, and BI waivers:</w:t>
      </w:r>
    </w:p>
    <w:p w14:paraId="3FA9716B" w14:textId="49A6C11A" w:rsidR="00FC5294" w:rsidRPr="00A903CB" w:rsidDel="00403C07" w:rsidRDefault="00FC5294" w:rsidP="00EE1E3D">
      <w:pPr>
        <w:pStyle w:val="ListParagraph"/>
        <w:numPr>
          <w:ilvl w:val="1"/>
          <w:numId w:val="33"/>
        </w:numPr>
        <w:autoSpaceDE w:val="0"/>
        <w:autoSpaceDN w:val="0"/>
        <w:adjustRightInd w:val="0"/>
        <w:spacing w:before="0" w:after="0"/>
        <w:contextualSpacing/>
      </w:pPr>
      <w:r w:rsidRPr="00A903CB" w:rsidDel="00403C07">
        <w:t xml:space="preserve">Prevocational services </w:t>
      </w:r>
    </w:p>
    <w:p w14:paraId="6270E73E" w14:textId="5D140121" w:rsidR="00FC5294" w:rsidRPr="00A903CB" w:rsidDel="00403C07" w:rsidRDefault="00FC5294" w:rsidP="00EE1E3D">
      <w:pPr>
        <w:pStyle w:val="ListParagraph"/>
        <w:numPr>
          <w:ilvl w:val="1"/>
          <w:numId w:val="33"/>
        </w:numPr>
        <w:autoSpaceDE w:val="0"/>
        <w:autoSpaceDN w:val="0"/>
        <w:adjustRightInd w:val="0"/>
        <w:spacing w:before="0" w:after="0"/>
        <w:contextualSpacing/>
      </w:pPr>
      <w:r w:rsidRPr="00A903CB" w:rsidDel="00403C07">
        <w:t xml:space="preserve">Employment exploration, development, and support services </w:t>
      </w:r>
    </w:p>
    <w:p w14:paraId="20641968" w14:textId="6B373B23" w:rsidR="00FC5294" w:rsidRPr="00A903CB" w:rsidDel="00403C07" w:rsidRDefault="00FC5294" w:rsidP="00EE1E3D">
      <w:pPr>
        <w:pStyle w:val="ListParagraph"/>
        <w:numPr>
          <w:ilvl w:val="0"/>
          <w:numId w:val="30"/>
        </w:numPr>
        <w:autoSpaceDE w:val="0"/>
        <w:autoSpaceDN w:val="0"/>
        <w:adjustRightInd w:val="0"/>
        <w:spacing w:before="0" w:after="0"/>
        <w:contextualSpacing/>
        <w:rPr>
          <w:rStyle w:val="Hyperlink"/>
        </w:rPr>
      </w:pPr>
      <w:r w:rsidDel="00403C07">
        <w:t xml:space="preserve">Providers must hold a </w:t>
      </w:r>
      <w:hyperlink r:id="rId19">
        <w:r w:rsidRPr="327E59A3" w:rsidDel="00403C07">
          <w:rPr>
            <w:rStyle w:val="Hyperlink"/>
          </w:rPr>
          <w:t>14c certificate through the U</w:t>
        </w:r>
        <w:r w:rsidR="00F75607">
          <w:rPr>
            <w:rStyle w:val="Hyperlink"/>
          </w:rPr>
          <w:t>.</w:t>
        </w:r>
        <w:r w:rsidRPr="327E59A3" w:rsidDel="00403C07">
          <w:rPr>
            <w:rStyle w:val="Hyperlink"/>
          </w:rPr>
          <w:t>S</w:t>
        </w:r>
        <w:r w:rsidR="00F75607">
          <w:rPr>
            <w:rStyle w:val="Hyperlink"/>
          </w:rPr>
          <w:t>.</w:t>
        </w:r>
        <w:r w:rsidRPr="327E59A3" w:rsidDel="00403C07">
          <w:rPr>
            <w:rStyle w:val="Hyperlink"/>
          </w:rPr>
          <w:t xml:space="preserve"> Department of Labor</w:t>
        </w:r>
      </w:hyperlink>
    </w:p>
    <w:p w14:paraId="3B2F6321" w14:textId="610B0D66" w:rsidR="00FC5294" w:rsidRPr="00A903CB" w:rsidDel="00403C07" w:rsidRDefault="00FC5294" w:rsidP="00EE1E3D">
      <w:pPr>
        <w:pStyle w:val="ListParagraph"/>
        <w:numPr>
          <w:ilvl w:val="0"/>
          <w:numId w:val="30"/>
        </w:numPr>
        <w:autoSpaceDE w:val="0"/>
        <w:autoSpaceDN w:val="0"/>
        <w:adjustRightInd w:val="0"/>
        <w:spacing w:before="0" w:after="0"/>
        <w:contextualSpacing/>
      </w:pPr>
      <w:r w:rsidDel="00403C07">
        <w:t>Providers must currently serve Minnesotans with disabilities who are earning subminimum wage</w:t>
      </w:r>
    </w:p>
    <w:p w14:paraId="23FAB33F" w14:textId="7534FBD0" w:rsidR="00FC5294" w:rsidDel="00403C07" w:rsidRDefault="00FC5294" w:rsidP="00FC5294">
      <w:pPr>
        <w:pStyle w:val="Heading3"/>
      </w:pPr>
      <w:bookmarkStart w:id="6" w:name="_Toc92186265"/>
      <w:r w:rsidDel="00403C07">
        <w:t>Attestation Statements</w:t>
      </w:r>
      <w:bookmarkEnd w:id="6"/>
    </w:p>
    <w:p w14:paraId="63BB2B96" w14:textId="077CFCFE" w:rsidR="00FC5294" w:rsidRPr="000C4070" w:rsidDel="00403C07" w:rsidRDefault="00FC5294" w:rsidP="00EE1E3D">
      <w:pPr>
        <w:pStyle w:val="ListParagraph"/>
        <w:numPr>
          <w:ilvl w:val="0"/>
          <w:numId w:val="31"/>
        </w:numPr>
        <w:autoSpaceDE w:val="0"/>
        <w:autoSpaceDN w:val="0"/>
        <w:adjustRightInd w:val="0"/>
        <w:spacing w:before="0" w:after="0"/>
        <w:contextualSpacing/>
      </w:pPr>
      <w:r w:rsidRPr="000C4070" w:rsidDel="00403C07">
        <w:t>My organization intends to relinquish our 14c certificate through the U</w:t>
      </w:r>
      <w:r w:rsidR="00F75607">
        <w:t>.</w:t>
      </w:r>
      <w:r w:rsidRPr="000C4070" w:rsidDel="00403C07">
        <w:t>S</w:t>
      </w:r>
      <w:r w:rsidR="00F75607">
        <w:t>.</w:t>
      </w:r>
      <w:r w:rsidRPr="000C4070" w:rsidDel="00403C07">
        <w:t xml:space="preserve"> Department of Labor and cease the use of subminimum wages by April 1, 2024. </w:t>
      </w:r>
    </w:p>
    <w:p w14:paraId="1E840012" w14:textId="37E24553" w:rsidR="00FC5294" w:rsidRPr="000C4070" w:rsidDel="00403C07" w:rsidRDefault="00FC5294" w:rsidP="00EE1E3D">
      <w:pPr>
        <w:pStyle w:val="ListParagraph"/>
        <w:numPr>
          <w:ilvl w:val="0"/>
          <w:numId w:val="31"/>
        </w:numPr>
        <w:autoSpaceDE w:val="0"/>
        <w:autoSpaceDN w:val="0"/>
        <w:adjustRightInd w:val="0"/>
        <w:spacing w:before="0" w:after="0"/>
        <w:contextualSpacing/>
      </w:pPr>
      <w:r w:rsidDel="00403C07">
        <w:t>My organization will actively engage with the State appointed technical assistance firm to develop and execute:</w:t>
      </w:r>
    </w:p>
    <w:p w14:paraId="49037F91" w14:textId="18E940F4" w:rsidR="00FC5294" w:rsidRPr="000C4070" w:rsidDel="00403C07" w:rsidRDefault="00FC5294" w:rsidP="00EE1E3D">
      <w:pPr>
        <w:pStyle w:val="ListParagraph"/>
        <w:numPr>
          <w:ilvl w:val="1"/>
          <w:numId w:val="34"/>
        </w:numPr>
        <w:autoSpaceDE w:val="0"/>
        <w:autoSpaceDN w:val="0"/>
        <w:adjustRightInd w:val="0"/>
        <w:spacing w:before="0" w:after="0"/>
        <w:contextualSpacing/>
      </w:pPr>
      <w:r w:rsidRPr="000C4070" w:rsidDel="00403C07">
        <w:t>A business plan supporting competitive employment</w:t>
      </w:r>
    </w:p>
    <w:p w14:paraId="2641AD07" w14:textId="519A2BBD" w:rsidR="00FC5294" w:rsidRPr="000C4070" w:rsidDel="00403C07" w:rsidRDefault="00FC5294" w:rsidP="00EE1E3D">
      <w:pPr>
        <w:pStyle w:val="ListParagraph"/>
        <w:numPr>
          <w:ilvl w:val="1"/>
          <w:numId w:val="34"/>
        </w:numPr>
        <w:autoSpaceDE w:val="0"/>
        <w:autoSpaceDN w:val="0"/>
        <w:adjustRightInd w:val="0"/>
        <w:spacing w:before="0" w:after="0"/>
        <w:contextualSpacing/>
      </w:pPr>
      <w:r w:rsidRPr="000C4070" w:rsidDel="00403C07">
        <w:t>A transition plan phasing out the use of subminimum wages</w:t>
      </w:r>
    </w:p>
    <w:p w14:paraId="4097A6BB" w14:textId="107E671F" w:rsidR="00FC5294" w:rsidRPr="00F8187C" w:rsidDel="00403C07" w:rsidRDefault="00FC5294" w:rsidP="00EE1E3D">
      <w:pPr>
        <w:pStyle w:val="ListParagraph"/>
        <w:numPr>
          <w:ilvl w:val="1"/>
          <w:numId w:val="34"/>
        </w:numPr>
        <w:autoSpaceDE w:val="0"/>
        <w:autoSpaceDN w:val="0"/>
        <w:adjustRightInd w:val="0"/>
        <w:spacing w:before="0" w:after="0"/>
        <w:contextualSpacing/>
      </w:pPr>
      <w:r w:rsidRPr="000C4070" w:rsidDel="00403C07">
        <w:lastRenderedPageBreak/>
        <w:t>A communications plan to help people understand and be prepared for changes in services</w:t>
      </w:r>
    </w:p>
    <w:p w14:paraId="14E42ED3" w14:textId="6749B651" w:rsidR="00FC5294" w:rsidRPr="000C4070" w:rsidDel="00403C07" w:rsidRDefault="00FC5294" w:rsidP="00EE1E3D">
      <w:pPr>
        <w:pStyle w:val="ListParagraph"/>
        <w:numPr>
          <w:ilvl w:val="0"/>
          <w:numId w:val="31"/>
        </w:numPr>
        <w:spacing w:before="200" w:after="200" w:line="271" w:lineRule="auto"/>
        <w:contextualSpacing/>
      </w:pPr>
      <w:r w:rsidRPr="000C4070" w:rsidDel="00403C07">
        <w:t xml:space="preserve">My organization agrees to provide </w:t>
      </w:r>
      <w:r w:rsidDel="00403C07">
        <w:t>quarterly</w:t>
      </w:r>
      <w:r w:rsidRPr="000C4070" w:rsidDel="00403C07">
        <w:t xml:space="preserve"> reports that include the information listed in the “reporting structure” section of this document on our progress to phase out subminimum wages to </w:t>
      </w:r>
      <w:r w:rsidDel="00403C07">
        <w:t>the State</w:t>
      </w:r>
      <w:r w:rsidRPr="000C4070" w:rsidDel="00403C07">
        <w:t xml:space="preserve"> as well as any information needed to:  </w:t>
      </w:r>
    </w:p>
    <w:p w14:paraId="10E514CB" w14:textId="7CDECD59" w:rsidR="00FC5294" w:rsidRPr="000C4070" w:rsidDel="00403C07" w:rsidRDefault="00FC5294" w:rsidP="00EE1E3D">
      <w:pPr>
        <w:pStyle w:val="ListParagraph"/>
        <w:numPr>
          <w:ilvl w:val="1"/>
          <w:numId w:val="35"/>
        </w:numPr>
        <w:autoSpaceDE w:val="0"/>
        <w:autoSpaceDN w:val="0"/>
        <w:adjustRightInd w:val="0"/>
        <w:spacing w:before="0" w:after="0"/>
        <w:contextualSpacing/>
      </w:pPr>
      <w:r w:rsidRPr="000C4070" w:rsidDel="00403C07">
        <w:t>Administer the funding application process.</w:t>
      </w:r>
    </w:p>
    <w:p w14:paraId="3F5B75CE" w14:textId="54C7AEA8" w:rsidR="00FC5294" w:rsidRPr="000C4070" w:rsidDel="00403C07" w:rsidRDefault="00FC5294" w:rsidP="00EE1E3D">
      <w:pPr>
        <w:pStyle w:val="ListParagraph"/>
        <w:numPr>
          <w:ilvl w:val="1"/>
          <w:numId w:val="35"/>
        </w:numPr>
        <w:autoSpaceDE w:val="0"/>
        <w:autoSpaceDN w:val="0"/>
        <w:adjustRightInd w:val="0"/>
        <w:spacing w:before="0" w:after="0"/>
        <w:contextualSpacing/>
      </w:pPr>
      <w:r w:rsidRPr="000C4070" w:rsidDel="00403C07">
        <w:t>Analyze data on use of funds</w:t>
      </w:r>
    </w:p>
    <w:p w14:paraId="32C3334F" w14:textId="0B84512E" w:rsidR="00FC5294" w:rsidRPr="000C4070" w:rsidRDefault="00FC5294" w:rsidP="00EE1E3D">
      <w:pPr>
        <w:pStyle w:val="ListParagraph"/>
        <w:numPr>
          <w:ilvl w:val="1"/>
          <w:numId w:val="35"/>
        </w:numPr>
        <w:autoSpaceDE w:val="0"/>
        <w:autoSpaceDN w:val="0"/>
        <w:adjustRightInd w:val="0"/>
        <w:spacing w:before="0" w:after="0"/>
        <w:contextualSpacing/>
      </w:pPr>
      <w:r w:rsidRPr="000C4070" w:rsidDel="00403C07">
        <w:t>Analyze the effectiveness of the process of administering the Provider Reinvention grants.</w:t>
      </w:r>
    </w:p>
    <w:p w14:paraId="78BC6965" w14:textId="77777777" w:rsidR="00A903CB" w:rsidRPr="001C7711" w:rsidRDefault="00A903CB" w:rsidP="00A903CB">
      <w:pPr>
        <w:pStyle w:val="ListParagraph"/>
        <w:autoSpaceDE w:val="0"/>
        <w:autoSpaceDN w:val="0"/>
        <w:adjustRightInd w:val="0"/>
        <w:spacing w:before="0" w:after="0"/>
        <w:contextualSpacing/>
        <w:rPr>
          <w:rFonts w:ascii="CIDFont+F1" w:hAnsi="CIDFont+F1" w:cs="CIDFont+F1"/>
          <w:sz w:val="19"/>
          <w:szCs w:val="19"/>
        </w:rPr>
      </w:pPr>
    </w:p>
    <w:p w14:paraId="73211C3D" w14:textId="63E9F8F0" w:rsidR="0005730C" w:rsidRPr="00C7199B" w:rsidRDefault="001B2D95" w:rsidP="00C7199B">
      <w:pPr>
        <w:pStyle w:val="Heading2"/>
        <w:numPr>
          <w:ilvl w:val="0"/>
          <w:numId w:val="29"/>
        </w:numPr>
        <w:spacing w:before="0"/>
      </w:pPr>
      <w:hyperlink r:id="rId20" w:anchor="4" w:tgtFrame="_blank" w:history="1">
        <w:bookmarkStart w:id="7" w:name="_Toc92186266"/>
        <w:r w:rsidR="0005730C" w:rsidRPr="00C7199B">
          <w:t xml:space="preserve">How </w:t>
        </w:r>
        <w:r w:rsidR="007C1F14" w:rsidRPr="00C7199B">
          <w:t>C</w:t>
        </w:r>
        <w:r w:rsidR="0005730C" w:rsidRPr="00C7199B">
          <w:t xml:space="preserve">an I </w:t>
        </w:r>
        <w:r w:rsidR="007C1F14" w:rsidRPr="00C7199B">
          <w:t>A</w:t>
        </w:r>
        <w:r w:rsidR="0005730C" w:rsidRPr="00C7199B">
          <w:t>pply?</w:t>
        </w:r>
        <w:bookmarkEnd w:id="7"/>
        <w:r w:rsidR="0005730C" w:rsidRPr="00C7199B">
          <w:t xml:space="preserve"> </w:t>
        </w:r>
      </w:hyperlink>
    </w:p>
    <w:p w14:paraId="58455322" w14:textId="17B4A5BD" w:rsidR="0005730C" w:rsidRDefault="0005730C" w:rsidP="1D75F64A">
      <w:pPr>
        <w:ind w:left="360"/>
        <w:rPr>
          <w:b/>
          <w:bCs/>
        </w:rPr>
      </w:pPr>
      <w:r>
        <w:t xml:space="preserve">The entire application process will take place on </w:t>
      </w:r>
      <w:r w:rsidR="000A61A4">
        <w:t xml:space="preserve">the </w:t>
      </w:r>
      <w:hyperlink r:id="rId21" w:history="1">
        <w:r w:rsidR="000A61A4" w:rsidRPr="007B59F7">
          <w:rPr>
            <w:rStyle w:val="Hyperlink"/>
          </w:rPr>
          <w:t xml:space="preserve">State’s </w:t>
        </w:r>
        <w:r w:rsidRPr="007B59F7">
          <w:rPr>
            <w:rStyle w:val="Hyperlink"/>
          </w:rPr>
          <w:t>Disability Services</w:t>
        </w:r>
        <w:r w:rsidR="000A61A4" w:rsidRPr="007B59F7">
          <w:rPr>
            <w:rStyle w:val="Hyperlink"/>
          </w:rPr>
          <w:t xml:space="preserve"> Division (DSD)</w:t>
        </w:r>
        <w:r w:rsidRPr="007B59F7">
          <w:rPr>
            <w:rStyle w:val="Hyperlink"/>
          </w:rPr>
          <w:t xml:space="preserve"> online grant management system</w:t>
        </w:r>
      </w:hyperlink>
      <w:r>
        <w:t>.</w:t>
      </w:r>
      <w:r w:rsidR="003C65EA">
        <w:t xml:space="preserve"> To apply, follow instructions on the </w:t>
      </w:r>
      <w:hyperlink r:id="rId22">
        <w:r w:rsidRPr="56EFD2F0">
          <w:rPr>
            <w:rStyle w:val="Hyperlink"/>
          </w:rPr>
          <w:t xml:space="preserve">DSD </w:t>
        </w:r>
        <w:r w:rsidR="00F33249">
          <w:rPr>
            <w:rStyle w:val="Hyperlink"/>
          </w:rPr>
          <w:t xml:space="preserve">Provider Reinvention Grants </w:t>
        </w:r>
        <w:r w:rsidRPr="56EFD2F0">
          <w:rPr>
            <w:rStyle w:val="Hyperlink"/>
          </w:rPr>
          <w:t>Web Page</w:t>
        </w:r>
      </w:hyperlink>
      <w:r w:rsidR="003C65EA" w:rsidRPr="56EFD2F0">
        <w:rPr>
          <w:b/>
          <w:bCs/>
        </w:rPr>
        <w:t>.</w:t>
      </w:r>
    </w:p>
    <w:p w14:paraId="39FC5C6D" w14:textId="07A8E065" w:rsidR="0040778F" w:rsidRDefault="0040778F" w:rsidP="007B59F7">
      <w:pPr>
        <w:ind w:left="360"/>
      </w:pPr>
      <w:r>
        <w:t xml:space="preserve">Log onto the </w:t>
      </w:r>
      <w:hyperlink r:id="rId23" w:history="1">
        <w:r w:rsidRPr="004E7D40">
          <w:rPr>
            <w:rStyle w:val="Hyperlink"/>
          </w:rPr>
          <w:t>DSD online grant management system</w:t>
        </w:r>
      </w:hyperlink>
      <w:r w:rsidRPr="00CD3766">
        <w:t xml:space="preserve"> </w:t>
      </w:r>
      <w:r>
        <w:t>and create an account</w:t>
      </w:r>
      <w:r w:rsidR="007B59F7">
        <w:t>.</w:t>
      </w:r>
      <w:r>
        <w:t xml:space="preserve"> </w:t>
      </w:r>
      <w:r w:rsidR="007B59F7">
        <w:t>F</w:t>
      </w:r>
      <w:r>
        <w:t xml:space="preserve">ollow instructions to complete and submit </w:t>
      </w:r>
      <w:r w:rsidR="00910F3F">
        <w:t>the</w:t>
      </w:r>
      <w:r w:rsidR="001F60E2">
        <w:t xml:space="preserve"> LOI</w:t>
      </w:r>
      <w:r w:rsidR="002415AA">
        <w:t xml:space="preserve"> online</w:t>
      </w:r>
      <w:r w:rsidR="000A61A4">
        <w:t>, which is Step 1 of the process</w:t>
      </w:r>
      <w:r w:rsidRPr="00E16719">
        <w:t>.</w:t>
      </w:r>
    </w:p>
    <w:p w14:paraId="7BA53604" w14:textId="70205D33" w:rsidR="0005730C" w:rsidRPr="00DC4F3C" w:rsidRDefault="00E4729D" w:rsidP="00EB66CE">
      <w:pPr>
        <w:spacing w:before="0"/>
        <w:ind w:left="360" w:right="720"/>
      </w:pPr>
      <w:r w:rsidRPr="00B7177E">
        <w:rPr>
          <w:b/>
        </w:rPr>
        <w:t>All LOIs</w:t>
      </w:r>
      <w:r w:rsidR="0040778F" w:rsidRPr="00B7177E">
        <w:rPr>
          <w:b/>
        </w:rPr>
        <w:t xml:space="preserve"> </w:t>
      </w:r>
      <w:r w:rsidR="55E0247F" w:rsidRPr="00B7177E">
        <w:rPr>
          <w:b/>
        </w:rPr>
        <w:t xml:space="preserve">submitted in response to this Request for Proposals (RFP) </w:t>
      </w:r>
      <w:r w:rsidR="0040778F" w:rsidRPr="00B7177E">
        <w:rPr>
          <w:b/>
        </w:rPr>
        <w:t xml:space="preserve">must be received </w:t>
      </w:r>
      <w:r w:rsidR="063BF4A9" w:rsidRPr="00B7177E">
        <w:rPr>
          <w:b/>
        </w:rPr>
        <w:t xml:space="preserve">through DSD’s online grant management system </w:t>
      </w:r>
      <w:r w:rsidR="00F75607">
        <w:rPr>
          <w:b/>
        </w:rPr>
        <w:t>by 4:00 p.m.</w:t>
      </w:r>
      <w:r w:rsidR="0040778F" w:rsidRPr="00B7177E">
        <w:rPr>
          <w:b/>
        </w:rPr>
        <w:t xml:space="preserve"> Central Time on </w:t>
      </w:r>
      <w:r w:rsidR="008867BD" w:rsidRPr="00B7177E">
        <w:rPr>
          <w:b/>
          <w:bCs/>
        </w:rPr>
        <w:t>Monday</w:t>
      </w:r>
      <w:r w:rsidR="00AB02E2" w:rsidRPr="00B7177E">
        <w:rPr>
          <w:b/>
          <w:bCs/>
        </w:rPr>
        <w:t xml:space="preserve">, </w:t>
      </w:r>
      <w:r w:rsidR="00436E9C" w:rsidRPr="00B7177E">
        <w:rPr>
          <w:b/>
          <w:bCs/>
        </w:rPr>
        <w:t xml:space="preserve">January </w:t>
      </w:r>
      <w:r w:rsidR="00CE4248" w:rsidRPr="00B7177E">
        <w:rPr>
          <w:b/>
          <w:bCs/>
        </w:rPr>
        <w:t>31</w:t>
      </w:r>
      <w:r w:rsidR="0095614C" w:rsidRPr="00B7177E">
        <w:rPr>
          <w:b/>
          <w:bCs/>
        </w:rPr>
        <w:t xml:space="preserve">, </w:t>
      </w:r>
      <w:r w:rsidR="0095614C" w:rsidRPr="00CE4248">
        <w:rPr>
          <w:b/>
          <w:bCs/>
        </w:rPr>
        <w:t>2022</w:t>
      </w:r>
      <w:r w:rsidR="0040778F" w:rsidRPr="00CE4248">
        <w:t>.</w:t>
      </w:r>
      <w:r w:rsidR="0040778F">
        <w:t xml:space="preserve"> Late or incomplete </w:t>
      </w:r>
      <w:r w:rsidR="00694167">
        <w:t xml:space="preserve">responses </w:t>
      </w:r>
      <w:r w:rsidR="0040778F">
        <w:t>will not be considered.</w:t>
      </w:r>
      <w:r w:rsidR="05694799">
        <w:t xml:space="preserve"> </w:t>
      </w:r>
      <w:r w:rsidR="00694167">
        <w:t xml:space="preserve">Responses </w:t>
      </w:r>
      <w:r w:rsidR="05694799">
        <w:t xml:space="preserve">received via other methods will not be considered. </w:t>
      </w:r>
    </w:p>
    <w:p w14:paraId="78DA3884" w14:textId="23A9AFEC" w:rsidR="00E662A0" w:rsidRPr="00C7199B" w:rsidRDefault="00E662A0" w:rsidP="00C7199B">
      <w:pPr>
        <w:pStyle w:val="Heading2"/>
        <w:numPr>
          <w:ilvl w:val="0"/>
          <w:numId w:val="29"/>
        </w:numPr>
      </w:pPr>
      <w:bookmarkStart w:id="8" w:name="_Toc92186267"/>
      <w:r w:rsidRPr="00C7199B">
        <w:t>Reporting Structure</w:t>
      </w:r>
      <w:bookmarkEnd w:id="8"/>
    </w:p>
    <w:p w14:paraId="72A0E348" w14:textId="558AE49F" w:rsidR="00E662A0" w:rsidRDefault="00E662A0" w:rsidP="007B59F7">
      <w:pPr>
        <w:spacing w:line="269" w:lineRule="auto"/>
        <w:ind w:left="360"/>
        <w:rPr>
          <w:rFonts w:eastAsia="Calibri" w:cs="Calibri"/>
        </w:rPr>
      </w:pPr>
      <w:r w:rsidRPr="5417FE74">
        <w:rPr>
          <w:rFonts w:eastAsia="Calibri" w:cs="Calibri"/>
        </w:rPr>
        <w:t xml:space="preserve">Grantees will self-report progress and when they have reached milestones to the </w:t>
      </w:r>
      <w:r w:rsidR="7A8E0E89" w:rsidRPr="5417FE74">
        <w:rPr>
          <w:rFonts w:eastAsia="Calibri" w:cs="Calibri"/>
        </w:rPr>
        <w:t>State appointed technical assistance firm (</w:t>
      </w:r>
      <w:r w:rsidRPr="5417FE74">
        <w:rPr>
          <w:rFonts w:eastAsia="Calibri" w:cs="Calibri"/>
        </w:rPr>
        <w:t>TA organization</w:t>
      </w:r>
      <w:r w:rsidR="3EA5806C" w:rsidRPr="5417FE74">
        <w:rPr>
          <w:rFonts w:eastAsia="Calibri" w:cs="Calibri"/>
        </w:rPr>
        <w:t>)</w:t>
      </w:r>
      <w:r w:rsidR="000B26F0" w:rsidRPr="5417FE74">
        <w:rPr>
          <w:rFonts w:eastAsia="Calibri" w:cs="Calibri"/>
        </w:rPr>
        <w:t xml:space="preserve"> on a quarterly basis.  The TA organization </w:t>
      </w:r>
      <w:r w:rsidR="1BBFCE13" w:rsidRPr="5417FE74">
        <w:rPr>
          <w:rFonts w:eastAsia="Calibri" w:cs="Calibri"/>
        </w:rPr>
        <w:t xml:space="preserve">will </w:t>
      </w:r>
      <w:r w:rsidR="000B26F0" w:rsidRPr="5417FE74">
        <w:rPr>
          <w:rFonts w:eastAsia="Calibri" w:cs="Calibri"/>
        </w:rPr>
        <w:t xml:space="preserve">work with DHS to approve milestone payments. </w:t>
      </w:r>
      <w:r w:rsidRPr="5417FE74">
        <w:rPr>
          <w:rFonts w:eastAsia="Calibri" w:cs="Calibri"/>
        </w:rPr>
        <w:t xml:space="preserve"> </w:t>
      </w:r>
    </w:p>
    <w:p w14:paraId="5A300CF2" w14:textId="12420C6C" w:rsidR="006769FB" w:rsidRPr="00E662A0" w:rsidRDefault="5E1CC8B9" w:rsidP="007B59F7">
      <w:pPr>
        <w:spacing w:line="269" w:lineRule="auto"/>
        <w:ind w:left="360"/>
      </w:pPr>
      <w:r w:rsidRPr="3D19A562">
        <w:rPr>
          <w:rFonts w:eastAsia="Calibri" w:cs="Calibri"/>
        </w:rPr>
        <w:t xml:space="preserve">Quarterly reports will include </w:t>
      </w:r>
      <w:r w:rsidR="5D6B36B0" w:rsidRPr="3D19A562">
        <w:rPr>
          <w:rFonts w:eastAsia="Calibri" w:cs="Calibri"/>
        </w:rPr>
        <w:t>information on the number of people being served in selected day and employment services by the grantee</w:t>
      </w:r>
      <w:r w:rsidR="00F86C8A" w:rsidRPr="3D19A562">
        <w:rPr>
          <w:rFonts w:eastAsia="Calibri" w:cs="Calibri"/>
        </w:rPr>
        <w:t xml:space="preserve"> as well as </w:t>
      </w:r>
      <w:r w:rsidR="40B39FD7" w:rsidRPr="3D19A562">
        <w:rPr>
          <w:rFonts w:eastAsia="Calibri" w:cs="Calibri"/>
        </w:rPr>
        <w:t xml:space="preserve">individual level </w:t>
      </w:r>
      <w:r w:rsidR="00F86C8A" w:rsidRPr="3D19A562">
        <w:rPr>
          <w:rFonts w:eastAsia="Calibri" w:cs="Calibri"/>
        </w:rPr>
        <w:t xml:space="preserve">employment outcomes (including type of position, hours worked, and wages) for </w:t>
      </w:r>
      <w:r w:rsidR="469516EC" w:rsidRPr="3D19A562">
        <w:rPr>
          <w:rFonts w:eastAsia="Calibri" w:cs="Calibri"/>
        </w:rPr>
        <w:t>people served</w:t>
      </w:r>
      <w:r w:rsidR="5D6B36B0" w:rsidRPr="3D19A562">
        <w:rPr>
          <w:rFonts w:eastAsia="Calibri" w:cs="Calibri"/>
        </w:rPr>
        <w:t xml:space="preserve">. </w:t>
      </w:r>
    </w:p>
    <w:p w14:paraId="0C16266D" w14:textId="655E972B" w:rsidR="0005730C" w:rsidRPr="00C7199B" w:rsidRDefault="0005730C" w:rsidP="00C7199B">
      <w:pPr>
        <w:pStyle w:val="Heading2"/>
        <w:numPr>
          <w:ilvl w:val="0"/>
          <w:numId w:val="29"/>
        </w:numPr>
      </w:pPr>
      <w:bookmarkStart w:id="9" w:name="_Toc92186268"/>
      <w:r w:rsidRPr="00C7199B">
        <w:t xml:space="preserve">Proposal </w:t>
      </w:r>
      <w:r w:rsidR="007C1F14" w:rsidRPr="00C7199B">
        <w:t>R</w:t>
      </w:r>
      <w:r w:rsidRPr="00C7199B">
        <w:t xml:space="preserve">equirements and </w:t>
      </w:r>
      <w:r w:rsidR="007C1F14" w:rsidRPr="00C7199B">
        <w:t>S</w:t>
      </w:r>
      <w:r w:rsidR="007C4AC4" w:rsidRPr="00C7199B">
        <w:t>election Process</w:t>
      </w:r>
      <w:bookmarkEnd w:id="9"/>
    </w:p>
    <w:p w14:paraId="48CCD786" w14:textId="05B9E6D6" w:rsidR="0005730C" w:rsidRPr="00D1342F" w:rsidRDefault="0005730C" w:rsidP="00B1014E">
      <w:pPr>
        <w:pStyle w:val="Heading3"/>
        <w:ind w:left="360"/>
      </w:pPr>
      <w:bookmarkStart w:id="10" w:name="_Toc92186269"/>
      <w:r>
        <w:t xml:space="preserve">Step 1: Letter of </w:t>
      </w:r>
      <w:r w:rsidR="001F60E2">
        <w:t xml:space="preserve">Intent </w:t>
      </w:r>
      <w:r>
        <w:t>(LOI)</w:t>
      </w:r>
      <w:bookmarkEnd w:id="10"/>
    </w:p>
    <w:p w14:paraId="757504CC" w14:textId="3C5A0656" w:rsidR="0005730C" w:rsidRPr="009E6604" w:rsidRDefault="0005730C" w:rsidP="00B1014E">
      <w:pPr>
        <w:ind w:left="360"/>
      </w:pPr>
      <w:r w:rsidRPr="009E6604">
        <w:t xml:space="preserve">The </w:t>
      </w:r>
      <w:r>
        <w:t>LOI</w:t>
      </w:r>
      <w:r w:rsidRPr="009E6604">
        <w:t xml:space="preserve"> include</w:t>
      </w:r>
      <w:r w:rsidR="00FC5D04">
        <w:t>s</w:t>
      </w:r>
      <w:r w:rsidRPr="009E6604">
        <w:t xml:space="preserve"> the</w:t>
      </w:r>
      <w:r w:rsidR="000A61A4">
        <w:t xml:space="preserve"> following</w:t>
      </w:r>
      <w:r w:rsidRPr="009E6604">
        <w:t xml:space="preserve"> components</w:t>
      </w:r>
      <w:r>
        <w:t>:</w:t>
      </w:r>
    </w:p>
    <w:p w14:paraId="488FF833" w14:textId="77777777" w:rsidR="00283437" w:rsidRPr="00011E01" w:rsidRDefault="00283437" w:rsidP="00A56416">
      <w:pPr>
        <w:numPr>
          <w:ilvl w:val="0"/>
          <w:numId w:val="1"/>
        </w:numPr>
        <w:spacing w:before="60" w:after="0"/>
        <w:rPr>
          <w:color w:val="000000" w:themeColor="text1"/>
        </w:rPr>
      </w:pPr>
      <w:r w:rsidRPr="3D19A562">
        <w:t>Organization’s FEIN number</w:t>
      </w:r>
    </w:p>
    <w:p w14:paraId="217F38A5" w14:textId="4CF3FF2B" w:rsidR="00A91134" w:rsidRDefault="00283437" w:rsidP="00A56416">
      <w:pPr>
        <w:numPr>
          <w:ilvl w:val="0"/>
          <w:numId w:val="1"/>
        </w:numPr>
        <w:spacing w:before="60" w:after="0"/>
      </w:pPr>
      <w:r>
        <w:t xml:space="preserve">Confirmation that provider is </w:t>
      </w:r>
      <w:r w:rsidR="00A91134">
        <w:t>245D licensed and enrolled to provide one or more of the following services under the DD, CADI, CAC, and BI waivers:</w:t>
      </w:r>
    </w:p>
    <w:p w14:paraId="28ACD4EE" w14:textId="77777777" w:rsidR="00A91134" w:rsidRDefault="00A91134" w:rsidP="002B6CE8">
      <w:pPr>
        <w:numPr>
          <w:ilvl w:val="1"/>
          <w:numId w:val="1"/>
        </w:numPr>
        <w:spacing w:before="60" w:after="0"/>
      </w:pPr>
      <w:r>
        <w:t xml:space="preserve">Prevocational services </w:t>
      </w:r>
    </w:p>
    <w:p w14:paraId="097170C7" w14:textId="77777777" w:rsidR="00A91134" w:rsidRDefault="00A91134" w:rsidP="00A56416">
      <w:pPr>
        <w:numPr>
          <w:ilvl w:val="1"/>
          <w:numId w:val="1"/>
        </w:numPr>
        <w:spacing w:before="60" w:after="0"/>
      </w:pPr>
      <w:r>
        <w:t xml:space="preserve">Employment exploration, development, and support services </w:t>
      </w:r>
    </w:p>
    <w:p w14:paraId="60002C40" w14:textId="1C346ABD" w:rsidR="00A91134" w:rsidRDefault="00283437" w:rsidP="00A56416">
      <w:pPr>
        <w:numPr>
          <w:ilvl w:val="0"/>
          <w:numId w:val="1"/>
        </w:numPr>
        <w:spacing w:before="60" w:after="0"/>
      </w:pPr>
      <w:r>
        <w:t>Confirmation that p</w:t>
      </w:r>
      <w:r w:rsidR="00A91134">
        <w:t>rovider hold</w:t>
      </w:r>
      <w:r>
        <w:t>s</w:t>
      </w:r>
      <w:r w:rsidR="00A91134">
        <w:t xml:space="preserve"> a 14c certificate through the U</w:t>
      </w:r>
      <w:r w:rsidR="00F75607">
        <w:t>.</w:t>
      </w:r>
      <w:r w:rsidR="00A91134">
        <w:t>S</w:t>
      </w:r>
      <w:r w:rsidR="00F75607">
        <w:t>.</w:t>
      </w:r>
      <w:r w:rsidR="00A91134">
        <w:t xml:space="preserve"> Department of Labor</w:t>
      </w:r>
    </w:p>
    <w:p w14:paraId="11F14C0C" w14:textId="6CE0C05F" w:rsidR="00283437" w:rsidRPr="00F33249" w:rsidRDefault="00283437" w:rsidP="00A56416">
      <w:pPr>
        <w:pStyle w:val="ListParagraph"/>
        <w:numPr>
          <w:ilvl w:val="0"/>
          <w:numId w:val="1"/>
        </w:numPr>
        <w:spacing w:before="60" w:after="0"/>
        <w:rPr>
          <w:color w:val="000000" w:themeColor="text1"/>
        </w:rPr>
      </w:pPr>
      <w:r w:rsidRPr="00F33249">
        <w:t>Number of people served who receive subminimum wages during January 2020</w:t>
      </w:r>
    </w:p>
    <w:p w14:paraId="04A50E6B" w14:textId="2EEBA496" w:rsidR="00CF6685" w:rsidRPr="000C4070" w:rsidRDefault="00CF6685" w:rsidP="00A56416">
      <w:pPr>
        <w:numPr>
          <w:ilvl w:val="0"/>
          <w:numId w:val="1"/>
        </w:numPr>
        <w:spacing w:before="60" w:after="0"/>
      </w:pPr>
      <w:r>
        <w:t>Attestations to the following</w:t>
      </w:r>
      <w:r w:rsidR="00135745">
        <w:t>, on behalf of the organization</w:t>
      </w:r>
      <w:r>
        <w:t>:</w:t>
      </w:r>
    </w:p>
    <w:p w14:paraId="548A64E0" w14:textId="72AB2C09" w:rsidR="00FC5294" w:rsidRPr="000C4070" w:rsidRDefault="00FC5294" w:rsidP="00A56416">
      <w:pPr>
        <w:pStyle w:val="ListParagraph"/>
        <w:numPr>
          <w:ilvl w:val="0"/>
          <w:numId w:val="9"/>
        </w:numPr>
        <w:autoSpaceDE w:val="0"/>
        <w:autoSpaceDN w:val="0"/>
        <w:adjustRightInd w:val="0"/>
        <w:spacing w:before="0" w:after="0"/>
        <w:contextualSpacing/>
      </w:pPr>
      <w:r w:rsidRPr="000C4070">
        <w:lastRenderedPageBreak/>
        <w:t xml:space="preserve">My organization intends to relinquish our 14c certificate through the US Department of Labor and cease the use of subminimum wages by April 1, 2024. </w:t>
      </w:r>
    </w:p>
    <w:p w14:paraId="5C4CCF52" w14:textId="7CF6ACAD" w:rsidR="00FC5294" w:rsidRPr="000C4070" w:rsidRDefault="00FC5294" w:rsidP="00A56416">
      <w:pPr>
        <w:pStyle w:val="ListParagraph"/>
        <w:numPr>
          <w:ilvl w:val="0"/>
          <w:numId w:val="9"/>
        </w:numPr>
        <w:autoSpaceDE w:val="0"/>
        <w:autoSpaceDN w:val="0"/>
        <w:adjustRightInd w:val="0"/>
        <w:spacing w:before="0" w:after="0"/>
        <w:contextualSpacing/>
      </w:pPr>
      <w:r w:rsidRPr="000C4070">
        <w:t>My organiza</w:t>
      </w:r>
      <w:r>
        <w:t>tion will actively engage with the</w:t>
      </w:r>
      <w:r w:rsidRPr="000C4070">
        <w:t xml:space="preserve"> </w:t>
      </w:r>
      <w:r>
        <w:t xml:space="preserve">State appointed </w:t>
      </w:r>
      <w:r w:rsidRPr="000C4070">
        <w:t>technical assistance firm to develop and execute:</w:t>
      </w:r>
    </w:p>
    <w:p w14:paraId="09BA76DA" w14:textId="1ADCD328" w:rsidR="00FC5294" w:rsidRPr="000C4070" w:rsidRDefault="00FC5294" w:rsidP="002B6CE8">
      <w:pPr>
        <w:pStyle w:val="ListParagraph"/>
        <w:numPr>
          <w:ilvl w:val="0"/>
          <w:numId w:val="36"/>
        </w:numPr>
        <w:autoSpaceDE w:val="0"/>
        <w:autoSpaceDN w:val="0"/>
        <w:adjustRightInd w:val="0"/>
        <w:spacing w:before="0" w:after="0"/>
        <w:contextualSpacing/>
      </w:pPr>
      <w:r w:rsidRPr="000C4070">
        <w:t>A business plan supporting competitive employment</w:t>
      </w:r>
    </w:p>
    <w:p w14:paraId="516E388D" w14:textId="44EDA212" w:rsidR="00FC5294" w:rsidRPr="000C4070" w:rsidRDefault="00FC5294" w:rsidP="002B6CE8">
      <w:pPr>
        <w:pStyle w:val="ListParagraph"/>
        <w:numPr>
          <w:ilvl w:val="0"/>
          <w:numId w:val="36"/>
        </w:numPr>
        <w:autoSpaceDE w:val="0"/>
        <w:autoSpaceDN w:val="0"/>
        <w:adjustRightInd w:val="0"/>
        <w:spacing w:before="0" w:after="0"/>
        <w:contextualSpacing/>
      </w:pPr>
      <w:r w:rsidRPr="000C4070">
        <w:t>A transition plan phasing out the use of subminimum wages</w:t>
      </w:r>
    </w:p>
    <w:p w14:paraId="0C7C4B46" w14:textId="296183D0" w:rsidR="00FC5294" w:rsidRPr="00F8187C" w:rsidRDefault="00FC5294" w:rsidP="002B6CE8">
      <w:pPr>
        <w:pStyle w:val="ListParagraph"/>
        <w:numPr>
          <w:ilvl w:val="0"/>
          <w:numId w:val="36"/>
        </w:numPr>
        <w:autoSpaceDE w:val="0"/>
        <w:autoSpaceDN w:val="0"/>
        <w:adjustRightInd w:val="0"/>
        <w:spacing w:before="0" w:after="0"/>
        <w:contextualSpacing/>
      </w:pPr>
      <w:r w:rsidRPr="000C4070">
        <w:t>A communications plan to help people understand and be prepared for changes in services</w:t>
      </w:r>
    </w:p>
    <w:p w14:paraId="17606BF0" w14:textId="67F80C44" w:rsidR="00FC5294" w:rsidRPr="000C4070" w:rsidRDefault="00FC5294" w:rsidP="00A56416">
      <w:pPr>
        <w:pStyle w:val="ListParagraph"/>
        <w:numPr>
          <w:ilvl w:val="0"/>
          <w:numId w:val="9"/>
        </w:numPr>
        <w:spacing w:before="200" w:after="200" w:line="271" w:lineRule="auto"/>
        <w:contextualSpacing/>
      </w:pPr>
      <w:r w:rsidRPr="000C4070">
        <w:t xml:space="preserve">My organization agrees to provide </w:t>
      </w:r>
      <w:r>
        <w:t>quarterly</w:t>
      </w:r>
      <w:r w:rsidRPr="000C4070">
        <w:t xml:space="preserve"> reports that include the information listed in the “reporting structure” section of this document on our progress to phase out subminimum wages to </w:t>
      </w:r>
      <w:r>
        <w:t>the State</w:t>
      </w:r>
      <w:r w:rsidRPr="000C4070">
        <w:t xml:space="preserve"> as well as any information needed to:  </w:t>
      </w:r>
    </w:p>
    <w:p w14:paraId="69198FCE" w14:textId="15D8C5D1" w:rsidR="00FC5294" w:rsidRPr="000C4070" w:rsidRDefault="00FC5294" w:rsidP="002B6CE8">
      <w:pPr>
        <w:pStyle w:val="ListParagraph"/>
        <w:numPr>
          <w:ilvl w:val="0"/>
          <w:numId w:val="37"/>
        </w:numPr>
        <w:autoSpaceDE w:val="0"/>
        <w:autoSpaceDN w:val="0"/>
        <w:adjustRightInd w:val="0"/>
        <w:spacing w:before="0" w:after="0"/>
        <w:contextualSpacing/>
      </w:pPr>
      <w:r w:rsidRPr="000C4070">
        <w:t>Administer the funding application process.</w:t>
      </w:r>
    </w:p>
    <w:p w14:paraId="14AEC5D4" w14:textId="13725524" w:rsidR="00FC5294" w:rsidRPr="000C4070" w:rsidRDefault="00FC5294" w:rsidP="002B6CE8">
      <w:pPr>
        <w:pStyle w:val="ListParagraph"/>
        <w:numPr>
          <w:ilvl w:val="0"/>
          <w:numId w:val="37"/>
        </w:numPr>
        <w:autoSpaceDE w:val="0"/>
        <w:autoSpaceDN w:val="0"/>
        <w:adjustRightInd w:val="0"/>
        <w:spacing w:before="0" w:after="0"/>
        <w:contextualSpacing/>
      </w:pPr>
      <w:r w:rsidRPr="000C4070">
        <w:t>Analyze data on use of funds</w:t>
      </w:r>
    </w:p>
    <w:p w14:paraId="7614DBC3" w14:textId="38E74CF7" w:rsidR="000C4070" w:rsidRPr="00826ECD" w:rsidRDefault="00FC5294" w:rsidP="002B6CE8">
      <w:pPr>
        <w:pStyle w:val="ListParagraph"/>
        <w:numPr>
          <w:ilvl w:val="0"/>
          <w:numId w:val="37"/>
        </w:numPr>
        <w:autoSpaceDE w:val="0"/>
        <w:autoSpaceDN w:val="0"/>
        <w:adjustRightInd w:val="0"/>
        <w:spacing w:before="0" w:after="0"/>
        <w:contextualSpacing/>
      </w:pPr>
      <w:r w:rsidRPr="000C4070">
        <w:t>Analyze the effectiveness of the process of administering the Provider Reinvention grants.</w:t>
      </w:r>
    </w:p>
    <w:p w14:paraId="00DEC645" w14:textId="77777777" w:rsidR="00EE332C" w:rsidRDefault="00EE332C" w:rsidP="00B91BE2">
      <w:pPr>
        <w:spacing w:before="60" w:after="0"/>
      </w:pPr>
    </w:p>
    <w:p w14:paraId="1DEF2E3F" w14:textId="244E91A0" w:rsidR="00BC1CA4" w:rsidRDefault="00B91BE2" w:rsidP="00B91BE2">
      <w:pPr>
        <w:spacing w:before="60" w:after="0"/>
      </w:pPr>
      <w:r>
        <w:t>Applicants who meet the criteria (scored as pass/fail) and provide attestations, will be invited to complete an application (step 2 of the process). Prior to the invitation, the State will determine the maximum funding available for applicant</w:t>
      </w:r>
      <w:r w:rsidR="008E0C64">
        <w:t>s</w:t>
      </w:r>
      <w:r>
        <w:t xml:space="preserve"> based on the </w:t>
      </w:r>
      <w:r w:rsidR="008E0C64">
        <w:t xml:space="preserve">level of interest and number of people impacted. </w:t>
      </w:r>
      <w:r w:rsidR="00BC1CA4">
        <w:rPr>
          <w:rStyle w:val="Hyperlink"/>
          <w:rFonts w:eastAsia="Times New Roman"/>
          <w:color w:val="auto"/>
          <w:u w:val="none"/>
          <w:lang w:val="en"/>
        </w:rPr>
        <w:t xml:space="preserve">Step 1 review process </w:t>
      </w:r>
      <w:r w:rsidR="00BC1CA4" w:rsidRPr="56EFD2F0">
        <w:rPr>
          <w:rStyle w:val="Hyperlink"/>
          <w:rFonts w:eastAsia="Times New Roman"/>
          <w:color w:val="auto"/>
          <w:u w:val="none"/>
          <w:lang w:val="en"/>
        </w:rPr>
        <w:t xml:space="preserve">will take up to </w:t>
      </w:r>
      <w:r w:rsidR="008E0C64" w:rsidRPr="00CE4248">
        <w:rPr>
          <w:rStyle w:val="Hyperlink"/>
          <w:rFonts w:eastAsia="Times New Roman"/>
          <w:color w:val="auto"/>
          <w:u w:val="none"/>
          <w:lang w:val="en"/>
        </w:rPr>
        <w:t>two</w:t>
      </w:r>
      <w:r w:rsidR="00BC1CA4" w:rsidRPr="00CE4248">
        <w:rPr>
          <w:rStyle w:val="Hyperlink"/>
          <w:rFonts w:eastAsia="Times New Roman"/>
          <w:color w:val="auto"/>
          <w:u w:val="none"/>
          <w:lang w:val="en"/>
        </w:rPr>
        <w:t xml:space="preserve"> (</w:t>
      </w:r>
      <w:r w:rsidR="008E0C64" w:rsidRPr="00CE4248">
        <w:rPr>
          <w:rStyle w:val="Hyperlink"/>
          <w:rFonts w:eastAsia="Times New Roman"/>
          <w:color w:val="auto"/>
          <w:u w:val="none"/>
          <w:lang w:val="en"/>
        </w:rPr>
        <w:t>2</w:t>
      </w:r>
      <w:r w:rsidR="00BC1CA4" w:rsidRPr="00CE4248">
        <w:rPr>
          <w:rStyle w:val="Hyperlink"/>
          <w:rFonts w:eastAsia="Times New Roman"/>
          <w:color w:val="auto"/>
          <w:u w:val="none"/>
          <w:lang w:val="en"/>
        </w:rPr>
        <w:t>) weeks</w:t>
      </w:r>
      <w:r w:rsidR="00BC1CA4" w:rsidRPr="56EFD2F0">
        <w:rPr>
          <w:rStyle w:val="Hyperlink"/>
          <w:rFonts w:eastAsia="Times New Roman"/>
          <w:color w:val="auto"/>
          <w:u w:val="none"/>
          <w:lang w:val="en"/>
        </w:rPr>
        <w:t xml:space="preserve">. </w:t>
      </w:r>
      <w:r w:rsidR="00BC1CA4">
        <w:t xml:space="preserve">We anticipate notifying successful applicants </w:t>
      </w:r>
      <w:r w:rsidR="00BC1CA4" w:rsidRPr="00CE4248">
        <w:t>by February</w:t>
      </w:r>
      <w:r w:rsidR="00BC1CA4" w:rsidRPr="00CE4248">
        <w:rPr>
          <w:b/>
          <w:bCs/>
          <w:smallCaps/>
        </w:rPr>
        <w:t xml:space="preserve"> </w:t>
      </w:r>
      <w:r w:rsidR="00CE4248" w:rsidRPr="00CE4248">
        <w:rPr>
          <w:bCs/>
          <w:smallCaps/>
        </w:rPr>
        <w:t>14</w:t>
      </w:r>
      <w:r w:rsidR="00BC1CA4" w:rsidRPr="00CE4248">
        <w:rPr>
          <w:smallCaps/>
        </w:rPr>
        <w:t>, 2022</w:t>
      </w:r>
      <w:r w:rsidR="00BC1CA4" w:rsidRPr="00CE4248">
        <w:t>.</w:t>
      </w:r>
      <w:r w:rsidR="003044BD">
        <w:t xml:space="preserve"> </w:t>
      </w:r>
      <w:r w:rsidR="008E0C64">
        <w:t xml:space="preserve">Those who are invited to compete in step </w:t>
      </w:r>
      <w:r w:rsidR="008E0C64" w:rsidRPr="00020C64">
        <w:t xml:space="preserve">2 will have </w:t>
      </w:r>
      <w:r w:rsidR="008A2512" w:rsidRPr="00020C64">
        <w:t xml:space="preserve">up to </w:t>
      </w:r>
      <w:r w:rsidR="003A2215">
        <w:t>two</w:t>
      </w:r>
      <w:r w:rsidR="008A2512" w:rsidRPr="00020C64">
        <w:t xml:space="preserve"> (</w:t>
      </w:r>
      <w:r w:rsidR="003A2215">
        <w:t>2</w:t>
      </w:r>
      <w:r w:rsidR="008A2512" w:rsidRPr="00020C64">
        <w:t>)</w:t>
      </w:r>
      <w:r w:rsidR="008E0C64" w:rsidRPr="00020C64">
        <w:t xml:space="preserve"> weeks to complete the application.</w:t>
      </w:r>
      <w:r w:rsidR="008E0C64" w:rsidRPr="00020C64">
        <w:rPr>
          <w:highlight w:val="yellow"/>
        </w:rPr>
        <w:t xml:space="preserve"> </w:t>
      </w:r>
    </w:p>
    <w:p w14:paraId="3DB9807D" w14:textId="77777777" w:rsidR="00CB29AF" w:rsidRDefault="00CB29AF" w:rsidP="00B91BE2">
      <w:pPr>
        <w:spacing w:before="60" w:after="0"/>
      </w:pPr>
    </w:p>
    <w:p w14:paraId="705393E9" w14:textId="2442B902" w:rsidR="00B91BE2" w:rsidRDefault="00B91BE2" w:rsidP="00B91BE2">
      <w:pPr>
        <w:spacing w:before="60" w:after="0"/>
      </w:pPr>
      <w:r>
        <w:t xml:space="preserve">Applicants who do not meet the </w:t>
      </w:r>
      <w:r w:rsidR="00A91134">
        <w:t>applicant</w:t>
      </w:r>
      <w:r>
        <w:t xml:space="preserve"> criteria or do not provide attestations will not be considered for this RFP.</w:t>
      </w:r>
      <w:r w:rsidR="00BC1CA4">
        <w:t xml:space="preserve"> The State will notify unsuccessful applicants upon the conclusion of successful contract negotiations. </w:t>
      </w:r>
    </w:p>
    <w:p w14:paraId="515D17ED" w14:textId="77777777" w:rsidR="00CB29AF" w:rsidRPr="00A91134" w:rsidRDefault="00CB29AF" w:rsidP="00A91134">
      <w:pPr>
        <w:spacing w:after="220"/>
        <w:rPr>
          <w:b/>
          <w:u w:val="single"/>
        </w:rPr>
      </w:pPr>
      <w:r w:rsidRPr="00A91134">
        <w:rPr>
          <w:b/>
          <w:u w:val="single"/>
        </w:rPr>
        <w:t>You may not start any work until both the State and the grantee sign the contract and the State notifies the grantee that it may start work.</w:t>
      </w:r>
    </w:p>
    <w:p w14:paraId="5A9899CC" w14:textId="39A2B58C" w:rsidR="0005730C" w:rsidRDefault="0005730C" w:rsidP="00B1014E">
      <w:pPr>
        <w:pStyle w:val="Heading3"/>
        <w:ind w:left="360"/>
      </w:pPr>
      <w:bookmarkStart w:id="11" w:name="_Toc92186270"/>
      <w:r>
        <w:t>Step 2: Application</w:t>
      </w:r>
      <w:bookmarkEnd w:id="11"/>
    </w:p>
    <w:p w14:paraId="2B510898" w14:textId="1789885A" w:rsidR="0005730C" w:rsidRDefault="0005730C" w:rsidP="00B1014E">
      <w:pPr>
        <w:ind w:left="360"/>
      </w:pPr>
      <w:r>
        <w:t>The online application include</w:t>
      </w:r>
      <w:r w:rsidR="00E949CD">
        <w:t>s</w:t>
      </w:r>
      <w:r>
        <w:t xml:space="preserve"> the</w:t>
      </w:r>
      <w:r w:rsidR="000A61A4">
        <w:t xml:space="preserve"> following</w:t>
      </w:r>
      <w:r>
        <w:t xml:space="preserve"> components to expand </w:t>
      </w:r>
      <w:r w:rsidR="00BC46C1">
        <w:t xml:space="preserve">on </w:t>
      </w:r>
      <w:r>
        <w:t>the LOI</w:t>
      </w:r>
      <w:r w:rsidR="00BC46C1">
        <w:t xml:space="preserve"> in Step 1</w:t>
      </w:r>
      <w:r>
        <w:t>:</w:t>
      </w:r>
    </w:p>
    <w:p w14:paraId="59261B72" w14:textId="77777777" w:rsidR="00A72155" w:rsidRDefault="00A72155" w:rsidP="00A56416">
      <w:pPr>
        <w:numPr>
          <w:ilvl w:val="0"/>
          <w:numId w:val="2"/>
        </w:numPr>
        <w:spacing w:before="60" w:after="0"/>
      </w:pPr>
      <w:r>
        <w:t xml:space="preserve">Information to determine impact of proposal </w:t>
      </w:r>
      <w:r w:rsidRPr="3D19A562">
        <w:t>(report information at your organization’s FEIN number level)</w:t>
      </w:r>
    </w:p>
    <w:p w14:paraId="25F7CD04" w14:textId="77777777" w:rsidR="00A72155" w:rsidRPr="004E7E31" w:rsidRDefault="00A72155" w:rsidP="00A56416">
      <w:pPr>
        <w:numPr>
          <w:ilvl w:val="1"/>
          <w:numId w:val="2"/>
        </w:numPr>
        <w:spacing w:before="60" w:after="0"/>
        <w:rPr>
          <w:color w:val="000000" w:themeColor="text1"/>
        </w:rPr>
      </w:pPr>
      <w:r>
        <w:t xml:space="preserve">Number of people served in waiver day and employment services during January 2020, separated by </w:t>
      </w:r>
    </w:p>
    <w:p w14:paraId="2E80DBCF" w14:textId="77777777" w:rsidR="00A72155" w:rsidRPr="004E7E31" w:rsidRDefault="00A72155" w:rsidP="00A56416">
      <w:pPr>
        <w:numPr>
          <w:ilvl w:val="2"/>
          <w:numId w:val="2"/>
        </w:numPr>
        <w:spacing w:before="60" w:after="0"/>
        <w:rPr>
          <w:color w:val="000000" w:themeColor="text1"/>
        </w:rPr>
      </w:pPr>
      <w:r>
        <w:t>The number of people who received prevocational services</w:t>
      </w:r>
    </w:p>
    <w:p w14:paraId="207D675F" w14:textId="77777777" w:rsidR="00A72155" w:rsidRPr="004E7E31" w:rsidRDefault="00A72155" w:rsidP="00A56416">
      <w:pPr>
        <w:numPr>
          <w:ilvl w:val="2"/>
          <w:numId w:val="2"/>
        </w:numPr>
        <w:spacing w:before="60" w:after="0"/>
        <w:rPr>
          <w:color w:val="000000" w:themeColor="text1"/>
        </w:rPr>
      </w:pPr>
      <w:r>
        <w:t>The number of people who received day training and habilitation services</w:t>
      </w:r>
    </w:p>
    <w:p w14:paraId="05F372D2" w14:textId="77777777" w:rsidR="00A72155" w:rsidRPr="004E7E31" w:rsidRDefault="00A72155" w:rsidP="00A56416">
      <w:pPr>
        <w:numPr>
          <w:ilvl w:val="2"/>
          <w:numId w:val="2"/>
        </w:numPr>
        <w:spacing w:before="60" w:after="0"/>
        <w:rPr>
          <w:color w:val="000000" w:themeColor="text1"/>
        </w:rPr>
      </w:pPr>
      <w:r>
        <w:t>The number of people who received day support services</w:t>
      </w:r>
    </w:p>
    <w:p w14:paraId="67888474" w14:textId="77777777" w:rsidR="00A72155" w:rsidRPr="004E7E31" w:rsidRDefault="00A72155" w:rsidP="00A56416">
      <w:pPr>
        <w:numPr>
          <w:ilvl w:val="2"/>
          <w:numId w:val="2"/>
        </w:numPr>
        <w:spacing w:before="60" w:after="0"/>
        <w:rPr>
          <w:color w:val="000000" w:themeColor="text1"/>
        </w:rPr>
      </w:pPr>
      <w:r>
        <w:t>The number of people who received employment exploration services</w:t>
      </w:r>
    </w:p>
    <w:p w14:paraId="7B4E4FBF" w14:textId="77777777" w:rsidR="00A72155" w:rsidRPr="004E7E31" w:rsidRDefault="00A72155" w:rsidP="00A56416">
      <w:pPr>
        <w:numPr>
          <w:ilvl w:val="2"/>
          <w:numId w:val="2"/>
        </w:numPr>
        <w:spacing w:before="60" w:after="0"/>
        <w:rPr>
          <w:color w:val="000000" w:themeColor="text1"/>
        </w:rPr>
      </w:pPr>
      <w:r>
        <w:t>The number of people who received employment development services</w:t>
      </w:r>
    </w:p>
    <w:p w14:paraId="06564B06" w14:textId="77777777" w:rsidR="00A72155" w:rsidRDefault="00A72155" w:rsidP="00A56416">
      <w:pPr>
        <w:numPr>
          <w:ilvl w:val="2"/>
          <w:numId w:val="2"/>
        </w:numPr>
        <w:spacing w:before="60" w:after="0"/>
        <w:rPr>
          <w:color w:val="000000" w:themeColor="text1"/>
        </w:rPr>
      </w:pPr>
      <w:r>
        <w:t xml:space="preserve">The number of people who received employment support services  </w:t>
      </w:r>
    </w:p>
    <w:p w14:paraId="3788E9BD" w14:textId="0D54F5F7" w:rsidR="00A72155" w:rsidRPr="00F526A5" w:rsidRDefault="00A72155" w:rsidP="00A56416">
      <w:pPr>
        <w:numPr>
          <w:ilvl w:val="1"/>
          <w:numId w:val="2"/>
        </w:numPr>
        <w:spacing w:before="60" w:after="0"/>
        <w:rPr>
          <w:color w:val="000000" w:themeColor="text1"/>
        </w:rPr>
      </w:pPr>
      <w:r>
        <w:t>Number of people served who receive competitive wages during January 2020</w:t>
      </w:r>
    </w:p>
    <w:p w14:paraId="1A7BD938" w14:textId="77777777" w:rsidR="00A72155" w:rsidRPr="00BC0917" w:rsidRDefault="00A72155" w:rsidP="00A56416">
      <w:pPr>
        <w:numPr>
          <w:ilvl w:val="1"/>
          <w:numId w:val="2"/>
        </w:numPr>
        <w:spacing w:before="60" w:after="0"/>
        <w:rPr>
          <w:color w:val="000000" w:themeColor="text1"/>
        </w:rPr>
      </w:pPr>
      <w:r w:rsidRPr="00040F44">
        <w:rPr>
          <w:rFonts w:eastAsiaTheme="minorEastAsia" w:cstheme="minorBidi"/>
          <w:lang w:val="en"/>
        </w:rPr>
        <w:lastRenderedPageBreak/>
        <w:t xml:space="preserve">Has your organization seen any significant changes in the number of people you serve earning subminimum wages between January 2020 and now?  If so, please explain.  </w:t>
      </w:r>
    </w:p>
    <w:p w14:paraId="5F07A958" w14:textId="1263A61C" w:rsidR="00600DC0" w:rsidRDefault="00600DC0" w:rsidP="00A56416">
      <w:pPr>
        <w:numPr>
          <w:ilvl w:val="0"/>
          <w:numId w:val="2"/>
        </w:numPr>
        <w:spacing w:before="60" w:after="0"/>
      </w:pPr>
      <w:r>
        <w:t>Reach to underserved communities</w:t>
      </w:r>
    </w:p>
    <w:p w14:paraId="2BA15510" w14:textId="77777777" w:rsidR="00600DC0" w:rsidRPr="00011E01" w:rsidRDefault="00600DC0" w:rsidP="00A56416">
      <w:pPr>
        <w:numPr>
          <w:ilvl w:val="1"/>
          <w:numId w:val="2"/>
        </w:numPr>
        <w:spacing w:before="60" w:after="0"/>
        <w:rPr>
          <w:rFonts w:eastAsia="Times New Roman"/>
          <w:lang w:val="en"/>
        </w:rPr>
      </w:pPr>
      <w:r>
        <w:t xml:space="preserve">What Minnesota counties does your organization provide services in? </w:t>
      </w:r>
    </w:p>
    <w:p w14:paraId="67491DE1" w14:textId="77777777" w:rsidR="00600DC0" w:rsidRPr="00011E01" w:rsidRDefault="00600DC0" w:rsidP="00A56416">
      <w:pPr>
        <w:numPr>
          <w:ilvl w:val="1"/>
          <w:numId w:val="2"/>
        </w:numPr>
        <w:spacing w:before="60" w:after="0"/>
        <w:rPr>
          <w:rFonts w:eastAsiaTheme="minorEastAsia" w:cstheme="minorBidi"/>
          <w:lang w:val="en"/>
        </w:rPr>
      </w:pPr>
      <w:r>
        <w:t xml:space="preserve">Please provide information on the number of people served from BIPOC communities or specific cultural groups </w:t>
      </w:r>
    </w:p>
    <w:p w14:paraId="7B0C1D1F" w14:textId="77777777" w:rsidR="00600DC0" w:rsidRPr="00011E01" w:rsidRDefault="00600DC0" w:rsidP="00A56416">
      <w:pPr>
        <w:numPr>
          <w:ilvl w:val="1"/>
          <w:numId w:val="2"/>
        </w:numPr>
        <w:spacing w:before="60" w:after="0"/>
        <w:rPr>
          <w:lang w:val="en"/>
        </w:rPr>
      </w:pPr>
      <w:r>
        <w:t>Does your organization represent people from culturally specific communities in your staff and leadership?  If so, please describe this representation.</w:t>
      </w:r>
    </w:p>
    <w:p w14:paraId="24C092D7" w14:textId="14781D45" w:rsidR="00F7237E" w:rsidRDefault="00F7237E" w:rsidP="00A56416">
      <w:pPr>
        <w:numPr>
          <w:ilvl w:val="0"/>
          <w:numId w:val="2"/>
        </w:numPr>
        <w:spacing w:before="60" w:after="0"/>
      </w:pPr>
      <w:r>
        <w:t>Demonstrated commitment - Information to determine organizational commitment to phasing out use of subminimum wages</w:t>
      </w:r>
    </w:p>
    <w:p w14:paraId="0ACE022C" w14:textId="77777777" w:rsidR="00F7237E" w:rsidRDefault="00F7237E" w:rsidP="00A56416">
      <w:pPr>
        <w:numPr>
          <w:ilvl w:val="1"/>
          <w:numId w:val="2"/>
        </w:numPr>
        <w:spacing w:before="60" w:after="0"/>
      </w:pPr>
      <w:r>
        <w:t>What actions has your organization taken to limit your use of subminimum wages or prepare for phasing out subminimum wages?</w:t>
      </w:r>
    </w:p>
    <w:p w14:paraId="429408ED" w14:textId="77777777" w:rsidR="008E0C64" w:rsidRPr="00020C64" w:rsidRDefault="00F7237E" w:rsidP="00A56416">
      <w:pPr>
        <w:numPr>
          <w:ilvl w:val="1"/>
          <w:numId w:val="2"/>
        </w:numPr>
        <w:spacing w:before="60" w:after="0"/>
        <w:rPr>
          <w:color w:val="000000" w:themeColor="text1"/>
        </w:rPr>
      </w:pPr>
      <w:r>
        <w:t xml:space="preserve">Describe what your organization has done to expand the reach of your competitive employment services? </w:t>
      </w:r>
    </w:p>
    <w:p w14:paraId="4F6B442B" w14:textId="6E9E1B8E" w:rsidR="008E0C64" w:rsidRPr="00011E01" w:rsidRDefault="008E0C64" w:rsidP="00A56416">
      <w:pPr>
        <w:numPr>
          <w:ilvl w:val="2"/>
          <w:numId w:val="2"/>
        </w:numPr>
        <w:spacing w:before="60" w:after="0"/>
        <w:rPr>
          <w:color w:val="000000" w:themeColor="text1"/>
        </w:rPr>
      </w:pPr>
      <w:r w:rsidRPr="3D19A562">
        <w:t xml:space="preserve">Do you plan on providing day support services?  If so, how will your day supports support community inclusion? </w:t>
      </w:r>
    </w:p>
    <w:p w14:paraId="6139DD7E" w14:textId="77777777" w:rsidR="00F7237E" w:rsidRDefault="00F7237E" w:rsidP="00A56416">
      <w:pPr>
        <w:numPr>
          <w:ilvl w:val="1"/>
          <w:numId w:val="2"/>
        </w:numPr>
        <w:spacing w:before="60" w:after="0"/>
        <w:rPr>
          <w:rFonts w:eastAsiaTheme="minorEastAsia" w:cstheme="minorBidi"/>
        </w:rPr>
      </w:pPr>
      <w:r w:rsidRPr="3D19A562">
        <w:rPr>
          <w:rFonts w:ascii="Calibri" w:eastAsia="Calibri" w:hAnsi="Calibri" w:cs="Calibri"/>
        </w:rPr>
        <w:t xml:space="preserve">How will you expand competitive employment services to underserved </w:t>
      </w:r>
      <w:r>
        <w:rPr>
          <w:rFonts w:ascii="Calibri" w:eastAsia="Calibri" w:hAnsi="Calibri" w:cs="Calibri"/>
        </w:rPr>
        <w:t xml:space="preserve">and/or BIPOC </w:t>
      </w:r>
      <w:r w:rsidRPr="3D19A562">
        <w:rPr>
          <w:rFonts w:ascii="Calibri" w:eastAsia="Calibri" w:hAnsi="Calibri" w:cs="Calibri"/>
        </w:rPr>
        <w:t xml:space="preserve">communities? </w:t>
      </w:r>
    </w:p>
    <w:p w14:paraId="03F31194" w14:textId="77777777" w:rsidR="00F7237E" w:rsidRDefault="00F7237E" w:rsidP="00A56416">
      <w:pPr>
        <w:numPr>
          <w:ilvl w:val="1"/>
          <w:numId w:val="2"/>
        </w:numPr>
        <w:spacing w:before="60" w:after="0"/>
      </w:pPr>
      <w:r w:rsidRPr="3D19A562">
        <w:rPr>
          <w:rFonts w:ascii="Calibri" w:eastAsia="Calibri" w:hAnsi="Calibri" w:cs="Calibri"/>
        </w:rPr>
        <w:t>Are you enrolled or in the process of enrolling as a P/T contract holder with VRS/SSB?</w:t>
      </w:r>
    </w:p>
    <w:p w14:paraId="13347C3D" w14:textId="77777777" w:rsidR="00F33249" w:rsidRDefault="00F33249" w:rsidP="00A56416">
      <w:pPr>
        <w:numPr>
          <w:ilvl w:val="0"/>
          <w:numId w:val="2"/>
        </w:numPr>
        <w:spacing w:before="60" w:after="0"/>
      </w:pPr>
      <w:r w:rsidRPr="00EB66CE">
        <w:t>501(c)(3) status, DUNS number, and SWIFT vendor number</w:t>
      </w:r>
      <w:r>
        <w:t xml:space="preserve"> as applicable</w:t>
      </w:r>
    </w:p>
    <w:p w14:paraId="392254E7" w14:textId="3B158FD6" w:rsidR="000823FB" w:rsidRDefault="000823FB" w:rsidP="00A56416">
      <w:pPr>
        <w:pStyle w:val="ListParagraph"/>
        <w:numPr>
          <w:ilvl w:val="0"/>
          <w:numId w:val="2"/>
        </w:numPr>
        <w:rPr>
          <w:color w:val="000000" w:themeColor="text1"/>
        </w:rPr>
      </w:pPr>
      <w:r>
        <w:rPr>
          <w:color w:val="000000" w:themeColor="text1"/>
        </w:rPr>
        <w:t>Professional Responsibility and Data Privacy</w:t>
      </w:r>
    </w:p>
    <w:p w14:paraId="17B80EB1" w14:textId="06687DED" w:rsidR="000823FB" w:rsidRPr="00AB5948" w:rsidRDefault="000823FB" w:rsidP="000823FB">
      <w:pPr>
        <w:pStyle w:val="ListParagraph"/>
        <w:numPr>
          <w:ilvl w:val="1"/>
          <w:numId w:val="2"/>
        </w:numPr>
      </w:pPr>
      <w:r w:rsidRPr="00AB5948">
        <w:rPr>
          <w:b/>
        </w:rPr>
        <w:t>Professional Responsibility:</w:t>
      </w:r>
      <w:r w:rsidRPr="002A55A3">
        <w:t xml:space="preserve">  </w:t>
      </w:r>
      <w:r w:rsidRPr="00706959">
        <w:t xml:space="preserve">It </w:t>
      </w:r>
      <w:r w:rsidRPr="00AB5948">
        <w:t>is crucial that STATE</w:t>
      </w:r>
      <w:r w:rsidRPr="002A55A3">
        <w:t xml:space="preserve"> locate reliable grantees to serve our clients. </w:t>
      </w:r>
      <w:r w:rsidRPr="004F0E42">
        <w:t xml:space="preserve">Therefore, </w:t>
      </w:r>
      <w:r w:rsidRPr="003B5AAC">
        <w:t xml:space="preserve">Responders must be professionally responsible and include satisfactory information regarding their professional responsibility in their Proposals. </w:t>
      </w:r>
      <w:r w:rsidRPr="001A0822">
        <w:t xml:space="preserve">Per Minnesota Office of Grant Management (OGM) Policies </w:t>
      </w:r>
      <w:hyperlink r:id="rId24" w:history="1">
        <w:r w:rsidRPr="001A0822">
          <w:rPr>
            <w:rStyle w:val="Hyperlink"/>
          </w:rPr>
          <w:t>08-02</w:t>
        </w:r>
      </w:hyperlink>
      <w:r w:rsidRPr="001A0822">
        <w:rPr>
          <w:rStyle w:val="FootnoteReference"/>
        </w:rPr>
        <w:footnoteReference w:id="2"/>
      </w:r>
      <w:r w:rsidRPr="001A0822">
        <w:t xml:space="preserve"> and </w:t>
      </w:r>
      <w:hyperlink r:id="rId25" w:history="1">
        <w:r w:rsidRPr="001A0822">
          <w:rPr>
            <w:rStyle w:val="Hyperlink"/>
          </w:rPr>
          <w:t>08-13</w:t>
        </w:r>
      </w:hyperlink>
      <w:r w:rsidRPr="001A0822">
        <w:t>,</w:t>
      </w:r>
      <w:r>
        <w:rPr>
          <w:rStyle w:val="FootnoteReference"/>
        </w:rPr>
        <w:footnoteReference w:id="3"/>
      </w:r>
      <w:r w:rsidRPr="005A1EF8">
        <w:t xml:space="preserve"> Responder’s past performance as a grantee of STATE will be considered when evaluating a grant application.</w:t>
      </w:r>
    </w:p>
    <w:p w14:paraId="0B186596" w14:textId="77777777" w:rsidR="000823FB" w:rsidRPr="005531BC" w:rsidRDefault="000823FB" w:rsidP="000823FB">
      <w:pPr>
        <w:pStyle w:val="ListParagraph"/>
        <w:ind w:left="1440"/>
      </w:pPr>
      <w:r w:rsidRPr="005531BC">
        <w:t>Professional responsibility information includes information concerning any complaints filed with or by professional</w:t>
      </w:r>
      <w:r>
        <w:t>,</w:t>
      </w:r>
      <w:r w:rsidRPr="005531BC">
        <w:t xml:space="preserve"> state </w:t>
      </w:r>
      <w:r>
        <w:t>and/</w:t>
      </w:r>
      <w:r w:rsidRPr="005531BC">
        <w:t>or federal licensing/regulatory organizations within the past six years against your organization or employees relating to the provision of services.  If such complaints exist, please include the date of the complaint(s), the nature of the complaint(s), and the resolution/status of the complaint(s), including any disciplinary actions taken.</w:t>
      </w:r>
    </w:p>
    <w:p w14:paraId="41FDD155" w14:textId="029C1607" w:rsidR="000823FB" w:rsidRPr="005531BC" w:rsidRDefault="000823FB" w:rsidP="000823FB">
      <w:pPr>
        <w:pStyle w:val="ListParagraph"/>
        <w:ind w:left="1440"/>
      </w:pPr>
      <w:r w:rsidRPr="005531BC">
        <w:t xml:space="preserve">All </w:t>
      </w:r>
      <w:r>
        <w:t>Proposal</w:t>
      </w:r>
      <w:r w:rsidRPr="005531BC">
        <w:t>s must also include information about litigation</w:t>
      </w:r>
      <w:r>
        <w:t xml:space="preserve">, pending </w:t>
      </w:r>
      <w:r w:rsidRPr="005531BC">
        <w:t xml:space="preserve">and/or resolved within the past two </w:t>
      </w:r>
      <w:r w:rsidR="00841E21" w:rsidRPr="005531BC">
        <w:t>years</w:t>
      </w:r>
      <w:r w:rsidR="00841E21">
        <w:t>,</w:t>
      </w:r>
      <w:r w:rsidR="00841E21" w:rsidRPr="005531BC">
        <w:t xml:space="preserve"> which</w:t>
      </w:r>
      <w:r w:rsidRPr="005531BC">
        <w:t xml:space="preserve"> relates to the provision of services by your organization and/or its employees.  If such litigation exists, please include the date of the lawsuit, nature of the lawsuit, the dollar amount being requested as damages, and if resolved, </w:t>
      </w:r>
      <w:r>
        <w:lastRenderedPageBreak/>
        <w:t>nature of</w:t>
      </w:r>
      <w:r w:rsidRPr="005531BC">
        <w:t xml:space="preserve"> the resolution (e.g.</w:t>
      </w:r>
      <w:r>
        <w:t>,</w:t>
      </w:r>
      <w:r w:rsidRPr="005531BC">
        <w:t xml:space="preserve"> settled, dismissed, withdrawn by plaintiff, verdict for plaintiff with </w:t>
      </w:r>
      <w:r>
        <w:t xml:space="preserve">amount of </w:t>
      </w:r>
      <w:r w:rsidRPr="005531BC">
        <w:t xml:space="preserve">damages awarded, verdict for </w:t>
      </w:r>
      <w:r>
        <w:t>R</w:t>
      </w:r>
      <w:r w:rsidRPr="005531BC">
        <w:t>esponder, etc.).</w:t>
      </w:r>
    </w:p>
    <w:p w14:paraId="4154794E" w14:textId="77777777" w:rsidR="000823FB" w:rsidRPr="005531BC" w:rsidRDefault="000823FB" w:rsidP="000823FB">
      <w:pPr>
        <w:pStyle w:val="ListParagraph"/>
        <w:ind w:left="1440"/>
      </w:pPr>
      <w:r w:rsidRPr="005531BC">
        <w:t xml:space="preserve">Responder </w:t>
      </w:r>
      <w:r>
        <w:t>may</w:t>
      </w:r>
      <w:r w:rsidRPr="005531BC">
        <w:t xml:space="preserve"> submit information which demonstrates recognition of their professional responsibility</w:t>
      </w:r>
      <w:r>
        <w:t>, including references and/or letters of recommendation</w:t>
      </w:r>
      <w:r w:rsidRPr="005531BC">
        <w:t xml:space="preserve">.  This may </w:t>
      </w:r>
      <w:r>
        <w:t xml:space="preserve">also </w:t>
      </w:r>
      <w:r w:rsidRPr="005531BC">
        <w:t>include awards, certifications, and/or professional memberships.</w:t>
      </w:r>
    </w:p>
    <w:p w14:paraId="60BE6D7D" w14:textId="77777777" w:rsidR="000823FB" w:rsidRPr="000823FB" w:rsidRDefault="000823FB" w:rsidP="000823FB">
      <w:pPr>
        <w:pStyle w:val="ListParagraph"/>
        <w:ind w:left="1440"/>
        <w:rPr>
          <w:b/>
        </w:rPr>
      </w:pPr>
      <w:r w:rsidRPr="005531BC">
        <w:t xml:space="preserve">The information collected from these inquiries will be used in </w:t>
      </w:r>
      <w:r>
        <w:t>STATE</w:t>
      </w:r>
      <w:r w:rsidRPr="005531BC">
        <w:t xml:space="preserve">’s determination of the award of the contract.  It may be shared with other persons within </w:t>
      </w:r>
      <w:r>
        <w:t xml:space="preserve">the Minnesota Department of Human Services </w:t>
      </w:r>
      <w:r w:rsidRPr="005531BC">
        <w:t xml:space="preserve">who may be involved in the decision-making process and/or with other persons as authorized by law.  You are not required to provide any of the above information.  However, if you choose not to provide the requested information, your organization’s </w:t>
      </w:r>
      <w:r>
        <w:t>Proposal</w:t>
      </w:r>
      <w:r w:rsidRPr="005531BC">
        <w:t xml:space="preserve"> may be found nonresponsive and given no further consideration.  </w:t>
      </w:r>
      <w:r>
        <w:t>The STATE</w:t>
      </w:r>
      <w:r w:rsidRPr="005531BC">
        <w:t xml:space="preserve"> reserves the right to request any additional information to assure itself of a </w:t>
      </w:r>
      <w:r>
        <w:t>R</w:t>
      </w:r>
      <w:r w:rsidRPr="005531BC">
        <w:t>esponder's professional stat</w:t>
      </w:r>
      <w:r>
        <w:t>us.</w:t>
      </w:r>
    </w:p>
    <w:p w14:paraId="047B518B" w14:textId="1B41AC2E" w:rsidR="000823FB" w:rsidRDefault="000823FB" w:rsidP="000823FB">
      <w:pPr>
        <w:pStyle w:val="ListParagraph"/>
        <w:numPr>
          <w:ilvl w:val="1"/>
          <w:numId w:val="2"/>
        </w:numPr>
      </w:pPr>
      <w:r w:rsidRPr="000823FB">
        <w:rPr>
          <w:b/>
        </w:rPr>
        <w:t xml:space="preserve">Data Privacy: </w:t>
      </w:r>
      <w:r>
        <w:t>If</w:t>
      </w:r>
      <w:r w:rsidRPr="00D53B81">
        <w:t xml:space="preserve"> your organization or any proposed subcontractor </w:t>
      </w:r>
      <w:r>
        <w:t xml:space="preserve">has, </w:t>
      </w:r>
      <w:r w:rsidRPr="00D53B81">
        <w:t>in the past five years</w:t>
      </w:r>
      <w:r>
        <w:t xml:space="preserve">, suffered </w:t>
      </w:r>
      <w:r w:rsidRPr="00D53B81">
        <w:t>any breach or loss of personal, financial or other data considered private or confidential</w:t>
      </w:r>
      <w:r>
        <w:t>, please provide a description of such breaches, and</w:t>
      </w:r>
      <w:r w:rsidRPr="00D53B81">
        <w:t xml:space="preserve"> provide details on what steps were taken to address the issue both in the short term </w:t>
      </w:r>
      <w:r>
        <w:t xml:space="preserve">and </w:t>
      </w:r>
      <w:r w:rsidRPr="00D53B81">
        <w:t>the long term to prevent such a breach/loss from happening again</w:t>
      </w:r>
      <w:r>
        <w:t>.</w:t>
      </w:r>
    </w:p>
    <w:p w14:paraId="7E9444D4" w14:textId="76B092FC" w:rsidR="0005730C" w:rsidRPr="004E7D40" w:rsidRDefault="0005730C" w:rsidP="00A56416">
      <w:pPr>
        <w:pStyle w:val="ListParagraph"/>
        <w:numPr>
          <w:ilvl w:val="0"/>
          <w:numId w:val="2"/>
        </w:numPr>
        <w:rPr>
          <w:color w:val="000000" w:themeColor="text1"/>
        </w:rPr>
      </w:pPr>
      <w:r>
        <w:t>Required statements</w:t>
      </w:r>
      <w:r w:rsidR="000823FB">
        <w:t xml:space="preserve"> and forms</w:t>
      </w:r>
      <w:r w:rsidR="003B5F49">
        <w:t xml:space="preserve">: </w:t>
      </w:r>
      <w:r w:rsidR="003B5F49" w:rsidRPr="003B5F49">
        <w:t xml:space="preserve"> </w:t>
      </w:r>
      <w:r w:rsidR="00C754C1">
        <w:t>The Required Statements will be evaluated on a pass or fail basis.  Responders must "pass" each of the requirements identified below in order to be further evaluated</w:t>
      </w:r>
      <w:r w:rsidR="00C754C1" w:rsidRPr="00553BE6">
        <w:rPr>
          <w:color w:val="000000" w:themeColor="text1"/>
        </w:rPr>
        <w:t xml:space="preserve">. </w:t>
      </w:r>
      <w:r w:rsidR="003B5F49" w:rsidRPr="00BA463A">
        <w:t xml:space="preserve">Failure to </w:t>
      </w:r>
      <w:r w:rsidR="003B5F49">
        <w:t xml:space="preserve">submit a Required Statement </w:t>
      </w:r>
      <w:r w:rsidR="003B5F49" w:rsidRPr="00BA463A">
        <w:t xml:space="preserve">may, at the discretion of </w:t>
      </w:r>
      <w:r w:rsidR="003B5F49">
        <w:t>STATE</w:t>
      </w:r>
      <w:r w:rsidR="003B5F49" w:rsidRPr="00BA463A">
        <w:t xml:space="preserve">, result in disqualification of the </w:t>
      </w:r>
      <w:r w:rsidR="005D05DA">
        <w:t>Application</w:t>
      </w:r>
      <w:r w:rsidR="003B5F49" w:rsidRPr="00BA463A">
        <w:t xml:space="preserve"> for non</w:t>
      </w:r>
      <w:r w:rsidR="00475C1B">
        <w:t>-</w:t>
      </w:r>
      <w:r w:rsidR="003B5F49" w:rsidRPr="00BA463A">
        <w:t>responsiveness.</w:t>
      </w:r>
    </w:p>
    <w:p w14:paraId="19216331" w14:textId="77777777" w:rsidR="0005730C" w:rsidRPr="00CD3766" w:rsidRDefault="001B2D95" w:rsidP="00A56416">
      <w:pPr>
        <w:numPr>
          <w:ilvl w:val="0"/>
          <w:numId w:val="4"/>
        </w:numPr>
        <w:spacing w:before="60" w:after="0"/>
        <w:ind w:left="1440"/>
      </w:pPr>
      <w:hyperlink r:id="rId26" w:history="1">
        <w:r w:rsidR="0005730C" w:rsidRPr="006B56B1">
          <w:rPr>
            <w:rStyle w:val="Hyperlink"/>
            <w:rFonts w:eastAsia="Times New Roman"/>
            <w:bCs/>
          </w:rPr>
          <w:t>Responder [Applicant] Information/Declarations</w:t>
        </w:r>
      </w:hyperlink>
      <w:r w:rsidR="0005730C" w:rsidRPr="00CD3766">
        <w:t xml:space="preserve"> </w:t>
      </w:r>
    </w:p>
    <w:p w14:paraId="30E7111D" w14:textId="6DB5C412" w:rsidR="0005730C" w:rsidRPr="00DA48E3" w:rsidRDefault="001B2D95" w:rsidP="00A56416">
      <w:pPr>
        <w:numPr>
          <w:ilvl w:val="0"/>
          <w:numId w:val="4"/>
        </w:numPr>
        <w:spacing w:before="60" w:after="0"/>
        <w:ind w:left="1440"/>
        <w:rPr>
          <w:rStyle w:val="Hyperlink"/>
          <w:color w:val="auto"/>
          <w:u w:val="none"/>
        </w:rPr>
      </w:pPr>
      <w:hyperlink r:id="rId27" w:history="1">
        <w:r w:rsidR="0005730C" w:rsidRPr="006B56B1">
          <w:rPr>
            <w:rStyle w:val="Hyperlink"/>
            <w:rFonts w:eastAsia="Times New Roman"/>
          </w:rPr>
          <w:t>Exceptions to Terms and Conditions</w:t>
        </w:r>
      </w:hyperlink>
      <w:r w:rsidR="003B5F49">
        <w:rPr>
          <w:rStyle w:val="Hyperlink"/>
          <w:rFonts w:eastAsia="Times New Roman"/>
        </w:rPr>
        <w:t xml:space="preserve"> - See Sample Contract and any Terms an</w:t>
      </w:r>
      <w:r w:rsidR="00475C1B">
        <w:rPr>
          <w:rStyle w:val="Hyperlink"/>
          <w:rFonts w:eastAsia="Times New Roman"/>
        </w:rPr>
        <w:t>d Conditions stated in this RFP</w:t>
      </w:r>
    </w:p>
    <w:p w14:paraId="5B3EF436" w14:textId="77777777" w:rsidR="0005730C" w:rsidRPr="00BD1751" w:rsidRDefault="0005730C" w:rsidP="00A56416">
      <w:pPr>
        <w:numPr>
          <w:ilvl w:val="0"/>
          <w:numId w:val="4"/>
        </w:numPr>
        <w:spacing w:before="60" w:after="0"/>
        <w:ind w:left="1440"/>
        <w:rPr>
          <w:rStyle w:val="Hyperlink"/>
          <w:rFonts w:eastAsia="Times New Roman"/>
          <w:color w:val="auto"/>
          <w:u w:val="none"/>
        </w:rPr>
      </w:pPr>
      <w:r>
        <w:rPr>
          <w:rStyle w:val="Hyperlink"/>
          <w:color w:val="auto"/>
          <w:u w:val="none"/>
        </w:rPr>
        <w:t xml:space="preserve">Proof of Insurance - </w:t>
      </w:r>
      <w:r w:rsidRPr="00DA48E3">
        <w:rPr>
          <w:rStyle w:val="Hyperlink"/>
          <w:color w:val="auto"/>
          <w:u w:val="none"/>
        </w:rPr>
        <w:t>You must submit valid proof of insurance that includes the type and dollar amount of coverage.</w:t>
      </w:r>
    </w:p>
    <w:p w14:paraId="079EE7AE" w14:textId="30AF3401" w:rsidR="272737A2" w:rsidRDefault="001B2D95" w:rsidP="00A56416">
      <w:pPr>
        <w:numPr>
          <w:ilvl w:val="0"/>
          <w:numId w:val="4"/>
        </w:numPr>
        <w:spacing w:before="60" w:after="0"/>
        <w:ind w:left="1440"/>
      </w:pPr>
      <w:hyperlink r:id="rId28">
        <w:r w:rsidR="272737A2" w:rsidRPr="74890540">
          <w:rPr>
            <w:rStyle w:val="Hyperlink"/>
            <w:rFonts w:ascii="Calibri" w:eastAsia="Calibri" w:hAnsi="Calibri" w:cs="Calibri"/>
          </w:rPr>
          <w:t xml:space="preserve">Workforce </w:t>
        </w:r>
        <w:r w:rsidR="5EF37C55" w:rsidRPr="74890540">
          <w:rPr>
            <w:rStyle w:val="Hyperlink"/>
            <w:rFonts w:ascii="Calibri" w:eastAsia="Calibri" w:hAnsi="Calibri" w:cs="Calibri"/>
          </w:rPr>
          <w:t>C</w:t>
        </w:r>
        <w:r w:rsidR="272737A2" w:rsidRPr="74890540">
          <w:rPr>
            <w:rStyle w:val="Hyperlink"/>
            <w:rFonts w:ascii="Calibri" w:eastAsia="Calibri" w:hAnsi="Calibri" w:cs="Calibri"/>
          </w:rPr>
          <w:t xml:space="preserve">ertificate </w:t>
        </w:r>
        <w:r w:rsidR="65F77137" w:rsidRPr="74890540">
          <w:rPr>
            <w:rStyle w:val="Hyperlink"/>
            <w:rFonts w:ascii="Calibri" w:eastAsia="Calibri" w:hAnsi="Calibri" w:cs="Calibri"/>
          </w:rPr>
          <w:t>I</w:t>
        </w:r>
        <w:r w:rsidR="272737A2" w:rsidRPr="74890540">
          <w:rPr>
            <w:rStyle w:val="Hyperlink"/>
            <w:rFonts w:ascii="Calibri" w:eastAsia="Calibri" w:hAnsi="Calibri" w:cs="Calibri"/>
          </w:rPr>
          <w:t>nformation</w:t>
        </w:r>
      </w:hyperlink>
      <w:r w:rsidR="272737A2" w:rsidRPr="74890540">
        <w:rPr>
          <w:rFonts w:ascii="Calibri" w:eastAsia="Calibri" w:hAnsi="Calibri" w:cs="Calibri"/>
        </w:rPr>
        <w:t xml:space="preserve"> (</w:t>
      </w:r>
      <w:r w:rsidR="4C2AB923" w:rsidRPr="74890540">
        <w:rPr>
          <w:rFonts w:ascii="Calibri" w:eastAsia="Calibri" w:hAnsi="Calibri" w:cs="Calibri"/>
        </w:rPr>
        <w:t>Applies</w:t>
      </w:r>
      <w:r w:rsidR="45FD0D99" w:rsidRPr="74890540">
        <w:rPr>
          <w:rFonts w:ascii="Calibri" w:eastAsia="Calibri" w:hAnsi="Calibri" w:cs="Calibri"/>
        </w:rPr>
        <w:t xml:space="preserve"> if a resulting </w:t>
      </w:r>
      <w:r w:rsidR="272737A2" w:rsidRPr="74890540">
        <w:rPr>
          <w:rFonts w:ascii="Calibri" w:eastAsia="Calibri" w:hAnsi="Calibri" w:cs="Calibri"/>
        </w:rPr>
        <w:t xml:space="preserve">contract </w:t>
      </w:r>
      <w:r w:rsidR="05E200E4" w:rsidRPr="74890540">
        <w:rPr>
          <w:rFonts w:ascii="Calibri" w:eastAsia="Calibri" w:hAnsi="Calibri" w:cs="Calibri"/>
        </w:rPr>
        <w:t xml:space="preserve">will be </w:t>
      </w:r>
      <w:r w:rsidR="272737A2" w:rsidRPr="74890540">
        <w:rPr>
          <w:rFonts w:ascii="Calibri" w:eastAsia="Calibri" w:hAnsi="Calibri" w:cs="Calibri"/>
        </w:rPr>
        <w:t xml:space="preserve">in excess of </w:t>
      </w:r>
      <w:r w:rsidR="34B8A2DC" w:rsidRPr="74890540">
        <w:rPr>
          <w:rFonts w:ascii="Calibri" w:eastAsia="Calibri" w:hAnsi="Calibri" w:cs="Calibri"/>
        </w:rPr>
        <w:t>$</w:t>
      </w:r>
      <w:r w:rsidR="272737A2" w:rsidRPr="74890540">
        <w:rPr>
          <w:rFonts w:ascii="Calibri" w:eastAsia="Calibri" w:hAnsi="Calibri" w:cs="Calibri"/>
        </w:rPr>
        <w:t>100</w:t>
      </w:r>
      <w:r w:rsidR="61D72C0E" w:rsidRPr="74890540">
        <w:rPr>
          <w:rFonts w:ascii="Calibri" w:eastAsia="Calibri" w:hAnsi="Calibri" w:cs="Calibri"/>
        </w:rPr>
        <w:t>,000</w:t>
      </w:r>
      <w:r w:rsidR="272737A2" w:rsidRPr="74890540">
        <w:rPr>
          <w:rFonts w:ascii="Calibri" w:eastAsia="Calibri" w:hAnsi="Calibri" w:cs="Calibri"/>
        </w:rPr>
        <w:t>)</w:t>
      </w:r>
    </w:p>
    <w:p w14:paraId="46453A45" w14:textId="2A3C0DE2" w:rsidR="272737A2" w:rsidRDefault="001B2D95" w:rsidP="00A56416">
      <w:pPr>
        <w:numPr>
          <w:ilvl w:val="0"/>
          <w:numId w:val="4"/>
        </w:numPr>
        <w:spacing w:before="60" w:after="0"/>
        <w:ind w:left="1440"/>
        <w:rPr>
          <w:rFonts w:eastAsiaTheme="minorEastAsia" w:cstheme="minorBidi"/>
        </w:rPr>
      </w:pPr>
      <w:hyperlink r:id="rId29">
        <w:r w:rsidR="272737A2" w:rsidRPr="74890540">
          <w:rPr>
            <w:rStyle w:val="Hyperlink"/>
            <w:rFonts w:ascii="Calibri" w:eastAsia="Calibri" w:hAnsi="Calibri" w:cs="Calibri"/>
          </w:rPr>
          <w:t xml:space="preserve">Equal </w:t>
        </w:r>
        <w:r w:rsidR="3C6729B4" w:rsidRPr="74890540">
          <w:rPr>
            <w:rStyle w:val="Hyperlink"/>
            <w:rFonts w:ascii="Calibri" w:eastAsia="Calibri" w:hAnsi="Calibri" w:cs="Calibri"/>
          </w:rPr>
          <w:t>P</w:t>
        </w:r>
        <w:r w:rsidR="272737A2" w:rsidRPr="74890540">
          <w:rPr>
            <w:rStyle w:val="Hyperlink"/>
            <w:rFonts w:ascii="Calibri" w:eastAsia="Calibri" w:hAnsi="Calibri" w:cs="Calibri"/>
          </w:rPr>
          <w:t xml:space="preserve">ay </w:t>
        </w:r>
        <w:r w:rsidR="00C619C1" w:rsidRPr="74890540">
          <w:rPr>
            <w:rStyle w:val="Hyperlink"/>
            <w:rFonts w:ascii="Calibri" w:eastAsia="Calibri" w:hAnsi="Calibri" w:cs="Calibri"/>
          </w:rPr>
          <w:t>C</w:t>
        </w:r>
        <w:r w:rsidR="272737A2" w:rsidRPr="74890540">
          <w:rPr>
            <w:rStyle w:val="Hyperlink"/>
            <w:rFonts w:ascii="Calibri" w:eastAsia="Calibri" w:hAnsi="Calibri" w:cs="Calibri"/>
          </w:rPr>
          <w:t>ertificate</w:t>
        </w:r>
      </w:hyperlink>
      <w:r w:rsidR="272737A2" w:rsidRPr="74890540">
        <w:rPr>
          <w:rFonts w:ascii="Calibri" w:eastAsia="Calibri" w:hAnsi="Calibri" w:cs="Calibri"/>
        </w:rPr>
        <w:t xml:space="preserve"> (</w:t>
      </w:r>
      <w:r w:rsidR="56971AC4" w:rsidRPr="74890540">
        <w:rPr>
          <w:rFonts w:ascii="Calibri" w:eastAsia="Calibri" w:hAnsi="Calibri" w:cs="Calibri"/>
        </w:rPr>
        <w:t>Applies</w:t>
      </w:r>
      <w:r w:rsidR="344B9199" w:rsidRPr="74890540">
        <w:rPr>
          <w:rFonts w:ascii="Calibri" w:eastAsia="Calibri" w:hAnsi="Calibri" w:cs="Calibri"/>
        </w:rPr>
        <w:t xml:space="preserve"> if a resulting contract will be in excess of $500,000</w:t>
      </w:r>
      <w:r w:rsidR="272737A2" w:rsidRPr="74890540">
        <w:rPr>
          <w:rFonts w:ascii="Calibri" w:eastAsia="Calibri" w:hAnsi="Calibri" w:cs="Calibri"/>
        </w:rPr>
        <w:t>)</w:t>
      </w:r>
    </w:p>
    <w:p w14:paraId="095D2ED0" w14:textId="2F515B7A" w:rsidR="34BA5A43" w:rsidRDefault="001B2D95" w:rsidP="00A56416">
      <w:pPr>
        <w:numPr>
          <w:ilvl w:val="0"/>
          <w:numId w:val="4"/>
        </w:numPr>
        <w:spacing w:before="60" w:after="0"/>
        <w:ind w:left="1440"/>
      </w:pPr>
      <w:hyperlink r:id="rId30">
        <w:r w:rsidR="34BA5A43" w:rsidRPr="74890540">
          <w:rPr>
            <w:rStyle w:val="Hyperlink"/>
            <w:rFonts w:ascii="Calibri" w:eastAsia="Calibri" w:hAnsi="Calibri" w:cs="Calibri"/>
          </w:rPr>
          <w:t>Documentation to Establish Financial Stability</w:t>
        </w:r>
      </w:hyperlink>
    </w:p>
    <w:p w14:paraId="23B1C16D" w14:textId="77777777" w:rsidR="00F86C8A" w:rsidRPr="00F86C8A" w:rsidRDefault="00F86C8A" w:rsidP="00F86C8A">
      <w:pPr>
        <w:spacing w:before="60" w:after="0"/>
        <w:ind w:left="1440"/>
        <w:rPr>
          <w:rFonts w:eastAsia="Times New Roman"/>
        </w:rPr>
      </w:pPr>
    </w:p>
    <w:p w14:paraId="254E0099" w14:textId="544D954F" w:rsidR="00B91BE2" w:rsidRDefault="00B91BE2" w:rsidP="00B91BE2">
      <w:pPr>
        <w:ind w:left="360"/>
        <w:rPr>
          <w:rStyle w:val="Hyperlink"/>
          <w:rFonts w:eastAsia="Times New Roman"/>
          <w:color w:val="auto"/>
          <w:u w:val="none"/>
          <w:lang w:val="en"/>
        </w:rPr>
      </w:pPr>
      <w:r>
        <w:rPr>
          <w:rStyle w:val="Hyperlink"/>
          <w:rFonts w:eastAsia="Times New Roman"/>
          <w:color w:val="auto"/>
          <w:u w:val="none"/>
          <w:lang w:val="en"/>
        </w:rPr>
        <w:t>A</w:t>
      </w:r>
      <w:r w:rsidRPr="00B706CF">
        <w:rPr>
          <w:rStyle w:val="Hyperlink"/>
          <w:rFonts w:eastAsia="Times New Roman"/>
          <w:color w:val="auto"/>
          <w:u w:val="none"/>
          <w:lang w:val="en"/>
        </w:rPr>
        <w:t xml:space="preserve"> </w:t>
      </w:r>
      <w:r>
        <w:rPr>
          <w:rStyle w:val="Hyperlink"/>
          <w:rFonts w:eastAsia="Times New Roman"/>
          <w:color w:val="auto"/>
          <w:u w:val="none"/>
          <w:lang w:val="en"/>
        </w:rPr>
        <w:t xml:space="preserve">review team will evaluate </w:t>
      </w:r>
      <w:r w:rsidR="00C754C1">
        <w:rPr>
          <w:rStyle w:val="Hyperlink"/>
          <w:rFonts w:eastAsia="Times New Roman"/>
          <w:color w:val="auto"/>
          <w:u w:val="none"/>
          <w:lang w:val="en"/>
        </w:rPr>
        <w:t xml:space="preserve">responsive </w:t>
      </w:r>
      <w:r w:rsidR="00A72155">
        <w:rPr>
          <w:rStyle w:val="Hyperlink"/>
          <w:rFonts w:eastAsia="Times New Roman"/>
          <w:color w:val="auto"/>
          <w:u w:val="none"/>
          <w:lang w:val="en"/>
        </w:rPr>
        <w:t>applications</w:t>
      </w:r>
      <w:r>
        <w:rPr>
          <w:rStyle w:val="Hyperlink"/>
          <w:rFonts w:eastAsia="Times New Roman"/>
          <w:color w:val="auto"/>
          <w:u w:val="none"/>
          <w:lang w:val="en"/>
        </w:rPr>
        <w:t xml:space="preserve"> based on the following:</w:t>
      </w:r>
      <w:r w:rsidRPr="00B706CF">
        <w:rPr>
          <w:rStyle w:val="Hyperlink"/>
          <w:rFonts w:eastAsia="Times New Roman"/>
          <w:color w:val="auto"/>
          <w:u w:val="none"/>
          <w:lang w:val="en"/>
        </w:rPr>
        <w:t xml:space="preserve"> </w:t>
      </w:r>
    </w:p>
    <w:tbl>
      <w:tblPr>
        <w:tblStyle w:val="TableGrid"/>
        <w:tblW w:w="0" w:type="auto"/>
        <w:tblInd w:w="360" w:type="dxa"/>
        <w:tblLook w:val="04A0" w:firstRow="1" w:lastRow="0" w:firstColumn="1" w:lastColumn="0" w:noHBand="0" w:noVBand="1"/>
        <w:tblCaption w:val="LOI points by category"/>
        <w:tblDescription w:val="Table of components and associated maximum points for LOI"/>
      </w:tblPr>
      <w:tblGrid>
        <w:gridCol w:w="7195"/>
        <w:gridCol w:w="1530"/>
      </w:tblGrid>
      <w:tr w:rsidR="00B91BE2" w:rsidRPr="008E2112" w14:paraId="3AF95B87" w14:textId="77777777" w:rsidTr="00DF36CD">
        <w:trPr>
          <w:tblHeader/>
        </w:trPr>
        <w:tc>
          <w:tcPr>
            <w:tcW w:w="7195" w:type="dxa"/>
            <w:shd w:val="clear" w:color="auto" w:fill="DBDBDB" w:themeFill="accent3" w:themeFillTint="66"/>
            <w:vAlign w:val="center"/>
          </w:tcPr>
          <w:p w14:paraId="3C79C15A" w14:textId="7EF9EDB8" w:rsidR="00B91BE2" w:rsidRPr="008E2112" w:rsidRDefault="00C754C1" w:rsidP="00DF36CD">
            <w:pPr>
              <w:spacing w:before="0" w:after="0"/>
              <w:rPr>
                <w:sz w:val="24"/>
                <w:szCs w:val="24"/>
              </w:rPr>
            </w:pPr>
            <w:r>
              <w:rPr>
                <w:sz w:val="24"/>
                <w:szCs w:val="24"/>
              </w:rPr>
              <w:t>Evaluation</w:t>
            </w:r>
            <w:r w:rsidR="00B91BE2" w:rsidRPr="2876C93D">
              <w:rPr>
                <w:sz w:val="24"/>
                <w:szCs w:val="24"/>
              </w:rPr>
              <w:t xml:space="preserve"> criteria for selecting proposals </w:t>
            </w:r>
          </w:p>
        </w:tc>
        <w:tc>
          <w:tcPr>
            <w:tcW w:w="1530" w:type="dxa"/>
            <w:shd w:val="clear" w:color="auto" w:fill="DBDBDB" w:themeFill="accent3" w:themeFillTint="66"/>
            <w:vAlign w:val="center"/>
          </w:tcPr>
          <w:p w14:paraId="25FB7662" w14:textId="77777777" w:rsidR="00B91BE2" w:rsidRPr="008E2112" w:rsidRDefault="00B91BE2" w:rsidP="00DF36CD">
            <w:pPr>
              <w:spacing w:before="0" w:after="0"/>
              <w:jc w:val="center"/>
              <w:rPr>
                <w:sz w:val="24"/>
              </w:rPr>
            </w:pPr>
            <w:r w:rsidRPr="008E2112">
              <w:rPr>
                <w:sz w:val="24"/>
              </w:rPr>
              <w:t xml:space="preserve">Maximum </w:t>
            </w:r>
            <w:r>
              <w:rPr>
                <w:sz w:val="24"/>
              </w:rPr>
              <w:t>points</w:t>
            </w:r>
          </w:p>
        </w:tc>
      </w:tr>
      <w:tr w:rsidR="00B91BE2" w:rsidRPr="008E2112" w14:paraId="6A0B99B8" w14:textId="77777777" w:rsidTr="00DF36CD">
        <w:tc>
          <w:tcPr>
            <w:tcW w:w="7195" w:type="dxa"/>
            <w:vAlign w:val="center"/>
          </w:tcPr>
          <w:p w14:paraId="0B39204A" w14:textId="77777777" w:rsidR="00B91BE2" w:rsidRDefault="00B91BE2" w:rsidP="00DF36CD">
            <w:pPr>
              <w:spacing w:before="0" w:after="0"/>
            </w:pPr>
            <w:r w:rsidRPr="30CF896B">
              <w:rPr>
                <w:b/>
                <w:bCs/>
              </w:rPr>
              <w:t>Impact</w:t>
            </w:r>
            <w:r>
              <w:t xml:space="preserve"> of proposal as measured by the number of people served by applicant who are earning subminimum wages and the degree to which applicant reaches underserved geographic areas or culturally specific communities</w:t>
            </w:r>
          </w:p>
          <w:p w14:paraId="29986CFC" w14:textId="77777777" w:rsidR="00B91BE2" w:rsidRPr="009F6318" w:rsidRDefault="00B91BE2" w:rsidP="00A56416">
            <w:pPr>
              <w:pStyle w:val="ListParagraph"/>
              <w:numPr>
                <w:ilvl w:val="0"/>
                <w:numId w:val="10"/>
              </w:numPr>
              <w:spacing w:before="0" w:after="0" w:line="271" w:lineRule="auto"/>
              <w:contextualSpacing/>
              <w:rPr>
                <w:rFonts w:eastAsia="Calibri" w:cs="Calibri"/>
              </w:rPr>
            </w:pPr>
            <w:r>
              <w:t>Number of people served (30pts)</w:t>
            </w:r>
          </w:p>
          <w:p w14:paraId="5799B891" w14:textId="77777777" w:rsidR="00B91BE2" w:rsidRPr="009F6318" w:rsidRDefault="00B91BE2" w:rsidP="00A56416">
            <w:pPr>
              <w:pStyle w:val="ListParagraph"/>
              <w:numPr>
                <w:ilvl w:val="0"/>
                <w:numId w:val="10"/>
              </w:numPr>
              <w:spacing w:before="0" w:after="0" w:line="271" w:lineRule="auto"/>
              <w:contextualSpacing/>
            </w:pPr>
            <w:r>
              <w:t>Reach to underserved communities (30pts)</w:t>
            </w:r>
          </w:p>
          <w:p w14:paraId="3F4A7548" w14:textId="77777777" w:rsidR="00B91BE2" w:rsidRPr="008E2112" w:rsidRDefault="00B91BE2" w:rsidP="00DF36CD">
            <w:pPr>
              <w:spacing w:before="0" w:after="0"/>
            </w:pPr>
          </w:p>
        </w:tc>
        <w:tc>
          <w:tcPr>
            <w:tcW w:w="1530" w:type="dxa"/>
            <w:vAlign w:val="center"/>
          </w:tcPr>
          <w:p w14:paraId="2682267F" w14:textId="77777777" w:rsidR="00B91BE2" w:rsidRPr="008E2112" w:rsidRDefault="00B91BE2" w:rsidP="00DF36CD">
            <w:pPr>
              <w:spacing w:before="0" w:after="0"/>
              <w:jc w:val="right"/>
            </w:pPr>
            <w:r>
              <w:t>60</w:t>
            </w:r>
          </w:p>
        </w:tc>
      </w:tr>
      <w:tr w:rsidR="00B91BE2" w:rsidRPr="008E2112" w14:paraId="0B96DED9" w14:textId="77777777" w:rsidTr="00DF36CD">
        <w:tc>
          <w:tcPr>
            <w:tcW w:w="7195" w:type="dxa"/>
            <w:vAlign w:val="center"/>
          </w:tcPr>
          <w:p w14:paraId="5A1521E7" w14:textId="77777777" w:rsidR="00B91BE2" w:rsidRDefault="00B91BE2" w:rsidP="00DF36CD">
            <w:pPr>
              <w:spacing w:before="0" w:after="0"/>
            </w:pPr>
            <w:r w:rsidRPr="30CF896B">
              <w:rPr>
                <w:b/>
                <w:bCs/>
              </w:rPr>
              <w:lastRenderedPageBreak/>
              <w:t xml:space="preserve">Demonstrated commitment </w:t>
            </w:r>
            <w:r>
              <w:t xml:space="preserve">of applicant to ending use of subminimum wages and providing supports to underserved communities as evidenced by </w:t>
            </w:r>
          </w:p>
          <w:p w14:paraId="77C270A2" w14:textId="77777777" w:rsidR="00B91BE2" w:rsidRDefault="00B91BE2" w:rsidP="00DF36CD">
            <w:pPr>
              <w:spacing w:before="0" w:after="0"/>
              <w:ind w:left="720"/>
            </w:pPr>
            <w:r>
              <w:t>1) Actions previously taken by applicant to limit use of subminimum wages (10pts)</w:t>
            </w:r>
          </w:p>
          <w:p w14:paraId="7967EF42" w14:textId="66BA3D75" w:rsidR="00B91BE2" w:rsidRDefault="00B91BE2" w:rsidP="00DF36CD">
            <w:pPr>
              <w:spacing w:before="0" w:after="0"/>
              <w:ind w:left="720"/>
            </w:pPr>
            <w:r>
              <w:t>2) Applicant’s intent to expand the reach of their competitive employment services</w:t>
            </w:r>
            <w:r w:rsidR="008E0C64">
              <w:t xml:space="preserve"> and commitment to community </w:t>
            </w:r>
            <w:r w:rsidR="00A72155">
              <w:t>integration</w:t>
            </w:r>
            <w:r w:rsidR="008E0C64">
              <w:t xml:space="preserve"> models</w:t>
            </w:r>
            <w:r>
              <w:t>(1</w:t>
            </w:r>
            <w:r w:rsidR="008E0C64">
              <w:t>5</w:t>
            </w:r>
            <w:r>
              <w:t>pts)</w:t>
            </w:r>
          </w:p>
          <w:p w14:paraId="2352B349" w14:textId="77777777" w:rsidR="00B91BE2" w:rsidRDefault="00B91BE2" w:rsidP="00DF36CD">
            <w:pPr>
              <w:spacing w:before="0" w:after="0"/>
              <w:ind w:left="720"/>
            </w:pPr>
            <w:r>
              <w:t>3) Applicant’s strategy to expand competitive employment services to underserved communities or BIPOC representation in the applicant’s organization (10pts)</w:t>
            </w:r>
          </w:p>
          <w:p w14:paraId="36B4B82F" w14:textId="55E0C297" w:rsidR="00B91BE2" w:rsidRPr="008E2112" w:rsidRDefault="00B91BE2">
            <w:pPr>
              <w:spacing w:before="0" w:after="0"/>
              <w:ind w:left="720"/>
            </w:pPr>
            <w:r>
              <w:t>4) Enrollment as a P/T contract holder with Vocational Rehabilitation Services or State Services for the Blind (VRS/SSB) (</w:t>
            </w:r>
            <w:r w:rsidR="008E0C64">
              <w:t>5</w:t>
            </w:r>
            <w:r>
              <w:t>pts)</w:t>
            </w:r>
            <w:r w:rsidR="00CB29AF">
              <w:t xml:space="preserve"> </w:t>
            </w:r>
          </w:p>
        </w:tc>
        <w:tc>
          <w:tcPr>
            <w:tcW w:w="1530" w:type="dxa"/>
            <w:vAlign w:val="center"/>
          </w:tcPr>
          <w:p w14:paraId="4E0AB38C" w14:textId="77777777" w:rsidR="00B91BE2" w:rsidRDefault="00B91BE2" w:rsidP="00DF36CD">
            <w:pPr>
              <w:spacing w:before="0" w:after="0"/>
              <w:jc w:val="right"/>
            </w:pPr>
            <w:r>
              <w:t>40</w:t>
            </w:r>
          </w:p>
        </w:tc>
      </w:tr>
      <w:tr w:rsidR="00B91BE2" w:rsidRPr="008E2112" w14:paraId="6ED1869C" w14:textId="77777777" w:rsidTr="00DF36CD">
        <w:tc>
          <w:tcPr>
            <w:tcW w:w="7195" w:type="dxa"/>
            <w:vAlign w:val="center"/>
          </w:tcPr>
          <w:p w14:paraId="35EFEE45" w14:textId="77777777" w:rsidR="00B91BE2" w:rsidRPr="008E2112" w:rsidRDefault="00B91BE2" w:rsidP="00DF36CD">
            <w:pPr>
              <w:spacing w:before="0" w:after="0"/>
              <w:jc w:val="right"/>
            </w:pPr>
            <w:r>
              <w:t xml:space="preserve">TOTAL:  </w:t>
            </w:r>
          </w:p>
        </w:tc>
        <w:tc>
          <w:tcPr>
            <w:tcW w:w="1530" w:type="dxa"/>
            <w:vAlign w:val="center"/>
          </w:tcPr>
          <w:p w14:paraId="509492D3" w14:textId="77777777" w:rsidR="00B91BE2" w:rsidRPr="008E2112" w:rsidRDefault="00B91BE2" w:rsidP="00DF36CD">
            <w:pPr>
              <w:spacing w:before="0" w:after="0"/>
              <w:jc w:val="right"/>
            </w:pPr>
            <w:r w:rsidRPr="008E2112">
              <w:t>100</w:t>
            </w:r>
          </w:p>
        </w:tc>
      </w:tr>
    </w:tbl>
    <w:p w14:paraId="5AF2075B" w14:textId="77777777" w:rsidR="00B91BE2" w:rsidRDefault="00B91BE2" w:rsidP="74890540">
      <w:pPr>
        <w:spacing w:before="0"/>
        <w:ind w:left="360"/>
        <w:rPr>
          <w:rFonts w:eastAsiaTheme="minorEastAsia" w:cstheme="minorBidi"/>
          <w:lang w:val="en"/>
        </w:rPr>
      </w:pPr>
    </w:p>
    <w:p w14:paraId="37370501" w14:textId="381A23EE" w:rsidR="0005730C" w:rsidRDefault="0F30A05E" w:rsidP="74890540">
      <w:pPr>
        <w:spacing w:before="0"/>
        <w:ind w:left="360"/>
      </w:pPr>
      <w:r w:rsidRPr="066CCB8B">
        <w:rPr>
          <w:rFonts w:eastAsiaTheme="minorEastAsia" w:cstheme="minorBidi"/>
          <w:lang w:val="en"/>
        </w:rPr>
        <w:t xml:space="preserve">Applicants will have up to </w:t>
      </w:r>
      <w:r w:rsidR="008867BD" w:rsidRPr="004B2985">
        <w:rPr>
          <w:rFonts w:eastAsiaTheme="minorEastAsia" w:cstheme="minorBidi"/>
          <w:lang w:val="en"/>
        </w:rPr>
        <w:t xml:space="preserve">two </w:t>
      </w:r>
      <w:r w:rsidRPr="004B2985">
        <w:rPr>
          <w:rFonts w:eastAsiaTheme="minorEastAsia" w:cstheme="minorBidi"/>
          <w:lang w:val="en"/>
        </w:rPr>
        <w:t>(</w:t>
      </w:r>
      <w:r w:rsidR="008867BD" w:rsidRPr="004B2985">
        <w:rPr>
          <w:rFonts w:eastAsiaTheme="minorEastAsia" w:cstheme="minorBidi"/>
          <w:lang w:val="en"/>
        </w:rPr>
        <w:t>2</w:t>
      </w:r>
      <w:r w:rsidRPr="004B2985">
        <w:rPr>
          <w:rFonts w:eastAsiaTheme="minorEastAsia" w:cstheme="minorBidi"/>
          <w:lang w:val="en"/>
        </w:rPr>
        <w:t>) weeks</w:t>
      </w:r>
      <w:r w:rsidRPr="066CCB8B">
        <w:rPr>
          <w:rFonts w:eastAsiaTheme="minorEastAsia" w:cstheme="minorBidi"/>
          <w:lang w:val="en"/>
        </w:rPr>
        <w:t xml:space="preserve"> to submit the application (step 2). </w:t>
      </w:r>
      <w:r w:rsidR="00BC46C1">
        <w:t xml:space="preserve">The </w:t>
      </w:r>
      <w:r w:rsidR="0005730C">
        <w:t>State will contact successful applicants to provide additional information, to schedule a site visit and/or begin contract negotiation</w:t>
      </w:r>
      <w:r w:rsidR="001830D2">
        <w:t>s</w:t>
      </w:r>
      <w:r w:rsidR="0005730C">
        <w:t xml:space="preserve"> with </w:t>
      </w:r>
      <w:r w:rsidR="00BC46C1">
        <w:t xml:space="preserve">State </w:t>
      </w:r>
      <w:r w:rsidR="0005730C">
        <w:t xml:space="preserve">staff. All applicants will be notified after </w:t>
      </w:r>
      <w:r w:rsidR="359E282A">
        <w:t>all</w:t>
      </w:r>
      <w:r w:rsidR="0005730C">
        <w:t xml:space="preserve"> the available funds are committed.</w:t>
      </w:r>
      <w:r w:rsidR="7D054175">
        <w:t xml:space="preserve"> The State anticipates </w:t>
      </w:r>
      <w:r w:rsidR="29CA2974">
        <w:t>finalizing contracts</w:t>
      </w:r>
      <w:r w:rsidR="7D054175">
        <w:t xml:space="preserve"> by </w:t>
      </w:r>
      <w:r w:rsidR="7D054175" w:rsidRPr="004B2985">
        <w:t>April 4, 2022</w:t>
      </w:r>
      <w:r w:rsidR="7D054175">
        <w:t xml:space="preserve">. </w:t>
      </w:r>
    </w:p>
    <w:p w14:paraId="1DE30CD6" w14:textId="77DFEC7A" w:rsidR="00F41ED1" w:rsidRDefault="00F41ED1" w:rsidP="74890540">
      <w:pPr>
        <w:spacing w:before="0"/>
        <w:ind w:left="360"/>
      </w:pPr>
      <w:r>
        <w:t xml:space="preserve">The evaluation team will be selected by State to evaluate the applications. </w:t>
      </w:r>
      <w:r w:rsidRPr="00092F70">
        <w:t>S</w:t>
      </w:r>
      <w:r>
        <w:t>tate</w:t>
      </w:r>
      <w:r w:rsidRPr="00092F70">
        <w:t xml:space="preserve"> and professional staff, other than the evaluation team, may also assist in the evaluation process. This assistance could include, but is not limited to, the initial mandatory requirements review, contacting of references, or answering technical questions from evaluators.</w:t>
      </w:r>
    </w:p>
    <w:p w14:paraId="057F984A" w14:textId="4BAEF4C0" w:rsidR="00A42CCE" w:rsidRDefault="00A42CCE" w:rsidP="74890540">
      <w:pPr>
        <w:spacing w:before="0"/>
        <w:ind w:left="360"/>
      </w:pPr>
      <w:r w:rsidRPr="00647DE0">
        <w:t>Data created o</w:t>
      </w:r>
      <w:r w:rsidRPr="00F608DF">
        <w:t>r mainta</w:t>
      </w:r>
      <w:r>
        <w:t>ined by the S</w:t>
      </w:r>
      <w:r w:rsidR="00F41ED1">
        <w:t>tate</w:t>
      </w:r>
      <w:r>
        <w:t xml:space="preserve"> as part of both Steps 1 and 2 of the</w:t>
      </w:r>
      <w:r w:rsidRPr="00F608DF">
        <w:t xml:space="preserve"> evaluation process (except trade secret data as defined and classified in</w:t>
      </w:r>
      <w:r w:rsidR="00B7177E">
        <w:t xml:space="preserve"> Minnesota Statutes, section </w:t>
      </w:r>
      <w:r w:rsidRPr="00F608DF">
        <w:t xml:space="preserve">13.37) will be public data when contract negotiations have been </w:t>
      </w:r>
      <w:r>
        <w:t>success</w:t>
      </w:r>
      <w:r w:rsidRPr="00F608DF">
        <w:t>full</w:t>
      </w:r>
      <w:r w:rsidRPr="004A3E7A">
        <w:t>y completed.</w:t>
      </w:r>
    </w:p>
    <w:p w14:paraId="75762A0F" w14:textId="69645FEE" w:rsidR="00B1014E" w:rsidRPr="00C7199B" w:rsidRDefault="00B1014E" w:rsidP="00C7199B">
      <w:pPr>
        <w:pStyle w:val="Heading2"/>
        <w:numPr>
          <w:ilvl w:val="0"/>
          <w:numId w:val="29"/>
        </w:numPr>
        <w:rPr>
          <w:bCs/>
        </w:rPr>
      </w:pPr>
      <w:bookmarkStart w:id="12" w:name="_Toc92186271"/>
      <w:r w:rsidRPr="00C7199B">
        <w:rPr>
          <w:bCs/>
        </w:rPr>
        <w:t>Contact</w:t>
      </w:r>
      <w:bookmarkEnd w:id="12"/>
    </w:p>
    <w:p w14:paraId="42A06F66" w14:textId="2C09F00D" w:rsidR="0D466966" w:rsidRDefault="0D466966" w:rsidP="5417FE74">
      <w:pPr>
        <w:spacing w:line="276" w:lineRule="auto"/>
        <w:ind w:left="360"/>
        <w:rPr>
          <w:rFonts w:ascii="Calibri" w:eastAsia="Calibri" w:hAnsi="Calibri" w:cs="Calibri"/>
        </w:rPr>
      </w:pPr>
      <w:r w:rsidRPr="5417FE74">
        <w:rPr>
          <w:rFonts w:ascii="Calibri" w:eastAsia="Calibri" w:hAnsi="Calibri" w:cs="Calibri"/>
        </w:rPr>
        <w:t xml:space="preserve">Responders’ questions regarding this RFP must be submitted in writing prior to 4:00 p.m. Central </w:t>
      </w:r>
      <w:r>
        <w:tab/>
      </w:r>
      <w:r w:rsidRPr="5417FE74">
        <w:rPr>
          <w:rFonts w:ascii="Calibri" w:eastAsia="Calibri" w:hAnsi="Calibri" w:cs="Calibri"/>
        </w:rPr>
        <w:t xml:space="preserve">Time on </w:t>
      </w:r>
      <w:r w:rsidR="00553BE6" w:rsidRPr="004B2985">
        <w:rPr>
          <w:rFonts w:ascii="Calibri" w:eastAsia="Calibri" w:hAnsi="Calibri" w:cs="Calibri"/>
        </w:rPr>
        <w:t>January</w:t>
      </w:r>
      <w:r w:rsidR="12ABCBE4" w:rsidRPr="004B2985">
        <w:rPr>
          <w:rFonts w:ascii="Calibri" w:eastAsia="Calibri" w:hAnsi="Calibri" w:cs="Calibri"/>
        </w:rPr>
        <w:t xml:space="preserve"> </w:t>
      </w:r>
      <w:r w:rsidR="00553BE6" w:rsidRPr="004B2985">
        <w:rPr>
          <w:rFonts w:ascii="Calibri" w:eastAsia="Calibri" w:hAnsi="Calibri" w:cs="Calibri"/>
        </w:rPr>
        <w:t>14</w:t>
      </w:r>
      <w:r w:rsidR="00B95349">
        <w:rPr>
          <w:rFonts w:ascii="Calibri" w:eastAsia="Calibri" w:hAnsi="Calibri" w:cs="Calibri"/>
        </w:rPr>
        <w:t>, 2022</w:t>
      </w:r>
      <w:r w:rsidRPr="5417FE74">
        <w:rPr>
          <w:rFonts w:ascii="Calibri" w:eastAsia="Calibri" w:hAnsi="Calibri" w:cs="Calibri"/>
        </w:rPr>
        <w:t xml:space="preserve">. </w:t>
      </w:r>
    </w:p>
    <w:p w14:paraId="77E03200" w14:textId="17F8ED1D" w:rsidR="0D466966" w:rsidRDefault="0D466966" w:rsidP="03747758">
      <w:pPr>
        <w:spacing w:line="276" w:lineRule="auto"/>
        <w:ind w:firstLine="360"/>
        <w:rPr>
          <w:rFonts w:ascii="Calibri" w:eastAsia="Calibri" w:hAnsi="Calibri" w:cs="Calibri"/>
        </w:rPr>
      </w:pPr>
      <w:r w:rsidRPr="74890540">
        <w:rPr>
          <w:rFonts w:ascii="Calibri" w:eastAsia="Calibri" w:hAnsi="Calibri" w:cs="Calibri"/>
        </w:rPr>
        <w:t xml:space="preserve">All questions must be </w:t>
      </w:r>
      <w:r w:rsidR="7E473922" w:rsidRPr="74890540">
        <w:rPr>
          <w:rFonts w:ascii="Calibri" w:eastAsia="Calibri" w:hAnsi="Calibri" w:cs="Calibri"/>
        </w:rPr>
        <w:t xml:space="preserve">emailed </w:t>
      </w:r>
      <w:r w:rsidRPr="74890540">
        <w:rPr>
          <w:rFonts w:ascii="Calibri" w:eastAsia="Calibri" w:hAnsi="Calibri" w:cs="Calibri"/>
        </w:rPr>
        <w:t>to</w:t>
      </w:r>
      <w:r w:rsidR="4343505C" w:rsidRPr="74890540">
        <w:rPr>
          <w:rFonts w:ascii="Calibri" w:eastAsia="Calibri" w:hAnsi="Calibri" w:cs="Calibri"/>
        </w:rPr>
        <w:t xml:space="preserve"> Ana Westervelt at </w:t>
      </w:r>
      <w:r w:rsidR="00A72155">
        <w:rPr>
          <w:rFonts w:ascii="Calibri" w:eastAsia="Calibri" w:hAnsi="Calibri" w:cs="Calibri"/>
        </w:rPr>
        <w:t>DSD.EmploymentFirst@state.mn.us</w:t>
      </w:r>
    </w:p>
    <w:p w14:paraId="09482FEE" w14:textId="5C8902AA" w:rsidR="0D466966" w:rsidRDefault="0D466966" w:rsidP="03747758">
      <w:pPr>
        <w:ind w:firstLine="360"/>
        <w:rPr>
          <w:rFonts w:ascii="Calibri" w:eastAsia="Calibri" w:hAnsi="Calibri" w:cs="Calibri"/>
        </w:rPr>
      </w:pPr>
      <w:r w:rsidRPr="03747758">
        <w:rPr>
          <w:rFonts w:ascii="Calibri" w:eastAsia="Calibri" w:hAnsi="Calibri" w:cs="Calibri"/>
        </w:rPr>
        <w:t xml:space="preserve">Subject: </w:t>
      </w:r>
      <w:r w:rsidR="0A133205" w:rsidRPr="03747758">
        <w:rPr>
          <w:rFonts w:ascii="Calibri" w:eastAsia="Calibri" w:hAnsi="Calibri" w:cs="Calibri"/>
        </w:rPr>
        <w:t xml:space="preserve">Transition to Competitive Wages </w:t>
      </w:r>
      <w:r w:rsidRPr="03747758">
        <w:rPr>
          <w:rFonts w:ascii="Calibri" w:eastAsia="Calibri" w:hAnsi="Calibri" w:cs="Calibri"/>
        </w:rPr>
        <w:t>Grant RFP question</w:t>
      </w:r>
      <w:r w:rsidR="00366C96">
        <w:rPr>
          <w:rFonts w:ascii="Calibri" w:eastAsia="Calibri" w:hAnsi="Calibri" w:cs="Calibri"/>
        </w:rPr>
        <w:t>, ATTN Ana Westervelt</w:t>
      </w:r>
    </w:p>
    <w:p w14:paraId="4BF22C4E" w14:textId="6E7F6D4F" w:rsidR="0D466966" w:rsidRDefault="0D466966" w:rsidP="03747758">
      <w:pPr>
        <w:spacing w:line="276" w:lineRule="auto"/>
        <w:ind w:firstLine="360"/>
      </w:pPr>
      <w:r w:rsidRPr="03747758">
        <w:rPr>
          <w:rFonts w:ascii="Calibri" w:eastAsia="Calibri" w:hAnsi="Calibri" w:cs="Calibri"/>
        </w:rPr>
        <w:t xml:space="preserve">Other personnel are NOT authorized to discuss this RFP with Responders before the Proposal </w:t>
      </w:r>
      <w:r>
        <w:tab/>
      </w:r>
      <w:r>
        <w:tab/>
      </w:r>
      <w:r w:rsidRPr="03747758">
        <w:rPr>
          <w:rFonts w:ascii="Calibri" w:eastAsia="Calibri" w:hAnsi="Calibri" w:cs="Calibri"/>
        </w:rPr>
        <w:t xml:space="preserve">submission deadline. </w:t>
      </w:r>
      <w:r w:rsidRPr="03747758">
        <w:rPr>
          <w:rFonts w:ascii="Calibri" w:eastAsia="Calibri" w:hAnsi="Calibri" w:cs="Calibri"/>
          <w:b/>
          <w:bCs/>
        </w:rPr>
        <w:t xml:space="preserve">Contact regarding this RFP with any State personnel not listed above could </w:t>
      </w:r>
      <w:r>
        <w:tab/>
      </w:r>
      <w:r w:rsidRPr="03747758">
        <w:rPr>
          <w:rFonts w:ascii="Calibri" w:eastAsia="Calibri" w:hAnsi="Calibri" w:cs="Calibri"/>
          <w:b/>
          <w:bCs/>
        </w:rPr>
        <w:t>result in disqualification.</w:t>
      </w:r>
      <w:r w:rsidRPr="03747758">
        <w:rPr>
          <w:rFonts w:ascii="Calibri" w:eastAsia="Calibri" w:hAnsi="Calibri" w:cs="Calibri"/>
        </w:rPr>
        <w:t xml:space="preserve"> STATE will not be held responsible for oral responses to Responders.</w:t>
      </w:r>
    </w:p>
    <w:p w14:paraId="00085BC7" w14:textId="083B4519" w:rsidR="0D466966" w:rsidRDefault="0D466966" w:rsidP="00020C64">
      <w:pPr>
        <w:spacing w:line="276" w:lineRule="auto"/>
        <w:ind w:left="360"/>
      </w:pPr>
      <w:r w:rsidRPr="56EFD2F0">
        <w:rPr>
          <w:rFonts w:ascii="Calibri" w:eastAsia="Calibri" w:hAnsi="Calibri" w:cs="Calibri"/>
        </w:rPr>
        <w:t xml:space="preserve">Questions will be addressed in writing and distributed to all identified prospective Responders on the </w:t>
      </w:r>
      <w:r>
        <w:tab/>
      </w:r>
      <w:hyperlink r:id="rId31" w:history="1">
        <w:r w:rsidR="004E7D40" w:rsidRPr="00A56416">
          <w:rPr>
            <w:rStyle w:val="Hyperlink"/>
          </w:rPr>
          <w:t xml:space="preserve">DHS </w:t>
        </w:r>
        <w:r w:rsidR="00A56416" w:rsidRPr="00A56416">
          <w:rPr>
            <w:rStyle w:val="Hyperlink"/>
          </w:rPr>
          <w:t>Open g</w:t>
        </w:r>
        <w:r w:rsidR="004E7D40" w:rsidRPr="00A56416">
          <w:rPr>
            <w:rStyle w:val="Hyperlink"/>
          </w:rPr>
          <w:t>rants, RFPs and RFPs web page</w:t>
        </w:r>
      </w:hyperlink>
      <w:r w:rsidR="004E7D40">
        <w:t xml:space="preserve"> as well as on the </w:t>
      </w:r>
      <w:hyperlink r:id="rId32">
        <w:r w:rsidRPr="56EFD2F0">
          <w:rPr>
            <w:rStyle w:val="Hyperlink"/>
            <w:rFonts w:ascii="Calibri" w:eastAsia="Calibri" w:hAnsi="Calibri" w:cs="Calibri"/>
          </w:rPr>
          <w:t xml:space="preserve">DSD </w:t>
        </w:r>
        <w:r w:rsidR="00A72155">
          <w:rPr>
            <w:rStyle w:val="Hyperlink"/>
            <w:rFonts w:ascii="Calibri" w:eastAsia="Calibri" w:hAnsi="Calibri" w:cs="Calibri"/>
          </w:rPr>
          <w:t xml:space="preserve">Provider Reinvention </w:t>
        </w:r>
        <w:r w:rsidRPr="56EFD2F0">
          <w:rPr>
            <w:rStyle w:val="Hyperlink"/>
            <w:rFonts w:ascii="Calibri" w:eastAsia="Calibri" w:hAnsi="Calibri" w:cs="Calibri"/>
          </w:rPr>
          <w:t>Grants Web Page</w:t>
        </w:r>
      </w:hyperlink>
      <w:r w:rsidRPr="56EFD2F0">
        <w:rPr>
          <w:rFonts w:ascii="Calibri" w:eastAsia="Calibri" w:hAnsi="Calibri" w:cs="Calibri"/>
        </w:rPr>
        <w:t>. Every attempt will be made to provide answers timely, within</w:t>
      </w:r>
      <w:r w:rsidR="00A72155">
        <w:t xml:space="preserve"> </w:t>
      </w:r>
      <w:r w:rsidR="00553BE6" w:rsidRPr="004B2985">
        <w:rPr>
          <w:rFonts w:ascii="Calibri" w:eastAsia="Calibri" w:hAnsi="Calibri" w:cs="Calibri"/>
        </w:rPr>
        <w:t>2</w:t>
      </w:r>
      <w:r w:rsidR="01F799EA" w:rsidRPr="004B2985">
        <w:rPr>
          <w:rFonts w:ascii="Calibri" w:eastAsia="Calibri" w:hAnsi="Calibri" w:cs="Calibri"/>
        </w:rPr>
        <w:t xml:space="preserve"> </w:t>
      </w:r>
      <w:r w:rsidRPr="004B2985">
        <w:rPr>
          <w:rFonts w:ascii="Calibri" w:eastAsia="Calibri" w:hAnsi="Calibri" w:cs="Calibri"/>
        </w:rPr>
        <w:t>days</w:t>
      </w:r>
      <w:r w:rsidRPr="56EFD2F0">
        <w:rPr>
          <w:rFonts w:ascii="Calibri" w:eastAsia="Calibri" w:hAnsi="Calibri" w:cs="Calibri"/>
        </w:rPr>
        <w:t xml:space="preserve"> of receiving the question or no later than </w:t>
      </w:r>
      <w:r w:rsidR="32D9EC04" w:rsidRPr="004B2985">
        <w:rPr>
          <w:rFonts w:ascii="Calibri" w:eastAsia="Calibri" w:hAnsi="Calibri" w:cs="Calibri"/>
        </w:rPr>
        <w:t xml:space="preserve">January </w:t>
      </w:r>
      <w:r w:rsidR="00553BE6" w:rsidRPr="004B2985">
        <w:rPr>
          <w:rFonts w:ascii="Calibri" w:eastAsia="Calibri" w:hAnsi="Calibri" w:cs="Calibri"/>
        </w:rPr>
        <w:t>18</w:t>
      </w:r>
      <w:r w:rsidR="3A4421D1" w:rsidRPr="004B2985">
        <w:rPr>
          <w:rFonts w:ascii="Calibri" w:eastAsia="Calibri" w:hAnsi="Calibri" w:cs="Calibri"/>
        </w:rPr>
        <w:t>, 202</w:t>
      </w:r>
      <w:r w:rsidR="009F5CAA" w:rsidRPr="004B2985">
        <w:rPr>
          <w:rFonts w:ascii="Calibri" w:eastAsia="Calibri" w:hAnsi="Calibri" w:cs="Calibri"/>
        </w:rPr>
        <w:t>2</w:t>
      </w:r>
      <w:r w:rsidR="3A4421D1" w:rsidRPr="56EFD2F0">
        <w:rPr>
          <w:rFonts w:ascii="Calibri" w:eastAsia="Calibri" w:hAnsi="Calibri" w:cs="Calibri"/>
        </w:rPr>
        <w:t xml:space="preserve">. </w:t>
      </w:r>
    </w:p>
    <w:p w14:paraId="2C0F0C2F" w14:textId="675F84DB" w:rsidR="03747758" w:rsidRDefault="03747758" w:rsidP="03747758">
      <w:pPr>
        <w:ind w:left="360"/>
        <w:rPr>
          <w:rFonts w:ascii="Calibri" w:eastAsia="Calibri" w:hAnsi="Calibri" w:cs="Calibri"/>
        </w:rPr>
      </w:pPr>
    </w:p>
    <w:p w14:paraId="098961B6" w14:textId="37FD5021" w:rsidR="00437C05" w:rsidRPr="00135F3B" w:rsidRDefault="00C7199B" w:rsidP="2876C93D">
      <w:pPr>
        <w:pStyle w:val="Heading2"/>
        <w:rPr>
          <w:b/>
          <w:bCs/>
        </w:rPr>
      </w:pPr>
      <w:bookmarkStart w:id="13" w:name="_Toc92186272"/>
      <w:r>
        <w:rPr>
          <w:b/>
          <w:bCs/>
        </w:rPr>
        <w:lastRenderedPageBreak/>
        <w:t>8</w:t>
      </w:r>
      <w:r w:rsidR="00437C05" w:rsidRPr="2876C93D">
        <w:rPr>
          <w:b/>
          <w:bCs/>
        </w:rPr>
        <w:t xml:space="preserve">. </w:t>
      </w:r>
      <w:bookmarkStart w:id="14" w:name="_Toc20320007"/>
      <w:r w:rsidR="00DB6B0E" w:rsidRPr="2876C93D">
        <w:rPr>
          <w:b/>
          <w:bCs/>
        </w:rPr>
        <w:t xml:space="preserve"> </w:t>
      </w:r>
      <w:r w:rsidR="00437C05" w:rsidRPr="00C7199B">
        <w:rPr>
          <w:bCs/>
        </w:rPr>
        <w:t>Required Contract Terms and Conditions</w:t>
      </w:r>
      <w:bookmarkStart w:id="15" w:name="_Toc20320008"/>
      <w:bookmarkEnd w:id="13"/>
      <w:bookmarkEnd w:id="14"/>
      <w:bookmarkEnd w:id="15"/>
    </w:p>
    <w:p w14:paraId="76762C8D" w14:textId="06CE97AE" w:rsidR="00437C05" w:rsidRDefault="00437C05" w:rsidP="00DB6B0E">
      <w:pPr>
        <w:ind w:left="360"/>
      </w:pPr>
      <w:r w:rsidRPr="00092F70">
        <w:rPr>
          <w:b/>
        </w:rPr>
        <w:t>A.</w:t>
      </w:r>
      <w:r>
        <w:t xml:space="preserve"> </w:t>
      </w:r>
      <w:r w:rsidRPr="0024192B">
        <w:rPr>
          <w:b/>
        </w:rPr>
        <w:t>Requirements</w:t>
      </w:r>
      <w:r>
        <w:rPr>
          <w:b/>
        </w:rPr>
        <w:t>.</w:t>
      </w:r>
      <w:r>
        <w:t xml:space="preserve"> </w:t>
      </w:r>
      <w:r w:rsidRPr="00486827">
        <w:t>All Responders must be willing to comply with all state and federal legal requirements regarding the performance of the grant contract</w:t>
      </w:r>
      <w:r w:rsidRPr="009046A6">
        <w:t xml:space="preserve">.  </w:t>
      </w:r>
      <w:r w:rsidRPr="00135F3B">
        <w:t xml:space="preserve">The full requirements are set forth throughout this RFP and are contained in </w:t>
      </w:r>
      <w:r w:rsidR="00A56416">
        <w:t>Appendix A: sample state grant contract</w:t>
      </w:r>
      <w:r w:rsidRPr="00135F3B">
        <w:t>.</w:t>
      </w:r>
      <w:r w:rsidRPr="009046A6">
        <w:t xml:space="preserve"> </w:t>
      </w:r>
      <w:r w:rsidRPr="00135F3B">
        <w:t>The sample grant contract</w:t>
      </w:r>
      <w:r w:rsidRPr="00135F3B">
        <w:rPr>
          <w:u w:val="single"/>
        </w:rPr>
        <w:t xml:space="preserve"> </w:t>
      </w:r>
      <w:r w:rsidRPr="00135F3B">
        <w:t>should be reviewed for the terms and conditions that will likely govern any resulting contract from this RFP.</w:t>
      </w:r>
      <w:r w:rsidRPr="00486827">
        <w:t xml:space="preserve"> </w:t>
      </w:r>
      <w:r w:rsidRPr="00EA0902">
        <w:t xml:space="preserve">Although this RFP establishes the basis for Responder Proposals, the detailed obligations and additional measures of performance will be defined in the final negotiated contract. </w:t>
      </w:r>
    </w:p>
    <w:p w14:paraId="2E980839" w14:textId="35EB85F7" w:rsidR="00437C05" w:rsidRDefault="00437C05" w:rsidP="00DB6B0E">
      <w:pPr>
        <w:ind w:left="360"/>
      </w:pPr>
      <w:r w:rsidRPr="74890540">
        <w:rPr>
          <w:b/>
          <w:bCs/>
        </w:rPr>
        <w:t>B.</w:t>
      </w:r>
      <w:r>
        <w:t xml:space="preserve"> </w:t>
      </w:r>
      <w:r w:rsidRPr="74890540">
        <w:rPr>
          <w:b/>
          <w:bCs/>
        </w:rPr>
        <w:t>Governing Law/Venue.</w:t>
      </w:r>
      <w:r>
        <w:t xml:space="preserve"> This RFP and any subsequent contract must be governed by the laws of</w:t>
      </w:r>
      <w:r w:rsidR="00DB6B0E">
        <w:t xml:space="preserve"> the </w:t>
      </w:r>
      <w:r>
        <w:t xml:space="preserve">State of Minnesota.  Any and all legal proceedings arising from this RFP or any resulting contract in which </w:t>
      </w:r>
      <w:r w:rsidR="00DB6B0E">
        <w:t>State</w:t>
      </w:r>
      <w:r>
        <w:t xml:space="preserve"> is made a party must be brought in the State of Minnesota, District Court of Ramsey County.  The venue of any federal action or proceeding arising here from in which </w:t>
      </w:r>
      <w:r w:rsidR="00DB6B0E">
        <w:t>State</w:t>
      </w:r>
      <w:r>
        <w:t xml:space="preserve"> is a party must be the United States District Court for the State of Minnesota in Ramsey County.</w:t>
      </w:r>
    </w:p>
    <w:p w14:paraId="198034DF" w14:textId="54180D65" w:rsidR="00437C05" w:rsidRDefault="00437C05" w:rsidP="00DB6B0E">
      <w:pPr>
        <w:ind w:left="360"/>
      </w:pPr>
      <w:r>
        <w:rPr>
          <w:b/>
        </w:rPr>
        <w:t>C</w:t>
      </w:r>
      <w:r w:rsidRPr="00092F70">
        <w:rPr>
          <w:b/>
        </w:rPr>
        <w:t>.</w:t>
      </w:r>
      <w:r>
        <w:t xml:space="preserve"> </w:t>
      </w:r>
      <w:r w:rsidRPr="0024192B">
        <w:rPr>
          <w:b/>
        </w:rPr>
        <w:t>Preparation Costs.</w:t>
      </w:r>
      <w:r>
        <w:t xml:space="preserve"> State is not liable for any cost incurred by Responders in the preparation and production of LOIs/applications.  Any work performed prior to the issuance of a fully executed grant cont</w:t>
      </w:r>
      <w:r w:rsidR="00E436B2">
        <w:t>r</w:t>
      </w:r>
      <w:r>
        <w:t>act will be done only to the extent the Responder voluntarily assumes risk of non-payment.</w:t>
      </w:r>
    </w:p>
    <w:p w14:paraId="1612022E" w14:textId="6E76026A" w:rsidR="00437C05" w:rsidRDefault="00C7199B" w:rsidP="00135F3B">
      <w:pPr>
        <w:pStyle w:val="Heading2"/>
      </w:pPr>
      <w:bookmarkStart w:id="16" w:name="_Toc20320009"/>
      <w:bookmarkStart w:id="17" w:name="_Toc92186273"/>
      <w:r>
        <w:t>9</w:t>
      </w:r>
      <w:r w:rsidR="00437C05">
        <w:t>. State’s Authority</w:t>
      </w:r>
      <w:bookmarkEnd w:id="16"/>
      <w:bookmarkEnd w:id="17"/>
    </w:p>
    <w:p w14:paraId="66470C2D" w14:textId="48B5C13B" w:rsidR="00437C05" w:rsidRDefault="00437C05" w:rsidP="00DD6E66">
      <w:pPr>
        <w:ind w:left="450"/>
      </w:pPr>
      <w:r>
        <w:t xml:space="preserve">1. </w:t>
      </w:r>
      <w:r w:rsidR="00DD6E66">
        <w:t xml:space="preserve"> </w:t>
      </w:r>
      <w:r>
        <w:t>The State may:</w:t>
      </w:r>
    </w:p>
    <w:p w14:paraId="4EAB111C" w14:textId="5435D404" w:rsidR="00437C05" w:rsidRDefault="00437C05" w:rsidP="00437C05">
      <w:pPr>
        <w:ind w:left="720"/>
      </w:pPr>
      <w:r>
        <w:t>A. Reject any and all LOIs/applications received in response to this RFP;</w:t>
      </w:r>
    </w:p>
    <w:p w14:paraId="13BC3531" w14:textId="54B92C15" w:rsidR="00437C05" w:rsidRDefault="00437C05" w:rsidP="00437C05">
      <w:pPr>
        <w:ind w:left="720"/>
      </w:pPr>
      <w:r>
        <w:t>B. Disqualify any Responder whose conduct or LOI/application fails to conform to the requirements of this RFP;</w:t>
      </w:r>
    </w:p>
    <w:p w14:paraId="3651605C" w14:textId="3AA40E34" w:rsidR="00437C05" w:rsidRDefault="00437C05" w:rsidP="00437C05">
      <w:pPr>
        <w:ind w:left="720"/>
      </w:pPr>
      <w:r>
        <w:t>C. Have unlimited rights to duplicate all materials submitted for purposes of RFP evaluation, and duplicate all public information in response to data requests regarding the LOI/application;</w:t>
      </w:r>
    </w:p>
    <w:p w14:paraId="0FC42768" w14:textId="784082C9" w:rsidR="00437C05" w:rsidRDefault="00437C05" w:rsidP="00437C05">
      <w:pPr>
        <w:ind w:left="720"/>
      </w:pPr>
      <w:r>
        <w:t>D. At its sole discretion, reserve the right to waive any non-material deviations from the requirements and procedures of this RFP;</w:t>
      </w:r>
    </w:p>
    <w:p w14:paraId="733A2B8D" w14:textId="7A53823F" w:rsidR="00437C05" w:rsidRDefault="00437C05" w:rsidP="00437C05">
      <w:pPr>
        <w:ind w:left="720"/>
      </w:pPr>
      <w:r>
        <w:t xml:space="preserve">E. Extend the grant contract, in increments determined by STATE, not to exceed a total contract term of five years; </w:t>
      </w:r>
    </w:p>
    <w:p w14:paraId="19A5A4DB" w14:textId="35A06110" w:rsidR="00437C05" w:rsidRPr="003851A2" w:rsidRDefault="00437C05" w:rsidP="00437C05">
      <w:pPr>
        <w:ind w:left="720"/>
      </w:pPr>
      <w:r>
        <w:t>F.</w:t>
      </w:r>
      <w:r w:rsidRPr="003851A2">
        <w:t xml:space="preserve"> Cancel the RFP at any time and for any reason with no cost or penalty to </w:t>
      </w:r>
      <w:r>
        <w:t>State</w:t>
      </w:r>
      <w:r w:rsidRPr="003851A2">
        <w:t>; and</w:t>
      </w:r>
    </w:p>
    <w:p w14:paraId="02B216F1" w14:textId="2F361108" w:rsidR="00437C05" w:rsidRPr="003851A2" w:rsidRDefault="00D13575" w:rsidP="00437C05">
      <w:pPr>
        <w:ind w:left="720"/>
      </w:pPr>
      <w:r>
        <w:t>G</w:t>
      </w:r>
      <w:r w:rsidR="00437C05" w:rsidRPr="003851A2">
        <w:t xml:space="preserve">. </w:t>
      </w:r>
      <w:r w:rsidR="00437C05">
        <w:t>State</w:t>
      </w:r>
      <w:r w:rsidR="00437C05" w:rsidRPr="003851A2">
        <w:t xml:space="preserve"> will not be liable for any errors in the RFP or other responses related to the RFP.</w:t>
      </w:r>
    </w:p>
    <w:p w14:paraId="0526C391" w14:textId="1348CE6B" w:rsidR="00437C05" w:rsidRPr="003851A2" w:rsidRDefault="00437C05" w:rsidP="00DD6E66">
      <w:pPr>
        <w:ind w:left="720" w:hanging="270"/>
      </w:pPr>
      <w:r w:rsidRPr="003851A2">
        <w:t>2.</w:t>
      </w:r>
      <w:r w:rsidR="00DD6E66">
        <w:t xml:space="preserve">  </w:t>
      </w:r>
      <w:r w:rsidRPr="003851A2">
        <w:t xml:space="preserve">If federal funds are used in funding a contract that results from this RFP, in accord with 45 C.F.R. </w:t>
      </w:r>
      <w:r w:rsidR="00C56C9F">
        <w:t xml:space="preserve">§ </w:t>
      </w:r>
      <w:r w:rsidR="00C56C9F" w:rsidRPr="003851A2">
        <w:t>92.34</w:t>
      </w:r>
      <w:r w:rsidRPr="003851A2">
        <w:t>, for Works and Documents created and paid for under the contract, the U.S. Department of Health and Human Services will have a royalty free, non-exclusive, perpetual and irrevocable right to reproduce, publish, or otherwise use, and to authorize others to use, the Works or Documents created and paid for under a resulting contract for federal government purposes.</w:t>
      </w:r>
    </w:p>
    <w:p w14:paraId="3B294501" w14:textId="77777777" w:rsidR="00437C05" w:rsidRPr="003851A2" w:rsidRDefault="00437C05" w:rsidP="00437C05"/>
    <w:p w14:paraId="39491218" w14:textId="0A1DA9D8" w:rsidR="00437C05" w:rsidRDefault="00437C05" w:rsidP="00DD6E66">
      <w:pPr>
        <w:jc w:val="center"/>
        <w:rPr>
          <w:b/>
        </w:rPr>
      </w:pPr>
      <w:r w:rsidRPr="00B43B98">
        <w:rPr>
          <w:b/>
        </w:rPr>
        <w:t>Remainder of the page intentionally</w:t>
      </w:r>
      <w:r>
        <w:rPr>
          <w:b/>
        </w:rPr>
        <w:t xml:space="preserve"> left blank.</w:t>
      </w:r>
      <w:r w:rsidR="00A56416">
        <w:rPr>
          <w:b/>
        </w:rPr>
        <w:t xml:space="preserve"> Appendices to follow. </w:t>
      </w:r>
    </w:p>
    <w:p w14:paraId="76675880" w14:textId="77777777" w:rsidR="00A56416" w:rsidRDefault="00A56416" w:rsidP="00A56416">
      <w:pPr>
        <w:rPr>
          <w:b/>
        </w:rPr>
      </w:pPr>
      <w:r>
        <w:rPr>
          <w:b/>
        </w:rPr>
        <w:br w:type="page"/>
      </w:r>
    </w:p>
    <w:p w14:paraId="2F096FC1" w14:textId="61B093C0" w:rsidR="00A56416" w:rsidRPr="00A56416" w:rsidRDefault="00A56416" w:rsidP="00C7199B">
      <w:pPr>
        <w:pStyle w:val="Heading2"/>
      </w:pPr>
      <w:bookmarkStart w:id="18" w:name="_Toc92186274"/>
      <w:r w:rsidRPr="00A56416">
        <w:lastRenderedPageBreak/>
        <w:t>Appendix A: Sample State Grant Contract</w:t>
      </w:r>
      <w:bookmarkEnd w:id="18"/>
    </w:p>
    <w:p w14:paraId="089B9DEF" w14:textId="77777777" w:rsidR="00A56416" w:rsidRPr="00A56416" w:rsidRDefault="00A56416" w:rsidP="00A56416">
      <w:pPr>
        <w:pBdr>
          <w:bottom w:val="single" w:sz="8" w:space="4" w:color="000000"/>
        </w:pBdr>
        <w:spacing w:before="0" w:after="300"/>
        <w:contextualSpacing/>
        <w:jc w:val="center"/>
        <w:rPr>
          <w:rFonts w:ascii="Calibri" w:eastAsia="Times New Roman" w:hAnsi="Calibri" w:cs="Times New Roman"/>
          <w:spacing w:val="5"/>
          <w:kern w:val="28"/>
          <w:sz w:val="40"/>
          <w:szCs w:val="40"/>
        </w:rPr>
      </w:pPr>
    </w:p>
    <w:p w14:paraId="550698EA" w14:textId="77777777" w:rsidR="00A56416" w:rsidRPr="00A56416" w:rsidRDefault="00A56416" w:rsidP="00A56416">
      <w:pPr>
        <w:pBdr>
          <w:bottom w:val="single" w:sz="8" w:space="4" w:color="000000"/>
        </w:pBdr>
        <w:spacing w:before="0" w:after="300"/>
        <w:contextualSpacing/>
        <w:jc w:val="center"/>
        <w:rPr>
          <w:rFonts w:ascii="Calibri" w:eastAsia="Times New Roman" w:hAnsi="Calibri" w:cs="Times New Roman"/>
          <w:spacing w:val="5"/>
          <w:kern w:val="28"/>
          <w:sz w:val="40"/>
          <w:szCs w:val="40"/>
        </w:rPr>
      </w:pPr>
      <w:r w:rsidRPr="00A56416">
        <w:rPr>
          <w:rFonts w:ascii="Calibri" w:eastAsia="Times New Roman" w:hAnsi="Calibri" w:cs="Times New Roman"/>
          <w:spacing w:val="5"/>
          <w:kern w:val="28"/>
          <w:sz w:val="40"/>
          <w:szCs w:val="40"/>
        </w:rPr>
        <w:t xml:space="preserve">Minnesota Department of Human Services </w:t>
      </w:r>
    </w:p>
    <w:p w14:paraId="79252099" w14:textId="77777777" w:rsidR="00A56416" w:rsidRPr="00A56416" w:rsidRDefault="00A56416" w:rsidP="00A56416">
      <w:pPr>
        <w:pBdr>
          <w:bottom w:val="single" w:sz="8" w:space="4" w:color="000000"/>
        </w:pBdr>
        <w:spacing w:before="0" w:after="300"/>
        <w:contextualSpacing/>
        <w:jc w:val="center"/>
        <w:rPr>
          <w:rFonts w:ascii="Calibri" w:eastAsia="Times New Roman" w:hAnsi="Calibri" w:cs="Times New Roman"/>
          <w:spacing w:val="5"/>
          <w:kern w:val="28"/>
          <w:sz w:val="40"/>
          <w:szCs w:val="40"/>
        </w:rPr>
      </w:pPr>
      <w:r w:rsidRPr="00A56416">
        <w:rPr>
          <w:rFonts w:ascii="Calibri" w:eastAsia="Times New Roman" w:hAnsi="Calibri" w:cs="Times New Roman"/>
          <w:spacing w:val="5"/>
          <w:kern w:val="28"/>
          <w:sz w:val="40"/>
          <w:szCs w:val="40"/>
        </w:rPr>
        <w:t>Grant Contract</w:t>
      </w:r>
    </w:p>
    <w:p w14:paraId="20607463" w14:textId="77777777" w:rsidR="00A56416" w:rsidRPr="004B2985" w:rsidRDefault="00A56416" w:rsidP="00A56416">
      <w:pPr>
        <w:spacing w:before="0" w:line="276" w:lineRule="auto"/>
        <w:rPr>
          <w:rFonts w:ascii="Calibri" w:eastAsia="Calibri" w:hAnsi="Calibri" w:cs="Times New Roman"/>
        </w:rPr>
      </w:pPr>
      <w:r w:rsidRPr="00A56416">
        <w:rPr>
          <w:rFonts w:ascii="Calibri" w:eastAsia="Calibri" w:hAnsi="Calibri" w:cs="Times New Roman"/>
        </w:rPr>
        <w:t xml:space="preserve">This Grant Contract, and all amendments and supplements to the contract (“CONTRACT”), is between the State of Minnesota, acting </w:t>
      </w:r>
      <w:r w:rsidRPr="004B2985">
        <w:rPr>
          <w:rFonts w:ascii="Calibri" w:eastAsia="Calibri" w:hAnsi="Calibri" w:cs="Times New Roman"/>
        </w:rPr>
        <w:t xml:space="preserve">through its Department of Human Services, </w:t>
      </w:r>
      <w:sdt>
        <w:sdtPr>
          <w:rPr>
            <w:rFonts w:ascii="Calibri" w:eastAsia="Calibri" w:hAnsi="Calibri" w:cs="Times New Roman"/>
          </w:rPr>
          <w:id w:val="1027377954"/>
          <w:placeholder>
            <w:docPart w:val="9AE677F45B6C434F9F8B4EDDA139B634"/>
          </w:placeholder>
          <w:showingPlcHdr/>
          <w:text/>
        </w:sdtPr>
        <w:sdtEndPr/>
        <w:sdtContent>
          <w:r w:rsidRPr="004B2985">
            <w:rPr>
              <w:rFonts w:ascii="Calibri" w:eastAsia="Calibri" w:hAnsi="Calibri" w:cs="Times New Roman"/>
              <w:color w:val="808080"/>
            </w:rPr>
            <w:t>Click here to enter division name</w:t>
          </w:r>
        </w:sdtContent>
      </w:sdt>
      <w:r w:rsidRPr="004B2985">
        <w:rPr>
          <w:rFonts w:ascii="Calibri" w:eastAsia="Calibri" w:hAnsi="Calibri" w:cs="Times New Roman"/>
        </w:rPr>
        <w:t xml:space="preserve"> Division (“STATE”) and </w:t>
      </w:r>
      <w:sdt>
        <w:sdtPr>
          <w:rPr>
            <w:rFonts w:ascii="Calibri" w:eastAsia="Calibri" w:hAnsi="Calibri" w:cs="Times New Roman"/>
          </w:rPr>
          <w:alias w:val="Grantee Name"/>
          <w:tag w:val=""/>
          <w:id w:val="-702326190"/>
          <w:placeholder>
            <w:docPart w:val="96404CEAE21C4F31B66A3EBF0524BDE4"/>
          </w:placeholder>
          <w:temporary/>
          <w:showingPlcHdr/>
          <w:dataBinding w:prefixMappings="xmlns:ns0='http://schemas.openxmlformats.org/officeDocument/2006/extended-properties' " w:xpath="/ns0:Properties[1]/ns0:Manager[1]" w:storeItemID="{6668398D-A668-4E3E-A5EB-62B293D839F1}"/>
          <w:text/>
        </w:sdtPr>
        <w:sdtEndPr/>
        <w:sdtContent>
          <w:r w:rsidRPr="004B2985">
            <w:rPr>
              <w:rFonts w:ascii="Calibri" w:eastAsia="Calibri" w:hAnsi="Calibri" w:cs="Times New Roman"/>
              <w:color w:val="808080"/>
            </w:rPr>
            <w:t>Click here to enter Grantee Name</w:t>
          </w:r>
        </w:sdtContent>
      </w:sdt>
      <w:r w:rsidRPr="004B2985">
        <w:rPr>
          <w:rFonts w:ascii="Calibri" w:eastAsia="Calibri" w:hAnsi="Calibri" w:cs="Times New Roman"/>
        </w:rPr>
        <w:t xml:space="preserve">, an independent grantee, not an employee of the State of Minnesota, located at </w:t>
      </w:r>
      <w:sdt>
        <w:sdtPr>
          <w:rPr>
            <w:rFonts w:ascii="Calibri" w:eastAsia="Calibri" w:hAnsi="Calibri" w:cs="Times New Roman"/>
          </w:rPr>
          <w:alias w:val="Grantee Address"/>
          <w:tag w:val=""/>
          <w:id w:val="-1675022602"/>
          <w:placeholder>
            <w:docPart w:val="B5539E427C624E08A6E4A0DECB03F837"/>
          </w:placeholder>
          <w:showingPlcHdr/>
          <w:dataBinding w:prefixMappings="xmlns:ns0='http://schemas.microsoft.com/office/2006/coverPageProps' " w:xpath="/ns0:CoverPageProperties[1]/ns0:CompanyAddress[1]" w:storeItemID="{55AF091B-3C7A-41E3-B477-F2FDAA23CFDA}"/>
          <w:text/>
        </w:sdtPr>
        <w:sdtEndPr/>
        <w:sdtContent>
          <w:r w:rsidRPr="004B2985">
            <w:rPr>
              <w:rFonts w:ascii="Calibri" w:eastAsia="Calibri" w:hAnsi="Calibri" w:cs="Times New Roman"/>
              <w:color w:val="808080"/>
            </w:rPr>
            <w:t>Click here to enter physical street address, city, state, zip code</w:t>
          </w:r>
        </w:sdtContent>
      </w:sdt>
      <w:r w:rsidRPr="004B2985">
        <w:rPr>
          <w:rFonts w:ascii="Calibri" w:eastAsia="Calibri" w:hAnsi="Calibri" w:cs="Times New Roman"/>
        </w:rPr>
        <w:t xml:space="preserve"> (“GRANTEE”).</w:t>
      </w:r>
      <w:r w:rsidRPr="004B2985">
        <w:rPr>
          <w:rFonts w:ascii="Calibri" w:eastAsia="Calibri" w:hAnsi="Calibri" w:cs="Times New Roman"/>
        </w:rPr>
        <w:tab/>
      </w:r>
    </w:p>
    <w:p w14:paraId="2F5DB589" w14:textId="77777777" w:rsidR="00A56416" w:rsidRPr="004B2985" w:rsidRDefault="00A56416" w:rsidP="00A56416">
      <w:pPr>
        <w:keepNext/>
        <w:keepLines/>
        <w:spacing w:before="0" w:after="0"/>
        <w:outlineLvl w:val="0"/>
        <w:rPr>
          <w:rFonts w:ascii="Calibri" w:eastAsia="Times New Roman" w:hAnsi="Calibri" w:cs="Times New Roman"/>
          <w:b/>
          <w:bCs/>
          <w:sz w:val="28"/>
          <w:szCs w:val="28"/>
        </w:rPr>
      </w:pPr>
      <w:bookmarkStart w:id="19" w:name="_Toc92186275"/>
      <w:r w:rsidRPr="004B2985">
        <w:rPr>
          <w:rFonts w:ascii="Calibri" w:eastAsia="Times New Roman" w:hAnsi="Calibri" w:cs="Times New Roman"/>
          <w:b/>
          <w:bCs/>
          <w:sz w:val="28"/>
          <w:szCs w:val="28"/>
        </w:rPr>
        <w:t>RECITALS</w:t>
      </w:r>
      <w:bookmarkEnd w:id="19"/>
    </w:p>
    <w:p w14:paraId="390A0BC2" w14:textId="77777777" w:rsidR="00A56416" w:rsidRPr="004B2985" w:rsidRDefault="00A56416" w:rsidP="00A56416">
      <w:pPr>
        <w:spacing w:before="0" w:after="0" w:line="276" w:lineRule="auto"/>
        <w:rPr>
          <w:rFonts w:ascii="Calibri" w:eastAsia="Calibri" w:hAnsi="Calibri" w:cs="Times New Roman"/>
        </w:rPr>
      </w:pPr>
    </w:p>
    <w:p w14:paraId="5171D3CA" w14:textId="77777777" w:rsidR="00A56416" w:rsidRPr="004B2985" w:rsidRDefault="00A56416" w:rsidP="00A56416">
      <w:pPr>
        <w:spacing w:before="0" w:after="240" w:line="276" w:lineRule="auto"/>
        <w:rPr>
          <w:rFonts w:ascii="Calibri" w:eastAsia="Calibri" w:hAnsi="Calibri" w:cs="Times New Roman"/>
        </w:rPr>
      </w:pPr>
      <w:r w:rsidRPr="004B2985">
        <w:rPr>
          <w:rFonts w:ascii="Calibri" w:eastAsia="Calibri" w:hAnsi="Calibri" w:cs="Times New Roman"/>
        </w:rPr>
        <w:t xml:space="preserve">STATE, pursuant to Minnesota Statutes, section 256.01, subdivision 2(a)(6) </w:t>
      </w:r>
      <w:sdt>
        <w:sdtPr>
          <w:rPr>
            <w:rFonts w:ascii="Calibri" w:eastAsia="Calibri" w:hAnsi="Calibri" w:cs="Times New Roman"/>
          </w:rPr>
          <w:id w:val="653034954"/>
          <w:placeholder>
            <w:docPart w:val="B85D48FB4FB440BAB614DE2762B51896"/>
          </w:placeholder>
          <w:showingPlcHdr/>
          <w:text/>
        </w:sdtPr>
        <w:sdtEndPr/>
        <w:sdtContent>
          <w:r w:rsidRPr="004B2985">
            <w:rPr>
              <w:rFonts w:ascii="Calibri" w:eastAsia="Calibri" w:hAnsi="Calibri" w:cs="Times New Roman"/>
              <w:color w:val="808080"/>
            </w:rPr>
            <w:t>Click here to enter additional authority if applicable</w:t>
          </w:r>
        </w:sdtContent>
      </w:sdt>
      <w:r w:rsidRPr="004B2985">
        <w:rPr>
          <w:rFonts w:ascii="Calibri" w:eastAsia="Calibri" w:hAnsi="Calibri" w:cs="Times New Roman"/>
        </w:rPr>
        <w:t xml:space="preserve">, has authority to enter into contracts for the following services: </w:t>
      </w:r>
      <w:sdt>
        <w:sdtPr>
          <w:rPr>
            <w:rFonts w:ascii="Calibri" w:eastAsia="Calibri" w:hAnsi="Calibri" w:cs="Times New Roman"/>
          </w:rPr>
          <w:id w:val="1671210768"/>
          <w:placeholder>
            <w:docPart w:val="46E7382B936B4A4A97596EC6C34B43F2"/>
          </w:placeholder>
          <w:showingPlcHdr/>
          <w:text/>
        </w:sdtPr>
        <w:sdtEndPr/>
        <w:sdtContent>
          <w:r w:rsidRPr="004B2985">
            <w:rPr>
              <w:rFonts w:ascii="Calibri" w:eastAsia="Calibri" w:hAnsi="Calibri" w:cs="Times New Roman"/>
              <w:color w:val="808080"/>
            </w:rPr>
            <w:t>Click here to enter services</w:t>
          </w:r>
        </w:sdtContent>
      </w:sdt>
      <w:r w:rsidRPr="004B2985">
        <w:rPr>
          <w:rFonts w:ascii="Calibri" w:eastAsia="Calibri" w:hAnsi="Calibri" w:cs="Times New Roman"/>
        </w:rPr>
        <w:t>.</w:t>
      </w:r>
    </w:p>
    <w:p w14:paraId="16D6BCB5" w14:textId="77777777" w:rsidR="00A56416" w:rsidRPr="00A56416" w:rsidRDefault="00A56416" w:rsidP="00A56416">
      <w:pPr>
        <w:spacing w:before="0" w:after="240" w:line="276" w:lineRule="auto"/>
        <w:rPr>
          <w:rFonts w:ascii="Calibri" w:eastAsia="Calibri" w:hAnsi="Calibri" w:cs="Times New Roman"/>
        </w:rPr>
      </w:pPr>
      <w:r w:rsidRPr="004B2985">
        <w:rPr>
          <w:rFonts w:ascii="Calibri" w:eastAsia="Calibri" w:hAnsi="Calibri" w:cs="Times New Roman"/>
        </w:rPr>
        <w:t>STATE, in accordance with Minnesota Statutes, section 13.46, is permitted to share information with GRANTEE.</w:t>
      </w:r>
    </w:p>
    <w:p w14:paraId="47123ACE" w14:textId="77777777" w:rsidR="00A56416" w:rsidRPr="00A56416" w:rsidRDefault="00A56416" w:rsidP="00A56416">
      <w:pPr>
        <w:spacing w:before="0" w:after="240" w:line="276" w:lineRule="auto"/>
        <w:rPr>
          <w:rFonts w:ascii="Calibri" w:eastAsia="Calibri" w:hAnsi="Calibri" w:cs="Times New Roman"/>
        </w:rPr>
      </w:pPr>
      <w:r w:rsidRPr="00A56416">
        <w:rPr>
          <w:rFonts w:ascii="Calibri" w:eastAsia="Calibri" w:hAnsi="Calibri" w:cs="Times New Roman"/>
        </w:rPr>
        <w:t xml:space="preserve">GRANTEE represents that it is duly qualified and willing to perform the services set forth in this CONTRACT to the satisfaction of STATE. </w:t>
      </w:r>
    </w:p>
    <w:p w14:paraId="2166BC84"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THEREFORE, the parties agree as follows:</w:t>
      </w:r>
    </w:p>
    <w:p w14:paraId="7D5AD8F5" w14:textId="77777777" w:rsidR="00A56416" w:rsidRPr="00A56416" w:rsidRDefault="00A56416" w:rsidP="00A56416">
      <w:pPr>
        <w:spacing w:before="0" w:after="0" w:line="276" w:lineRule="auto"/>
        <w:rPr>
          <w:rFonts w:ascii="Calibri" w:eastAsia="Calibri" w:hAnsi="Calibri" w:cs="Times New Roman"/>
        </w:rPr>
      </w:pPr>
    </w:p>
    <w:p w14:paraId="21423A5F"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0" w:name="_Toc92186276"/>
      <w:r w:rsidRPr="00A56416">
        <w:rPr>
          <w:rFonts w:ascii="Calibri" w:eastAsia="Times New Roman" w:hAnsi="Calibri" w:cs="Times New Roman"/>
          <w:b/>
          <w:bCs/>
          <w:sz w:val="28"/>
          <w:szCs w:val="28"/>
        </w:rPr>
        <w:t>CONTRACT</w:t>
      </w:r>
      <w:bookmarkEnd w:id="20"/>
    </w:p>
    <w:p w14:paraId="04C622A9"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8"/>
          <w:szCs w:val="28"/>
        </w:rPr>
        <w:t>1. CONTRACT TERM AND SURVIVAL OF TERMS.</w:t>
      </w:r>
      <w:r w:rsidRPr="00A56416">
        <w:rPr>
          <w:rFonts w:ascii="Calibri" w:eastAsia="Calibri" w:hAnsi="Calibri" w:cs="Times New Roman"/>
        </w:rPr>
        <w:t xml:space="preserve"> </w:t>
      </w:r>
    </w:p>
    <w:p w14:paraId="402C6032" w14:textId="77777777" w:rsidR="00A56416" w:rsidRPr="004B2985"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1.1. Effective date:</w:t>
      </w:r>
      <w:r w:rsidRPr="00A56416">
        <w:rPr>
          <w:rFonts w:ascii="Calibri" w:eastAsia="Calibri" w:hAnsi="Calibri" w:cs="Times New Roman"/>
        </w:rPr>
        <w:t xml:space="preserve">  This CONTRACT is </w:t>
      </w:r>
      <w:r w:rsidRPr="004B2985">
        <w:rPr>
          <w:rFonts w:ascii="Calibri" w:eastAsia="Calibri" w:hAnsi="Calibri" w:cs="Times New Roman"/>
        </w:rPr>
        <w:t xml:space="preserve">effective on </w:t>
      </w:r>
      <w:sdt>
        <w:sdtPr>
          <w:rPr>
            <w:rFonts w:ascii="Calibri" w:eastAsia="Calibri" w:hAnsi="Calibri" w:cs="Times New Roman"/>
            <w:b/>
          </w:rPr>
          <w:alias w:val="Effective Date"/>
          <w:tag w:val=""/>
          <w:id w:val="2038772821"/>
          <w:placeholder>
            <w:docPart w:val="BABDC65167824157B4E3DA24056EAB63"/>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b w:val="0"/>
          </w:rPr>
        </w:sdtEndPr>
        <w:sdtContent>
          <w:r w:rsidRPr="004B2985">
            <w:rPr>
              <w:rFonts w:ascii="Calibri" w:eastAsia="Calibri" w:hAnsi="Calibri" w:cs="Times New Roman"/>
              <w:b/>
              <w:color w:val="808080"/>
            </w:rPr>
            <w:t>Click here to enter effective date</w:t>
          </w:r>
        </w:sdtContent>
      </w:sdt>
      <w:r w:rsidRPr="004B2985">
        <w:rPr>
          <w:rFonts w:ascii="Calibri" w:eastAsia="Calibri" w:hAnsi="Calibri" w:cs="Times New Roman"/>
        </w:rPr>
        <w:t xml:space="preserve">, or the date that STATE obtains all required signatures under Minnesota Statutes, section 16B.98, subdivision 5, whichever is later. </w:t>
      </w:r>
    </w:p>
    <w:p w14:paraId="01733DDA" w14:textId="77777777" w:rsidR="00A56416" w:rsidRPr="004B2985" w:rsidRDefault="00A56416" w:rsidP="00A56416">
      <w:pPr>
        <w:spacing w:before="0" w:line="276" w:lineRule="auto"/>
        <w:rPr>
          <w:rFonts w:ascii="Calibri" w:eastAsia="Calibri" w:hAnsi="Calibri" w:cs="Times New Roman"/>
        </w:rPr>
      </w:pPr>
      <w:r w:rsidRPr="004B2985">
        <w:rPr>
          <w:rFonts w:ascii="Calibri" w:eastAsia="Times New Roman" w:hAnsi="Calibri" w:cs="Times New Roman"/>
          <w:b/>
          <w:bCs/>
          <w:sz w:val="26"/>
          <w:szCs w:val="26"/>
        </w:rPr>
        <w:t>1.2. Expiration date.</w:t>
      </w:r>
      <w:r w:rsidRPr="004B2985">
        <w:rPr>
          <w:rFonts w:ascii="Calibri" w:eastAsia="Calibri" w:hAnsi="Calibri" w:cs="Times New Roman"/>
        </w:rPr>
        <w:t xml:space="preserve"> This CONTRACT is valid through </w:t>
      </w:r>
      <w:sdt>
        <w:sdtPr>
          <w:rPr>
            <w:rFonts w:ascii="Calibri" w:eastAsia="Calibri" w:hAnsi="Calibri" w:cs="Times New Roman"/>
            <w:b/>
          </w:rPr>
          <w:alias w:val="Expiration Date"/>
          <w:tag w:val=""/>
          <w:id w:val="-800611225"/>
          <w:placeholder>
            <w:docPart w:val="6AF0FF1D53914CDC861EC6C88167D519"/>
          </w:placeholder>
          <w:showingPlcHdr/>
          <w:dataBinding w:prefixMappings="xmlns:ns0='http://purl.org/dc/elements/1.1/' xmlns:ns1='http://schemas.openxmlformats.org/package/2006/metadata/core-properties' " w:xpath="/ns1:coreProperties[1]/ns1:contentStatus[1]" w:storeItemID="{6C3C8BC8-F283-45AE-878A-BAB7291924A1}"/>
          <w:text/>
        </w:sdtPr>
        <w:sdtEndPr>
          <w:rPr>
            <w:b w:val="0"/>
          </w:rPr>
        </w:sdtEndPr>
        <w:sdtContent>
          <w:r w:rsidRPr="004B2985">
            <w:rPr>
              <w:rFonts w:ascii="Calibri" w:eastAsia="Calibri" w:hAnsi="Calibri" w:cs="Times New Roman"/>
              <w:b/>
              <w:color w:val="808080"/>
            </w:rPr>
            <w:t>Click here to enter expiration date</w:t>
          </w:r>
        </w:sdtContent>
      </w:sdt>
      <w:r w:rsidRPr="004B2985">
        <w:rPr>
          <w:rFonts w:ascii="Calibri" w:eastAsia="Calibri" w:hAnsi="Calibri" w:cs="Times New Roman"/>
        </w:rPr>
        <w:t xml:space="preserve">, or until all obligations set forth in this CONTRACT have been satisfactorily fulfilled, whichever occurs first.   </w:t>
      </w:r>
    </w:p>
    <w:p w14:paraId="3D1885F3" w14:textId="3D7A85CB" w:rsidR="00A56416" w:rsidRPr="00A56416" w:rsidRDefault="00A56416" w:rsidP="00A56416">
      <w:pPr>
        <w:spacing w:before="0" w:line="276" w:lineRule="auto"/>
        <w:rPr>
          <w:rFonts w:ascii="Calibri" w:eastAsia="Calibri" w:hAnsi="Calibri" w:cs="Times New Roman"/>
        </w:rPr>
      </w:pPr>
      <w:r w:rsidRPr="004B2985">
        <w:rPr>
          <w:rFonts w:ascii="Calibri" w:eastAsia="Times New Roman" w:hAnsi="Calibri" w:cs="Times New Roman"/>
          <w:b/>
          <w:bCs/>
          <w:sz w:val="26"/>
          <w:szCs w:val="26"/>
        </w:rPr>
        <w:t>1.3. No performance before notification by STATE</w:t>
      </w:r>
      <w:r w:rsidRPr="00A56416">
        <w:rPr>
          <w:rFonts w:ascii="Calibri" w:eastAsia="Times New Roman" w:hAnsi="Calibri" w:cs="Times New Roman"/>
          <w:b/>
          <w:bCs/>
          <w:sz w:val="26"/>
          <w:szCs w:val="26"/>
        </w:rPr>
        <w:t>.</w:t>
      </w:r>
      <w:r w:rsidRPr="00A56416">
        <w:rPr>
          <w:rFonts w:ascii="Calibri" w:eastAsia="Calibri" w:hAnsi="Calibri" w:cs="Times New Roman"/>
        </w:rPr>
        <w:t xml:space="preserve"> GRANTEE may not begin work under this CONTRACT, nor will any payments or reimbursements be made, until all required signatures have been obtained per </w:t>
      </w:r>
      <w:r w:rsidR="00695E9E">
        <w:rPr>
          <w:rFonts w:ascii="Calibri" w:eastAsia="Calibri" w:hAnsi="Calibri" w:cs="Times New Roman"/>
          <w:color w:val="0000FF"/>
          <w:u w:val="single"/>
        </w:rPr>
        <w:t>Minnesota Statutes, section 16B.98, subdivision</w:t>
      </w:r>
      <w:r w:rsidRPr="00A56416">
        <w:rPr>
          <w:rFonts w:ascii="Calibri" w:eastAsia="Calibri" w:hAnsi="Calibri" w:cs="Times New Roman"/>
          <w:color w:val="0000FF"/>
          <w:u w:val="single"/>
        </w:rPr>
        <w:t xml:space="preserve"> 7</w:t>
      </w:r>
      <w:r w:rsidRPr="00A56416">
        <w:rPr>
          <w:rFonts w:ascii="Calibri" w:eastAsia="Calibri" w:hAnsi="Calibri" w:cs="Times New Roman"/>
        </w:rPr>
        <w:t>, and GRANTEE is notified to begin work by STATE's Authorized Representative</w:t>
      </w:r>
      <w:hyperlink r:id="rId33" w:history="1">
        <w:r w:rsidRPr="00A56416">
          <w:rPr>
            <w:rFonts w:ascii="Calibri" w:eastAsia="Calibri" w:hAnsi="Calibri" w:cs="Times New Roman"/>
            <w:color w:val="0000FF"/>
            <w:u w:val="single"/>
          </w:rPr>
          <w:t>.</w:t>
        </w:r>
      </w:hyperlink>
      <w:r w:rsidRPr="00A56416">
        <w:rPr>
          <w:rFonts w:ascii="Calibri" w:eastAsia="Calibri" w:hAnsi="Calibri" w:cs="Times New Roman"/>
        </w:rPr>
        <w:t xml:space="preserve">  </w:t>
      </w:r>
    </w:p>
    <w:p w14:paraId="70D78621"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1.4. Survival of terms.</w:t>
      </w:r>
      <w:r w:rsidRPr="00A56416">
        <w:rPr>
          <w:rFonts w:ascii="Calibri" w:eastAsia="Calibri" w:hAnsi="Calibri" w:cs="Times New Roman"/>
        </w:rPr>
        <w:t xml:space="preserve"> GRANTEE shall have a continuing obligation after the expiration of CONTRACT to comply with the following provisions of CONTRACT:  9. Indemnification; 10. Information Privacy and </w:t>
      </w:r>
      <w:r w:rsidRPr="00A56416">
        <w:rPr>
          <w:rFonts w:ascii="Calibri" w:eastAsia="Calibri" w:hAnsi="Calibri" w:cs="Times New Roman"/>
        </w:rPr>
        <w:lastRenderedPageBreak/>
        <w:t>Security; 11. Intellectual Property Rights; 12. Publicity; 15. Ownership of Equipment; 16.1. State audit; and 18. Jurisdiction and Venue.</w:t>
      </w:r>
    </w:p>
    <w:p w14:paraId="174196E7"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6"/>
          <w:szCs w:val="26"/>
        </w:rPr>
        <w:t xml:space="preserve">1.5. Time is of the essence. </w:t>
      </w:r>
      <w:r w:rsidRPr="00A56416">
        <w:rPr>
          <w:rFonts w:ascii="Calibri" w:eastAsia="Calibri" w:hAnsi="Calibri" w:cs="Times New Roman"/>
        </w:rPr>
        <w:t>GRANTEE will perform its duties within the time limits established in CONTRACT unless it receives written approval from STATE.  In performance of CONTRACT, time is of the essence.</w:t>
      </w:r>
    </w:p>
    <w:p w14:paraId="4A46D995" w14:textId="77777777" w:rsidR="00A56416" w:rsidRPr="00A56416" w:rsidRDefault="00A56416" w:rsidP="00A56416">
      <w:pPr>
        <w:spacing w:before="0" w:after="0"/>
        <w:rPr>
          <w:rFonts w:ascii="Calibri" w:eastAsia="Calibri" w:hAnsi="Calibri" w:cs="Times New Roman"/>
        </w:rPr>
      </w:pPr>
    </w:p>
    <w:p w14:paraId="1B1615C7" w14:textId="77777777" w:rsidR="00A56416" w:rsidRPr="00A56416" w:rsidRDefault="00A56416" w:rsidP="00A56416">
      <w:pPr>
        <w:spacing w:before="0" w:after="0" w:line="276" w:lineRule="auto"/>
        <w:contextualSpacing/>
        <w:rPr>
          <w:rFonts w:ascii="Calibri" w:eastAsia="Calibri" w:hAnsi="Calibri" w:cs="Times New Roman"/>
        </w:rPr>
      </w:pPr>
      <w:r w:rsidRPr="00A56416">
        <w:rPr>
          <w:rFonts w:ascii="Calibri" w:eastAsia="Times New Roman" w:hAnsi="Calibri" w:cs="Times New Roman"/>
          <w:b/>
          <w:bCs/>
          <w:sz w:val="28"/>
          <w:szCs w:val="28"/>
        </w:rPr>
        <w:t>2. GRANTEE'S DUTIES.</w:t>
      </w:r>
      <w:r w:rsidRPr="00A56416">
        <w:rPr>
          <w:rFonts w:ascii="Calibri" w:eastAsia="Calibri" w:hAnsi="Calibri" w:cs="Times New Roman"/>
        </w:rPr>
        <w:t xml:space="preserve"> </w:t>
      </w:r>
    </w:p>
    <w:p w14:paraId="394E354E" w14:textId="77777777" w:rsidR="00A56416" w:rsidRPr="00A56416" w:rsidRDefault="00A56416" w:rsidP="00A56416">
      <w:pPr>
        <w:spacing w:before="0" w:line="276" w:lineRule="auto"/>
        <w:rPr>
          <w:rFonts w:ascii="Calibri" w:eastAsia="Times New Roman" w:hAnsi="Calibri" w:cs="Times New Roman"/>
          <w:sz w:val="26"/>
          <w:szCs w:val="26"/>
        </w:rPr>
      </w:pPr>
      <w:r w:rsidRPr="00A56416">
        <w:rPr>
          <w:rFonts w:ascii="Calibri" w:eastAsia="Times New Roman" w:hAnsi="Calibri" w:cs="Times New Roman"/>
          <w:b/>
          <w:bCs/>
          <w:sz w:val="26"/>
          <w:szCs w:val="26"/>
        </w:rPr>
        <w:t>2.1. Duties.</w:t>
      </w:r>
      <w:r w:rsidRPr="00A56416">
        <w:rPr>
          <w:rFonts w:ascii="Calibri" w:eastAsia="Calibri" w:hAnsi="Calibri" w:cs="Times New Roman"/>
        </w:rPr>
        <w:t xml:space="preserve"> GRANTEE shall perform duties in accordance with </w:t>
      </w:r>
      <w:r w:rsidRPr="00A56416">
        <w:rPr>
          <w:rFonts w:ascii="Calibri" w:eastAsia="Calibri" w:hAnsi="Calibri" w:cs="Times New Roman"/>
          <w:b/>
        </w:rPr>
        <w:t>Attachment A</w:t>
      </w:r>
      <w:r w:rsidRPr="00A56416">
        <w:rPr>
          <w:rFonts w:ascii="Calibri" w:eastAsia="Calibri" w:hAnsi="Calibri" w:cs="Times New Roman"/>
        </w:rPr>
        <w:t>, Work Plan, which is attached and incorporated into this CONTRACT.</w:t>
      </w:r>
    </w:p>
    <w:p w14:paraId="085FCC27"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2.2. Accessibility.</w:t>
      </w:r>
      <w:r w:rsidRPr="00A56416">
        <w:rPr>
          <w:rFonts w:ascii="Calibri" w:eastAsia="Calibri" w:hAnsi="Calibri" w:cs="Times New Roman"/>
        </w:rPr>
        <w:t xml:space="preserve"> Any information systems, tools, content, and work products produced under this CONTRACT, including but not limited to software applications, web sites, video, learning modules, webinars, presentations, etc., whether commercial, off-the-shelf (COTS) or custom, purchased or developed, must comply with the </w:t>
      </w:r>
      <w:hyperlink r:id="rId34" w:history="1">
        <w:r w:rsidRPr="00A56416">
          <w:rPr>
            <w:rFonts w:ascii="Calibri" w:eastAsia="Calibri" w:hAnsi="Calibri" w:cs="Times New Roman"/>
            <w:color w:val="0000FF"/>
            <w:u w:val="single"/>
          </w:rPr>
          <w:t>Minnesota IT (MN.IT) Accessibility Standards</w:t>
        </w:r>
      </w:hyperlink>
      <w:r w:rsidRPr="00A56416">
        <w:rPr>
          <w:rFonts w:ascii="Calibri" w:eastAsia="Calibri" w:hAnsi="Calibri" w:cs="Times New Roman"/>
        </w:rPr>
        <w:t>,</w:t>
      </w:r>
      <w:r w:rsidRPr="00A56416">
        <w:rPr>
          <w:rFonts w:ascii="Calibri" w:eastAsia="Calibri" w:hAnsi="Calibri" w:cs="Times New Roman"/>
          <w:vertAlign w:val="superscript"/>
        </w:rPr>
        <w:footnoteReference w:id="4"/>
      </w:r>
      <w:r w:rsidRPr="00A56416">
        <w:rPr>
          <w:rFonts w:ascii="Calibri" w:eastAsia="Calibri" w:hAnsi="Calibri" w:cs="Times New Roman"/>
        </w:rPr>
        <w:t xml:space="preserve"> as updated on June 14, 2018. This standard requires, in part, compliance with the Web Content Accessibility Guidelines (WCAG) 2.0 (Level AA) and Section 508 Subparts A-D.</w:t>
      </w:r>
    </w:p>
    <w:p w14:paraId="5E27AD56"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Information technology deliverables and services offered must comply with the MN.IT Accessibility Standards and any documents, reports, communications, etc. contained in an electronic format that GRANTEE delivers to or disseminates for the STATE must be accessible. (The relevant requirements are contained under the “Standards” tab at the link above.) Information technology deliverables or services that do not meet the required number of standards or the specific standards required may be rejected and STATE may withhold payment pursuant to clause 3.2(a) of CONTRACT.</w:t>
      </w:r>
      <w:r w:rsidRPr="00A56416">
        <w:rPr>
          <w:rFonts w:ascii="Calibri" w:eastAsia="Calibri" w:hAnsi="Calibri" w:cs="Times New Roman"/>
        </w:rPr>
        <w:tab/>
      </w:r>
    </w:p>
    <w:p w14:paraId="3331ACC9" w14:textId="77777777" w:rsidR="00A56416" w:rsidRPr="00A56416" w:rsidRDefault="00A56416" w:rsidP="00A56416">
      <w:pPr>
        <w:spacing w:before="0" w:after="0"/>
        <w:rPr>
          <w:rFonts w:ascii="Calibri" w:eastAsia="Calibri" w:hAnsi="Calibri" w:cs="Times New Roman"/>
        </w:rPr>
      </w:pPr>
    </w:p>
    <w:p w14:paraId="13BE6E1E"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1" w:name="_Toc92186277"/>
      <w:r w:rsidRPr="00A56416">
        <w:rPr>
          <w:rFonts w:ascii="Calibri" w:eastAsia="Times New Roman" w:hAnsi="Calibri" w:cs="Times New Roman"/>
          <w:b/>
          <w:bCs/>
          <w:sz w:val="28"/>
          <w:szCs w:val="28"/>
        </w:rPr>
        <w:t>3. CONSIDERATION AND TERMS OF PAYMENT.</w:t>
      </w:r>
      <w:bookmarkEnd w:id="21"/>
    </w:p>
    <w:p w14:paraId="0B93393D"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3.1. Consideration.</w:t>
      </w:r>
      <w:r w:rsidRPr="00A56416">
        <w:rPr>
          <w:rFonts w:ascii="Calibri" w:eastAsia="Calibri" w:hAnsi="Calibri" w:cs="Times New Roman"/>
        </w:rPr>
        <w:t xml:space="preserve"> STATE will pay for all services satisfactorily provided by GRANTEE under this CONTRACT.</w:t>
      </w:r>
    </w:p>
    <w:p w14:paraId="2A077F73"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a. </w:t>
      </w:r>
      <w:r w:rsidRPr="00A56416">
        <w:rPr>
          <w:rFonts w:ascii="Calibri" w:eastAsia="Times New Roman" w:hAnsi="Calibri" w:cs="Times New Roman"/>
          <w:b/>
          <w:bCs/>
          <w:sz w:val="24"/>
        </w:rPr>
        <w:tab/>
        <w:t>Compensation</w:t>
      </w:r>
      <w:r w:rsidRPr="00A56416">
        <w:rPr>
          <w:rFonts w:ascii="Calibri" w:eastAsia="Times New Roman" w:hAnsi="Calibri" w:cs="Times New Roman"/>
          <w:b/>
          <w:bCs/>
        </w:rPr>
        <w:t>.</w:t>
      </w:r>
      <w:r w:rsidRPr="00A56416">
        <w:rPr>
          <w:rFonts w:ascii="Calibri" w:eastAsia="Calibri" w:hAnsi="Calibri" w:cs="Times New Roman"/>
        </w:rPr>
        <w:t xml:space="preserve"> GRANTEE will be paid in accordance with </w:t>
      </w:r>
      <w:r w:rsidRPr="00A56416">
        <w:rPr>
          <w:rFonts w:ascii="Calibri" w:eastAsia="Calibri" w:hAnsi="Calibri" w:cs="Times New Roman"/>
          <w:b/>
        </w:rPr>
        <w:t>Attachment B</w:t>
      </w:r>
      <w:r w:rsidRPr="00A56416">
        <w:rPr>
          <w:rFonts w:ascii="Calibri" w:eastAsia="Calibri" w:hAnsi="Calibri" w:cs="Times New Roman"/>
        </w:rPr>
        <w:t xml:space="preserve">, Budget, which is attached and incorporated into this CONTRACT. </w:t>
      </w:r>
    </w:p>
    <w:p w14:paraId="7CB131A5" w14:textId="77777777" w:rsidR="00A56416" w:rsidRPr="00A56416" w:rsidRDefault="00A56416" w:rsidP="00A56416">
      <w:pPr>
        <w:numPr>
          <w:ilvl w:val="0"/>
          <w:numId w:val="21"/>
        </w:numPr>
        <w:spacing w:before="0" w:line="259" w:lineRule="auto"/>
        <w:ind w:left="1080"/>
        <w:rPr>
          <w:rFonts w:ascii="Calibri" w:eastAsia="Calibri" w:hAnsi="Calibri" w:cs="Times New Roman"/>
          <w:color w:val="000000"/>
        </w:rPr>
      </w:pPr>
      <w:r w:rsidRPr="00A56416">
        <w:rPr>
          <w:rFonts w:ascii="Calibri" w:eastAsia="Calibri" w:hAnsi="Calibri" w:cs="Times New Roman"/>
        </w:rPr>
        <w:t xml:space="preserve">GRANTEE must obtain STATE written approval before changing any part of the budget. </w:t>
      </w:r>
      <w:r w:rsidRPr="00A56416">
        <w:rPr>
          <w:rFonts w:ascii="Calibri" w:eastAsia="Calibri" w:hAnsi="Calibri" w:cs="Times New Roman"/>
          <w:color w:val="000000"/>
        </w:rPr>
        <w:t>Notwithstanding Clause 20.1 of CONTRACT, shifting of funds between budget line items does not require an amendment if the amount shifted does not exceed 10% of the smaller line item and when the total obligation and salaries/fringe benefits remain unchanged.</w:t>
      </w:r>
    </w:p>
    <w:p w14:paraId="34CA8319" w14:textId="77777777" w:rsidR="00A56416" w:rsidRPr="00A56416" w:rsidRDefault="00A56416" w:rsidP="00A56416">
      <w:pPr>
        <w:numPr>
          <w:ilvl w:val="0"/>
          <w:numId w:val="21"/>
        </w:numPr>
        <w:spacing w:before="0" w:line="276" w:lineRule="auto"/>
        <w:ind w:left="1080"/>
        <w:contextualSpacing/>
        <w:rPr>
          <w:rFonts w:ascii="Calibri" w:eastAsia="Times New Roman" w:hAnsi="Calibri" w:cs="Times New Roman"/>
        </w:rPr>
      </w:pPr>
      <w:r w:rsidRPr="00A56416">
        <w:rPr>
          <w:rFonts w:ascii="Calibri" w:eastAsia="Calibri" w:hAnsi="Calibri" w:cs="Times New Roman"/>
          <w:color w:val="000000"/>
        </w:rPr>
        <w:t>If GRANTEE’s approved budget changes proceed without an amendment pursuant to this clause, GRANTEE must record the budget change in EGMS or on a form provided by STATE.</w:t>
      </w:r>
    </w:p>
    <w:p w14:paraId="58142F2C" w14:textId="77777777" w:rsidR="00A56416" w:rsidRPr="00A56416" w:rsidRDefault="00A56416" w:rsidP="00A56416">
      <w:pPr>
        <w:spacing w:before="0" w:line="276" w:lineRule="auto"/>
        <w:ind w:left="720" w:hanging="360"/>
        <w:rPr>
          <w:rFonts w:ascii="Times New Roman" w:eastAsia="Calibri" w:hAnsi="Times New Roman" w:cs="Times New Roman"/>
          <w:sz w:val="24"/>
          <w:szCs w:val="24"/>
        </w:rPr>
      </w:pPr>
      <w:r w:rsidRPr="00A56416">
        <w:rPr>
          <w:rFonts w:ascii="Calibri" w:eastAsia="Times New Roman" w:hAnsi="Calibri" w:cs="Times New Roman"/>
          <w:b/>
          <w:bCs/>
          <w:sz w:val="24"/>
          <w:szCs w:val="24"/>
        </w:rPr>
        <w:t xml:space="preserve">b. </w:t>
      </w:r>
      <w:r w:rsidRPr="00A56416">
        <w:rPr>
          <w:rFonts w:ascii="Calibri" w:eastAsia="Times New Roman" w:hAnsi="Calibri" w:cs="Times New Roman"/>
          <w:b/>
          <w:bCs/>
          <w:sz w:val="24"/>
          <w:szCs w:val="24"/>
        </w:rPr>
        <w:tab/>
        <w:t>Travel and subsistence expenses</w:t>
      </w:r>
      <w:r w:rsidRPr="00A56416">
        <w:rPr>
          <w:rFonts w:ascii="Calibri" w:eastAsia="Times New Roman" w:hAnsi="Calibri" w:cs="Times New Roman"/>
          <w:b/>
          <w:bCs/>
        </w:rPr>
        <w:t>.</w:t>
      </w:r>
      <w:r w:rsidRPr="00A56416">
        <w:rPr>
          <w:rFonts w:ascii="Times New Roman" w:eastAsia="Calibri" w:hAnsi="Times New Roman" w:cs="Times New Roman"/>
          <w:sz w:val="24"/>
          <w:szCs w:val="24"/>
        </w:rPr>
        <w:t xml:space="preserve"> </w:t>
      </w:r>
      <w:r w:rsidRPr="00A56416">
        <w:rPr>
          <w:rFonts w:ascii="Calibri" w:eastAsia="Calibri" w:hAnsi="Calibri" w:cs="Times New Roman"/>
        </w:rPr>
        <w:t xml:space="preserve">Reimbursement for travel and subsistence expenses actually and necessarily incurred as a result of GRANTEE's performance under this CONTRACT shall be no greater an amount than provided in the most current Commissioner’s Plan (which is incorporated by reference), promulgated by the Commissioner of Minnesota Management and Budget as specified in the </w:t>
      </w:r>
      <w:hyperlink r:id="rId35" w:history="1">
        <w:r w:rsidRPr="00A56416">
          <w:rPr>
            <w:rFonts w:ascii="Calibri" w:eastAsia="Calibri" w:hAnsi="Calibri" w:cs="Times New Roman"/>
            <w:color w:val="0000FF"/>
            <w:u w:val="single"/>
          </w:rPr>
          <w:t>Commissioner’s Plan</w:t>
        </w:r>
      </w:hyperlink>
      <w:r w:rsidRPr="00A56416">
        <w:rPr>
          <w:rFonts w:ascii="Calibri" w:eastAsia="Calibri" w:hAnsi="Calibri" w:cs="Times New Roman"/>
        </w:rPr>
        <w:t>.</w:t>
      </w:r>
      <w:r w:rsidRPr="00A56416">
        <w:rPr>
          <w:rFonts w:ascii="Calibri" w:eastAsia="Calibri" w:hAnsi="Calibri" w:cs="Times New Roman"/>
          <w:vertAlign w:val="superscript"/>
        </w:rPr>
        <w:footnoteReference w:id="5"/>
      </w:r>
      <w:r w:rsidRPr="00A56416">
        <w:rPr>
          <w:rFonts w:ascii="Calibri" w:eastAsia="Calibri" w:hAnsi="Calibri" w:cs="Times New Roman"/>
        </w:rPr>
        <w:t xml:space="preserve"> GRANTEE shall not be reimbursed for travel and subsistence expenses incurred outside the geographical boundaries of Minnesota unless it has received prior written approval from STATE. Minnesota shall be considered the home state for determining whether travel is out of state.</w:t>
      </w:r>
    </w:p>
    <w:p w14:paraId="196283B4" w14:textId="77777777" w:rsidR="00A56416" w:rsidRPr="004B2985"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c. </w:t>
      </w:r>
      <w:r w:rsidRPr="00A56416">
        <w:rPr>
          <w:rFonts w:ascii="Calibri" w:eastAsia="Times New Roman" w:hAnsi="Calibri" w:cs="Times New Roman"/>
          <w:b/>
          <w:bCs/>
          <w:sz w:val="24"/>
        </w:rPr>
        <w:tab/>
        <w:t>Total obligation.</w:t>
      </w:r>
      <w:r w:rsidRPr="00A56416">
        <w:rPr>
          <w:rFonts w:ascii="Calibri" w:eastAsia="Calibri" w:hAnsi="Calibri" w:cs="Times New Roman"/>
        </w:rPr>
        <w:t xml:space="preserve"> The </w:t>
      </w:r>
      <w:r w:rsidRPr="004B2985">
        <w:rPr>
          <w:rFonts w:ascii="Calibri" w:eastAsia="Calibri" w:hAnsi="Calibri" w:cs="Times New Roman"/>
        </w:rPr>
        <w:t xml:space="preserve">total obligation of STATE for all compensation and reimbursements to GRANTEE shall not exceed </w:t>
      </w:r>
      <w:sdt>
        <w:sdtPr>
          <w:rPr>
            <w:rFonts w:ascii="Calibri" w:eastAsia="Calibri" w:hAnsi="Calibri" w:cs="Times New Roman"/>
            <w:b/>
          </w:rPr>
          <w:id w:val="1160740549"/>
          <w:placeholder>
            <w:docPart w:val="A87ED03045024DD0A6F19C2AC463FC3E"/>
          </w:placeholder>
          <w:showingPlcHdr/>
          <w:text/>
        </w:sdtPr>
        <w:sdtEndPr>
          <w:rPr>
            <w:b w:val="0"/>
          </w:rPr>
        </w:sdtEndPr>
        <w:sdtContent>
          <w:r w:rsidRPr="004B2985">
            <w:rPr>
              <w:rFonts w:ascii="Calibri" w:eastAsia="Calibri" w:hAnsi="Calibri" w:cs="Times New Roman"/>
              <w:b/>
              <w:color w:val="808080"/>
            </w:rPr>
            <w:t>Click here to enter amount in words</w:t>
          </w:r>
        </w:sdtContent>
      </w:sdt>
      <w:r w:rsidRPr="004B2985">
        <w:rPr>
          <w:rFonts w:ascii="Calibri" w:eastAsia="Calibri" w:hAnsi="Calibri" w:cs="Times New Roman"/>
        </w:rPr>
        <w:t xml:space="preserve"> </w:t>
      </w:r>
      <w:r w:rsidRPr="004B2985">
        <w:rPr>
          <w:rFonts w:ascii="Calibri" w:eastAsia="Calibri" w:hAnsi="Calibri" w:cs="Times New Roman"/>
          <w:b/>
        </w:rPr>
        <w:t xml:space="preserve">dollars </w:t>
      </w:r>
      <w:r w:rsidRPr="004B2985">
        <w:rPr>
          <w:rFonts w:ascii="Calibri" w:eastAsia="Calibri" w:hAnsi="Calibri" w:cs="Times New Roman"/>
        </w:rPr>
        <w:t>(</w:t>
      </w:r>
      <w:r w:rsidRPr="004B2985">
        <w:rPr>
          <w:rFonts w:ascii="Calibri" w:eastAsia="Calibri" w:hAnsi="Calibri" w:cs="Times New Roman"/>
          <w:b/>
        </w:rPr>
        <w:t>$</w:t>
      </w:r>
      <w:sdt>
        <w:sdtPr>
          <w:rPr>
            <w:rFonts w:ascii="Calibri" w:eastAsia="Calibri" w:hAnsi="Calibri" w:cs="Times New Roman"/>
            <w:b/>
          </w:rPr>
          <w:alias w:val="Contract Amount"/>
          <w:tag w:val=""/>
          <w:id w:val="1669530520"/>
          <w:placeholder>
            <w:docPart w:val="D3E29917C87F4225A9241C44839C9BF9"/>
          </w:placeholder>
          <w:showingPlcHdr/>
          <w:dataBinding w:prefixMappings="xmlns:ns0='http://schemas.microsoft.com/office/2006/coverPageProps' " w:xpath="/ns0:CoverPageProperties[1]/ns0:Abstract[1]" w:storeItemID="{55AF091B-3C7A-41E3-B477-F2FDAA23CFDA}"/>
          <w:text/>
        </w:sdtPr>
        <w:sdtEndPr>
          <w:rPr>
            <w:b w:val="0"/>
          </w:rPr>
        </w:sdtEndPr>
        <w:sdtContent>
          <w:r w:rsidRPr="004B2985">
            <w:rPr>
              <w:rFonts w:ascii="Calibri" w:eastAsia="Calibri" w:hAnsi="Calibri" w:cs="Times New Roman"/>
              <w:b/>
              <w:color w:val="808080"/>
            </w:rPr>
            <w:t>Click here to enter number amount of contract</w:t>
          </w:r>
        </w:sdtContent>
      </w:sdt>
      <w:r w:rsidRPr="004B2985">
        <w:rPr>
          <w:rFonts w:ascii="Calibri" w:eastAsia="Calibri" w:hAnsi="Calibri" w:cs="Times New Roman"/>
        </w:rPr>
        <w:t>).</w:t>
      </w:r>
    </w:p>
    <w:p w14:paraId="73634643" w14:textId="77777777" w:rsidR="00A56416" w:rsidRPr="004B2985" w:rsidRDefault="00A56416" w:rsidP="00A56416">
      <w:pPr>
        <w:spacing w:before="0" w:line="276" w:lineRule="auto"/>
        <w:ind w:left="720" w:hanging="360"/>
        <w:rPr>
          <w:rFonts w:ascii="Calibri" w:eastAsia="Calibri" w:hAnsi="Calibri" w:cs="Times New Roman"/>
        </w:rPr>
      </w:pPr>
      <w:r w:rsidRPr="004B2985">
        <w:rPr>
          <w:rFonts w:ascii="Calibri" w:eastAsia="Times New Roman" w:hAnsi="Calibri" w:cs="Times New Roman"/>
          <w:b/>
          <w:bCs/>
          <w:sz w:val="24"/>
        </w:rPr>
        <w:t xml:space="preserve">d. </w:t>
      </w:r>
      <w:r w:rsidRPr="004B2985">
        <w:rPr>
          <w:rFonts w:ascii="Calibri" w:eastAsia="Times New Roman" w:hAnsi="Calibri" w:cs="Times New Roman"/>
          <w:b/>
          <w:bCs/>
          <w:sz w:val="24"/>
        </w:rPr>
        <w:tab/>
        <w:t>Withholding.</w:t>
      </w:r>
      <w:r w:rsidRPr="004B2985">
        <w:rPr>
          <w:rFonts w:ascii="Calibri" w:eastAsia="Calibri" w:hAnsi="Calibri" w:cs="Times New Roman"/>
        </w:rPr>
        <w:t xml:space="preserve">  For compensation payable under this CONTRACT, which is subject to withholding under state or federal law, appropriate amounts will be deducted and withheld by STATE as required.</w:t>
      </w:r>
    </w:p>
    <w:p w14:paraId="428B692F" w14:textId="77777777" w:rsidR="00A56416" w:rsidRPr="004B2985" w:rsidRDefault="00A56416" w:rsidP="00A56416">
      <w:pPr>
        <w:keepNext/>
        <w:keepLines/>
        <w:spacing w:before="0" w:after="0"/>
        <w:outlineLvl w:val="1"/>
        <w:rPr>
          <w:rFonts w:ascii="Calibri" w:eastAsia="Times New Roman" w:hAnsi="Calibri" w:cs="Times New Roman"/>
          <w:b/>
          <w:bCs/>
          <w:sz w:val="26"/>
          <w:szCs w:val="26"/>
        </w:rPr>
      </w:pPr>
      <w:bookmarkStart w:id="22" w:name="_Toc92186278"/>
      <w:r w:rsidRPr="004B2985">
        <w:rPr>
          <w:rFonts w:ascii="Calibri" w:eastAsia="Times New Roman" w:hAnsi="Calibri" w:cs="Times New Roman"/>
          <w:b/>
          <w:bCs/>
          <w:sz w:val="26"/>
          <w:szCs w:val="26"/>
        </w:rPr>
        <w:t>3.2. Terms of payment</w:t>
      </w:r>
      <w:bookmarkEnd w:id="22"/>
    </w:p>
    <w:p w14:paraId="794EF8D4" w14:textId="77777777" w:rsidR="00A56416" w:rsidRPr="00A56416" w:rsidRDefault="00A56416" w:rsidP="00A56416">
      <w:pPr>
        <w:spacing w:before="0" w:line="276" w:lineRule="auto"/>
        <w:ind w:left="720" w:hanging="360"/>
        <w:rPr>
          <w:rFonts w:ascii="Calibri" w:eastAsia="Calibri" w:hAnsi="Calibri" w:cs="Times New Roman"/>
        </w:rPr>
      </w:pPr>
      <w:r w:rsidRPr="004B2985">
        <w:rPr>
          <w:rFonts w:ascii="Calibri" w:eastAsia="Times New Roman" w:hAnsi="Calibri" w:cs="Times New Roman"/>
          <w:b/>
          <w:bCs/>
          <w:sz w:val="24"/>
        </w:rPr>
        <w:t xml:space="preserve">a. </w:t>
      </w:r>
      <w:r w:rsidRPr="004B2985">
        <w:rPr>
          <w:rFonts w:ascii="Calibri" w:eastAsia="Times New Roman" w:hAnsi="Calibri" w:cs="Times New Roman"/>
          <w:b/>
          <w:bCs/>
          <w:sz w:val="24"/>
        </w:rPr>
        <w:tab/>
        <w:t>Invoices.</w:t>
      </w:r>
      <w:r w:rsidRPr="004B2985">
        <w:rPr>
          <w:rFonts w:ascii="Calibri" w:eastAsia="Calibri" w:hAnsi="Calibri" w:cs="Times New Roman"/>
        </w:rPr>
        <w:t xml:space="preserve"> Payments shall be made by STATE promptly after GRANTEE submits an invoice for services performed and the services have been determined acceptable by STATE's authorized agent pursuant to Clause 4.1. Invoices shall be submitted in a form prescribed by STATE, if applicable, and according to the following schedule: </w:t>
      </w:r>
      <w:sdt>
        <w:sdtPr>
          <w:rPr>
            <w:rFonts w:ascii="Calibri" w:eastAsia="Calibri" w:hAnsi="Calibri" w:cs="Times New Roman"/>
            <w:b/>
          </w:rPr>
          <w:id w:val="-1019538333"/>
          <w:placeholder>
            <w:docPart w:val="5349AF68D8CB4080B3549A223E75A1B9"/>
          </w:placeholder>
          <w:showingPlcHdr/>
          <w:text/>
        </w:sdtPr>
        <w:sdtEndPr>
          <w:rPr>
            <w:b w:val="0"/>
          </w:rPr>
        </w:sdtEndPr>
        <w:sdtContent>
          <w:r w:rsidRPr="004B2985">
            <w:rPr>
              <w:rFonts w:ascii="Calibri" w:eastAsia="Calibri" w:hAnsi="Calibri" w:cs="Times New Roman"/>
              <w:b/>
              <w:color w:val="808080"/>
            </w:rPr>
            <w:t>Click here to enter invoicing schedule</w:t>
          </w:r>
        </w:sdtContent>
      </w:sdt>
      <w:r w:rsidRPr="004B2985">
        <w:rPr>
          <w:rFonts w:ascii="Calibri" w:eastAsia="Calibri" w:hAnsi="Calibri" w:cs="Times New Roman"/>
        </w:rPr>
        <w:t>. If STATE does not prescribe a form, GRANTEE may submit invoices in a mutually</w:t>
      </w:r>
      <w:r w:rsidRPr="00A56416">
        <w:rPr>
          <w:rFonts w:ascii="Calibri" w:eastAsia="Calibri" w:hAnsi="Calibri" w:cs="Times New Roman"/>
        </w:rPr>
        <w:t xml:space="preserve"> agreed invoice format.</w:t>
      </w:r>
    </w:p>
    <w:p w14:paraId="65ACC52A"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b. </w:t>
      </w:r>
      <w:r w:rsidRPr="00A56416">
        <w:rPr>
          <w:rFonts w:ascii="Calibri" w:eastAsia="Times New Roman" w:hAnsi="Calibri" w:cs="Times New Roman"/>
          <w:b/>
          <w:bCs/>
          <w:sz w:val="24"/>
        </w:rPr>
        <w:tab/>
        <w:t>Federal funds.</w:t>
      </w:r>
      <w:r w:rsidRPr="00A56416">
        <w:rPr>
          <w:rFonts w:ascii="Calibri" w:eastAsia="Calibri" w:hAnsi="Calibri" w:cs="Times New Roman"/>
        </w:rPr>
        <w:t xml:space="preserve"> (Where applicable. If blank this section does not apply.) Payments are to be made from federal funds. If at any time such funds become unavailable, this CONTRACT shall be terminated immediately upon written notice of such fact by STATE to GRANTEE.  In the event of such termination, GRANTEE shall be entitled to payment, determined on a pro rata basis, for services satisfactorily performed.</w:t>
      </w:r>
      <w:r w:rsidRPr="00A56416">
        <w:rPr>
          <w:rFonts w:ascii="Calibri" w:eastAsia="Calibri" w:hAnsi="Calibri" w:cs="Times New Roman"/>
        </w:rPr>
        <w:tab/>
        <w:t xml:space="preserve"> </w:t>
      </w:r>
    </w:p>
    <w:p w14:paraId="3014C8AE" w14:textId="77777777" w:rsidR="00A56416" w:rsidRPr="00A56416" w:rsidRDefault="00A56416" w:rsidP="00A56416">
      <w:pPr>
        <w:numPr>
          <w:ilvl w:val="0"/>
          <w:numId w:val="28"/>
        </w:numPr>
        <w:spacing w:before="0" w:line="276" w:lineRule="auto"/>
        <w:ind w:left="1080"/>
        <w:rPr>
          <w:rFonts w:ascii="Calibri" w:eastAsia="Calibri" w:hAnsi="Calibri" w:cs="Times New Roman"/>
        </w:rPr>
      </w:pPr>
      <w:r w:rsidRPr="00A56416">
        <w:rPr>
          <w:rFonts w:ascii="Calibri" w:eastAsia="Times New Roman" w:hAnsi="Calibri" w:cs="Times New Roman"/>
          <w:bCs/>
          <w:i/>
          <w:sz w:val="24"/>
          <w:szCs w:val="24"/>
        </w:rPr>
        <w:t>Pass-through requirements</w:t>
      </w:r>
      <w:r w:rsidRPr="00A56416">
        <w:rPr>
          <w:rFonts w:ascii="Calibri" w:eastAsia="Times New Roman" w:hAnsi="Calibri" w:cs="Times New Roman"/>
          <w:bCs/>
          <w:sz w:val="26"/>
          <w:szCs w:val="26"/>
        </w:rPr>
        <w:t>.</w:t>
      </w:r>
      <w:r w:rsidRPr="00A56416">
        <w:rPr>
          <w:rFonts w:ascii="Calibri" w:eastAsia="Calibri" w:hAnsi="Calibri" w:cs="Times New Roman"/>
          <w:b/>
        </w:rPr>
        <w:t xml:space="preserve"> </w:t>
      </w:r>
      <w:r w:rsidRPr="00A56416">
        <w:rPr>
          <w:rFonts w:ascii="Calibri" w:eastAsia="Calibri" w:hAnsi="Calibri" w:cs="Times New Roman"/>
        </w:rPr>
        <w:t xml:space="preserve">GRANTEE acknowledges that, if it is a subrecipient of federal funds under this CONTRACT, GRANTEE may be subject to certain compliance obligations. GRANTEE can view a table of these obligations in the </w:t>
      </w:r>
      <w:hyperlink r:id="rId36" w:history="1">
        <w:r w:rsidRPr="00A56416">
          <w:rPr>
            <w:rFonts w:ascii="Calibri" w:eastAsia="Calibri" w:hAnsi="Calibri" w:cs="Times New Roman"/>
            <w:color w:val="0000FF"/>
            <w:u w:val="single"/>
          </w:rPr>
          <w:t>Health and Human Services Grants Policy Statement</w:t>
        </w:r>
      </w:hyperlink>
      <w:r w:rsidRPr="00A56416">
        <w:rPr>
          <w:rFonts w:ascii="Calibri" w:eastAsia="Calibri" w:hAnsi="Calibri" w:cs="Times New Roman"/>
        </w:rPr>
        <w:t>,</w:t>
      </w:r>
      <w:r w:rsidRPr="00A56416">
        <w:rPr>
          <w:rFonts w:ascii="Calibri" w:eastAsia="Calibri" w:hAnsi="Calibri" w:cs="Times New Roman"/>
          <w:vertAlign w:val="superscript"/>
        </w:rPr>
        <w:footnoteReference w:id="6"/>
      </w:r>
      <w:r w:rsidRPr="00A56416">
        <w:rPr>
          <w:rFonts w:ascii="Calibri" w:eastAsia="Calibri" w:hAnsi="Calibri" w:cs="Times New Roman"/>
        </w:rPr>
        <w:t xml:space="preserve"> Exhibit 3 on page II-3. To the degree federal funds are used in this contract, STATE and GRANTEE agree to comply with all pass-through requirements, including each Party’s auditing requirements as stated in 2 C.F.R. § 200.331 (Requirements for pass-through entities) and </w:t>
      </w:r>
      <w:hyperlink r:id="rId37" w:history="1">
        <w:r w:rsidRPr="00A56416">
          <w:rPr>
            <w:rFonts w:ascii="Calibri" w:eastAsia="Calibri" w:hAnsi="Calibri" w:cs="Times New Roman"/>
            <w:color w:val="0000FF"/>
            <w:u w:val="single"/>
          </w:rPr>
          <w:t>2 C.F.R. §§ 200.501-521 (Subpart F – Audit Requirements)</w:t>
        </w:r>
      </w:hyperlink>
      <w:r w:rsidRPr="00A56416">
        <w:rPr>
          <w:rFonts w:ascii="Calibri" w:eastAsia="Calibri" w:hAnsi="Calibri" w:cs="Times New Roman"/>
        </w:rPr>
        <w:t>.</w:t>
      </w:r>
      <w:r w:rsidRPr="00A56416">
        <w:rPr>
          <w:rFonts w:ascii="Calibri" w:eastAsia="Calibri" w:hAnsi="Calibri" w:cs="Times New Roman"/>
          <w:vertAlign w:val="superscript"/>
        </w:rPr>
        <w:footnoteReference w:id="7"/>
      </w:r>
    </w:p>
    <w:p w14:paraId="28638EAF" w14:textId="77777777" w:rsidR="00A56416" w:rsidRPr="004B2985" w:rsidRDefault="00A56416" w:rsidP="00A56416">
      <w:pPr>
        <w:numPr>
          <w:ilvl w:val="0"/>
          <w:numId w:val="28"/>
        </w:numPr>
        <w:spacing w:before="0" w:line="276" w:lineRule="auto"/>
        <w:ind w:left="1080"/>
        <w:rPr>
          <w:rFonts w:ascii="Calibri" w:eastAsia="Calibri" w:hAnsi="Calibri" w:cs="Times New Roman"/>
        </w:rPr>
      </w:pPr>
      <w:r w:rsidRPr="00A56416">
        <w:rPr>
          <w:rFonts w:ascii="Calibri" w:eastAsia="Calibri" w:hAnsi="Calibri" w:cs="Times New Roman"/>
          <w:i/>
        </w:rPr>
        <w:t xml:space="preserve">GRANTEE’s </w:t>
      </w:r>
      <w:r w:rsidRPr="004B2985">
        <w:rPr>
          <w:rFonts w:ascii="Calibri" w:eastAsia="Calibri" w:hAnsi="Calibri" w:cs="Times New Roman"/>
          <w:i/>
        </w:rPr>
        <w:t>Name</w:t>
      </w:r>
      <w:r w:rsidRPr="004B2985">
        <w:rPr>
          <w:rFonts w:ascii="Calibri" w:eastAsia="Calibri" w:hAnsi="Calibri" w:cs="Times New Roman"/>
        </w:rPr>
        <w:t xml:space="preserve">: </w:t>
      </w:r>
      <w:sdt>
        <w:sdtPr>
          <w:rPr>
            <w:rFonts w:ascii="Calibri" w:eastAsia="Calibri" w:hAnsi="Calibri" w:cs="Times New Roman"/>
          </w:rPr>
          <w:alias w:val="Grantee Name"/>
          <w:tag w:val=""/>
          <w:id w:val="-1662467883"/>
          <w:placeholder>
            <w:docPart w:val="0F74B6485475420BB2579342AF599EA7"/>
          </w:placeholder>
          <w:temporary/>
          <w:showingPlcHdr/>
          <w:dataBinding w:prefixMappings="xmlns:ns0='http://schemas.openxmlformats.org/officeDocument/2006/extended-properties' " w:xpath="/ns0:Properties[1]/ns0:Manager[1]" w:storeItemID="{6668398D-A668-4E3E-A5EB-62B293D839F1}"/>
          <w:text/>
        </w:sdtPr>
        <w:sdtEndPr/>
        <w:sdtContent>
          <w:r w:rsidRPr="004B2985">
            <w:rPr>
              <w:rFonts w:ascii="Calibri" w:eastAsia="Calibri" w:hAnsi="Calibri" w:cs="Times New Roman"/>
              <w:color w:val="808080"/>
            </w:rPr>
            <w:t>Click here to enter Grantee Name</w:t>
          </w:r>
        </w:sdtContent>
      </w:sdt>
      <w:r w:rsidRPr="004B2985">
        <w:rPr>
          <w:rFonts w:ascii="Calibri" w:eastAsia="Calibri" w:hAnsi="Calibri" w:cs="Times New Roman"/>
        </w:rPr>
        <w:t xml:space="preserve">  (Must match the name associated with the DUNS number.)</w:t>
      </w:r>
    </w:p>
    <w:p w14:paraId="0E659064" w14:textId="77777777" w:rsidR="00A56416" w:rsidRPr="004B2985" w:rsidRDefault="00A56416" w:rsidP="00A56416">
      <w:pPr>
        <w:numPr>
          <w:ilvl w:val="0"/>
          <w:numId w:val="28"/>
        </w:numPr>
        <w:spacing w:before="0" w:line="276" w:lineRule="auto"/>
        <w:ind w:left="1080"/>
        <w:rPr>
          <w:rFonts w:ascii="Calibri" w:eastAsia="Calibri" w:hAnsi="Calibri" w:cs="Times New Roman"/>
        </w:rPr>
      </w:pPr>
      <w:r w:rsidRPr="004B2985">
        <w:rPr>
          <w:rFonts w:ascii="Calibri" w:eastAsia="Calibri" w:hAnsi="Calibri" w:cs="Times New Roman"/>
          <w:i/>
        </w:rPr>
        <w:t>GRANTEE’s Data Universal Numbering System (DUNS) number</w:t>
      </w:r>
      <w:r w:rsidRPr="004B2985">
        <w:rPr>
          <w:rFonts w:ascii="Calibri" w:eastAsia="Calibri" w:hAnsi="Calibri" w:cs="Times New Roman"/>
        </w:rPr>
        <w:t xml:space="preserve">: </w:t>
      </w:r>
      <w:sdt>
        <w:sdtPr>
          <w:rPr>
            <w:rFonts w:ascii="Calibri" w:eastAsia="Calibri" w:hAnsi="Calibri" w:cs="Times New Roman"/>
          </w:rPr>
          <w:id w:val="-1160769397"/>
          <w:placeholder>
            <w:docPart w:val="688FDF9AD7F442EDBF91A152CBD8741C"/>
          </w:placeholder>
          <w:showingPlcHdr/>
          <w:text/>
        </w:sdtPr>
        <w:sdtEndPr/>
        <w:sdtContent>
          <w:r w:rsidRPr="004B2985">
            <w:rPr>
              <w:rFonts w:ascii="Calibri" w:eastAsia="Calibri" w:hAnsi="Calibri" w:cs="Times New Roman"/>
              <w:color w:val="808080"/>
            </w:rPr>
            <w:t>Click here to enter number</w:t>
          </w:r>
        </w:sdtContent>
      </w:sdt>
      <w:r w:rsidRPr="004B2985">
        <w:rPr>
          <w:rFonts w:ascii="Calibri" w:eastAsia="Calibri" w:hAnsi="Calibri" w:cs="Times New Roman"/>
        </w:rPr>
        <w:t xml:space="preserve"> The DUNS number is the nine-digit number established and assigned by Dun and Bradstreet, Inc. (D&amp;B) to uniquely identify business entities and must match GRANTEE’s name.</w:t>
      </w:r>
    </w:p>
    <w:p w14:paraId="6961045F" w14:textId="77777777" w:rsidR="00A56416" w:rsidRPr="004B2985" w:rsidRDefault="00A56416" w:rsidP="00A56416">
      <w:pPr>
        <w:numPr>
          <w:ilvl w:val="0"/>
          <w:numId w:val="28"/>
        </w:numPr>
        <w:spacing w:before="0" w:line="276" w:lineRule="auto"/>
        <w:ind w:left="1080"/>
        <w:rPr>
          <w:rFonts w:ascii="Calibri" w:eastAsia="Calibri" w:hAnsi="Calibri" w:cs="Times New Roman"/>
        </w:rPr>
      </w:pPr>
      <w:r w:rsidRPr="004B2985">
        <w:rPr>
          <w:rFonts w:ascii="Calibri" w:eastAsia="Calibri" w:hAnsi="Calibri" w:cs="Times New Roman"/>
          <w:i/>
        </w:rPr>
        <w:t>Federal Award Identification Number (FAIN)</w:t>
      </w:r>
      <w:r w:rsidRPr="004B2985">
        <w:rPr>
          <w:rFonts w:ascii="Calibri" w:eastAsia="Calibri" w:hAnsi="Calibri" w:cs="Times New Roman"/>
        </w:rPr>
        <w:t xml:space="preserve">: </w:t>
      </w:r>
      <w:sdt>
        <w:sdtPr>
          <w:rPr>
            <w:rFonts w:ascii="Calibri" w:eastAsia="Calibri" w:hAnsi="Calibri" w:cs="Times New Roman"/>
          </w:rPr>
          <w:id w:val="1388222931"/>
          <w:placeholder>
            <w:docPart w:val="B251D4CD1A8E421E82BBEF147D3A3478"/>
          </w:placeholder>
          <w:showingPlcHdr/>
          <w:text/>
        </w:sdtPr>
        <w:sdtEndPr/>
        <w:sdtContent>
          <w:r w:rsidRPr="004B2985">
            <w:rPr>
              <w:rFonts w:ascii="Calibri" w:eastAsia="Calibri" w:hAnsi="Calibri" w:cs="Times New Roman"/>
              <w:color w:val="808080"/>
            </w:rPr>
            <w:t>Click here to enter number</w:t>
          </w:r>
        </w:sdtContent>
      </w:sdt>
    </w:p>
    <w:p w14:paraId="49F1AB9E" w14:textId="77777777" w:rsidR="00A56416" w:rsidRPr="004B2985" w:rsidRDefault="00A56416" w:rsidP="00A56416">
      <w:pPr>
        <w:numPr>
          <w:ilvl w:val="0"/>
          <w:numId w:val="28"/>
        </w:numPr>
        <w:spacing w:before="0" w:line="276" w:lineRule="auto"/>
        <w:ind w:left="1080"/>
        <w:rPr>
          <w:rFonts w:ascii="Calibri" w:eastAsia="Calibri" w:hAnsi="Calibri" w:cs="Times New Roman"/>
        </w:rPr>
      </w:pPr>
      <w:r w:rsidRPr="004B2985">
        <w:rPr>
          <w:rFonts w:ascii="Calibri" w:eastAsia="Calibri" w:hAnsi="Calibri" w:cs="Times New Roman"/>
          <w:i/>
        </w:rPr>
        <w:t>Federal Award Date</w:t>
      </w:r>
      <w:r w:rsidRPr="004B2985">
        <w:rPr>
          <w:rFonts w:ascii="Calibri" w:eastAsia="Calibri" w:hAnsi="Calibri" w:cs="Times New Roman"/>
        </w:rPr>
        <w:t xml:space="preserve">: </w:t>
      </w:r>
      <w:sdt>
        <w:sdtPr>
          <w:rPr>
            <w:rFonts w:ascii="Calibri" w:eastAsia="Calibri" w:hAnsi="Calibri" w:cs="Times New Roman"/>
          </w:rPr>
          <w:id w:val="650801209"/>
          <w:placeholder>
            <w:docPart w:val="4FB188A2B8944EBDADA4B8E016868A1D"/>
          </w:placeholder>
          <w:showingPlcHdr/>
          <w:text/>
        </w:sdtPr>
        <w:sdtEndPr/>
        <w:sdtContent>
          <w:r w:rsidRPr="004B2985">
            <w:rPr>
              <w:rFonts w:ascii="Calibri" w:eastAsia="Calibri" w:hAnsi="Calibri" w:cs="Times New Roman"/>
              <w:color w:val="808080"/>
            </w:rPr>
            <w:t>Click here to enter date</w:t>
          </w:r>
        </w:sdtContent>
      </w:sdt>
      <w:r w:rsidRPr="004B2985">
        <w:rPr>
          <w:rFonts w:ascii="Calibri" w:eastAsia="Calibri" w:hAnsi="Calibri" w:cs="Times New Roman"/>
        </w:rPr>
        <w:t xml:space="preserve"> (The date of the award to the MN Dept. of Human Services.)</w:t>
      </w:r>
    </w:p>
    <w:p w14:paraId="5751B6F2" w14:textId="77777777" w:rsidR="00A56416" w:rsidRPr="004B2985" w:rsidRDefault="00A56416" w:rsidP="00A56416">
      <w:pPr>
        <w:numPr>
          <w:ilvl w:val="0"/>
          <w:numId w:val="28"/>
        </w:numPr>
        <w:spacing w:before="0" w:line="276" w:lineRule="auto"/>
        <w:ind w:left="1080"/>
        <w:rPr>
          <w:rFonts w:ascii="Calibri" w:eastAsia="Calibri" w:hAnsi="Calibri" w:cs="Times New Roman"/>
        </w:rPr>
      </w:pPr>
      <w:r w:rsidRPr="004B2985">
        <w:rPr>
          <w:rFonts w:ascii="Calibri" w:eastAsia="Calibri" w:hAnsi="Calibri" w:cs="Times New Roman"/>
          <w:i/>
        </w:rPr>
        <w:t>Period of Performance</w:t>
      </w:r>
      <w:r w:rsidRPr="004B2985">
        <w:rPr>
          <w:rFonts w:ascii="Calibri" w:eastAsia="Calibri" w:hAnsi="Calibri" w:cs="Times New Roman"/>
        </w:rPr>
        <w:t xml:space="preserve">: Start date: </w:t>
      </w:r>
      <w:r w:rsidRPr="004B2985">
        <w:rPr>
          <w:rFonts w:ascii="Calibri" w:eastAsia="Calibri" w:hAnsi="Calibri" w:cs="Times New Roman"/>
          <w:b/>
        </w:rPr>
        <w:t xml:space="preserve">See section 1.1 above. </w:t>
      </w:r>
      <w:r w:rsidRPr="004B2985">
        <w:rPr>
          <w:rFonts w:ascii="Calibri" w:eastAsia="Calibri" w:hAnsi="Calibri" w:cs="Times New Roman"/>
        </w:rPr>
        <w:t xml:space="preserve">End date: </w:t>
      </w:r>
      <w:r w:rsidRPr="004B2985">
        <w:rPr>
          <w:rFonts w:ascii="Calibri" w:eastAsia="Calibri" w:hAnsi="Calibri" w:cs="Times New Roman"/>
          <w:b/>
        </w:rPr>
        <w:t>See section 1.2 above.</w:t>
      </w:r>
    </w:p>
    <w:p w14:paraId="74E446FD" w14:textId="77777777" w:rsidR="00A56416" w:rsidRPr="004B2985" w:rsidRDefault="00A56416" w:rsidP="00A56416">
      <w:pPr>
        <w:numPr>
          <w:ilvl w:val="0"/>
          <w:numId w:val="28"/>
        </w:numPr>
        <w:spacing w:before="0" w:after="0" w:line="276" w:lineRule="auto"/>
        <w:ind w:left="1080"/>
        <w:rPr>
          <w:rFonts w:ascii="Calibri" w:eastAsia="Calibri" w:hAnsi="Calibri" w:cs="Times New Roman"/>
        </w:rPr>
      </w:pPr>
      <w:r w:rsidRPr="004B2985">
        <w:rPr>
          <w:rFonts w:ascii="Calibri" w:eastAsia="Calibri" w:hAnsi="Calibri" w:cs="Times New Roman"/>
          <w:i/>
        </w:rPr>
        <w:t>Amount of federal funds</w:t>
      </w:r>
      <w:r w:rsidRPr="004B2985">
        <w:rPr>
          <w:rFonts w:ascii="Calibri" w:eastAsia="Calibri" w:hAnsi="Calibri" w:cs="Times New Roman"/>
        </w:rPr>
        <w:t>:</w:t>
      </w:r>
    </w:p>
    <w:p w14:paraId="74845962" w14:textId="77777777" w:rsidR="00A56416" w:rsidRPr="004B2985" w:rsidRDefault="00A56416" w:rsidP="00A56416">
      <w:pPr>
        <w:numPr>
          <w:ilvl w:val="0"/>
          <w:numId w:val="26"/>
        </w:numPr>
        <w:spacing w:before="0" w:after="0" w:line="276" w:lineRule="auto"/>
        <w:rPr>
          <w:rFonts w:ascii="Calibri" w:eastAsia="Calibri" w:hAnsi="Calibri" w:cs="Times New Roman"/>
        </w:rPr>
      </w:pPr>
      <w:r w:rsidRPr="004B2985">
        <w:rPr>
          <w:rFonts w:ascii="Calibri" w:eastAsia="Calibri" w:hAnsi="Calibri" w:cs="Times New Roman"/>
        </w:rPr>
        <w:t xml:space="preserve">Total Amount Awarded to DHS for this project: </w:t>
      </w:r>
      <w:sdt>
        <w:sdtPr>
          <w:rPr>
            <w:rFonts w:ascii="Calibri" w:eastAsia="Calibri" w:hAnsi="Calibri" w:cs="Times New Roman"/>
          </w:rPr>
          <w:id w:val="1984730895"/>
          <w:placeholder>
            <w:docPart w:val="481893EF454447C18E8A5F023949C9A9"/>
          </w:placeholder>
          <w:showingPlcHdr/>
          <w:text/>
        </w:sdtPr>
        <w:sdtEndPr/>
        <w:sdtContent>
          <w:r w:rsidRPr="004B2985">
            <w:rPr>
              <w:rFonts w:ascii="Calibri" w:eastAsia="Calibri" w:hAnsi="Calibri" w:cs="Times New Roman"/>
              <w:color w:val="808080"/>
            </w:rPr>
            <w:t>Click here to enter total amount</w:t>
          </w:r>
        </w:sdtContent>
      </w:sdt>
    </w:p>
    <w:p w14:paraId="14660003" w14:textId="77777777" w:rsidR="00A56416" w:rsidRPr="004B2985" w:rsidRDefault="00A56416" w:rsidP="00A56416">
      <w:pPr>
        <w:numPr>
          <w:ilvl w:val="0"/>
          <w:numId w:val="26"/>
        </w:numPr>
        <w:spacing w:before="0" w:line="276" w:lineRule="auto"/>
        <w:rPr>
          <w:rFonts w:ascii="Calibri" w:eastAsia="Calibri" w:hAnsi="Calibri" w:cs="Times New Roman"/>
        </w:rPr>
      </w:pPr>
      <w:r w:rsidRPr="004B2985">
        <w:rPr>
          <w:rFonts w:ascii="Calibri" w:eastAsia="Calibri" w:hAnsi="Calibri" w:cs="Times New Roman"/>
        </w:rPr>
        <w:t xml:space="preserve">Total Amount Awarded by DHS for this project to Grantee named above: </w:t>
      </w:r>
      <w:r w:rsidRPr="004B2985">
        <w:rPr>
          <w:rFonts w:ascii="Calibri" w:eastAsia="Calibri" w:hAnsi="Calibri" w:cs="Times New Roman"/>
          <w:b/>
        </w:rPr>
        <w:t>$</w:t>
      </w:r>
      <w:sdt>
        <w:sdtPr>
          <w:rPr>
            <w:rFonts w:ascii="Calibri" w:eastAsia="Calibri" w:hAnsi="Calibri" w:cs="Times New Roman"/>
          </w:rPr>
          <w:alias w:val="Contract Amount"/>
          <w:tag w:val=""/>
          <w:id w:val="-540054520"/>
          <w:placeholder>
            <w:docPart w:val="E8D597F9515B4FAAB5319B810AE0270D"/>
          </w:placeholder>
          <w:showingPlcHdr/>
          <w:dataBinding w:prefixMappings="xmlns:ns0='http://schemas.microsoft.com/office/2006/coverPageProps' " w:xpath="/ns0:CoverPageProperties[1]/ns0:Abstract[1]" w:storeItemID="{55AF091B-3C7A-41E3-B477-F2FDAA23CFDA}"/>
          <w:text/>
        </w:sdtPr>
        <w:sdtEndPr/>
        <w:sdtContent>
          <w:r w:rsidRPr="004B2985">
            <w:rPr>
              <w:rFonts w:ascii="Calibri" w:eastAsia="Calibri" w:hAnsi="Calibri" w:cs="Times New Roman"/>
              <w:color w:val="808080"/>
            </w:rPr>
            <w:t>Click here to enter number amount of contract</w:t>
          </w:r>
        </w:sdtContent>
      </w:sdt>
    </w:p>
    <w:p w14:paraId="281B2CDD" w14:textId="77777777" w:rsidR="00A56416" w:rsidRPr="004B2985" w:rsidRDefault="00A56416" w:rsidP="00A56416">
      <w:pPr>
        <w:spacing w:before="0" w:line="276" w:lineRule="auto"/>
        <w:ind w:left="1080" w:hanging="360"/>
        <w:rPr>
          <w:rFonts w:ascii="Calibri" w:eastAsia="Calibri" w:hAnsi="Calibri" w:cs="Times New Roman"/>
        </w:rPr>
      </w:pPr>
      <w:r w:rsidRPr="004B2985">
        <w:rPr>
          <w:rFonts w:ascii="Calibri" w:eastAsia="Calibri" w:hAnsi="Calibri" w:cs="Times New Roman"/>
        </w:rPr>
        <w:t>8.</w:t>
      </w:r>
      <w:r w:rsidRPr="004B2985">
        <w:rPr>
          <w:rFonts w:ascii="Calibri" w:eastAsia="Calibri" w:hAnsi="Calibri" w:cs="Times New Roman"/>
        </w:rPr>
        <w:tab/>
      </w:r>
      <w:r w:rsidRPr="004B2985">
        <w:rPr>
          <w:rFonts w:ascii="Calibri" w:eastAsia="Calibri" w:hAnsi="Calibri" w:cs="Times New Roman"/>
          <w:i/>
        </w:rPr>
        <w:t>Federal Award Project description:</w:t>
      </w:r>
      <w:r w:rsidRPr="004B2985">
        <w:rPr>
          <w:rFonts w:ascii="Calibri" w:eastAsia="Calibri" w:hAnsi="Calibri" w:cs="Times New Roman"/>
        </w:rPr>
        <w:t xml:space="preserve"> </w:t>
      </w:r>
      <w:sdt>
        <w:sdtPr>
          <w:rPr>
            <w:rFonts w:ascii="Calibri" w:eastAsia="Calibri" w:hAnsi="Calibri" w:cs="Times New Roman"/>
          </w:rPr>
          <w:id w:val="-1096862622"/>
          <w:placeholder>
            <w:docPart w:val="255FB043F9634C7FAB6CAA6ED1DAE4F5"/>
          </w:placeholder>
          <w:showingPlcHdr/>
          <w:text w:multiLine="1"/>
        </w:sdtPr>
        <w:sdtEndPr/>
        <w:sdtContent>
          <w:r w:rsidRPr="004B2985">
            <w:rPr>
              <w:rFonts w:ascii="Calibri" w:eastAsia="Calibri" w:hAnsi="Calibri" w:cs="Times New Roman"/>
              <w:color w:val="808080"/>
            </w:rPr>
            <w:t>Click here to enter text.</w:t>
          </w:r>
        </w:sdtContent>
      </w:sdt>
    </w:p>
    <w:p w14:paraId="3594CF7C" w14:textId="77777777" w:rsidR="00A56416" w:rsidRPr="004B2985" w:rsidRDefault="00A56416" w:rsidP="00A56416">
      <w:pPr>
        <w:spacing w:before="0" w:after="0"/>
        <w:ind w:left="1080" w:hanging="360"/>
        <w:rPr>
          <w:rFonts w:ascii="Calibri" w:eastAsia="Calibri" w:hAnsi="Calibri" w:cs="Times New Roman"/>
        </w:rPr>
      </w:pPr>
      <w:r w:rsidRPr="004B2985">
        <w:rPr>
          <w:rFonts w:ascii="Calibri" w:eastAsia="Calibri" w:hAnsi="Calibri" w:cs="Times New Roman"/>
        </w:rPr>
        <w:t>9.</w:t>
      </w:r>
      <w:r w:rsidRPr="004B2985">
        <w:rPr>
          <w:rFonts w:ascii="Calibri" w:eastAsia="Calibri" w:hAnsi="Calibri" w:cs="Times New Roman"/>
        </w:rPr>
        <w:tab/>
      </w:r>
      <w:r w:rsidRPr="004B2985">
        <w:rPr>
          <w:rFonts w:ascii="Calibri" w:eastAsia="Calibri" w:hAnsi="Calibri" w:cs="Times New Roman"/>
          <w:i/>
        </w:rPr>
        <w:t>Name</w:t>
      </w:r>
      <w:r w:rsidRPr="004B2985">
        <w:rPr>
          <w:rFonts w:ascii="Calibri" w:eastAsia="Calibri" w:hAnsi="Calibri" w:cs="Times New Roman"/>
        </w:rPr>
        <w:t>:</w:t>
      </w:r>
    </w:p>
    <w:p w14:paraId="28E8A08A" w14:textId="77777777" w:rsidR="00A56416" w:rsidRPr="004B2985" w:rsidRDefault="00A56416" w:rsidP="00A56416">
      <w:pPr>
        <w:numPr>
          <w:ilvl w:val="0"/>
          <w:numId w:val="27"/>
        </w:numPr>
        <w:spacing w:before="0" w:after="0" w:line="276" w:lineRule="auto"/>
        <w:rPr>
          <w:rFonts w:ascii="Calibri" w:eastAsia="Calibri" w:hAnsi="Calibri" w:cs="Times New Roman"/>
        </w:rPr>
      </w:pPr>
      <w:r w:rsidRPr="004B2985">
        <w:rPr>
          <w:rFonts w:ascii="Calibri" w:eastAsia="Calibri" w:hAnsi="Calibri" w:cs="Times New Roman"/>
        </w:rPr>
        <w:t xml:space="preserve">Federal Awarding Agency: </w:t>
      </w:r>
      <w:sdt>
        <w:sdtPr>
          <w:rPr>
            <w:rFonts w:ascii="Calibri" w:eastAsia="Calibri" w:hAnsi="Calibri" w:cs="Times New Roman"/>
          </w:rPr>
          <w:id w:val="-1836989584"/>
          <w:placeholder>
            <w:docPart w:val="4CCED04118674E3F9771DECDBFD1FC78"/>
          </w:placeholder>
          <w:showingPlcHdr/>
          <w:text/>
        </w:sdtPr>
        <w:sdtEndPr/>
        <w:sdtContent>
          <w:r w:rsidRPr="004B2985">
            <w:rPr>
              <w:rFonts w:ascii="Calibri" w:eastAsia="Calibri" w:hAnsi="Calibri" w:cs="Times New Roman"/>
              <w:color w:val="808080"/>
            </w:rPr>
            <w:t>Click here to enter text</w:t>
          </w:r>
        </w:sdtContent>
      </w:sdt>
    </w:p>
    <w:p w14:paraId="7F639576" w14:textId="77777777" w:rsidR="00A56416" w:rsidRPr="004B2985" w:rsidRDefault="00A56416" w:rsidP="00A56416">
      <w:pPr>
        <w:numPr>
          <w:ilvl w:val="0"/>
          <w:numId w:val="27"/>
        </w:numPr>
        <w:spacing w:before="0" w:after="0" w:line="276" w:lineRule="auto"/>
        <w:rPr>
          <w:rFonts w:ascii="Calibri" w:eastAsia="Calibri" w:hAnsi="Calibri" w:cs="Times New Roman"/>
        </w:rPr>
      </w:pPr>
      <w:r w:rsidRPr="004B2985">
        <w:rPr>
          <w:rFonts w:ascii="Calibri" w:eastAsia="Calibri" w:hAnsi="Calibri" w:cs="Times New Roman"/>
        </w:rPr>
        <w:t>MN Dept. of Human Services (DHS)</w:t>
      </w:r>
    </w:p>
    <w:p w14:paraId="2A69CD13" w14:textId="77777777" w:rsidR="00A56416" w:rsidRPr="004B2985" w:rsidRDefault="00A56416" w:rsidP="00A56416">
      <w:pPr>
        <w:numPr>
          <w:ilvl w:val="0"/>
          <w:numId w:val="27"/>
        </w:numPr>
        <w:spacing w:before="0" w:line="276" w:lineRule="auto"/>
        <w:rPr>
          <w:rFonts w:ascii="Calibri" w:eastAsia="Times New Roman" w:hAnsi="Calibri" w:cs="Times New Roman"/>
        </w:rPr>
      </w:pPr>
      <w:r w:rsidRPr="004B2985">
        <w:rPr>
          <w:rFonts w:ascii="Calibri" w:eastAsia="Calibri" w:hAnsi="Calibri" w:cs="Times New Roman"/>
        </w:rPr>
        <w:t xml:space="preserve">Contact information of DHS’s awarding official: </w:t>
      </w:r>
      <w:sdt>
        <w:sdtPr>
          <w:rPr>
            <w:rFonts w:ascii="Calibri" w:eastAsia="Calibri" w:hAnsi="Calibri" w:cs="Times New Roman"/>
          </w:rPr>
          <w:id w:val="1010646162"/>
          <w:placeholder>
            <w:docPart w:val="383273DCB7CD4438AE73A717BAEAE1B9"/>
          </w:placeholder>
          <w:showingPlcHdr/>
          <w:text/>
        </w:sdtPr>
        <w:sdtEndPr/>
        <w:sdtContent>
          <w:r w:rsidRPr="004B2985">
            <w:rPr>
              <w:rFonts w:ascii="Calibri" w:eastAsia="Calibri" w:hAnsi="Calibri" w:cs="Times New Roman"/>
              <w:color w:val="808080"/>
            </w:rPr>
            <w:t>Click here to enter text</w:t>
          </w:r>
        </w:sdtContent>
      </w:sdt>
    </w:p>
    <w:p w14:paraId="37ED1976" w14:textId="77777777" w:rsidR="00A56416" w:rsidRPr="004B2985" w:rsidRDefault="00A56416" w:rsidP="00A56416">
      <w:pPr>
        <w:spacing w:before="0" w:line="276" w:lineRule="auto"/>
        <w:ind w:left="1080" w:hanging="360"/>
        <w:rPr>
          <w:rFonts w:ascii="Calibri" w:eastAsia="Calibri" w:hAnsi="Calibri" w:cs="Times New Roman"/>
        </w:rPr>
      </w:pPr>
      <w:r w:rsidRPr="004B2985">
        <w:rPr>
          <w:rFonts w:ascii="Calibri" w:eastAsia="Calibri" w:hAnsi="Calibri" w:cs="Times New Roman"/>
        </w:rPr>
        <w:t>10.</w:t>
      </w:r>
      <w:r w:rsidRPr="004B2985">
        <w:rPr>
          <w:rFonts w:ascii="Calibri" w:eastAsia="Calibri" w:hAnsi="Calibri" w:cs="Times New Roman"/>
        </w:rPr>
        <w:tab/>
      </w:r>
      <w:r w:rsidRPr="004B2985">
        <w:rPr>
          <w:rFonts w:ascii="Calibri" w:eastAsia="Calibri" w:hAnsi="Calibri" w:cs="Times New Roman"/>
          <w:i/>
        </w:rPr>
        <w:t>CFDA Number &amp; Name</w:t>
      </w:r>
      <w:r w:rsidRPr="004B2985">
        <w:rPr>
          <w:rFonts w:ascii="Calibri" w:eastAsia="Calibri" w:hAnsi="Calibri" w:cs="Times New Roman"/>
        </w:rPr>
        <w:t xml:space="preserve">: Payments are to be made from federal funds obtained by STATE through Catalog of Federal Domestic Assistance (CFDA) No. </w:t>
      </w:r>
      <w:sdt>
        <w:sdtPr>
          <w:rPr>
            <w:rFonts w:ascii="Calibri" w:eastAsia="Calibri" w:hAnsi="Calibri" w:cs="Times New Roman"/>
            <w:b/>
          </w:rPr>
          <w:id w:val="1091972566"/>
          <w:placeholder>
            <w:docPart w:val="130678F7A1FF4CF4A8F0A22AB2455E5B"/>
          </w:placeholder>
          <w:showingPlcHdr/>
          <w:text/>
        </w:sdtPr>
        <w:sdtEndPr>
          <w:rPr>
            <w:b w:val="0"/>
          </w:rPr>
        </w:sdtEndPr>
        <w:sdtContent>
          <w:r w:rsidRPr="004B2985">
            <w:rPr>
              <w:rFonts w:ascii="Calibri" w:eastAsia="Calibri" w:hAnsi="Calibri" w:cs="Times New Roman"/>
              <w:color w:val="808080"/>
            </w:rPr>
            <w:t>Click here to enter number</w:t>
          </w:r>
        </w:sdtContent>
      </w:sdt>
      <w:r w:rsidRPr="004B2985">
        <w:rPr>
          <w:rFonts w:ascii="Calibri" w:eastAsia="Calibri" w:hAnsi="Calibri" w:cs="Times New Roman"/>
        </w:rPr>
        <w:t xml:space="preserve"> </w:t>
      </w:r>
    </w:p>
    <w:p w14:paraId="1DF68941" w14:textId="21CAFD62" w:rsidR="00A56416" w:rsidRPr="004B2985" w:rsidRDefault="00A56416" w:rsidP="00A56416">
      <w:pPr>
        <w:spacing w:before="0" w:line="276" w:lineRule="auto"/>
        <w:ind w:left="1080" w:hanging="360"/>
        <w:rPr>
          <w:rFonts w:ascii="Calibri" w:eastAsia="Calibri" w:hAnsi="Calibri" w:cs="Times New Roman"/>
        </w:rPr>
      </w:pPr>
      <w:r w:rsidRPr="004B2985">
        <w:rPr>
          <w:rFonts w:ascii="Calibri" w:eastAsia="Calibri" w:hAnsi="Calibri" w:cs="Times New Roman"/>
        </w:rPr>
        <w:t>11.</w:t>
      </w:r>
      <w:r w:rsidRPr="004B2985">
        <w:rPr>
          <w:rFonts w:ascii="Calibri" w:eastAsia="Calibri" w:hAnsi="Calibri" w:cs="Times New Roman"/>
        </w:rPr>
        <w:tab/>
        <w:t>Is this federal award relat</w:t>
      </w:r>
      <w:r w:rsidR="00841E21">
        <w:rPr>
          <w:rFonts w:ascii="Calibri" w:eastAsia="Calibri" w:hAnsi="Calibri" w:cs="Times New Roman"/>
        </w:rPr>
        <w:t>ed to research and development?</w:t>
      </w:r>
      <w:r w:rsidRPr="004B2985">
        <w:rPr>
          <w:rFonts w:ascii="Calibri" w:eastAsia="Calibri" w:hAnsi="Calibri" w:cs="Times New Roman"/>
        </w:rPr>
        <w:t xml:space="preserve">  </w:t>
      </w:r>
      <w:sdt>
        <w:sdtPr>
          <w:rPr>
            <w:rFonts w:ascii="Calibri" w:eastAsia="Calibri" w:hAnsi="Calibri" w:cs="Times New Roman"/>
          </w:rPr>
          <w:id w:val="435942471"/>
          <w14:checkbox>
            <w14:checked w14:val="0"/>
            <w14:checkedState w14:val="2612" w14:font="MS Gothic"/>
            <w14:uncheckedState w14:val="2610" w14:font="MS Gothic"/>
          </w14:checkbox>
        </w:sdtPr>
        <w:sdtEndPr/>
        <w:sdtContent>
          <w:r w:rsidRPr="004B2985">
            <w:rPr>
              <w:rFonts w:ascii="Segoe UI Symbol" w:eastAsia="Calibri" w:hAnsi="Segoe UI Symbol" w:cs="Segoe UI Symbol"/>
            </w:rPr>
            <w:t>☐</w:t>
          </w:r>
        </w:sdtContent>
      </w:sdt>
      <w:r w:rsidRPr="004B2985">
        <w:rPr>
          <w:rFonts w:ascii="Calibri" w:eastAsia="Calibri" w:hAnsi="Calibri" w:cs="Times New Roman"/>
        </w:rPr>
        <w:t xml:space="preserve"> Yes</w:t>
      </w:r>
      <w:r w:rsidRPr="004B2985">
        <w:rPr>
          <w:rFonts w:ascii="Calibri" w:eastAsia="Calibri" w:hAnsi="Calibri" w:cs="Times New Roman"/>
        </w:rPr>
        <w:tab/>
      </w:r>
      <w:sdt>
        <w:sdtPr>
          <w:rPr>
            <w:rFonts w:ascii="Calibri" w:eastAsia="Calibri" w:hAnsi="Calibri" w:cs="Times New Roman"/>
          </w:rPr>
          <w:id w:val="-946382997"/>
          <w14:checkbox>
            <w14:checked w14:val="0"/>
            <w14:checkedState w14:val="2612" w14:font="MS Gothic"/>
            <w14:uncheckedState w14:val="2610" w14:font="MS Gothic"/>
          </w14:checkbox>
        </w:sdtPr>
        <w:sdtEndPr/>
        <w:sdtContent>
          <w:r w:rsidRPr="004B2985">
            <w:rPr>
              <w:rFonts w:ascii="Segoe UI Symbol" w:eastAsia="Calibri" w:hAnsi="Segoe UI Symbol" w:cs="Segoe UI Symbol"/>
            </w:rPr>
            <w:t>☐</w:t>
          </w:r>
        </w:sdtContent>
      </w:sdt>
      <w:r w:rsidRPr="004B2985">
        <w:rPr>
          <w:rFonts w:ascii="Calibri" w:eastAsia="Calibri" w:hAnsi="Calibri" w:cs="Times New Roman"/>
        </w:rPr>
        <w:t xml:space="preserve"> No</w:t>
      </w:r>
    </w:p>
    <w:p w14:paraId="15FC3DBC" w14:textId="77777777" w:rsidR="00A56416" w:rsidRPr="004B2985" w:rsidRDefault="00A56416" w:rsidP="00A56416">
      <w:pPr>
        <w:spacing w:before="0" w:line="276" w:lineRule="auto"/>
        <w:ind w:left="1080" w:hanging="360"/>
        <w:rPr>
          <w:rFonts w:ascii="Calibri" w:eastAsia="Calibri" w:hAnsi="Calibri" w:cs="Times New Roman"/>
        </w:rPr>
      </w:pPr>
      <w:r w:rsidRPr="004B2985">
        <w:rPr>
          <w:rFonts w:ascii="Calibri" w:eastAsia="Calibri" w:hAnsi="Calibri" w:cs="Times New Roman"/>
        </w:rPr>
        <w:t>12.</w:t>
      </w:r>
      <w:r w:rsidRPr="004B2985">
        <w:rPr>
          <w:rFonts w:ascii="Calibri" w:eastAsia="Calibri" w:hAnsi="Calibri" w:cs="Times New Roman"/>
        </w:rPr>
        <w:tab/>
        <w:t xml:space="preserve">Indirect Cost Rate for the grantee is: </w:t>
      </w:r>
      <w:sdt>
        <w:sdtPr>
          <w:rPr>
            <w:rFonts w:ascii="Calibri" w:eastAsia="Calibri" w:hAnsi="Calibri" w:cs="Times New Roman"/>
          </w:rPr>
          <w:id w:val="-395206416"/>
          <w:placeholder>
            <w:docPart w:val="999F1633449A4151A66A1C6CD4E4570F"/>
          </w:placeholder>
          <w:showingPlcHdr/>
          <w:text/>
        </w:sdtPr>
        <w:sdtEndPr/>
        <w:sdtContent>
          <w:r w:rsidRPr="004B2985">
            <w:rPr>
              <w:rFonts w:ascii="Calibri" w:eastAsia="Calibri" w:hAnsi="Calibri" w:cs="Times New Roman"/>
              <w:color w:val="808080"/>
            </w:rPr>
            <w:t>Click here to enter rate</w:t>
          </w:r>
        </w:sdtContent>
      </w:sdt>
      <w:r w:rsidRPr="004B2985">
        <w:rPr>
          <w:rFonts w:ascii="Calibri" w:eastAsia="Calibri" w:hAnsi="Calibri" w:cs="Times New Roman"/>
        </w:rPr>
        <w:t xml:space="preserve"> (including if the </w:t>
      </w:r>
      <w:r w:rsidRPr="004B2985">
        <w:rPr>
          <w:rFonts w:ascii="Calibri" w:eastAsia="Calibri" w:hAnsi="Calibri" w:cs="Times New Roman"/>
          <w:i/>
        </w:rPr>
        <w:t xml:space="preserve">de minimis </w:t>
      </w:r>
      <w:r w:rsidRPr="004B2985">
        <w:rPr>
          <w:rFonts w:ascii="Calibri" w:eastAsia="Calibri" w:hAnsi="Calibri" w:cs="Times New Roman"/>
        </w:rPr>
        <w:t>rate is charged.)</w:t>
      </w:r>
    </w:p>
    <w:p w14:paraId="08D914D7" w14:textId="77777777" w:rsidR="00A56416" w:rsidRPr="004B2985" w:rsidRDefault="00A56416" w:rsidP="00A56416">
      <w:pPr>
        <w:spacing w:before="0" w:after="0"/>
        <w:ind w:left="1080" w:hanging="360"/>
        <w:contextualSpacing/>
        <w:rPr>
          <w:rFonts w:ascii="Calibri" w:eastAsia="Calibri" w:hAnsi="Calibri" w:cs="Times New Roman"/>
        </w:rPr>
      </w:pPr>
      <w:r w:rsidRPr="004B2985">
        <w:rPr>
          <w:rFonts w:ascii="Calibri" w:eastAsia="Calibri" w:hAnsi="Calibri" w:cs="Times New Roman"/>
        </w:rPr>
        <w:t>13.</w:t>
      </w:r>
      <w:r w:rsidRPr="004B2985">
        <w:rPr>
          <w:rFonts w:ascii="Calibri" w:eastAsia="Calibri" w:hAnsi="Calibri" w:cs="Times New Roman"/>
        </w:rPr>
        <w:tab/>
        <w:t xml:space="preserve">Closeout terms and conditions for this federal award: </w:t>
      </w:r>
      <w:sdt>
        <w:sdtPr>
          <w:rPr>
            <w:rFonts w:ascii="Calibri" w:eastAsia="Calibri" w:hAnsi="Calibri" w:cs="Times New Roman"/>
          </w:rPr>
          <w:id w:val="1801658180"/>
          <w:placeholder>
            <w:docPart w:val="83595E2F6C26457BB42DDE6B4CBE03F4"/>
          </w:placeholder>
          <w:showingPlcHdr/>
          <w:text w:multiLine="1"/>
        </w:sdtPr>
        <w:sdtEndPr>
          <w:rPr>
            <w:b/>
          </w:rPr>
        </w:sdtEndPr>
        <w:sdtContent>
          <w:r w:rsidRPr="004B2985">
            <w:rPr>
              <w:rFonts w:ascii="Calibri" w:eastAsia="Calibri" w:hAnsi="Calibri" w:cs="Times New Roman"/>
              <w:color w:val="808080"/>
            </w:rPr>
            <w:t>Click here to enter text.</w:t>
          </w:r>
        </w:sdtContent>
      </w:sdt>
    </w:p>
    <w:p w14:paraId="0B0130C9" w14:textId="77777777" w:rsidR="00A56416" w:rsidRPr="004B2985" w:rsidRDefault="00A56416" w:rsidP="00A56416">
      <w:pPr>
        <w:spacing w:before="0" w:after="0" w:line="276" w:lineRule="auto"/>
        <w:ind w:left="720" w:hanging="360"/>
        <w:rPr>
          <w:rFonts w:ascii="Calibri" w:eastAsia="Calibri" w:hAnsi="Calibri" w:cs="Times New Roman"/>
        </w:rPr>
      </w:pPr>
    </w:p>
    <w:p w14:paraId="47B936BB" w14:textId="77777777" w:rsidR="00A56416" w:rsidRPr="00A56416" w:rsidRDefault="00A56416" w:rsidP="00A56416">
      <w:pPr>
        <w:spacing w:before="0" w:after="0" w:line="276" w:lineRule="auto"/>
        <w:rPr>
          <w:rFonts w:ascii="Calibri" w:eastAsia="Calibri" w:hAnsi="Calibri" w:cs="Times New Roman"/>
        </w:rPr>
      </w:pPr>
      <w:r w:rsidRPr="004B2985">
        <w:rPr>
          <w:rFonts w:ascii="Calibri" w:eastAsia="Times New Roman" w:hAnsi="Calibri" w:cs="Times New Roman"/>
          <w:b/>
          <w:bCs/>
          <w:sz w:val="28"/>
          <w:szCs w:val="28"/>
        </w:rPr>
        <w:t>4. CONDITIONS OF PAYMENT.</w:t>
      </w:r>
      <w:r w:rsidRPr="00A56416">
        <w:rPr>
          <w:rFonts w:ascii="Calibri" w:eastAsia="Calibri" w:hAnsi="Calibri" w:cs="Times New Roman"/>
        </w:rPr>
        <w:t xml:space="preserve"> </w:t>
      </w:r>
    </w:p>
    <w:p w14:paraId="2775881D"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4.1. Satisfaction of STATE.</w:t>
      </w:r>
      <w:r w:rsidRPr="00A56416">
        <w:rPr>
          <w:rFonts w:ascii="Calibri" w:eastAsia="Calibri" w:hAnsi="Calibri" w:cs="Times New Roman"/>
        </w:rPr>
        <w:t xml:space="preserve"> All services provided by GRANTEE pursuant to this CONTRACT shall be performed to the satisfaction of STATE, as determined at the sole discretion of its authorized representative, and in accord with all applicable federal, state, and local laws, ordinances, rules and regulations including business registration requirements of the Office of the Secretary of State.  GRANTEE shall not receive payment for work found by STATE to be unsatisfactory, or performed in violation of federal, state or local law, ordinance, rule or regulation.</w:t>
      </w:r>
    </w:p>
    <w:p w14:paraId="62F394C1" w14:textId="054A2D0E"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4.2. Payments to subcontractors.</w:t>
      </w:r>
      <w:r w:rsidRPr="00A56416">
        <w:rPr>
          <w:rFonts w:ascii="Calibri" w:eastAsia="Calibri" w:hAnsi="Calibri" w:cs="Times New Roman"/>
        </w:rPr>
        <w:t xml:space="preserve"> (If a</w:t>
      </w:r>
      <w:r w:rsidR="00695E9E">
        <w:rPr>
          <w:rFonts w:ascii="Calibri" w:eastAsia="Calibri" w:hAnsi="Calibri" w:cs="Times New Roman"/>
        </w:rPr>
        <w:t xml:space="preserve">pplicable)  As required by Minnesota Statutes, section </w:t>
      </w:r>
      <w:r w:rsidRPr="00A56416">
        <w:rPr>
          <w:rFonts w:ascii="Calibri" w:eastAsia="Calibri" w:hAnsi="Calibri" w:cs="Times New Roman"/>
        </w:rPr>
        <w:t xml:space="preserve"> 16A.1245, GRANTEE must pay all subcontractors, within ten (10) calendar days of GRANTEE’s receipt of payment from STATE for undisputed services provided by the subcontractor(s) and must pay interest at the rate of 1-1/2 percent per month or any part of a month to the subcontractor(s) on any undisputed amount not paid on time to the subcontractor(s).</w:t>
      </w:r>
    </w:p>
    <w:p w14:paraId="359E903F" w14:textId="2DC41C97" w:rsidR="00A56416" w:rsidRPr="00A56416" w:rsidRDefault="00A56416" w:rsidP="00A56416">
      <w:pPr>
        <w:spacing w:before="0" w:after="0" w:line="276" w:lineRule="auto"/>
        <w:rPr>
          <w:rFonts w:ascii="Calibri" w:eastAsia="Calibri" w:hAnsi="Calibri" w:cs="Times New Roman"/>
          <w:color w:val="000000"/>
          <w:u w:val="single"/>
        </w:rPr>
      </w:pPr>
      <w:r w:rsidRPr="00A56416">
        <w:rPr>
          <w:rFonts w:ascii="Calibri" w:eastAsia="Times New Roman" w:hAnsi="Calibri" w:cs="Times New Roman"/>
          <w:b/>
          <w:bCs/>
          <w:sz w:val="26"/>
          <w:szCs w:val="26"/>
        </w:rPr>
        <w:t xml:space="preserve">4.3. Administrative costs and reimbursable expenses. </w:t>
      </w:r>
      <w:r w:rsidR="00695E9E">
        <w:rPr>
          <w:rFonts w:ascii="Calibri" w:eastAsia="Calibri" w:hAnsi="Calibri" w:cs="Times New Roman"/>
        </w:rPr>
        <w:t>Pursuant to Minnesota Statutes, section 16B.98, subdivision</w:t>
      </w:r>
      <w:r w:rsidRPr="00A56416">
        <w:rPr>
          <w:rFonts w:ascii="Calibri" w:eastAsia="Calibri" w:hAnsi="Calibri" w:cs="Times New Roman"/>
        </w:rPr>
        <w:t xml:space="preserve"> 1, GRANTEE agrees to minimize administrative costs as a condition of this grant. GRANTEE shall ensure that costs claimed for reimbursement shall be actual costs, to be determined in accordance with 2 C.F.R. § 200.0</w:t>
      </w:r>
      <w:r w:rsidR="00695E9E">
        <w:rPr>
          <w:rFonts w:ascii="Calibri" w:eastAsia="Calibri" w:hAnsi="Calibri" w:cs="Times New Roman"/>
        </w:rPr>
        <w:t>,</w:t>
      </w:r>
      <w:r w:rsidRPr="00A56416">
        <w:rPr>
          <w:rFonts w:ascii="Calibri" w:eastAsia="Calibri" w:hAnsi="Calibri" w:cs="Times New Roman"/>
        </w:rPr>
        <w:t xml:space="preserve"> et seq., GRANTEE shall not invoice STATE for services that are reimbursable via a public or private health insurance plan. </w:t>
      </w:r>
      <w:r w:rsidRPr="00A56416">
        <w:rPr>
          <w:rFonts w:ascii="Calibri" w:eastAsia="Calibri" w:hAnsi="Calibri" w:cs="Times New Roman"/>
          <w:color w:val="000000"/>
        </w:rPr>
        <w:t>If GRANTEE receives funds from a source other than STATE in exchange for services, then GRANTEE may not receive payment from STATE for those same services.  GRANTEE shall seek reimbursement from all sources before seeking reimbursement pursuant to CONTRACT.</w:t>
      </w:r>
      <w:r w:rsidRPr="00A56416">
        <w:rPr>
          <w:rFonts w:ascii="Calibri" w:eastAsia="Calibri" w:hAnsi="Calibri" w:cs="Times New Roman"/>
          <w:color w:val="000000"/>
          <w:u w:val="single"/>
        </w:rPr>
        <w:t xml:space="preserve">  </w:t>
      </w:r>
    </w:p>
    <w:p w14:paraId="1F109C74" w14:textId="77777777" w:rsidR="00A56416" w:rsidRPr="00A56416" w:rsidRDefault="00A56416" w:rsidP="00A56416">
      <w:pPr>
        <w:spacing w:before="0" w:after="0"/>
        <w:rPr>
          <w:rFonts w:ascii="Calibri" w:eastAsia="Calibri" w:hAnsi="Calibri" w:cs="Times New Roman"/>
        </w:rPr>
      </w:pPr>
    </w:p>
    <w:p w14:paraId="5B4EC044" w14:textId="77777777" w:rsidR="00A56416" w:rsidRPr="00A56416" w:rsidRDefault="00A56416" w:rsidP="00A56416">
      <w:pPr>
        <w:spacing w:before="0" w:after="0"/>
        <w:rPr>
          <w:rFonts w:ascii="Calibri" w:eastAsia="Times New Roman" w:hAnsi="Calibri" w:cs="Times New Roman"/>
          <w:b/>
          <w:bCs/>
          <w:sz w:val="26"/>
          <w:szCs w:val="26"/>
        </w:rPr>
      </w:pPr>
      <w:r w:rsidRPr="00A56416">
        <w:rPr>
          <w:rFonts w:ascii="Calibri" w:eastAsia="Times New Roman" w:hAnsi="Calibri" w:cs="Times New Roman"/>
          <w:b/>
          <w:bCs/>
          <w:sz w:val="28"/>
          <w:szCs w:val="28"/>
        </w:rPr>
        <w:t>5. PAYMENT RECOUPMENT.</w:t>
      </w:r>
      <w:r w:rsidRPr="00A56416">
        <w:rPr>
          <w:rFonts w:ascii="Calibri" w:eastAsia="Times New Roman" w:hAnsi="Calibri" w:cs="Times New Roman"/>
          <w:b/>
          <w:bCs/>
          <w:sz w:val="26"/>
          <w:szCs w:val="26"/>
        </w:rPr>
        <w:t xml:space="preserve"> </w:t>
      </w:r>
    </w:p>
    <w:p w14:paraId="7732DE65" w14:textId="77777777" w:rsidR="00A56416" w:rsidRPr="00A56416" w:rsidRDefault="00A56416" w:rsidP="00A56416">
      <w:pPr>
        <w:spacing w:before="0" w:line="276" w:lineRule="auto"/>
        <w:rPr>
          <w:rFonts w:ascii="Calibri" w:eastAsia="Times New Roman" w:hAnsi="Calibri" w:cs="Times New Roman"/>
          <w:color w:val="000000"/>
        </w:rPr>
      </w:pPr>
      <w:r w:rsidRPr="00A56416">
        <w:rPr>
          <w:rFonts w:ascii="Calibri" w:eastAsia="Times New Roman" w:hAnsi="Calibri" w:cs="Times New Roman"/>
          <w:color w:val="000000"/>
        </w:rPr>
        <w:t>GRANTEE must reimburse STATE upon demand or STATE may deduct from future payments under this CONTRACT or future CONTRACTS the following:</w:t>
      </w:r>
    </w:p>
    <w:p w14:paraId="758AC5E5" w14:textId="77777777" w:rsidR="00A56416" w:rsidRPr="00A56416" w:rsidRDefault="00A56416" w:rsidP="00A56416">
      <w:pPr>
        <w:spacing w:before="0"/>
        <w:ind w:left="720" w:hanging="360"/>
        <w:rPr>
          <w:rFonts w:ascii="Calibri" w:eastAsia="Times New Roman" w:hAnsi="Calibri" w:cs="Times New Roman"/>
          <w:color w:val="000000"/>
        </w:rPr>
      </w:pPr>
      <w:r w:rsidRPr="00A56416">
        <w:rPr>
          <w:rFonts w:ascii="Calibri" w:eastAsia="Times New Roman" w:hAnsi="Calibri" w:cs="Times New Roman"/>
          <w:b/>
          <w:bCs/>
          <w:sz w:val="24"/>
        </w:rPr>
        <w:t>a.</w:t>
      </w:r>
      <w:r w:rsidRPr="00A56416">
        <w:rPr>
          <w:rFonts w:ascii="Calibri" w:eastAsia="Times New Roman" w:hAnsi="Calibri" w:cs="Times New Roman"/>
          <w:b/>
          <w:bCs/>
          <w:sz w:val="24"/>
        </w:rPr>
        <w:tab/>
      </w:r>
      <w:r w:rsidRPr="00A56416">
        <w:rPr>
          <w:rFonts w:ascii="Calibri" w:eastAsia="Times New Roman" w:hAnsi="Calibri" w:cs="Times New Roman"/>
          <w:color w:val="000000"/>
        </w:rPr>
        <w:t xml:space="preserve">Any amounts received by GRANTEE from the STATE for contract services which have been inaccurately reported or are found to be unsubstantiated; </w:t>
      </w:r>
    </w:p>
    <w:p w14:paraId="67D6D01C" w14:textId="77777777" w:rsidR="00A56416" w:rsidRPr="00A56416" w:rsidRDefault="00A56416" w:rsidP="00A56416">
      <w:pPr>
        <w:spacing w:before="0"/>
        <w:ind w:left="720" w:hanging="360"/>
        <w:rPr>
          <w:rFonts w:ascii="Calibri" w:eastAsia="Times New Roman" w:hAnsi="Calibri" w:cs="Times New Roman"/>
          <w:color w:val="000000"/>
        </w:rPr>
      </w:pPr>
      <w:r w:rsidRPr="00A56416">
        <w:rPr>
          <w:rFonts w:ascii="Calibri" w:eastAsia="Times New Roman" w:hAnsi="Calibri" w:cs="Times New Roman"/>
          <w:b/>
          <w:bCs/>
          <w:sz w:val="24"/>
        </w:rPr>
        <w:t>b.</w:t>
      </w:r>
      <w:r w:rsidRPr="00A56416">
        <w:rPr>
          <w:rFonts w:ascii="Calibri" w:eastAsia="Times New Roman" w:hAnsi="Calibri" w:cs="Times New Roman"/>
          <w:color w:val="000000"/>
        </w:rPr>
        <w:tab/>
        <w:t xml:space="preserve">Any amounts paid by GRANTEE to a subcontractor not authorized in writing by STATE; </w:t>
      </w:r>
    </w:p>
    <w:p w14:paraId="36FAADFF" w14:textId="77777777" w:rsidR="00A56416" w:rsidRPr="00A56416" w:rsidRDefault="00A56416" w:rsidP="00A56416">
      <w:pPr>
        <w:spacing w:before="0"/>
        <w:ind w:left="720" w:hanging="360"/>
        <w:rPr>
          <w:rFonts w:ascii="Calibri" w:eastAsia="Times New Roman" w:hAnsi="Calibri" w:cs="Times New Roman"/>
          <w:color w:val="000000"/>
        </w:rPr>
      </w:pPr>
      <w:r w:rsidRPr="00A56416">
        <w:rPr>
          <w:rFonts w:ascii="Calibri" w:eastAsia="Times New Roman" w:hAnsi="Calibri" w:cs="Times New Roman"/>
          <w:b/>
          <w:bCs/>
          <w:sz w:val="24"/>
        </w:rPr>
        <w:t>c.</w:t>
      </w:r>
      <w:r w:rsidRPr="00A56416">
        <w:rPr>
          <w:rFonts w:ascii="Calibri" w:eastAsia="Times New Roman" w:hAnsi="Calibri" w:cs="Times New Roman"/>
          <w:color w:val="000000"/>
        </w:rPr>
        <w:tab/>
        <w:t>Any amount paid by STATE for services which either duplicate services covered by other specific grants or contracts, or amounts determined by STATE as non-allowable under the line item budget, clause 2.1(a);</w:t>
      </w:r>
    </w:p>
    <w:p w14:paraId="49F1D1B9" w14:textId="77777777" w:rsidR="00A56416" w:rsidRPr="00A56416" w:rsidRDefault="00A56416" w:rsidP="00A56416">
      <w:pPr>
        <w:spacing w:before="0"/>
        <w:ind w:left="720" w:hanging="360"/>
        <w:rPr>
          <w:rFonts w:ascii="Calibri" w:eastAsia="Times New Roman" w:hAnsi="Calibri" w:cs="Times New Roman"/>
          <w:color w:val="000000"/>
        </w:rPr>
      </w:pPr>
      <w:r w:rsidRPr="00A56416">
        <w:rPr>
          <w:rFonts w:ascii="Calibri" w:eastAsia="Times New Roman" w:hAnsi="Calibri" w:cs="Times New Roman"/>
          <w:b/>
          <w:bCs/>
          <w:sz w:val="24"/>
        </w:rPr>
        <w:t>d.</w:t>
      </w:r>
      <w:r w:rsidRPr="00A56416">
        <w:rPr>
          <w:rFonts w:ascii="Calibri" w:eastAsia="Times New Roman" w:hAnsi="Calibri" w:cs="Times New Roman"/>
          <w:color w:val="000000"/>
        </w:rPr>
        <w:tab/>
        <w:t>Any amounts paid by STATE for which GRANTEE’S books, records and other documents are not sufficient to clearly substantiate that those amounts were used by GRANTEE to perform contract services, in accordance with clause 1, GRANTEE’s Duties; and/or</w:t>
      </w:r>
    </w:p>
    <w:p w14:paraId="5D0787FD" w14:textId="77777777" w:rsidR="00A56416" w:rsidRPr="00A56416" w:rsidRDefault="00A56416" w:rsidP="00A56416">
      <w:pPr>
        <w:spacing w:before="0" w:after="0"/>
        <w:ind w:left="720" w:hanging="360"/>
        <w:rPr>
          <w:rFonts w:ascii="Calibri" w:eastAsia="Times New Roman" w:hAnsi="Calibri" w:cs="Times New Roman"/>
          <w:color w:val="000000"/>
        </w:rPr>
      </w:pPr>
      <w:r w:rsidRPr="00A56416">
        <w:rPr>
          <w:rFonts w:ascii="Calibri" w:eastAsia="Times New Roman" w:hAnsi="Calibri" w:cs="Times New Roman"/>
          <w:b/>
          <w:bCs/>
          <w:sz w:val="24"/>
        </w:rPr>
        <w:t>e.</w:t>
      </w:r>
      <w:r w:rsidRPr="00A56416">
        <w:rPr>
          <w:rFonts w:ascii="Calibri" w:eastAsia="Times New Roman" w:hAnsi="Calibri" w:cs="Times New Roman"/>
          <w:color w:val="000000"/>
        </w:rPr>
        <w:tab/>
        <w:t>Any amount identified as a financial audit exception.</w:t>
      </w:r>
    </w:p>
    <w:p w14:paraId="04F8D054" w14:textId="77777777" w:rsidR="00A56416" w:rsidRPr="00A56416" w:rsidRDefault="00A56416" w:rsidP="00A56416">
      <w:pPr>
        <w:spacing w:before="0" w:after="0"/>
        <w:ind w:left="720" w:hanging="360"/>
        <w:rPr>
          <w:rFonts w:ascii="Calibri" w:eastAsia="Times New Roman" w:hAnsi="Calibri" w:cs="Times New Roman"/>
          <w:color w:val="000000"/>
        </w:rPr>
      </w:pPr>
    </w:p>
    <w:p w14:paraId="585CCAB4"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3" w:name="_Toc92186279"/>
      <w:r w:rsidRPr="00A56416">
        <w:rPr>
          <w:rFonts w:ascii="Calibri" w:eastAsia="Times New Roman" w:hAnsi="Calibri" w:cs="Times New Roman"/>
          <w:b/>
          <w:bCs/>
          <w:sz w:val="28"/>
          <w:szCs w:val="28"/>
        </w:rPr>
        <w:t>6. CANCELLATION.</w:t>
      </w:r>
      <w:bookmarkEnd w:id="23"/>
    </w:p>
    <w:p w14:paraId="7AD95153" w14:textId="4F0598B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6.1. For cause or convenience.</w:t>
      </w:r>
      <w:r w:rsidR="00695E9E">
        <w:rPr>
          <w:rFonts w:ascii="Calibri" w:eastAsia="Calibri" w:hAnsi="Calibri" w:cs="Times New Roman"/>
        </w:rPr>
        <w:t xml:space="preserve"> In accord with Minnesota Statutes, section 16B.04, subdivision</w:t>
      </w:r>
      <w:r w:rsidRPr="00A56416">
        <w:rPr>
          <w:rFonts w:ascii="Calibri" w:eastAsia="Calibri" w:hAnsi="Calibri" w:cs="Times New Roman"/>
        </w:rPr>
        <w:t xml:space="preserve"> 2, the Commissioner of Administration has independent authority to cancel this CONTRACT.  CONTRACT may be canceled by STATE or GRANTEE at any time, with or without cause, upon thirty (30) days written notice to the other party. The thirty (30) day notice may be waived, in writing, by the party receiving notice. In the event of such a cancellation, GRANTEE shall be entitled to payment, determined on a pro rata basis, for work or services satisfactorily performed.  STATE has the right to suspend or terminate this CONTRACT immediately when STATE deems the health or welfare of the service recipients is endangered, when STATE has reasonable cause to believe that GRANTEE has breached a material term of the CONTRACT, or when GRANTEE's non-compliance with the terms of the CONTRACT may jeopardize federal financial participation.</w:t>
      </w:r>
    </w:p>
    <w:p w14:paraId="7E11D99B"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6.2. Insufficient funds. </w:t>
      </w:r>
      <w:r w:rsidRPr="00A56416">
        <w:rPr>
          <w:rFonts w:ascii="Calibri" w:eastAsia="Calibri" w:hAnsi="Calibri" w:cs="Times New Roman"/>
        </w:rPr>
        <w:t>STATE may immediately terminate this CONTRACT if it does not obtain funding from the Minnesota Legislature, or other funding source; or if funding cannot be continued at a level sufficient to allow for the payment of the services covered here.  Termination will be by written notice to GRANTEE.  STATE is not obligated to pay for any services that are provided after the effective date of termination.   GRANTEE will be entitled to payment, determined on a pro rata basis, for services satisfactorily performed to the extent that funds are available.  STATE will not be assessed any penalty if the CONTRACT is terminated because of the decision of the Minnesota Legislature, or other funding source, not to appropriate funds.  STATE must provide GRANTEE notice of the lack of funding within a reasonable time of STATE’s receiving that notice.</w:t>
      </w:r>
    </w:p>
    <w:p w14:paraId="0DD60446"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6.3. Breach.</w:t>
      </w:r>
      <w:r w:rsidRPr="00A56416">
        <w:rPr>
          <w:rFonts w:ascii="Calibri" w:eastAsia="Calibri" w:hAnsi="Calibri" w:cs="Times New Roman"/>
        </w:rPr>
        <w:t xml:space="preserve"> Notwithstanding clause 6.1, upon STATE’s knowledge of a curable material breach of the CONTRACT by GRANTEE, STATE shall provide GRANTEE written notice of the breach and ten (10) days to cure the breach.  If GRANTEE does not cure the breach within the time allowed, GRANTEE will be in default of this CONTRACT and STATE may cancel the CONTRACT immediately thereafter.  If GRANTEE has breached a material term of this CONTRACT and cure is not possible, STATE may immediately terminate this CONTRACT.</w:t>
      </w:r>
    </w:p>
    <w:p w14:paraId="666EB9BC" w14:textId="1C8B2660" w:rsidR="00A56416" w:rsidRPr="00A56416" w:rsidRDefault="00A56416" w:rsidP="00A56416">
      <w:pPr>
        <w:autoSpaceDE w:val="0"/>
        <w:autoSpaceDN w:val="0"/>
        <w:spacing w:before="0" w:after="0"/>
        <w:rPr>
          <w:rFonts w:ascii="Calibri" w:eastAsia="Times New Roman" w:hAnsi="Calibri" w:cs="Segoe UI"/>
          <w:color w:val="000000"/>
          <w:sz w:val="20"/>
          <w:szCs w:val="20"/>
        </w:rPr>
      </w:pPr>
      <w:r w:rsidRPr="00A56416">
        <w:rPr>
          <w:rFonts w:ascii="Calibri" w:eastAsia="Times New Roman" w:hAnsi="Calibri" w:cs="Times New Roman"/>
          <w:b/>
          <w:bCs/>
          <w:sz w:val="26"/>
          <w:szCs w:val="26"/>
        </w:rPr>
        <w:t>6.4. Conviction relating to a state grant.</w:t>
      </w:r>
      <w:r w:rsidRPr="00A56416">
        <w:rPr>
          <w:rFonts w:ascii="Calibri" w:eastAsia="Calibri" w:hAnsi="Calibri" w:cs="Times New Roman"/>
          <w:sz w:val="26"/>
          <w:szCs w:val="26"/>
        </w:rPr>
        <w:t xml:space="preserve"> </w:t>
      </w:r>
      <w:r w:rsidR="00695E9E">
        <w:rPr>
          <w:rFonts w:ascii="Calibri" w:eastAsia="Calibri" w:hAnsi="Calibri" w:cs="Times New Roman"/>
        </w:rPr>
        <w:t xml:space="preserve">In accordance with Minnesota Statutes, section </w:t>
      </w:r>
      <w:r w:rsidRPr="00A56416">
        <w:rPr>
          <w:rFonts w:ascii="Calibri" w:eastAsia="Calibri" w:hAnsi="Calibri" w:cs="Times New Roman"/>
        </w:rPr>
        <w:t xml:space="preserve"> 16B.991, this CONTRACT </w:t>
      </w:r>
      <w:r w:rsidRPr="00A56416">
        <w:rPr>
          <w:rFonts w:ascii="Calibri" w:eastAsia="Times New Roman" w:hAnsi="Calibri" w:cs="Times New Roman"/>
        </w:rPr>
        <w:t>will immediately be terminated if the recipient is convicted of a criminal offense relating to a state grant agreement.</w:t>
      </w:r>
      <w:r w:rsidRPr="00A56416">
        <w:rPr>
          <w:rFonts w:ascii="Calibri" w:eastAsia="Times New Roman" w:hAnsi="Calibri" w:cs="Segoe UI"/>
          <w:color w:val="000000"/>
          <w:sz w:val="20"/>
          <w:szCs w:val="20"/>
        </w:rPr>
        <w:t xml:space="preserve"> </w:t>
      </w:r>
    </w:p>
    <w:p w14:paraId="40D84600" w14:textId="77777777" w:rsidR="00A56416" w:rsidRPr="00A56416" w:rsidRDefault="00A56416" w:rsidP="00A56416">
      <w:pPr>
        <w:autoSpaceDE w:val="0"/>
        <w:autoSpaceDN w:val="0"/>
        <w:spacing w:before="0" w:after="0"/>
        <w:rPr>
          <w:rFonts w:ascii="Calibri" w:eastAsia="Times New Roman" w:hAnsi="Calibri" w:cs="Times New Roman"/>
        </w:rPr>
      </w:pPr>
    </w:p>
    <w:p w14:paraId="44024CA2"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4" w:name="_Toc92186280"/>
      <w:r w:rsidRPr="00A56416">
        <w:rPr>
          <w:rFonts w:ascii="Calibri" w:eastAsia="Times New Roman" w:hAnsi="Calibri" w:cs="Times New Roman"/>
          <w:b/>
          <w:bCs/>
          <w:sz w:val="28"/>
          <w:szCs w:val="28"/>
        </w:rPr>
        <w:t>7. AUTHORIZED REPRESENTATIVES, RESPONSIBLE AUTHORITY, and PROJECT MANAGER.</w:t>
      </w:r>
      <w:bookmarkEnd w:id="24"/>
    </w:p>
    <w:p w14:paraId="2742CC81" w14:textId="77777777" w:rsidR="00A56416" w:rsidRPr="004B2985"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7.1. State.</w:t>
      </w:r>
      <w:r w:rsidRPr="00A56416">
        <w:rPr>
          <w:rFonts w:ascii="Calibri" w:eastAsia="Calibri" w:hAnsi="Calibri" w:cs="Times New Roman"/>
        </w:rPr>
        <w:t xml:space="preserve"> STATE's authorized </w:t>
      </w:r>
      <w:r w:rsidRPr="004B2985">
        <w:rPr>
          <w:rFonts w:ascii="Calibri" w:eastAsia="Calibri" w:hAnsi="Calibri" w:cs="Times New Roman"/>
        </w:rPr>
        <w:t xml:space="preserve">representative for the purposes of administration of this CONTRACT is </w:t>
      </w:r>
      <w:sdt>
        <w:sdtPr>
          <w:rPr>
            <w:rFonts w:ascii="Calibri" w:eastAsia="Calibri" w:hAnsi="Calibri" w:cs="Times New Roman"/>
            <w:b/>
          </w:rPr>
          <w:id w:val="-2124986894"/>
          <w:placeholder>
            <w:docPart w:val="26D61FC314434ACE91AE7BD1771ECED0"/>
          </w:placeholder>
          <w:showingPlcHdr/>
          <w:text/>
        </w:sdtPr>
        <w:sdtEndPr>
          <w:rPr>
            <w:b w:val="0"/>
          </w:rPr>
        </w:sdtEndPr>
        <w:sdtContent>
          <w:r w:rsidRPr="004B2985">
            <w:rPr>
              <w:rFonts w:ascii="Calibri" w:eastAsia="Calibri" w:hAnsi="Calibri" w:cs="Times New Roman"/>
              <w:b/>
              <w:color w:val="808080"/>
            </w:rPr>
            <w:t>Click here to enter name</w:t>
          </w:r>
        </w:sdtContent>
      </w:sdt>
      <w:r w:rsidRPr="004B2985">
        <w:rPr>
          <w:rFonts w:ascii="Calibri" w:eastAsia="Calibri" w:hAnsi="Calibri" w:cs="Times New Roman"/>
        </w:rPr>
        <w:t xml:space="preserve"> or successor.  Phone and email: </w:t>
      </w:r>
      <w:sdt>
        <w:sdtPr>
          <w:rPr>
            <w:rFonts w:ascii="Calibri" w:eastAsia="Calibri" w:hAnsi="Calibri" w:cs="Times New Roman"/>
            <w:b/>
          </w:rPr>
          <w:id w:val="595530692"/>
          <w:placeholder>
            <w:docPart w:val="D95257EB4B3F420396367E3361C14D2D"/>
          </w:placeholder>
          <w:showingPlcHdr/>
          <w:text/>
        </w:sdtPr>
        <w:sdtEndPr/>
        <w:sdtContent>
          <w:r w:rsidRPr="004B2985">
            <w:rPr>
              <w:rFonts w:ascii="Calibri" w:eastAsia="Calibri" w:hAnsi="Calibri" w:cs="Times New Roman"/>
              <w:b/>
              <w:color w:val="808080"/>
            </w:rPr>
            <w:t>Click here to enter phone</w:t>
          </w:r>
        </w:sdtContent>
      </w:sdt>
      <w:r w:rsidRPr="004B2985">
        <w:rPr>
          <w:rFonts w:ascii="Calibri" w:eastAsia="Calibri" w:hAnsi="Calibri" w:cs="Times New Roman"/>
        </w:rPr>
        <w:t xml:space="preserve"> and </w:t>
      </w:r>
      <w:sdt>
        <w:sdtPr>
          <w:rPr>
            <w:rFonts w:ascii="Calibri" w:eastAsia="Calibri" w:hAnsi="Calibri" w:cs="Times New Roman"/>
            <w:b/>
          </w:rPr>
          <w:id w:val="-444008447"/>
          <w:placeholder>
            <w:docPart w:val="80902FC7DD104B8DB685C9FAF8F3B4D5"/>
          </w:placeholder>
          <w:showingPlcHdr/>
          <w:text/>
        </w:sdtPr>
        <w:sdtEndPr>
          <w:rPr>
            <w:b w:val="0"/>
          </w:rPr>
        </w:sdtEndPr>
        <w:sdtContent>
          <w:r w:rsidRPr="004B2985">
            <w:rPr>
              <w:rFonts w:ascii="Calibri" w:eastAsia="Calibri" w:hAnsi="Calibri" w:cs="Times New Roman"/>
              <w:b/>
              <w:color w:val="808080"/>
            </w:rPr>
            <w:t>Click here to enter email</w:t>
          </w:r>
        </w:sdtContent>
      </w:sdt>
      <w:r w:rsidRPr="004B2985">
        <w:rPr>
          <w:rFonts w:ascii="Calibri" w:eastAsia="Calibri" w:hAnsi="Calibri" w:cs="Times New Roman"/>
        </w:rPr>
        <w:t xml:space="preserve">. This representative shall have final authority for acceptance of GRANTEE's services and if such services are accepted as satisfactory, shall so certify on each invoice submitted pursuant to Clause 3.2. </w:t>
      </w:r>
    </w:p>
    <w:p w14:paraId="48AC28AF" w14:textId="77777777" w:rsidR="00A56416" w:rsidRPr="004B2985" w:rsidRDefault="00A56416" w:rsidP="00A56416">
      <w:pPr>
        <w:spacing w:before="0" w:line="276" w:lineRule="auto"/>
        <w:rPr>
          <w:rFonts w:ascii="Calibri" w:eastAsia="Calibri" w:hAnsi="Calibri" w:cs="Times New Roman"/>
        </w:rPr>
      </w:pPr>
      <w:r w:rsidRPr="004B2985">
        <w:rPr>
          <w:rFonts w:ascii="Calibri" w:eastAsia="Times New Roman" w:hAnsi="Calibri" w:cs="Times New Roman"/>
          <w:b/>
          <w:bCs/>
          <w:sz w:val="26"/>
          <w:szCs w:val="26"/>
        </w:rPr>
        <w:t>7.2. Grantee.</w:t>
      </w:r>
      <w:r w:rsidRPr="004B2985">
        <w:rPr>
          <w:rFonts w:ascii="Calibri" w:eastAsia="Calibri" w:hAnsi="Calibri" w:cs="Times New Roman"/>
          <w:b/>
        </w:rPr>
        <w:t xml:space="preserve"> </w:t>
      </w:r>
      <w:r w:rsidRPr="004B2985">
        <w:rPr>
          <w:rFonts w:ascii="Calibri" w:eastAsia="Calibri" w:hAnsi="Calibri" w:cs="Times New Roman"/>
        </w:rPr>
        <w:t xml:space="preserve">GRANTEE’s Authorized Representative is </w:t>
      </w:r>
      <w:sdt>
        <w:sdtPr>
          <w:rPr>
            <w:rFonts w:ascii="Calibri" w:eastAsia="Calibri" w:hAnsi="Calibri" w:cs="Times New Roman"/>
            <w:b/>
          </w:rPr>
          <w:id w:val="1326239212"/>
          <w:placeholder>
            <w:docPart w:val="40C0566D41394C498EFF56DEBD1A13D9"/>
          </w:placeholder>
          <w:showingPlcHdr/>
          <w:text/>
        </w:sdtPr>
        <w:sdtEndPr>
          <w:rPr>
            <w:b w:val="0"/>
          </w:rPr>
        </w:sdtEndPr>
        <w:sdtContent>
          <w:r w:rsidRPr="004B2985">
            <w:rPr>
              <w:rFonts w:ascii="Calibri" w:eastAsia="Calibri" w:hAnsi="Calibri" w:cs="Times New Roman"/>
              <w:b/>
              <w:color w:val="808080"/>
            </w:rPr>
            <w:t>Click here to enter name</w:t>
          </w:r>
        </w:sdtContent>
      </w:sdt>
      <w:r w:rsidRPr="004B2985">
        <w:rPr>
          <w:rFonts w:ascii="Calibri" w:eastAsia="Calibri" w:hAnsi="Calibri" w:cs="Times New Roman"/>
        </w:rPr>
        <w:t xml:space="preserve"> or successor. Phone and email: </w:t>
      </w:r>
      <w:sdt>
        <w:sdtPr>
          <w:rPr>
            <w:rFonts w:ascii="Calibri" w:eastAsia="Calibri" w:hAnsi="Calibri" w:cs="Times New Roman"/>
            <w:b/>
          </w:rPr>
          <w:id w:val="1690258949"/>
          <w:placeholder>
            <w:docPart w:val="B5614D1CE3364607B542D58E32CAB90A"/>
          </w:placeholder>
          <w:showingPlcHdr/>
          <w:text/>
        </w:sdtPr>
        <w:sdtEndPr/>
        <w:sdtContent>
          <w:r w:rsidRPr="004B2985">
            <w:rPr>
              <w:rFonts w:ascii="Calibri" w:eastAsia="Calibri" w:hAnsi="Calibri" w:cs="Times New Roman"/>
              <w:b/>
              <w:color w:val="808080"/>
            </w:rPr>
            <w:t>Click here to enter phone</w:t>
          </w:r>
        </w:sdtContent>
      </w:sdt>
      <w:r w:rsidRPr="004B2985">
        <w:rPr>
          <w:rFonts w:ascii="Calibri" w:eastAsia="Calibri" w:hAnsi="Calibri" w:cs="Times New Roman"/>
        </w:rPr>
        <w:t xml:space="preserve"> and </w:t>
      </w:r>
      <w:sdt>
        <w:sdtPr>
          <w:rPr>
            <w:rFonts w:ascii="Calibri" w:eastAsia="Calibri" w:hAnsi="Calibri" w:cs="Times New Roman"/>
            <w:b/>
          </w:rPr>
          <w:id w:val="726334863"/>
          <w:placeholder>
            <w:docPart w:val="161B7EEFEEA447C6A56B01057710324C"/>
          </w:placeholder>
          <w:showingPlcHdr/>
          <w:text/>
        </w:sdtPr>
        <w:sdtEndPr>
          <w:rPr>
            <w:b w:val="0"/>
          </w:rPr>
        </w:sdtEndPr>
        <w:sdtContent>
          <w:r w:rsidRPr="004B2985">
            <w:rPr>
              <w:rFonts w:ascii="Calibri" w:eastAsia="Calibri" w:hAnsi="Calibri" w:cs="Times New Roman"/>
              <w:b/>
              <w:color w:val="808080"/>
            </w:rPr>
            <w:t>Click here to enter email</w:t>
          </w:r>
        </w:sdtContent>
      </w:sdt>
      <w:r w:rsidRPr="004B2985">
        <w:rPr>
          <w:rFonts w:ascii="Calibri" w:eastAsia="Calibri" w:hAnsi="Calibri" w:cs="Times New Roman"/>
        </w:rPr>
        <w:t>. If GRANTEE’s Authorized Representative changes at any time during this CONTRACT, GRANTEE must immediately notify STATE.</w:t>
      </w:r>
    </w:p>
    <w:p w14:paraId="0FA1A7C8" w14:textId="77777777" w:rsidR="00A56416" w:rsidRPr="00A56416" w:rsidRDefault="00A56416" w:rsidP="00A56416">
      <w:pPr>
        <w:spacing w:before="0" w:after="0"/>
        <w:rPr>
          <w:rFonts w:ascii="Calibri" w:eastAsia="Calibri" w:hAnsi="Calibri" w:cs="Times New Roman"/>
        </w:rPr>
      </w:pPr>
      <w:r w:rsidRPr="004B2985">
        <w:rPr>
          <w:rFonts w:ascii="Calibri" w:eastAsia="Times New Roman" w:hAnsi="Calibri" w:cs="Times New Roman"/>
          <w:b/>
          <w:bCs/>
          <w:sz w:val="26"/>
          <w:szCs w:val="26"/>
        </w:rPr>
        <w:t>7.3. Information Privacy and Security.</w:t>
      </w:r>
      <w:r w:rsidRPr="004B2985">
        <w:rPr>
          <w:rFonts w:ascii="Calibri" w:eastAsia="Calibri" w:hAnsi="Calibri" w:cs="Times New Roman"/>
          <w:b/>
        </w:rPr>
        <w:t xml:space="preserve"> </w:t>
      </w:r>
      <w:r w:rsidRPr="004B2985">
        <w:rPr>
          <w:rFonts w:ascii="Calibri" w:eastAsia="Calibri" w:hAnsi="Calibri" w:cs="Times New Roman"/>
        </w:rPr>
        <w:t xml:space="preserve"> (If applicable) GRANTEE’s responsible authority for the purposes of complying with data privacy and security for this CONTRACT is </w:t>
      </w:r>
      <w:sdt>
        <w:sdtPr>
          <w:rPr>
            <w:rFonts w:ascii="Calibri" w:eastAsia="Calibri" w:hAnsi="Calibri" w:cs="Times New Roman"/>
            <w:b/>
          </w:rPr>
          <w:id w:val="1860775398"/>
          <w:placeholder>
            <w:docPart w:val="449BC61CFA654261B9082B6D9DDE8154"/>
          </w:placeholder>
          <w:showingPlcHdr/>
          <w:text/>
        </w:sdtPr>
        <w:sdtEndPr>
          <w:rPr>
            <w:b w:val="0"/>
          </w:rPr>
        </w:sdtEndPr>
        <w:sdtContent>
          <w:r w:rsidRPr="004B2985">
            <w:rPr>
              <w:rFonts w:ascii="Calibri" w:eastAsia="Calibri" w:hAnsi="Calibri" w:cs="Times New Roman"/>
              <w:b/>
              <w:color w:val="808080"/>
            </w:rPr>
            <w:t>Click here to enter name</w:t>
          </w:r>
        </w:sdtContent>
      </w:sdt>
      <w:r w:rsidRPr="004B2985">
        <w:rPr>
          <w:rFonts w:ascii="Calibri" w:eastAsia="Calibri" w:hAnsi="Calibri" w:cs="Times New Roman"/>
        </w:rPr>
        <w:t xml:space="preserve"> or successor. Phone and email:</w:t>
      </w:r>
      <w:r w:rsidRPr="004B2985">
        <w:rPr>
          <w:rFonts w:ascii="Calibri" w:eastAsia="Calibri" w:hAnsi="Calibri" w:cs="Times New Roman"/>
          <w:b/>
        </w:rPr>
        <w:t xml:space="preserve"> </w:t>
      </w:r>
      <w:sdt>
        <w:sdtPr>
          <w:rPr>
            <w:rFonts w:ascii="Calibri" w:eastAsia="Calibri" w:hAnsi="Calibri" w:cs="Times New Roman"/>
            <w:b/>
          </w:rPr>
          <w:id w:val="-2070640593"/>
          <w:placeholder>
            <w:docPart w:val="38D8E0E55F4646BE85FDFA0775EBBF84"/>
          </w:placeholder>
          <w:showingPlcHdr/>
          <w:text/>
        </w:sdtPr>
        <w:sdtEndPr/>
        <w:sdtContent>
          <w:r w:rsidRPr="004B2985">
            <w:rPr>
              <w:rFonts w:ascii="Calibri" w:eastAsia="Calibri" w:hAnsi="Calibri" w:cs="Times New Roman"/>
              <w:b/>
              <w:color w:val="808080"/>
            </w:rPr>
            <w:t>Click here to enter phone</w:t>
          </w:r>
        </w:sdtContent>
      </w:sdt>
      <w:r w:rsidRPr="004B2985">
        <w:rPr>
          <w:rFonts w:ascii="Calibri" w:eastAsia="Calibri" w:hAnsi="Calibri" w:cs="Times New Roman"/>
          <w:b/>
        </w:rPr>
        <w:t xml:space="preserve"> </w:t>
      </w:r>
      <w:r w:rsidRPr="004B2985">
        <w:rPr>
          <w:rFonts w:ascii="Calibri" w:eastAsia="Calibri" w:hAnsi="Calibri" w:cs="Times New Roman"/>
        </w:rPr>
        <w:t xml:space="preserve">and </w:t>
      </w:r>
      <w:sdt>
        <w:sdtPr>
          <w:rPr>
            <w:rFonts w:ascii="Calibri" w:eastAsia="Calibri" w:hAnsi="Calibri" w:cs="Times New Roman"/>
            <w:b/>
          </w:rPr>
          <w:id w:val="-1299221519"/>
          <w:placeholder>
            <w:docPart w:val="1C5DD879345545589AAA07F70F7F0BEF"/>
          </w:placeholder>
          <w:showingPlcHdr/>
          <w:text/>
        </w:sdtPr>
        <w:sdtEndPr>
          <w:rPr>
            <w:b w:val="0"/>
          </w:rPr>
        </w:sdtEndPr>
        <w:sdtContent>
          <w:r w:rsidRPr="004B2985">
            <w:rPr>
              <w:rFonts w:ascii="Calibri" w:eastAsia="Calibri" w:hAnsi="Calibri" w:cs="Times New Roman"/>
              <w:b/>
              <w:color w:val="808080"/>
            </w:rPr>
            <w:t>Click here to enter email</w:t>
          </w:r>
        </w:sdtContent>
      </w:sdt>
      <w:r w:rsidRPr="004B2985">
        <w:rPr>
          <w:rFonts w:ascii="Calibri" w:eastAsia="Calibri" w:hAnsi="Calibri" w:cs="Times New Roman"/>
          <w:b/>
          <w:color w:val="808080"/>
        </w:rPr>
        <w:t>.</w:t>
      </w:r>
      <w:r w:rsidRPr="00A56416">
        <w:rPr>
          <w:rFonts w:ascii="Calibri" w:eastAsia="Calibri" w:hAnsi="Calibri" w:cs="Times New Roman"/>
        </w:rPr>
        <w:t xml:space="preserve"> </w:t>
      </w:r>
    </w:p>
    <w:p w14:paraId="47AE4DD7" w14:textId="77777777" w:rsidR="00A56416" w:rsidRPr="00A56416" w:rsidRDefault="00A56416" w:rsidP="00A56416">
      <w:pPr>
        <w:spacing w:before="0" w:after="0"/>
        <w:rPr>
          <w:rFonts w:ascii="Calibri" w:eastAsia="Times New Roman" w:hAnsi="Calibri" w:cs="Times New Roman"/>
          <w:b/>
          <w:bCs/>
          <w:sz w:val="28"/>
          <w:szCs w:val="28"/>
        </w:rPr>
      </w:pPr>
    </w:p>
    <w:p w14:paraId="04ED1510" w14:textId="77777777" w:rsidR="00A56416" w:rsidRPr="00A56416" w:rsidRDefault="00A56416" w:rsidP="00A56416">
      <w:pPr>
        <w:tabs>
          <w:tab w:val="left" w:pos="6599"/>
        </w:tabs>
        <w:spacing w:before="0" w:after="0" w:line="276" w:lineRule="auto"/>
        <w:rPr>
          <w:rFonts w:ascii="Calibri" w:eastAsia="Calibri" w:hAnsi="Calibri" w:cs="Times New Roman"/>
          <w:b/>
          <w:sz w:val="32"/>
          <w:szCs w:val="32"/>
        </w:rPr>
      </w:pPr>
      <w:r w:rsidRPr="00A56416">
        <w:rPr>
          <w:rFonts w:ascii="Calibri" w:eastAsia="Times New Roman" w:hAnsi="Calibri" w:cs="Times New Roman"/>
          <w:b/>
          <w:bCs/>
          <w:sz w:val="28"/>
          <w:szCs w:val="28"/>
        </w:rPr>
        <w:t>8. INSURANCE REQUIREMENTS.</w:t>
      </w:r>
      <w:r w:rsidRPr="00A56416">
        <w:rPr>
          <w:rFonts w:ascii="Calibri" w:eastAsia="Calibri" w:hAnsi="Calibri" w:cs="Times New Roman"/>
          <w:b/>
          <w:sz w:val="32"/>
          <w:szCs w:val="32"/>
        </w:rPr>
        <w:t xml:space="preserve"> </w:t>
      </w:r>
      <w:r w:rsidRPr="00A56416">
        <w:rPr>
          <w:rFonts w:ascii="Calibri" w:eastAsia="Calibri" w:hAnsi="Calibri" w:cs="Times New Roman"/>
          <w:b/>
          <w:sz w:val="32"/>
          <w:szCs w:val="32"/>
        </w:rPr>
        <w:tab/>
      </w:r>
    </w:p>
    <w:p w14:paraId="164DC621"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GRANTEE shall not begin work under the CONTRACT until it has obtained all the insurance described below and STATE has approved such insurance.  GRANTEE shall maintain the insurance in force and effect throughout the term of the contract. GRANTEE is required to maintain and furnish satisfactory evidence of the following insurance policies.</w:t>
      </w:r>
    </w:p>
    <w:p w14:paraId="3A0FCDB3" w14:textId="1AA81EC2"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6"/>
          <w:szCs w:val="26"/>
        </w:rPr>
        <w:t>8.1. Worker’s Compensation.</w:t>
      </w:r>
      <w:r w:rsidRPr="00A56416">
        <w:rPr>
          <w:rFonts w:ascii="Calibri" w:eastAsia="Calibri" w:hAnsi="Calibri" w:cs="Times New Roman"/>
          <w:b/>
        </w:rPr>
        <w:t xml:space="preserve"> </w:t>
      </w:r>
      <w:r w:rsidRPr="00A56416">
        <w:rPr>
          <w:rFonts w:ascii="Calibri" w:eastAsia="Calibri" w:hAnsi="Calibri" w:cs="Times New Roman"/>
        </w:rPr>
        <w:t>The GRANTEE certifies tha</w:t>
      </w:r>
      <w:r w:rsidR="00695E9E">
        <w:rPr>
          <w:rFonts w:ascii="Calibri" w:eastAsia="Calibri" w:hAnsi="Calibri" w:cs="Times New Roman"/>
        </w:rPr>
        <w:t>t it is in compliance with Minnesota Statutes, section 176.181, subdivision</w:t>
      </w:r>
      <w:r w:rsidRPr="00A56416">
        <w:rPr>
          <w:rFonts w:ascii="Calibri" w:eastAsia="Calibri" w:hAnsi="Calibri" w:cs="Times New Roman"/>
        </w:rPr>
        <w:t xml:space="preserve"> 2, pertaining to workers’ compensation insurance coverage.  The GRANTEE’s employees and agents will not be considered employees of the STATE.  Any claims that may arise under the Minnesota Workers’ Compensation Act on behalf of these employees or agents and any claims made by any third party as a consequence of any act or omission on the part of these employees or agents are in no way the STATE’s obligation or responsibility. M</w:t>
      </w:r>
      <w:r w:rsidRPr="00A56416">
        <w:rPr>
          <w:rFonts w:ascii="Calibri" w:eastAsia="Calibri" w:hAnsi="Calibri" w:cs="Times New Roman"/>
          <w:bCs/>
        </w:rPr>
        <w:t>inimum</w:t>
      </w:r>
      <w:r w:rsidRPr="00A56416">
        <w:rPr>
          <w:rFonts w:ascii="Calibri" w:eastAsia="Calibri" w:hAnsi="Calibri" w:cs="Times New Roman"/>
        </w:rPr>
        <w:t xml:space="preserve"> insurance limits are as follows:</w:t>
      </w:r>
    </w:p>
    <w:p w14:paraId="0B532F16" w14:textId="77777777" w:rsidR="00A56416" w:rsidRPr="00A56416" w:rsidRDefault="00A56416" w:rsidP="00A56416">
      <w:pPr>
        <w:numPr>
          <w:ilvl w:val="0"/>
          <w:numId w:val="16"/>
        </w:numPr>
        <w:spacing w:before="0" w:after="0" w:line="276" w:lineRule="auto"/>
        <w:rPr>
          <w:rFonts w:ascii="Calibri" w:eastAsia="Calibri" w:hAnsi="Calibri" w:cs="Times New Roman"/>
        </w:rPr>
      </w:pPr>
      <w:r w:rsidRPr="00A56416">
        <w:rPr>
          <w:rFonts w:ascii="Calibri" w:eastAsia="Calibri" w:hAnsi="Calibri" w:cs="Times New Roman"/>
        </w:rPr>
        <w:t>$100,000 – Bodily Injury by Disease per employee</w:t>
      </w:r>
    </w:p>
    <w:p w14:paraId="1142176B" w14:textId="77777777" w:rsidR="00A56416" w:rsidRPr="00A56416" w:rsidRDefault="00A56416" w:rsidP="00A56416">
      <w:pPr>
        <w:numPr>
          <w:ilvl w:val="0"/>
          <w:numId w:val="16"/>
        </w:numPr>
        <w:spacing w:before="0" w:after="0" w:line="276" w:lineRule="auto"/>
        <w:contextualSpacing/>
        <w:rPr>
          <w:rFonts w:ascii="Calibri" w:eastAsia="Calibri" w:hAnsi="Calibri" w:cs="Times New Roman"/>
        </w:rPr>
      </w:pPr>
      <w:r w:rsidRPr="00A56416">
        <w:rPr>
          <w:rFonts w:ascii="Calibri" w:eastAsia="Calibri" w:hAnsi="Calibri" w:cs="Times New Roman"/>
        </w:rPr>
        <w:t>$500,000 – Bodily Injury by Disease aggregate</w:t>
      </w:r>
    </w:p>
    <w:p w14:paraId="2F890EBB" w14:textId="77777777" w:rsidR="00A56416" w:rsidRPr="00A56416" w:rsidRDefault="00A56416" w:rsidP="00A56416">
      <w:pPr>
        <w:numPr>
          <w:ilvl w:val="0"/>
          <w:numId w:val="16"/>
        </w:numPr>
        <w:spacing w:before="0" w:after="0" w:line="276" w:lineRule="auto"/>
        <w:rPr>
          <w:rFonts w:ascii="Calibri" w:eastAsia="Calibri" w:hAnsi="Calibri" w:cs="Times New Roman"/>
        </w:rPr>
      </w:pPr>
      <w:r w:rsidRPr="00A56416">
        <w:rPr>
          <w:rFonts w:ascii="Calibri" w:eastAsia="Calibri" w:hAnsi="Calibri" w:cs="Times New Roman"/>
        </w:rPr>
        <w:t>$100,000 – Bodily Injury by Accident</w:t>
      </w:r>
    </w:p>
    <w:p w14:paraId="3806F1E1" w14:textId="5195A575" w:rsidR="00A56416" w:rsidRDefault="00A56416" w:rsidP="00A56416">
      <w:pPr>
        <w:spacing w:after="0" w:line="276" w:lineRule="auto"/>
        <w:rPr>
          <w:rFonts w:ascii="Calibri" w:eastAsia="Calibri" w:hAnsi="Calibri" w:cs="Times New Roman"/>
        </w:rPr>
      </w:pPr>
      <w:r w:rsidRPr="00A56416">
        <w:rPr>
          <w:rFonts w:ascii="Calibri" w:eastAsia="Calibri" w:hAnsi="Calibri" w:cs="Times New Roman"/>
        </w:rPr>
        <w:t>If Minn. Stat. § 176.041 exempts GRANTEE from Workers’ Compensation insurance mandates, including if GRANTEE has no employees in the State of Minnesota, GRANTEE must provide a written statement, signed by an authorized representative, indicating the qualifying exemption that excludes GRANTEE from the Minnesota Workers’ Compensation requirements.</w:t>
      </w:r>
    </w:p>
    <w:p w14:paraId="74F947A7" w14:textId="77777777" w:rsidR="00695E9E" w:rsidRDefault="00695E9E" w:rsidP="00695E9E">
      <w:pPr>
        <w:spacing w:before="0" w:after="0" w:line="276" w:lineRule="auto"/>
        <w:rPr>
          <w:rFonts w:ascii="Calibri" w:eastAsia="Calibri" w:hAnsi="Calibri" w:cs="Times New Roman"/>
        </w:rPr>
      </w:pPr>
    </w:p>
    <w:p w14:paraId="7D7A0553"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GRANTEE’s employees and agents will not be considered employees of STATE.  Any claims that may arise under the Minnesota Workers’ Compensation Act on behalf of these employees or agents and any claims made by any third party as a consequence of any act or omission on the part of these employees or agents are in no way STATE’s obligation or responsibility.</w:t>
      </w:r>
    </w:p>
    <w:p w14:paraId="4D2B3105" w14:textId="77777777" w:rsidR="00A56416" w:rsidRPr="00A56416" w:rsidRDefault="00A56416" w:rsidP="00A56416">
      <w:pPr>
        <w:spacing w:before="0" w:line="259" w:lineRule="auto"/>
        <w:rPr>
          <w:rFonts w:ascii="Calibri" w:eastAsia="Calibri" w:hAnsi="Calibri" w:cs="Times New Roman"/>
        </w:rPr>
      </w:pPr>
      <w:r w:rsidRPr="00A56416">
        <w:rPr>
          <w:rFonts w:ascii="Calibri" w:eastAsia="Times New Roman" w:hAnsi="Calibri" w:cs="Times New Roman"/>
          <w:b/>
          <w:bCs/>
          <w:sz w:val="26"/>
          <w:szCs w:val="26"/>
        </w:rPr>
        <w:t>8.2. General Commercial Liability Insurance.</w:t>
      </w:r>
      <w:r w:rsidRPr="00A56416">
        <w:rPr>
          <w:rFonts w:ascii="Calibri" w:eastAsia="Calibri" w:hAnsi="Calibri" w:cs="Times New Roman"/>
          <w:b/>
        </w:rPr>
        <w:t xml:space="preserve"> </w:t>
      </w:r>
      <w:r w:rsidRPr="00A56416">
        <w:rPr>
          <w:rFonts w:ascii="Calibri" w:eastAsia="Calibri" w:hAnsi="Calibri" w:cs="Times New Roman"/>
        </w:rPr>
        <w:t xml:space="preserve">GRANTEE agrees that it will at all times during the term of the grant contract keep in force a commercial general liability insurance policy with the following minimum insurance limits: </w:t>
      </w:r>
    </w:p>
    <w:p w14:paraId="0D046E00" w14:textId="77777777" w:rsidR="00A56416" w:rsidRPr="00A56416" w:rsidRDefault="00A56416" w:rsidP="00A56416">
      <w:pPr>
        <w:numPr>
          <w:ilvl w:val="0"/>
          <w:numId w:val="25"/>
        </w:numPr>
        <w:spacing w:before="0" w:line="259" w:lineRule="auto"/>
        <w:contextualSpacing/>
        <w:rPr>
          <w:rFonts w:ascii="Calibri" w:eastAsia="Calibri" w:hAnsi="Calibri" w:cs="Times New Roman"/>
        </w:rPr>
      </w:pPr>
      <w:r w:rsidRPr="00A56416">
        <w:rPr>
          <w:rFonts w:ascii="Calibri" w:eastAsia="Calibri" w:hAnsi="Calibri" w:cs="Times New Roman"/>
        </w:rPr>
        <w:t>$2,000,000 per occurrence</w:t>
      </w:r>
    </w:p>
    <w:p w14:paraId="7DFCC007" w14:textId="77777777" w:rsidR="00A56416" w:rsidRPr="00A56416" w:rsidRDefault="00A56416" w:rsidP="00A56416">
      <w:pPr>
        <w:numPr>
          <w:ilvl w:val="0"/>
          <w:numId w:val="25"/>
        </w:numPr>
        <w:spacing w:before="0" w:line="259" w:lineRule="auto"/>
        <w:rPr>
          <w:rFonts w:ascii="Calibri" w:eastAsia="Calibri" w:hAnsi="Calibri" w:cs="Times New Roman"/>
        </w:rPr>
      </w:pPr>
      <w:r w:rsidRPr="00A56416">
        <w:rPr>
          <w:rFonts w:ascii="Calibri" w:eastAsia="Calibri" w:hAnsi="Calibri" w:cs="Times New Roman"/>
        </w:rPr>
        <w:t>$2,000,000 annual aggregate</w:t>
      </w:r>
    </w:p>
    <w:p w14:paraId="645FB810" w14:textId="77777777" w:rsidR="00A56416" w:rsidRPr="00A56416" w:rsidRDefault="00A56416" w:rsidP="00A56416">
      <w:pPr>
        <w:spacing w:before="0" w:line="259" w:lineRule="auto"/>
        <w:contextualSpacing/>
        <w:rPr>
          <w:rFonts w:ascii="Calibri" w:eastAsia="Calibri" w:hAnsi="Calibri" w:cs="Times New Roman"/>
        </w:rPr>
      </w:pPr>
      <w:r w:rsidRPr="00A56416">
        <w:rPr>
          <w:rFonts w:ascii="Calibri" w:eastAsia="Calibri" w:hAnsi="Calibri" w:cs="Times New Roman"/>
        </w:rPr>
        <w:t xml:space="preserve">Such insurance will protect it from claims for damages for bodily injury, including sickness or disease, death, and for care and loss of services as well as from claims for property damage, including loss of use which may arise from operations under the grant contract whether the operations are by GRANTEE or by a subcontractor or by anyone directly or indirectly employed by GRANTEE under the grant contract. STATE will be named as both an additional insured and a certificate holder on the general commercial liability policy.  </w:t>
      </w:r>
    </w:p>
    <w:p w14:paraId="472530D4"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8.3. Employee Theft &amp; Dishonesty Policy.</w:t>
      </w:r>
      <w:r w:rsidRPr="00A56416">
        <w:rPr>
          <w:rFonts w:ascii="Calibri" w:eastAsia="Calibri" w:hAnsi="Calibri" w:cs="Times New Roman"/>
          <w:b/>
        </w:rPr>
        <w:t xml:space="preserve"> </w:t>
      </w:r>
      <w:r w:rsidRPr="00A56416">
        <w:rPr>
          <w:rFonts w:ascii="Calibri" w:eastAsia="Calibri" w:hAnsi="Calibri" w:cs="Times New Roman"/>
        </w:rPr>
        <w:t xml:space="preserve">GRANTEE agrees to keep in force a blanket employee theft &amp; employee dishonesty policy in at least the total amount of the first year’s grant award as an addendum on its property insurance policy. If it is not feasible to include a blanket employee theft &amp; employee dishonesty policy as an addendum to a property insurance policy, then GRANTEE must keep in force a stand-alone employee theft/employee dishonesty policy.  </w:t>
      </w:r>
    </w:p>
    <w:p w14:paraId="78CF07E2"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 xml:space="preserve">STATE will be named as both a joint payee and a certificate holder on the employee theft/employee dishonesty policy.  Only in cases in which the first year’s grant award exceeds the available employee theft/employee dishonesty coverage may grantees provide blanket employee theft/employee dishonesty insurance in an amount equal to either 25% of the yearly grant amount, or the first quarterly advance amount, whichever is greater.  </w:t>
      </w:r>
    </w:p>
    <w:p w14:paraId="396E6542"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Upon execution of this grant contract, GRANTEE shall furnish STATE with a certificate of employee theft/employee dishonesty insurance.</w:t>
      </w:r>
    </w:p>
    <w:p w14:paraId="5B2F6E11"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8.4. Commercial Automobile Liability Insurance.</w:t>
      </w:r>
      <w:r w:rsidRPr="00A56416">
        <w:rPr>
          <w:rFonts w:ascii="Calibri" w:eastAsia="Calibri" w:hAnsi="Calibri" w:cs="Times New Roman"/>
          <w:bCs/>
        </w:rPr>
        <w:t xml:space="preserve"> </w:t>
      </w:r>
      <w:r w:rsidRPr="00A56416">
        <w:rPr>
          <w:rFonts w:ascii="Calibri" w:eastAsia="Calibri" w:hAnsi="Calibri" w:cs="Times New Roman"/>
        </w:rPr>
        <w:t xml:space="preserve">GRANTEE is required to maintain insurance protecting it from claims for damages for bodily injury as well as from claims for property damage resulting from the ownership, operation, maintenance or use of all owned, hired, and non-owned autos which may arise from operations under this CONTRACT. In the case that any work is subcontracted, GRANTEE will require the subcontractor to maintain Commercial Automobile Liability insurance that conforms to this section.  Minimum insurance </w:t>
      </w:r>
      <w:r w:rsidRPr="00A56416">
        <w:rPr>
          <w:rFonts w:ascii="Calibri" w:eastAsia="Calibri" w:hAnsi="Calibri" w:cs="Times New Roman"/>
          <w:bCs/>
        </w:rPr>
        <w:t xml:space="preserve">limits </w:t>
      </w:r>
      <w:r w:rsidRPr="00A56416">
        <w:rPr>
          <w:rFonts w:ascii="Calibri" w:eastAsia="Calibri" w:hAnsi="Calibri" w:cs="Times New Roman"/>
        </w:rPr>
        <w:t xml:space="preserve">are as follows: </w:t>
      </w:r>
    </w:p>
    <w:p w14:paraId="459E5AE4" w14:textId="77777777" w:rsidR="00A56416" w:rsidRPr="00A56416" w:rsidRDefault="00A56416" w:rsidP="00A56416">
      <w:pPr>
        <w:numPr>
          <w:ilvl w:val="0"/>
          <w:numId w:val="24"/>
        </w:numPr>
        <w:spacing w:before="0" w:line="276" w:lineRule="auto"/>
        <w:rPr>
          <w:rFonts w:ascii="Calibri" w:eastAsia="Calibri" w:hAnsi="Calibri" w:cs="Times New Roman"/>
        </w:rPr>
      </w:pPr>
      <w:r w:rsidRPr="00A56416">
        <w:rPr>
          <w:rFonts w:ascii="Calibri" w:eastAsia="Calibri" w:hAnsi="Calibri" w:cs="Times New Roman"/>
        </w:rPr>
        <w:t xml:space="preserve">$2,000,000 – per occurrence Combined Single limit for Bodily Injury and Property Damage </w:t>
      </w:r>
    </w:p>
    <w:p w14:paraId="6711B910" w14:textId="77777777" w:rsidR="00A56416" w:rsidRPr="00A56416" w:rsidRDefault="00A56416" w:rsidP="00A56416">
      <w:pPr>
        <w:spacing w:before="0" w:line="276" w:lineRule="auto"/>
        <w:contextualSpacing/>
        <w:rPr>
          <w:rFonts w:ascii="Calibri" w:eastAsia="Calibri" w:hAnsi="Calibri" w:cs="Times New Roman"/>
        </w:rPr>
      </w:pPr>
      <w:r w:rsidRPr="00A56416">
        <w:rPr>
          <w:rFonts w:ascii="Calibri" w:eastAsia="Calibri" w:hAnsi="Calibri" w:cs="Times New Roman"/>
        </w:rPr>
        <w:t>In addition, the following coverages should be included: Owned, Hired, and Non-owned Automobile.</w:t>
      </w:r>
    </w:p>
    <w:p w14:paraId="2DF58BA8"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25" w:name="_Toc92186281"/>
      <w:r w:rsidRPr="00A56416">
        <w:rPr>
          <w:rFonts w:ascii="Calibri" w:eastAsia="Calibri" w:hAnsi="Calibri" w:cs="Times New Roman"/>
          <w:b/>
          <w:bCs/>
          <w:sz w:val="26"/>
          <w:szCs w:val="26"/>
        </w:rPr>
        <w:t xml:space="preserve">8.5. </w:t>
      </w:r>
      <w:r w:rsidRPr="00A56416">
        <w:rPr>
          <w:rFonts w:ascii="Calibri" w:eastAsia="Times New Roman" w:hAnsi="Calibri" w:cs="Times New Roman"/>
          <w:b/>
          <w:bCs/>
          <w:sz w:val="26"/>
          <w:szCs w:val="26"/>
        </w:rPr>
        <w:t>Professional Liability Insurance.</w:t>
      </w:r>
      <w:bookmarkEnd w:id="25"/>
      <w:r w:rsidRPr="00A56416">
        <w:rPr>
          <w:rFonts w:ascii="Calibri" w:eastAsia="Times New Roman" w:hAnsi="Calibri" w:cs="Times New Roman"/>
          <w:b/>
          <w:bCs/>
          <w:sz w:val="26"/>
          <w:szCs w:val="26"/>
        </w:rPr>
        <w:t xml:space="preserve"> </w:t>
      </w:r>
    </w:p>
    <w:p w14:paraId="3FFB74A3" w14:textId="77777777" w:rsidR="00A56416" w:rsidRPr="00A56416" w:rsidRDefault="00A56416" w:rsidP="00A56416">
      <w:pPr>
        <w:spacing w:before="0" w:after="60" w:line="276" w:lineRule="auto"/>
        <w:rPr>
          <w:rFonts w:ascii="Calibri" w:eastAsia="Calibri" w:hAnsi="Calibri" w:cs="Times New Roman"/>
        </w:rPr>
      </w:pPr>
      <w:r w:rsidRPr="00A56416">
        <w:rPr>
          <w:rFonts w:ascii="Calibri" w:eastAsia="Calibri" w:hAnsi="Calibri" w:cs="Times New Roman"/>
        </w:rPr>
        <w:t xml:space="preserve">This policy will provide coverage for all claims the GRANTEE may become legally obligated to pay resulting from any actual or alleged negligent act, error, or omission related to GRANTEE’s professional services required under the CONTRACT. GRANTEE is required to carry the following </w:t>
      </w:r>
      <w:r w:rsidRPr="00A56416">
        <w:rPr>
          <w:rFonts w:ascii="Calibri" w:eastAsia="Calibri" w:hAnsi="Calibri" w:cs="Times New Roman"/>
          <w:b/>
        </w:rPr>
        <w:t>minimum</w:t>
      </w:r>
      <w:r w:rsidRPr="00A56416">
        <w:rPr>
          <w:rFonts w:ascii="Calibri" w:eastAsia="Calibri" w:hAnsi="Calibri" w:cs="Times New Roman"/>
        </w:rPr>
        <w:t xml:space="preserve"> insurance limits:</w:t>
      </w:r>
    </w:p>
    <w:p w14:paraId="2CB66B6E" w14:textId="77777777" w:rsidR="00A56416" w:rsidRPr="00A56416" w:rsidRDefault="00A56416" w:rsidP="00A56416">
      <w:pPr>
        <w:numPr>
          <w:ilvl w:val="0"/>
          <w:numId w:val="23"/>
        </w:numPr>
        <w:spacing w:before="0" w:after="0" w:line="276" w:lineRule="auto"/>
        <w:contextualSpacing/>
        <w:rPr>
          <w:rFonts w:ascii="Calibri" w:eastAsia="Calibri" w:hAnsi="Calibri" w:cs="Times New Roman"/>
        </w:rPr>
      </w:pPr>
      <w:r w:rsidRPr="00A56416">
        <w:rPr>
          <w:rFonts w:ascii="Calibri" w:eastAsia="Calibri" w:hAnsi="Calibri" w:cs="Times New Roman"/>
        </w:rPr>
        <w:t>$2,000,000 – per claim or event</w:t>
      </w:r>
    </w:p>
    <w:p w14:paraId="6D44291C" w14:textId="77777777" w:rsidR="00A56416" w:rsidRPr="00A56416" w:rsidRDefault="00A56416" w:rsidP="00A56416">
      <w:pPr>
        <w:numPr>
          <w:ilvl w:val="0"/>
          <w:numId w:val="23"/>
        </w:numPr>
        <w:spacing w:before="0" w:after="60" w:line="276" w:lineRule="auto"/>
        <w:contextualSpacing/>
        <w:rPr>
          <w:rFonts w:ascii="Calibri" w:eastAsia="Calibri" w:hAnsi="Calibri" w:cs="Times New Roman"/>
        </w:rPr>
      </w:pPr>
      <w:r w:rsidRPr="00A56416">
        <w:rPr>
          <w:rFonts w:ascii="Calibri" w:eastAsia="Calibri" w:hAnsi="Calibri" w:cs="Times New Roman"/>
        </w:rPr>
        <w:t>$2,000,000 – annual aggregate</w:t>
      </w:r>
    </w:p>
    <w:p w14:paraId="6AEA0251" w14:textId="77777777" w:rsidR="00A56416" w:rsidRPr="00A56416" w:rsidRDefault="00A56416" w:rsidP="00A56416">
      <w:pPr>
        <w:spacing w:before="0" w:after="60" w:line="276" w:lineRule="auto"/>
        <w:rPr>
          <w:rFonts w:ascii="Calibri" w:eastAsia="Calibri" w:hAnsi="Calibri" w:cs="Times New Roman"/>
        </w:rPr>
      </w:pPr>
      <w:r w:rsidRPr="00A56416">
        <w:rPr>
          <w:rFonts w:ascii="Calibri" w:eastAsia="Calibri" w:hAnsi="Calibri" w:cs="Times New Roman"/>
        </w:rPr>
        <w:t>Any deductible will be the sole responsibility of the GRANTEE and may not exceed $50,000 without the written approval of the STATE.  If the GRANTEE desires authority from the STATE to have a deductible in a higher amount, the GRANTEE shall so request in writing, specifying the amount of the desired deductible and providing financial documentation by submitting the most current audited financial statements so that the STATE can ascertain the ability of the GRANTEE to cover the deductible from its own resources.</w:t>
      </w:r>
    </w:p>
    <w:p w14:paraId="2E67D40A" w14:textId="16CD8DE8"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The retroactive or prior acts date of such coverage shall not be after the effective date of this CONTRACT and GRANTEE shall maintain such insurance for a period of at least three (3) years, following completion of the work. If such insurance is discontinued, extended reporting period coverage must be obtained by GRANTEE to fulfill this requirement.</w:t>
      </w:r>
    </w:p>
    <w:p w14:paraId="603E4BCA" w14:textId="77777777" w:rsidR="00A56416" w:rsidRPr="00A56416" w:rsidRDefault="00A56416" w:rsidP="00A56416">
      <w:pPr>
        <w:keepNext/>
        <w:keepLines/>
        <w:spacing w:before="0" w:after="0"/>
        <w:outlineLvl w:val="1"/>
        <w:rPr>
          <w:rFonts w:ascii="Calibri" w:eastAsia="Calibri" w:hAnsi="Calibri" w:cs="Times New Roman"/>
          <w:b/>
          <w:bCs/>
          <w:sz w:val="26"/>
          <w:szCs w:val="26"/>
        </w:rPr>
      </w:pPr>
      <w:bookmarkStart w:id="26" w:name="_Toc92186282"/>
      <w:r w:rsidRPr="00A56416">
        <w:rPr>
          <w:rFonts w:ascii="Calibri" w:eastAsia="Calibri" w:hAnsi="Calibri" w:cs="Times New Roman"/>
          <w:b/>
          <w:bCs/>
          <w:sz w:val="26"/>
          <w:szCs w:val="26"/>
        </w:rPr>
        <w:t>8.6. Additional Insurance Conditions:</w:t>
      </w:r>
      <w:bookmarkEnd w:id="26"/>
      <w:r w:rsidRPr="00A56416">
        <w:rPr>
          <w:rFonts w:ascii="Calibri" w:eastAsia="Calibri" w:hAnsi="Calibri" w:cs="Times New Roman"/>
          <w:b/>
          <w:bCs/>
          <w:sz w:val="26"/>
          <w:szCs w:val="26"/>
        </w:rPr>
        <w:t xml:space="preserve"> </w:t>
      </w:r>
    </w:p>
    <w:p w14:paraId="50EE5B26" w14:textId="77777777" w:rsidR="00A56416" w:rsidRPr="00A56416" w:rsidRDefault="00A56416" w:rsidP="00A56416">
      <w:pPr>
        <w:numPr>
          <w:ilvl w:val="0"/>
          <w:numId w:val="18"/>
        </w:numPr>
        <w:spacing w:before="0" w:line="276" w:lineRule="auto"/>
        <w:jc w:val="both"/>
        <w:rPr>
          <w:rFonts w:ascii="Calibri" w:eastAsia="Times New Roman" w:hAnsi="Calibri" w:cs="Times New Roman"/>
        </w:rPr>
      </w:pPr>
      <w:r w:rsidRPr="00A56416">
        <w:rPr>
          <w:rFonts w:ascii="Calibri" w:eastAsia="Calibri" w:hAnsi="Calibri" w:cs="Times New Roman"/>
          <w:b/>
        </w:rPr>
        <w:t xml:space="preserve"> </w:t>
      </w:r>
      <w:r w:rsidRPr="00A56416">
        <w:rPr>
          <w:rFonts w:ascii="Calibri" w:eastAsia="Times New Roman" w:hAnsi="Calibri" w:cs="Times New Roman"/>
        </w:rPr>
        <w:t>GRANTEE’s policies shall be primary insurance to any other valid and collectible insurance available to STATE with respect to any claim arising out of GRANTEE’s performance under this CONTRACT.</w:t>
      </w:r>
    </w:p>
    <w:p w14:paraId="632BA7AE" w14:textId="77777777" w:rsidR="00A56416" w:rsidRPr="00A56416" w:rsidRDefault="00A56416" w:rsidP="00A56416">
      <w:pPr>
        <w:numPr>
          <w:ilvl w:val="0"/>
          <w:numId w:val="18"/>
        </w:numPr>
        <w:spacing w:before="0" w:line="276" w:lineRule="auto"/>
        <w:jc w:val="both"/>
        <w:rPr>
          <w:rFonts w:ascii="Calibri" w:eastAsia="Times New Roman" w:hAnsi="Calibri" w:cs="Times New Roman"/>
        </w:rPr>
      </w:pPr>
      <w:r w:rsidRPr="00A56416">
        <w:rPr>
          <w:rFonts w:ascii="Calibri" w:eastAsia="Times New Roman" w:hAnsi="Calibri" w:cs="Times New Roman"/>
        </w:rPr>
        <w:t xml:space="preserve">If GRANTEE receives a cancellation notice from an insurance carrier providing coverage, GRANTEE agrees to notify STATE within five (5) business days with a copy of the cancellation notice, unless GRANTEE’s policies contain a provision that coverage afforded under the policies will not be cancelled without at least thirty (30) days advance written notice to STATE. </w:t>
      </w:r>
    </w:p>
    <w:p w14:paraId="1CCCA71D" w14:textId="77777777" w:rsidR="00A56416" w:rsidRPr="00A56416" w:rsidRDefault="00A56416" w:rsidP="00A56416">
      <w:pPr>
        <w:numPr>
          <w:ilvl w:val="0"/>
          <w:numId w:val="18"/>
        </w:numPr>
        <w:spacing w:before="0" w:line="276" w:lineRule="auto"/>
        <w:jc w:val="both"/>
        <w:rPr>
          <w:rFonts w:ascii="Calibri" w:eastAsia="Times New Roman" w:hAnsi="Calibri" w:cs="Times New Roman"/>
        </w:rPr>
      </w:pPr>
      <w:r w:rsidRPr="00A56416">
        <w:rPr>
          <w:rFonts w:ascii="Calibri" w:eastAsia="Times New Roman" w:hAnsi="Calibri" w:cs="Times New Roman"/>
        </w:rPr>
        <w:t>GRANTEE is responsible for payment of CONTRACT related insurance premiums and deductibles.</w:t>
      </w:r>
    </w:p>
    <w:p w14:paraId="7233C266" w14:textId="77777777" w:rsidR="00A56416" w:rsidRPr="00A56416" w:rsidRDefault="00A56416" w:rsidP="00A56416">
      <w:pPr>
        <w:numPr>
          <w:ilvl w:val="0"/>
          <w:numId w:val="18"/>
        </w:numPr>
        <w:spacing w:before="0" w:line="276" w:lineRule="auto"/>
        <w:jc w:val="both"/>
        <w:rPr>
          <w:rFonts w:ascii="Calibri" w:eastAsia="Times New Roman" w:hAnsi="Calibri" w:cs="Times New Roman"/>
        </w:rPr>
      </w:pPr>
      <w:r w:rsidRPr="00A56416">
        <w:rPr>
          <w:rFonts w:ascii="Calibri" w:eastAsia="Times New Roman" w:hAnsi="Calibri" w:cs="Times New Roman"/>
        </w:rPr>
        <w:t>STATE shall be named as a certificate holder on applicable policies.</w:t>
      </w:r>
    </w:p>
    <w:p w14:paraId="46B5AC1B" w14:textId="77777777" w:rsidR="00A56416" w:rsidRPr="00A56416" w:rsidRDefault="00A56416" w:rsidP="00A56416">
      <w:pPr>
        <w:numPr>
          <w:ilvl w:val="0"/>
          <w:numId w:val="18"/>
        </w:numPr>
        <w:spacing w:before="0" w:after="0" w:line="276" w:lineRule="auto"/>
        <w:jc w:val="both"/>
        <w:rPr>
          <w:rFonts w:ascii="Calibri" w:eastAsia="Times New Roman" w:hAnsi="Calibri" w:cs="Times New Roman"/>
        </w:rPr>
      </w:pPr>
      <w:r w:rsidRPr="00A56416">
        <w:rPr>
          <w:rFonts w:ascii="Calibri" w:eastAsia="Times New Roman" w:hAnsi="Calibri" w:cs="Times New Roman"/>
        </w:rPr>
        <w:t xml:space="preserve">An Umbrella or Excess Liability insurance policy may be used to supplement GRANTEE’s policy limits to satisfy the full policy limits required by CONTRACT. </w:t>
      </w:r>
    </w:p>
    <w:p w14:paraId="429854C3" w14:textId="77777777" w:rsidR="00A56416" w:rsidRPr="00A56416" w:rsidRDefault="00A56416" w:rsidP="00A56416">
      <w:pPr>
        <w:spacing w:before="0" w:after="0"/>
        <w:ind w:left="720"/>
        <w:jc w:val="both"/>
        <w:rPr>
          <w:rFonts w:ascii="Calibri" w:eastAsia="Times New Roman" w:hAnsi="Calibri" w:cs="Times New Roman"/>
        </w:rPr>
      </w:pPr>
    </w:p>
    <w:p w14:paraId="68F88538"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7" w:name="_Toc92186283"/>
      <w:r w:rsidRPr="00A56416">
        <w:rPr>
          <w:rFonts w:ascii="Calibri" w:eastAsia="Times New Roman" w:hAnsi="Calibri" w:cs="Times New Roman"/>
          <w:b/>
          <w:bCs/>
          <w:sz w:val="28"/>
          <w:szCs w:val="28"/>
        </w:rPr>
        <w:t>9. INDEMNIFICATION.</w:t>
      </w:r>
      <w:bookmarkEnd w:id="27"/>
    </w:p>
    <w:p w14:paraId="211BA105"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 xml:space="preserve">In the performance of this CONTRACT by GRANTEE, or GRANTEE’s agents or employees, GRANTEE must indemnify, save, and hold harmless the STATE, its agents and employees, from any claims or causes of action, including attorney’s fees incurred by STATE, to the extent they are caused by GRANTEE’s: </w:t>
      </w:r>
    </w:p>
    <w:p w14:paraId="3BFCF0F8" w14:textId="77777777" w:rsidR="00A56416" w:rsidRPr="00A56416" w:rsidRDefault="00A56416" w:rsidP="00A56416">
      <w:pPr>
        <w:numPr>
          <w:ilvl w:val="0"/>
          <w:numId w:val="22"/>
        </w:numPr>
        <w:spacing w:before="0" w:line="276" w:lineRule="auto"/>
        <w:rPr>
          <w:rFonts w:ascii="Calibri" w:eastAsia="Calibri" w:hAnsi="Calibri" w:cs="Times New Roman"/>
        </w:rPr>
      </w:pPr>
      <w:r w:rsidRPr="00A56416">
        <w:rPr>
          <w:rFonts w:ascii="Calibri" w:eastAsia="Calibri" w:hAnsi="Calibri" w:cs="Times New Roman"/>
        </w:rPr>
        <w:t xml:space="preserve">Intentional, willful, or negligent acts or omissions; </w:t>
      </w:r>
    </w:p>
    <w:p w14:paraId="71B51DC0" w14:textId="77777777" w:rsidR="00A56416" w:rsidRPr="00A56416" w:rsidRDefault="00A56416" w:rsidP="00A56416">
      <w:pPr>
        <w:numPr>
          <w:ilvl w:val="0"/>
          <w:numId w:val="22"/>
        </w:numPr>
        <w:spacing w:before="0" w:line="276" w:lineRule="auto"/>
        <w:rPr>
          <w:rFonts w:ascii="Calibri" w:eastAsia="Calibri" w:hAnsi="Calibri" w:cs="Times New Roman"/>
        </w:rPr>
      </w:pPr>
      <w:r w:rsidRPr="00A56416">
        <w:rPr>
          <w:rFonts w:ascii="Calibri" w:eastAsia="Calibri" w:hAnsi="Calibri" w:cs="Times New Roman"/>
        </w:rPr>
        <w:t xml:space="preserve">Actions that give rise to strict liability; or </w:t>
      </w:r>
    </w:p>
    <w:p w14:paraId="4C434FC7" w14:textId="77777777" w:rsidR="00A56416" w:rsidRPr="00A56416" w:rsidRDefault="00A56416" w:rsidP="00A56416">
      <w:pPr>
        <w:numPr>
          <w:ilvl w:val="0"/>
          <w:numId w:val="22"/>
        </w:numPr>
        <w:spacing w:before="0" w:line="276" w:lineRule="auto"/>
        <w:contextualSpacing/>
        <w:rPr>
          <w:rFonts w:ascii="Calibri" w:eastAsia="Calibri" w:hAnsi="Calibri" w:cs="Times New Roman"/>
        </w:rPr>
      </w:pPr>
      <w:r w:rsidRPr="00A56416">
        <w:rPr>
          <w:rFonts w:ascii="Calibri" w:eastAsia="Calibri" w:hAnsi="Calibri" w:cs="Times New Roman"/>
        </w:rPr>
        <w:t xml:space="preserve">Breach of contract or warranty.  </w:t>
      </w:r>
    </w:p>
    <w:p w14:paraId="4D58570A"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The indemnification obligations of this clause do not apply in the event the claim or cause of action is the result of STATE’s sole negligence. This clause will not be construed to bar any legal remedies GRANTEE may have for STATE’s failure to fulfill its obligation under this CONTRACT.</w:t>
      </w:r>
    </w:p>
    <w:p w14:paraId="510FFAFD" w14:textId="77777777" w:rsidR="00A56416" w:rsidRPr="00A56416" w:rsidRDefault="00A56416" w:rsidP="00A56416">
      <w:pPr>
        <w:spacing w:before="0" w:after="0"/>
        <w:rPr>
          <w:rFonts w:ascii="Calibri" w:eastAsia="Calibri" w:hAnsi="Calibri" w:cs="Times New Roman"/>
        </w:rPr>
      </w:pPr>
    </w:p>
    <w:p w14:paraId="6D1CAC60"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28" w:name="_Toc92186284"/>
      <w:r w:rsidRPr="00A56416">
        <w:rPr>
          <w:rFonts w:ascii="Calibri" w:eastAsia="Times New Roman" w:hAnsi="Calibri" w:cs="Times New Roman"/>
          <w:b/>
          <w:bCs/>
          <w:sz w:val="28"/>
          <w:szCs w:val="28"/>
        </w:rPr>
        <w:t>10. [OPTION 1] INFORMATION PRIVACY AND SECURITY.</w:t>
      </w:r>
      <w:bookmarkEnd w:id="28"/>
      <w:r w:rsidRPr="00A56416">
        <w:rPr>
          <w:rFonts w:ascii="Calibri" w:eastAsia="Times New Roman" w:hAnsi="Calibri" w:cs="Times New Roman"/>
          <w:caps/>
          <w:sz w:val="28"/>
          <w:szCs w:val="28"/>
        </w:rPr>
        <w:t xml:space="preserve">  </w:t>
      </w:r>
    </w:p>
    <w:p w14:paraId="000DD15F" w14:textId="77777777"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 xml:space="preserve">It is expressly agreed that STATE will not be disclosing or providing information protected under the Minnesota Government Data Practices Act, Minnesota Statutes, Chapter 13 (the “Data Practices Act”) as “not public data” on individuals to GRANTEE under this Contract. “Not public data” means any data that is classified as confidential, private, nonpublic, or protected nonpublic by statute, federal law or temporary classification.  </w:t>
      </w:r>
      <w:r w:rsidRPr="00A56416">
        <w:rPr>
          <w:rFonts w:ascii="Calibri" w:eastAsia="Calibri" w:hAnsi="Calibri" w:cs="Times New Roman"/>
          <w:color w:val="0000FF"/>
          <w:u w:val="single"/>
        </w:rPr>
        <w:t>Minn. Stat. § 13.02, subd. 8a</w:t>
      </w:r>
      <w:r w:rsidRPr="00A56416">
        <w:rPr>
          <w:rFonts w:ascii="Calibri" w:eastAsia="Calibri" w:hAnsi="Calibri" w:cs="Times New Roman"/>
        </w:rPr>
        <w:t>.</w:t>
      </w:r>
    </w:p>
    <w:p w14:paraId="2D25CB9B" w14:textId="77777777"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 xml:space="preserve">It is expressly agreed that GRANTEE will not create, receive, maintain, or transmit "protected health information", as defined in the Health Insurance Portability Accountability Act (“HIPAA”), </w:t>
      </w:r>
      <w:r w:rsidRPr="00A56416">
        <w:rPr>
          <w:rFonts w:ascii="Calibri" w:eastAsia="Calibri" w:hAnsi="Calibri" w:cs="Times New Roman"/>
          <w:color w:val="0000FF"/>
          <w:u w:val="single"/>
        </w:rPr>
        <w:t>45 C.F.R. § 160.103</w:t>
      </w:r>
      <w:r w:rsidRPr="00A56416">
        <w:rPr>
          <w:rFonts w:ascii="Calibri" w:eastAsia="Calibri" w:hAnsi="Calibri" w:cs="Times New Roman"/>
        </w:rPr>
        <w:t xml:space="preserve">, on behalf of STATE for a function or activity regulated by 45 C.F.R. 160 or 164. Accordingly, GRANTEE is not a "business associate" of STATE, as defined in HIPAA, </w:t>
      </w:r>
      <w:hyperlink r:id="rId38" w:history="1">
        <w:r w:rsidRPr="00A56416">
          <w:rPr>
            <w:rFonts w:ascii="Calibri" w:eastAsia="Calibri" w:hAnsi="Calibri" w:cs="Times New Roman"/>
            <w:color w:val="0000FF"/>
            <w:u w:val="single"/>
          </w:rPr>
          <w:t>45 C.F.R. § 160.103</w:t>
        </w:r>
      </w:hyperlink>
      <w:r w:rsidRPr="00A56416">
        <w:rPr>
          <w:rFonts w:ascii="Calibri" w:eastAsia="Calibri" w:hAnsi="Calibri" w:cs="Times New Roman"/>
        </w:rPr>
        <w:t xml:space="preserve"> as a result of, or in connection with, this CONTRACT. Therefore, GRANTEE is not required to comply with the privacy provisions of HIPAA as a result of, or for purposes of, performing under this CONTRACT. If GRANTEE has responsibilities to comply with the Data Practices Act or HIPAA for reasons other than this CONTRACT, GRANTEE will be responsible for its own compliance.</w:t>
      </w:r>
    </w:p>
    <w:p w14:paraId="1E00C597" w14:textId="6CBEDC12"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 xml:space="preserve">Notwithstanding paragraph a. and b., in its capacity as GRANTEE under this CONTRACT, GRANTEE must comply with the provisions of the Data Practices Act as though it were a governmental entity as defined by the Data Practices Act. GRANTEE will be performing functions of a government entity under </w:t>
      </w:r>
      <w:r w:rsidR="00695E9E">
        <w:rPr>
          <w:rFonts w:ascii="Calibri" w:eastAsia="Calibri" w:hAnsi="Calibri" w:cs="Times New Roman"/>
          <w:color w:val="0000FF"/>
          <w:u w:val="single"/>
        </w:rPr>
        <w:t>Minnesota Statutes, section 13.05, subdivision</w:t>
      </w:r>
      <w:r w:rsidRPr="00A56416">
        <w:rPr>
          <w:rFonts w:ascii="Calibri" w:eastAsia="Calibri" w:hAnsi="Calibri" w:cs="Times New Roman"/>
          <w:color w:val="0000FF"/>
          <w:u w:val="single"/>
        </w:rPr>
        <w:t xml:space="preserve"> 11</w:t>
      </w:r>
      <w:r w:rsidRPr="00A56416">
        <w:rPr>
          <w:rFonts w:ascii="Calibri" w:eastAsia="Calibri" w:hAnsi="Calibri" w:cs="Times New Roman"/>
        </w:rPr>
        <w:t xml:space="preserve">, and thus any data created, collected, received, stored, used, maintained or disseminated by GRANTEE in performing its duties under this contract is subject to the protections of the Data Practices Act. The civil remedies of </w:t>
      </w:r>
      <w:r w:rsidRPr="00A56416">
        <w:rPr>
          <w:rFonts w:ascii="Calibri" w:eastAsia="Calibri" w:hAnsi="Calibri" w:cs="Times New Roman"/>
          <w:color w:val="0000FF"/>
          <w:u w:val="single"/>
        </w:rPr>
        <w:t>Minn. Stat. § 13.08</w:t>
      </w:r>
      <w:r w:rsidRPr="00A56416">
        <w:rPr>
          <w:rFonts w:ascii="Calibri" w:eastAsia="Calibri" w:hAnsi="Calibri" w:cs="Times New Roman"/>
        </w:rPr>
        <w:t xml:space="preserve"> apply to the release of the data governed by the Data Practices Act, Minn. Stat. Ch. 13, by either GRANTEE or STATE.</w:t>
      </w:r>
    </w:p>
    <w:p w14:paraId="1EA8EF86" w14:textId="193F483B"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 xml:space="preserve">In its capacity as GRANTEE under this contract, GRANTEE is being made an agent of the “welfare system” as defined in </w:t>
      </w:r>
      <w:hyperlink r:id="rId39" w:history="1">
        <w:r w:rsidR="00695E9E">
          <w:rPr>
            <w:rFonts w:ascii="Calibri" w:eastAsia="Calibri" w:hAnsi="Calibri" w:cs="Times New Roman"/>
            <w:color w:val="0000FF"/>
            <w:u w:val="single"/>
          </w:rPr>
          <w:t>Minnesota Statutes, section 13.46, subdivision</w:t>
        </w:r>
        <w:r w:rsidRPr="00A56416">
          <w:rPr>
            <w:rFonts w:ascii="Calibri" w:eastAsia="Calibri" w:hAnsi="Calibri" w:cs="Times New Roman"/>
            <w:color w:val="0000FF"/>
            <w:u w:val="single"/>
          </w:rPr>
          <w:t xml:space="preserve"> 1</w:t>
        </w:r>
      </w:hyperlink>
      <w:r w:rsidRPr="00A56416">
        <w:rPr>
          <w:rFonts w:ascii="Calibri" w:eastAsia="Calibri" w:hAnsi="Calibri" w:cs="Times New Roman"/>
        </w:rPr>
        <w:t>, and any data collected, created, received, stored, used, maintained or disseminated by GRANTEE in performing its duties under this Contract is explicitly subject to the protections of Minn. Stat. § 13.46.</w:t>
      </w:r>
    </w:p>
    <w:p w14:paraId="51F9ADF6" w14:textId="77777777"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If GRANTEE receives a request to release data created, collected, received, stored, used, maintained or disseminated by GRANTEE in performing its duties under this CONTRACT, GRANTEE must immediately notify and consult with STATE’s Authorized Representative as to how GRANTEE should respond to the request.</w:t>
      </w:r>
    </w:p>
    <w:p w14:paraId="72939EBD" w14:textId="45BD8710"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Under this CONTRACT, GRANTEE is performing the functions of a government entity including, but not limited to, responding</w:t>
      </w:r>
      <w:r w:rsidR="00695E9E">
        <w:rPr>
          <w:rFonts w:ascii="Calibri" w:eastAsia="Calibri" w:hAnsi="Calibri" w:cs="Times New Roman"/>
        </w:rPr>
        <w:t xml:space="preserve"> appropriately pursuant to Minnesota Statutes, sections</w:t>
      </w:r>
      <w:r w:rsidRPr="00A56416">
        <w:rPr>
          <w:rFonts w:ascii="Calibri" w:eastAsia="Calibri" w:hAnsi="Calibri" w:cs="Times New Roman"/>
        </w:rPr>
        <w:t xml:space="preserve"> </w:t>
      </w:r>
      <w:r w:rsidRPr="00A56416">
        <w:rPr>
          <w:rFonts w:ascii="Calibri" w:eastAsia="Calibri" w:hAnsi="Calibri" w:cs="Times New Roman"/>
          <w:color w:val="0000FF"/>
          <w:u w:val="single"/>
        </w:rPr>
        <w:t>13.03</w:t>
      </w:r>
      <w:r w:rsidRPr="00A56416">
        <w:rPr>
          <w:rFonts w:ascii="Calibri" w:eastAsia="Calibri" w:hAnsi="Calibri" w:cs="Times New Roman"/>
        </w:rPr>
        <w:t xml:space="preserve"> and </w:t>
      </w:r>
      <w:hyperlink r:id="rId40" w:history="1">
        <w:r w:rsidRPr="00A56416">
          <w:rPr>
            <w:rFonts w:ascii="Calibri" w:eastAsia="Calibri" w:hAnsi="Calibri" w:cs="Times New Roman"/>
            <w:color w:val="0000FF"/>
            <w:u w:val="single"/>
          </w:rPr>
          <w:t>13.04</w:t>
        </w:r>
      </w:hyperlink>
      <w:r w:rsidRPr="00A56416">
        <w:rPr>
          <w:rFonts w:ascii="Calibri" w:eastAsia="Calibri" w:hAnsi="Calibri" w:cs="Times New Roman"/>
        </w:rPr>
        <w:t xml:space="preserve"> to requests for data created, collected, received, stored, used, maintained, or disseminated by GRANTEE in performing its duties under this CONTRACT.</w:t>
      </w:r>
    </w:p>
    <w:p w14:paraId="243DB9D7" w14:textId="1CFDFD39" w:rsidR="00A56416" w:rsidRPr="00A56416" w:rsidRDefault="00A56416" w:rsidP="00A56416">
      <w:pPr>
        <w:numPr>
          <w:ilvl w:val="5"/>
          <w:numId w:val="14"/>
        </w:numPr>
        <w:spacing w:before="0" w:line="276" w:lineRule="auto"/>
        <w:ind w:left="720"/>
        <w:rPr>
          <w:rFonts w:ascii="Calibri" w:eastAsia="Calibri" w:hAnsi="Calibri" w:cs="Times New Roman"/>
        </w:rPr>
      </w:pPr>
      <w:r w:rsidRPr="00A56416">
        <w:rPr>
          <w:rFonts w:ascii="Calibri" w:eastAsia="Calibri" w:hAnsi="Calibri" w:cs="Times New Roman"/>
        </w:rPr>
        <w:t xml:space="preserve">GRANTEE’s obligations while performing the functions of a government entity include, but are not </w:t>
      </w:r>
      <w:r w:rsidR="00695E9E">
        <w:rPr>
          <w:rFonts w:ascii="Calibri" w:eastAsia="Calibri" w:hAnsi="Calibri" w:cs="Times New Roman"/>
        </w:rPr>
        <w:t>limited to, complying with Minnesota Statutes, section 13.05, subdivision</w:t>
      </w:r>
      <w:r w:rsidRPr="00A56416">
        <w:rPr>
          <w:rFonts w:ascii="Calibri" w:eastAsia="Calibri" w:hAnsi="Calibri" w:cs="Times New Roman"/>
        </w:rPr>
        <w:t xml:space="preserve"> 5 to establish appropriate security safeguards for all records containing data on individuals.</w:t>
      </w:r>
    </w:p>
    <w:p w14:paraId="6F0F2646" w14:textId="30D6FCBC" w:rsidR="00A56416" w:rsidRPr="00A56416" w:rsidRDefault="00A56416" w:rsidP="00A56416">
      <w:pPr>
        <w:numPr>
          <w:ilvl w:val="5"/>
          <w:numId w:val="14"/>
        </w:numPr>
        <w:spacing w:before="0" w:after="0" w:line="276" w:lineRule="auto"/>
        <w:ind w:left="720"/>
        <w:rPr>
          <w:rFonts w:ascii="Calibri" w:eastAsia="Calibri" w:hAnsi="Calibri" w:cs="Times New Roman"/>
        </w:rPr>
      </w:pPr>
      <w:r w:rsidRPr="00A56416">
        <w:rPr>
          <w:rFonts w:ascii="Calibri" w:eastAsia="Calibri" w:hAnsi="Calibri" w:cs="Times New Roman"/>
        </w:rPr>
        <w:t xml:space="preserve">GRANTEE must comply with </w:t>
      </w:r>
      <w:r w:rsidR="00695E9E">
        <w:rPr>
          <w:rFonts w:ascii="Calibri" w:eastAsia="Calibri" w:hAnsi="Calibri" w:cs="Times New Roman"/>
          <w:color w:val="0000FF"/>
          <w:u w:val="single"/>
        </w:rPr>
        <w:t xml:space="preserve">Minnesota Statutes, section </w:t>
      </w:r>
      <w:r w:rsidR="006869C2">
        <w:rPr>
          <w:rFonts w:ascii="Calibri" w:eastAsia="Calibri" w:hAnsi="Calibri" w:cs="Times New Roman"/>
          <w:color w:val="0000FF"/>
          <w:u w:val="single"/>
        </w:rPr>
        <w:t>13.0</w:t>
      </w:r>
      <w:r w:rsidRPr="00A56416">
        <w:rPr>
          <w:rFonts w:ascii="Calibri" w:eastAsia="Calibri" w:hAnsi="Calibri" w:cs="Times New Roman"/>
          <w:color w:val="0000FF"/>
          <w:u w:val="single"/>
        </w:rPr>
        <w:t>5</w:t>
      </w:r>
      <w:r w:rsidRPr="00A56416">
        <w:rPr>
          <w:rFonts w:ascii="Calibri" w:eastAsia="Calibri" w:hAnsi="Calibri" w:cs="Times New Roman"/>
        </w:rPr>
        <w:t xml:space="preserve"> to investigate and appropriately report or notify regarding any potential unauthorized acquisition of data created, collected, received, stored, used, maintained, or disseminated by GRANTEE in performing its duties under this CONTRACT.</w:t>
      </w:r>
    </w:p>
    <w:p w14:paraId="333C3BF9" w14:textId="77777777" w:rsidR="00A56416" w:rsidRPr="00A56416" w:rsidRDefault="00A56416" w:rsidP="00A56416">
      <w:pPr>
        <w:keepNext/>
        <w:keepLines/>
        <w:spacing w:before="0" w:after="0"/>
        <w:outlineLvl w:val="0"/>
        <w:rPr>
          <w:rFonts w:ascii="Calibri" w:eastAsia="Times New Roman" w:hAnsi="Calibri" w:cs="Times New Roman"/>
          <w:b/>
          <w:bCs/>
          <w:vanish/>
          <w:sz w:val="28"/>
          <w:szCs w:val="28"/>
        </w:rPr>
      </w:pPr>
      <w:bookmarkStart w:id="29" w:name="_Toc92186285"/>
      <w:r w:rsidRPr="00A56416">
        <w:rPr>
          <w:rFonts w:ascii="Calibri" w:eastAsia="Times New Roman" w:hAnsi="Calibri" w:cs="Times New Roman"/>
          <w:b/>
          <w:bCs/>
          <w:sz w:val="28"/>
          <w:szCs w:val="28"/>
        </w:rPr>
        <w:t>10.  [OPTION 2] INFORMATION PRIVACY AND SECURITY.</w:t>
      </w:r>
      <w:bookmarkEnd w:id="29"/>
      <w:r w:rsidRPr="00A56416">
        <w:rPr>
          <w:rFonts w:ascii="Calibri" w:eastAsia="Times New Roman" w:hAnsi="Calibri" w:cs="Times New Roman"/>
          <w:b/>
          <w:bCs/>
          <w:sz w:val="28"/>
          <w:szCs w:val="28"/>
        </w:rPr>
        <w:t xml:space="preserve">  </w:t>
      </w:r>
    </w:p>
    <w:p w14:paraId="28D592B4" w14:textId="77777777" w:rsidR="00A56416" w:rsidRPr="004B2985"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 xml:space="preserve"> Information privacy and security shall be governed by the “Data Sharing Agreement Terms and Conditions”, which is attached and incorporated into this Contract as </w:t>
      </w:r>
      <w:r w:rsidRPr="004B2985">
        <w:rPr>
          <w:rFonts w:ascii="Calibri" w:eastAsia="Calibri" w:hAnsi="Calibri" w:cs="Times New Roman"/>
          <w:b/>
        </w:rPr>
        <w:t xml:space="preserve">Attachment </w:t>
      </w:r>
      <w:sdt>
        <w:sdtPr>
          <w:rPr>
            <w:rFonts w:ascii="Calibri" w:eastAsia="Calibri" w:hAnsi="Calibri" w:cs="Times New Roman"/>
            <w:b/>
          </w:rPr>
          <w:id w:val="262742918"/>
          <w:placeholder>
            <w:docPart w:val="72F4F2FA617B48E9A0D7D2777E21F84B"/>
          </w:placeholder>
          <w:showingPlcHdr/>
          <w:text/>
        </w:sdtPr>
        <w:sdtEndPr>
          <w:rPr>
            <w:b w:val="0"/>
          </w:rPr>
        </w:sdtEndPr>
        <w:sdtContent>
          <w:r w:rsidRPr="004B2985">
            <w:rPr>
              <w:rFonts w:ascii="Calibri" w:eastAsia="Calibri" w:hAnsi="Calibri" w:cs="Times New Roman"/>
              <w:b/>
              <w:color w:val="808080"/>
            </w:rPr>
            <w:t>Click here to enter letter</w:t>
          </w:r>
        </w:sdtContent>
      </w:sdt>
      <w:r w:rsidRPr="004B2985">
        <w:rPr>
          <w:rFonts w:ascii="Calibri" w:eastAsia="Calibri" w:hAnsi="Calibri" w:cs="Times New Roman"/>
        </w:rPr>
        <w:t>, except that the parties further agree to comply with any agreed-upon amendments to the Data Sharing Agreement.</w:t>
      </w:r>
    </w:p>
    <w:p w14:paraId="2469D5AA" w14:textId="77777777" w:rsidR="00A56416" w:rsidRPr="004B2985" w:rsidRDefault="00A56416" w:rsidP="00A56416">
      <w:pPr>
        <w:keepNext/>
        <w:keepLines/>
        <w:spacing w:before="0" w:after="0"/>
        <w:outlineLvl w:val="0"/>
        <w:rPr>
          <w:rFonts w:ascii="Calibri" w:eastAsia="Times New Roman" w:hAnsi="Calibri" w:cs="Times New Roman"/>
          <w:b/>
          <w:bCs/>
          <w:vanish/>
          <w:sz w:val="28"/>
          <w:szCs w:val="28"/>
        </w:rPr>
      </w:pPr>
      <w:bookmarkStart w:id="30" w:name="_Toc92186286"/>
      <w:r w:rsidRPr="004B2985">
        <w:rPr>
          <w:rFonts w:ascii="Calibri" w:eastAsia="Times New Roman" w:hAnsi="Calibri" w:cs="Times New Roman"/>
          <w:b/>
          <w:bCs/>
          <w:sz w:val="28"/>
          <w:szCs w:val="28"/>
        </w:rPr>
        <w:t>10. [OPTION 3] INFORMATION PRIVACY AND SECURITY.</w:t>
      </w:r>
      <w:bookmarkEnd w:id="30"/>
      <w:r w:rsidRPr="004B2985">
        <w:rPr>
          <w:rFonts w:ascii="Calibri" w:eastAsia="Times New Roman" w:hAnsi="Calibri" w:cs="Times New Roman"/>
          <w:b/>
          <w:bCs/>
          <w:sz w:val="28"/>
          <w:szCs w:val="28"/>
        </w:rPr>
        <w:t xml:space="preserve">  </w:t>
      </w:r>
    </w:p>
    <w:p w14:paraId="0B369F2C" w14:textId="77777777" w:rsidR="00A56416" w:rsidRPr="004B2985" w:rsidRDefault="00A56416" w:rsidP="00A56416">
      <w:pPr>
        <w:spacing w:before="0" w:after="0" w:line="276" w:lineRule="auto"/>
        <w:jc w:val="both"/>
        <w:rPr>
          <w:rFonts w:ascii="Calibri" w:eastAsia="Calibri" w:hAnsi="Calibri" w:cs="Times New Roman"/>
        </w:rPr>
      </w:pPr>
      <w:r w:rsidRPr="004B2985">
        <w:rPr>
          <w:rFonts w:ascii="Calibri" w:eastAsia="Calibri" w:hAnsi="Calibri" w:cs="Times New Roman"/>
        </w:rPr>
        <w:t xml:space="preserve"> Information privacy and security shall be governed by the “Data Sharing Agreement and Business Associate Agreement Terms and Conditions” which is attached and incorporated into this CONTRACT as </w:t>
      </w:r>
      <w:r w:rsidRPr="004B2985">
        <w:rPr>
          <w:rFonts w:ascii="Calibri" w:eastAsia="Calibri" w:hAnsi="Calibri" w:cs="Times New Roman"/>
          <w:b/>
        </w:rPr>
        <w:t xml:space="preserve">Attachment </w:t>
      </w:r>
      <w:sdt>
        <w:sdtPr>
          <w:rPr>
            <w:rFonts w:ascii="Calibri" w:eastAsia="Calibri" w:hAnsi="Calibri" w:cs="Times New Roman"/>
            <w:b/>
          </w:rPr>
          <w:id w:val="-1082828067"/>
          <w:placeholder>
            <w:docPart w:val="A7DD734ADFB4411AACEA7B39CA34303B"/>
          </w:placeholder>
          <w:showingPlcHdr/>
          <w:text/>
        </w:sdtPr>
        <w:sdtEndPr>
          <w:rPr>
            <w:b w:val="0"/>
          </w:rPr>
        </w:sdtEndPr>
        <w:sdtContent>
          <w:r w:rsidRPr="004B2985">
            <w:rPr>
              <w:rFonts w:ascii="Calibri" w:eastAsia="Calibri" w:hAnsi="Calibri" w:cs="Times New Roman"/>
              <w:b/>
              <w:color w:val="808080"/>
            </w:rPr>
            <w:t>Click here to enter letter</w:t>
          </w:r>
        </w:sdtContent>
      </w:sdt>
      <w:r w:rsidRPr="004B2985">
        <w:rPr>
          <w:rFonts w:ascii="Calibri" w:eastAsia="Calibri" w:hAnsi="Calibri" w:cs="Times New Roman"/>
        </w:rPr>
        <w:t>, except that the parties further agree to comply with any agreed-upon amendments to the Data Sharing Agreement and Business Associate Agreement.</w:t>
      </w:r>
    </w:p>
    <w:p w14:paraId="4985083E" w14:textId="77777777" w:rsidR="00A56416" w:rsidRPr="004B2985" w:rsidRDefault="00A56416" w:rsidP="00A56416">
      <w:pPr>
        <w:spacing w:before="0" w:after="0"/>
        <w:jc w:val="both"/>
        <w:rPr>
          <w:rFonts w:ascii="Calibri" w:eastAsia="Calibri" w:hAnsi="Calibri" w:cs="Times New Roman"/>
        </w:rPr>
      </w:pPr>
    </w:p>
    <w:p w14:paraId="0F9A0147"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31" w:name="_Toc92186287"/>
      <w:r w:rsidRPr="004B2985">
        <w:rPr>
          <w:rFonts w:ascii="Calibri" w:eastAsia="Times New Roman" w:hAnsi="Calibri" w:cs="Times New Roman"/>
          <w:b/>
          <w:bCs/>
          <w:sz w:val="28"/>
          <w:szCs w:val="28"/>
        </w:rPr>
        <w:t>11. INTELLECTUAL PROPERTY RIGHTS.</w:t>
      </w:r>
      <w:bookmarkEnd w:id="31"/>
    </w:p>
    <w:p w14:paraId="222FB099"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11.1. Definitions.</w:t>
      </w:r>
      <w:r w:rsidRPr="00A56416">
        <w:rPr>
          <w:rFonts w:ascii="Calibri" w:eastAsia="Calibri" w:hAnsi="Calibri" w:cs="Times New Roman"/>
          <w:b/>
        </w:rPr>
        <w:t xml:space="preserve"> </w:t>
      </w:r>
      <w:r w:rsidRPr="00A56416">
        <w:rPr>
          <w:rFonts w:ascii="Calibri" w:eastAsia="Calibri" w:hAnsi="Calibri" w:cs="Times New Roman"/>
        </w:rPr>
        <w:t xml:space="preserve"> Works means all inventions, improvements, discoveries (whether or not patentable or copyrightable), databases, computer programs, reports, notes, studies, photographs, negatives, designs, drawings, specifications, materials, tapes, and disks conceived, reduced to practice, created or originated by GRANTEE, its employees, agents, and subcontractors, either individually or jointly with others in the performance of the CONTRACT. Works includes “Documents.”  Documents are the originals of any data bases, computer programs, reports, notes, studies, photographs, negatives, designs, drawings, specifications, materials, tapes, disks, or other materials, whether in tangible or electronic forms, prepared by GRANTEE, its employees, agents, or subcontractors, in the performance of this CONTRACT.</w:t>
      </w:r>
    </w:p>
    <w:p w14:paraId="1A96B314"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11.2. Ownership. </w:t>
      </w:r>
      <w:r w:rsidRPr="00A56416">
        <w:rPr>
          <w:rFonts w:ascii="Calibri" w:eastAsia="Calibri" w:hAnsi="Calibri" w:cs="Times New Roman"/>
        </w:rPr>
        <w:t>STATE owns all rights, title, and interest in all of the intellectual property, including copyrights, patents, trade secrets, trademarks, and service marks in the Works and Documents created and paid for under this CONTRACT.  The Works and Documents will be the exclusive property of STATE and all such Works and Documents must be immediately returned to STATE by GRANTEE upon completion or cancellation of this CONTRACT.  To the extent possible, those Works eligible for copyright protection under the United States Copyright Act will be deemed to be “works made for hire.” If using STATE data, GRANTEE must cite the data, or make clear by referencing that STATE is the source.</w:t>
      </w:r>
    </w:p>
    <w:p w14:paraId="2260C369"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32" w:name="_Toc92186288"/>
      <w:r w:rsidRPr="00A56416">
        <w:rPr>
          <w:rFonts w:ascii="Calibri" w:eastAsia="Times New Roman" w:hAnsi="Calibri" w:cs="Times New Roman"/>
          <w:b/>
          <w:bCs/>
          <w:sz w:val="26"/>
          <w:szCs w:val="26"/>
        </w:rPr>
        <w:t>11.3. Responsibilities.</w:t>
      </w:r>
      <w:bookmarkEnd w:id="32"/>
    </w:p>
    <w:p w14:paraId="75354F02"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a. </w:t>
      </w:r>
      <w:r w:rsidRPr="00A56416">
        <w:rPr>
          <w:rFonts w:ascii="Calibri" w:eastAsia="Times New Roman" w:hAnsi="Calibri" w:cs="Times New Roman"/>
          <w:b/>
          <w:bCs/>
          <w:sz w:val="24"/>
        </w:rPr>
        <w:tab/>
        <w:t>Notification.</w:t>
      </w:r>
      <w:r w:rsidRPr="00A56416">
        <w:rPr>
          <w:rFonts w:ascii="Calibri" w:eastAsia="Calibri" w:hAnsi="Calibri" w:cs="Times New Roman"/>
        </w:rPr>
        <w:t xml:space="preserve"> Whenever any Works or Documents (whether or not patentable) are made or conceived for the first time or actually or constructively reduced to practice by GRANTEE, including its employees and subcontractors, and are created and paid for under this CONTRACT, GRANTEE will immediately give STATE’s Authorized Representative written notice thereof, and must promptly furnish the Authorized Representative with complete information and/or disclosure thereon.  GRANTEE will assign all right, title, and interest it may have in the Works and the Documents to STATE.</w:t>
      </w:r>
    </w:p>
    <w:p w14:paraId="192504F4"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b.</w:t>
      </w:r>
      <w:r w:rsidRPr="00A56416">
        <w:rPr>
          <w:rFonts w:ascii="Calibri" w:eastAsia="Times New Roman" w:hAnsi="Calibri" w:cs="Times New Roman"/>
          <w:b/>
          <w:bCs/>
          <w:sz w:val="24"/>
        </w:rPr>
        <w:tab/>
        <w:t>Filing and recording of ownership interests.</w:t>
      </w:r>
      <w:r w:rsidRPr="00A56416">
        <w:rPr>
          <w:rFonts w:ascii="Calibri" w:eastAsia="Calibri" w:hAnsi="Calibri" w:cs="Times New Roman"/>
        </w:rPr>
        <w:t xml:space="preserve">  GRANTEE must, at the request of STATE, execute all papers and perform all other acts necessary to transfer or record STATE’s ownership interest in the Works and Documents created and paid for under this CONTRACT.  GRANTEE must perform all acts, and take all steps necessary to ensure that all intellectual property rights in these Works and Documents are the sole property of STATE, and that neither GRANTEE nor its employees, agents, or subcontractors retain any interest in and to these Works and Documents.</w:t>
      </w:r>
    </w:p>
    <w:p w14:paraId="3C3BB69E"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c. </w:t>
      </w:r>
      <w:r w:rsidRPr="00A56416">
        <w:rPr>
          <w:rFonts w:ascii="Calibri" w:eastAsia="Times New Roman" w:hAnsi="Calibri" w:cs="Times New Roman"/>
          <w:b/>
          <w:bCs/>
          <w:sz w:val="24"/>
        </w:rPr>
        <w:tab/>
        <w:t>Duty not to infringe on intellectual property rights of others.</w:t>
      </w:r>
      <w:r w:rsidRPr="00A56416">
        <w:rPr>
          <w:rFonts w:ascii="Calibri" w:eastAsia="Calibri" w:hAnsi="Calibri" w:cs="Times New Roman"/>
          <w:b/>
        </w:rPr>
        <w:t xml:space="preserve"> </w:t>
      </w:r>
      <w:r w:rsidRPr="00A56416">
        <w:rPr>
          <w:rFonts w:ascii="Calibri" w:eastAsia="Calibri" w:hAnsi="Calibri" w:cs="Times New Roman"/>
        </w:rPr>
        <w:t>GRANTEE represents and warrants that the Works and Documents created and paid for under this CONTRACT do not and will not infringe upon any intellectual property rights of other persons or entities. Notwithstanding Clause 9, GRANTEE will indemnify; defend, to the extent permitted by the Attorney General; and hold harmless STATE, at GRANTEE’s expense, from any action or claim brought against STATE to the extent that it is based on a claim that all or part of these Works or Documents infringe upon the intellectual property rights of others.  GRANTEE will be responsible for payment of any and all such claims, demands, obligations, liabilities, costs, and damages, including but not limited to, attorney’s fees.  If such a claim or action arises, or in GRANTEE’s or STATE’s opinion is likely to arise, GRANTEE must, at STATE’s discretion, either procure for STATE the right or license to use the intellectual property rights at issue or replace or modify the allegedly infringing Works or Documents as necessary and appropriate to obviate the infringement claim.  This remedy of STATE will be in addition to and not exclusive of other remedies provided by law.</w:t>
      </w:r>
    </w:p>
    <w:p w14:paraId="59D9AB28" w14:textId="77777777" w:rsidR="00A56416" w:rsidRPr="00A56416" w:rsidRDefault="00A56416" w:rsidP="00A56416">
      <w:pPr>
        <w:spacing w:before="0" w:after="0" w:line="276" w:lineRule="auto"/>
        <w:ind w:left="720" w:hanging="360"/>
        <w:rPr>
          <w:rFonts w:ascii="Calibri" w:eastAsia="Calibri" w:hAnsi="Calibri" w:cs="Times New Roman"/>
          <w:bCs/>
        </w:rPr>
      </w:pPr>
      <w:r w:rsidRPr="00A56416">
        <w:rPr>
          <w:rFonts w:ascii="Calibri" w:eastAsia="Times New Roman" w:hAnsi="Calibri" w:cs="Times New Roman"/>
          <w:b/>
          <w:bCs/>
          <w:sz w:val="24"/>
        </w:rPr>
        <w:t xml:space="preserve">d. </w:t>
      </w:r>
      <w:r w:rsidRPr="00A56416">
        <w:rPr>
          <w:rFonts w:ascii="Calibri" w:eastAsia="Times New Roman" w:hAnsi="Calibri" w:cs="Times New Roman"/>
          <w:b/>
          <w:bCs/>
          <w:sz w:val="24"/>
        </w:rPr>
        <w:tab/>
        <w:t>Federal license granted.</w:t>
      </w:r>
      <w:r w:rsidRPr="00A56416">
        <w:rPr>
          <w:rFonts w:ascii="Calibri" w:eastAsia="Calibri" w:hAnsi="Calibri" w:cs="Times New Roman"/>
        </w:rPr>
        <w:t xml:space="preserve"> If federal funds are used in the payment of this CONTRACT, pursuant to</w:t>
      </w:r>
      <w:r w:rsidRPr="00A56416">
        <w:rPr>
          <w:rFonts w:ascii="Calibri" w:eastAsia="Calibri" w:hAnsi="Calibri" w:cs="Times New Roman"/>
          <w:bCs/>
        </w:rPr>
        <w:t xml:space="preserve"> 45 C.F.R. § 75.322, the U.S. Department of Health and Human Services is granted a royalty-free, nonexclusive and irrevocable right to reproduce, publish, or otherwise use the work for Federal purposes, and to authorize others to do so.</w:t>
      </w:r>
    </w:p>
    <w:p w14:paraId="0E87FC9E" w14:textId="77777777" w:rsidR="00A56416" w:rsidRPr="00A56416" w:rsidRDefault="00A56416" w:rsidP="00A56416">
      <w:pPr>
        <w:spacing w:before="0" w:after="0"/>
        <w:rPr>
          <w:rFonts w:ascii="Calibri" w:eastAsia="Calibri" w:hAnsi="Calibri" w:cs="Times New Roman"/>
        </w:rPr>
      </w:pPr>
    </w:p>
    <w:p w14:paraId="11F30022"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33" w:name="_Toc92186289"/>
      <w:r w:rsidRPr="00A56416">
        <w:rPr>
          <w:rFonts w:ascii="Calibri" w:eastAsia="Times New Roman" w:hAnsi="Calibri" w:cs="Times New Roman"/>
          <w:b/>
          <w:bCs/>
          <w:sz w:val="28"/>
          <w:szCs w:val="28"/>
        </w:rPr>
        <w:t>12. PUBLICITY.</w:t>
      </w:r>
      <w:bookmarkEnd w:id="33"/>
      <w:r w:rsidRPr="00A56416">
        <w:rPr>
          <w:rFonts w:ascii="Calibri" w:eastAsia="Times New Roman" w:hAnsi="Calibri" w:cs="Times New Roman"/>
          <w:b/>
          <w:bCs/>
          <w:sz w:val="28"/>
          <w:szCs w:val="28"/>
        </w:rPr>
        <w:t xml:space="preserve"> </w:t>
      </w:r>
    </w:p>
    <w:p w14:paraId="3258DDD0"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12.1. General publicity.</w:t>
      </w:r>
      <w:r w:rsidRPr="00A56416">
        <w:rPr>
          <w:rFonts w:ascii="Calibri" w:eastAsia="Times New Roman" w:hAnsi="Calibri" w:cs="Times New Roman"/>
          <w:b/>
          <w:bCs/>
          <w:sz w:val="28"/>
          <w:szCs w:val="28"/>
        </w:rPr>
        <w:t xml:space="preserve"> </w:t>
      </w:r>
      <w:r w:rsidRPr="00A56416">
        <w:rPr>
          <w:rFonts w:ascii="Calibri" w:eastAsia="Calibri" w:hAnsi="Calibri" w:cs="Times New Roman"/>
        </w:rPr>
        <w:t>Any publicity regarding the subject matter of this CONTRACT must identify STATE as the sponsoring agency and must not be released without prior written approval from the STATE’s authorized representative.  For purposes of this provision, publicity includes notices, informational pamphlets, press releases, research, reports, signs, websites, social media, and similar public notices prepared by or for the GRANTEE individually or jointly with others, or any subcontractors, with respect to the program, publications, or services provided resulting from this CONTRACT. All projects primarily funded by state grant appropriation must publicly credit the State of Minnesota, including on the GRANTEE’s website when practicable.</w:t>
      </w:r>
    </w:p>
    <w:p w14:paraId="164236A7"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12.2. Endorsement. </w:t>
      </w:r>
      <w:r w:rsidRPr="00A56416">
        <w:rPr>
          <w:rFonts w:ascii="Calibri" w:eastAsia="Calibri" w:hAnsi="Calibri" w:cs="Times New Roman"/>
        </w:rPr>
        <w:t>GRANTEE must not claim that STATE endorses its products or services.</w:t>
      </w:r>
    </w:p>
    <w:p w14:paraId="05376017" w14:textId="77777777" w:rsidR="00A56416" w:rsidRPr="00A56416" w:rsidRDefault="00A56416" w:rsidP="00A56416">
      <w:pPr>
        <w:spacing w:before="0" w:after="0"/>
        <w:rPr>
          <w:rFonts w:ascii="Calibri" w:eastAsia="Calibri" w:hAnsi="Calibri" w:cs="Times New Roman"/>
        </w:rPr>
      </w:pPr>
    </w:p>
    <w:p w14:paraId="386E0768"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34" w:name="_Toc92186290"/>
      <w:r w:rsidRPr="00A56416">
        <w:rPr>
          <w:rFonts w:ascii="Calibri" w:eastAsia="Times New Roman" w:hAnsi="Calibri" w:cs="Times New Roman"/>
          <w:b/>
          <w:bCs/>
          <w:sz w:val="28"/>
          <w:szCs w:val="28"/>
        </w:rPr>
        <w:t>13. HUMAN RIGHTS COMPLIANCE.</w:t>
      </w:r>
      <w:bookmarkEnd w:id="34"/>
    </w:p>
    <w:p w14:paraId="701EEB55" w14:textId="77777777" w:rsidR="00A56416" w:rsidRPr="00A56416" w:rsidRDefault="00A56416" w:rsidP="00A56416">
      <w:pPr>
        <w:spacing w:before="0" w:line="276" w:lineRule="auto"/>
        <w:contextualSpacing/>
        <w:rPr>
          <w:rFonts w:ascii="Calibri" w:eastAsia="Times New Roman" w:hAnsi="Calibri" w:cs="Times New Roman"/>
          <w:b/>
          <w:bCs/>
          <w:sz w:val="26"/>
          <w:szCs w:val="26"/>
        </w:rPr>
      </w:pPr>
      <w:r w:rsidRPr="00A56416">
        <w:rPr>
          <w:rFonts w:ascii="Calibri" w:eastAsia="Times New Roman" w:hAnsi="Calibri" w:cs="Times New Roman"/>
          <w:b/>
          <w:bCs/>
          <w:sz w:val="26"/>
          <w:szCs w:val="26"/>
        </w:rPr>
        <w:t xml:space="preserve">13.1. Affirmative action requirements. </w:t>
      </w:r>
    </w:p>
    <w:p w14:paraId="6D3711D0" w14:textId="77777777" w:rsidR="00A56416" w:rsidRPr="00A56416" w:rsidRDefault="00A56416" w:rsidP="00A56416">
      <w:pPr>
        <w:spacing w:before="0" w:line="276" w:lineRule="auto"/>
        <w:ind w:left="734" w:hanging="374"/>
        <w:rPr>
          <w:rFonts w:ascii="Calibri" w:eastAsia="Calibri" w:hAnsi="Calibri" w:cs="Times New Roman"/>
        </w:rPr>
      </w:pPr>
      <w:r w:rsidRPr="00A56416">
        <w:rPr>
          <w:rFonts w:ascii="Calibri" w:eastAsia="Times New Roman" w:hAnsi="Calibri" w:cs="Times New Roman"/>
          <w:b/>
          <w:bCs/>
          <w:sz w:val="24"/>
        </w:rPr>
        <w:t xml:space="preserve">a. </w:t>
      </w:r>
      <w:r w:rsidRPr="00A56416">
        <w:rPr>
          <w:rFonts w:ascii="Calibri" w:eastAsia="Times New Roman" w:hAnsi="Calibri" w:cs="Times New Roman"/>
          <w:b/>
          <w:bCs/>
          <w:sz w:val="24"/>
        </w:rPr>
        <w:tab/>
        <w:t>In-state grantees.</w:t>
      </w:r>
      <w:r w:rsidRPr="00A56416">
        <w:rPr>
          <w:rFonts w:ascii="Calibri" w:eastAsia="Times New Roman" w:hAnsi="Calibri" w:cs="Times New Roman"/>
          <w:b/>
          <w:bCs/>
          <w:sz w:val="26"/>
          <w:szCs w:val="26"/>
        </w:rPr>
        <w:t xml:space="preserve"> </w:t>
      </w:r>
      <w:r w:rsidRPr="00A56416">
        <w:rPr>
          <w:rFonts w:ascii="Calibri" w:eastAsia="Calibri" w:hAnsi="Calibri" w:cs="Times New Roman"/>
        </w:rPr>
        <w:t xml:space="preserve">If GRANTEE has had more than 40 full-time employees within the State of Minnesota on a single working day during the previous twelve months preceding the date GRANTEE submitted its response to STATE, and this CONTRACT, including any extensions, is in excess of one hundred thousand dollars ($100,000) GRANTEE must have an affirmative action plan in the form of a Workforce Certificate (DHS-7016), approved by the Commissioner of Human Rights of the State of Minnesota, for the employment of qualified minority persons, women and persons with disabilities.  </w:t>
      </w:r>
      <w:r w:rsidRPr="00695E9E">
        <w:rPr>
          <w:rFonts w:ascii="Calibri" w:eastAsia="Calibri" w:hAnsi="Calibri" w:cs="Times New Roman"/>
          <w:i/>
        </w:rPr>
        <w:t>See</w:t>
      </w:r>
      <w:r w:rsidRPr="00A56416">
        <w:rPr>
          <w:rFonts w:ascii="Calibri" w:eastAsia="Calibri" w:hAnsi="Calibri" w:cs="Times New Roman"/>
        </w:rPr>
        <w:t xml:space="preserve"> </w:t>
      </w:r>
      <w:r w:rsidRPr="00A56416">
        <w:rPr>
          <w:rFonts w:ascii="Calibri" w:eastAsia="Calibri" w:hAnsi="Calibri" w:cs="Times New Roman"/>
          <w:color w:val="0000FF"/>
          <w:u w:val="single"/>
        </w:rPr>
        <w:t xml:space="preserve">Minn. Stat. § 363A.36. </w:t>
      </w:r>
      <w:r w:rsidRPr="00A56416">
        <w:rPr>
          <w:rFonts w:ascii="Calibri" w:eastAsia="Calibri" w:hAnsi="Calibri" w:cs="Times New Roman"/>
        </w:rPr>
        <w:t xml:space="preserve"> </w:t>
      </w:r>
    </w:p>
    <w:p w14:paraId="74B3552A" w14:textId="77777777" w:rsidR="00A56416" w:rsidRPr="00A56416" w:rsidRDefault="00A56416" w:rsidP="00A56416">
      <w:pPr>
        <w:spacing w:before="0" w:line="276" w:lineRule="auto"/>
        <w:ind w:left="720" w:hanging="360"/>
        <w:contextualSpacing/>
        <w:rPr>
          <w:rFonts w:ascii="Calibri" w:eastAsia="Calibri" w:hAnsi="Calibri" w:cs="Times New Roman"/>
        </w:rPr>
      </w:pPr>
      <w:r w:rsidRPr="00A56416">
        <w:rPr>
          <w:rFonts w:ascii="Calibri" w:eastAsia="Times New Roman" w:hAnsi="Calibri" w:cs="Times New Roman"/>
          <w:b/>
          <w:bCs/>
          <w:sz w:val="24"/>
        </w:rPr>
        <w:t>b.</w:t>
      </w:r>
      <w:r w:rsidRPr="00A56416">
        <w:rPr>
          <w:rFonts w:ascii="Calibri" w:eastAsia="Times New Roman" w:hAnsi="Calibri" w:cs="Times New Roman"/>
          <w:b/>
          <w:bCs/>
          <w:sz w:val="24"/>
        </w:rPr>
        <w:tab/>
        <w:t>Out-of-state grantees.</w:t>
      </w:r>
      <w:r w:rsidRPr="00A56416">
        <w:rPr>
          <w:rFonts w:ascii="Calibri" w:eastAsia="Calibri" w:hAnsi="Calibri" w:cs="Times New Roman"/>
        </w:rPr>
        <w:t xml:space="preserve"> If GRANTEE has had more than 40 full-time employees on a single working day during the previous twelve months in the state in which it has its primary place of business, then GRANTEE must either:  1) have a current Minnesota certificate of compliance issued by the Minnesota Commissioner of Human Rights; or 2) certify that it is in compliance with federal Affirmative Action requirements.</w:t>
      </w:r>
    </w:p>
    <w:p w14:paraId="1ED72F29" w14:textId="77777777" w:rsidR="00A56416" w:rsidRPr="00A56416" w:rsidRDefault="00A56416" w:rsidP="00A56416">
      <w:pPr>
        <w:keepNext/>
        <w:keepLines/>
        <w:spacing w:before="0" w:after="0" w:line="276" w:lineRule="auto"/>
        <w:ind w:left="720" w:hanging="360"/>
        <w:outlineLvl w:val="2"/>
        <w:rPr>
          <w:rFonts w:ascii="Calibri" w:eastAsia="Times New Roman" w:hAnsi="Calibri" w:cs="Times New Roman"/>
          <w:b/>
          <w:bCs/>
          <w:sz w:val="24"/>
        </w:rPr>
      </w:pPr>
      <w:bookmarkStart w:id="35" w:name="_Toc92186291"/>
      <w:r w:rsidRPr="00A56416">
        <w:rPr>
          <w:rFonts w:ascii="Calibri" w:eastAsia="Times New Roman" w:hAnsi="Calibri" w:cs="Times New Roman"/>
          <w:b/>
          <w:bCs/>
          <w:sz w:val="24"/>
        </w:rPr>
        <w:t xml:space="preserve">c. </w:t>
      </w:r>
      <w:r w:rsidRPr="00A56416">
        <w:rPr>
          <w:rFonts w:ascii="Calibri" w:eastAsia="Times New Roman" w:hAnsi="Calibri" w:cs="Times New Roman"/>
          <w:b/>
          <w:bCs/>
          <w:sz w:val="24"/>
        </w:rPr>
        <w:tab/>
        <w:t>Affirmative action and non-discrimination requirements for all grantees:</w:t>
      </w:r>
      <w:bookmarkEnd w:id="35"/>
    </w:p>
    <w:p w14:paraId="4038F7F5" w14:textId="45FC8962" w:rsidR="00A56416" w:rsidRPr="00A56416" w:rsidRDefault="00A56416" w:rsidP="00A56416">
      <w:pPr>
        <w:numPr>
          <w:ilvl w:val="0"/>
          <w:numId w:val="19"/>
        </w:numPr>
        <w:tabs>
          <w:tab w:val="left" w:pos="1170"/>
        </w:tabs>
        <w:spacing w:before="0" w:line="276" w:lineRule="auto"/>
        <w:ind w:left="1166" w:hanging="446"/>
        <w:rPr>
          <w:rFonts w:ascii="Calibri" w:eastAsia="Calibri" w:hAnsi="Calibri" w:cs="Times New Roman"/>
        </w:rPr>
      </w:pPr>
      <w:r w:rsidRPr="00A56416">
        <w:rPr>
          <w:rFonts w:ascii="Calibri" w:eastAsia="Calibri" w:hAnsi="Calibri" w:cs="Times New Roman"/>
        </w:rPr>
        <w:t xml:space="preserve">GRANTEE agrees not to discriminate against any employee or applicant for employment because of race, color, creed, religion, national origin, sex, marital status, status in regard to public assistance, membership or activity in a local commission, disability, sexual orientation, or age in regard to any position for which the employee or applicant for employment is qualified per </w:t>
      </w:r>
      <w:r w:rsidR="00695E9E">
        <w:rPr>
          <w:rFonts w:ascii="Calibri" w:eastAsia="Calibri" w:hAnsi="Calibri" w:cs="Times New Roman"/>
          <w:color w:val="0000FF"/>
          <w:u w:val="single"/>
        </w:rPr>
        <w:t xml:space="preserve">Minnesota Statutes, section </w:t>
      </w:r>
      <w:r w:rsidRPr="00A56416">
        <w:rPr>
          <w:rFonts w:ascii="Calibri" w:eastAsia="Calibri" w:hAnsi="Calibri" w:cs="Times New Roman"/>
          <w:color w:val="0000FF"/>
          <w:u w:val="single"/>
        </w:rPr>
        <w:t>363A.02</w:t>
      </w:r>
      <w:r w:rsidRPr="00A56416">
        <w:rPr>
          <w:rFonts w:ascii="Calibri" w:eastAsia="Calibri" w:hAnsi="Calibri" w:cs="Times New Roman"/>
        </w:rPr>
        <w:t>. GRANTEE agrees to take affirmative steps to employ, advance in employment, upgrade, train, and recruit minority persons, women, and persons with disabilities.</w:t>
      </w:r>
    </w:p>
    <w:p w14:paraId="648D5774" w14:textId="77777777" w:rsidR="00A56416" w:rsidRPr="00A56416" w:rsidRDefault="00A56416" w:rsidP="00A56416">
      <w:pPr>
        <w:numPr>
          <w:ilvl w:val="0"/>
          <w:numId w:val="19"/>
        </w:numPr>
        <w:tabs>
          <w:tab w:val="left" w:pos="1170"/>
        </w:tabs>
        <w:spacing w:before="0" w:line="276" w:lineRule="auto"/>
        <w:ind w:left="1166" w:hanging="446"/>
        <w:rPr>
          <w:rFonts w:ascii="Calibri" w:eastAsia="Calibri" w:hAnsi="Calibri" w:cs="Times New Roman"/>
        </w:rPr>
      </w:pPr>
      <w:r w:rsidRPr="00A56416">
        <w:rPr>
          <w:rFonts w:ascii="Calibri" w:eastAsia="Calibri" w:hAnsi="Calibri" w:cs="Times New Roman"/>
        </w:rPr>
        <w:t xml:space="preserve">GRANTEE must not discriminate against any employee or applicant for employment because of physical or mental disability in regard to any position for which the employee or applicant for employment is qualified.  GRANTEE agrees to take affirmative action to employ, advance in employment, and otherwise treat qualified disabled persons without discrimination based upon their physical or mental disability in all employment practices such as the following: employment, upgrading, demotion or transfer, recruitment, advertising, layoff or termination, rates of pay or other forms of compensation, and selection for training, including apprenticeship.  </w:t>
      </w:r>
      <w:r w:rsidRPr="00695E9E">
        <w:rPr>
          <w:rFonts w:ascii="Calibri" w:eastAsia="Calibri" w:hAnsi="Calibri" w:cs="Times New Roman"/>
          <w:i/>
        </w:rPr>
        <w:t>See</w:t>
      </w:r>
      <w:r w:rsidRPr="00A56416">
        <w:rPr>
          <w:rFonts w:ascii="Calibri" w:eastAsia="Calibri" w:hAnsi="Calibri" w:cs="Times New Roman"/>
        </w:rPr>
        <w:t xml:space="preserve"> </w:t>
      </w:r>
      <w:r w:rsidRPr="00A56416">
        <w:rPr>
          <w:rFonts w:ascii="Calibri" w:eastAsia="Calibri" w:hAnsi="Calibri" w:cs="Times New Roman"/>
          <w:color w:val="0000FF"/>
          <w:u w:val="single"/>
        </w:rPr>
        <w:t>Minnesota Rules, part 5000.3550</w:t>
      </w:r>
      <w:r w:rsidRPr="00A56416">
        <w:rPr>
          <w:rFonts w:ascii="Calibri" w:eastAsia="Calibri" w:hAnsi="Calibri" w:cs="Times New Roman"/>
        </w:rPr>
        <w:t>.</w:t>
      </w:r>
    </w:p>
    <w:p w14:paraId="1D60FB19" w14:textId="5E87912D" w:rsidR="00A56416" w:rsidRPr="00A56416" w:rsidRDefault="00A56416" w:rsidP="00A56416">
      <w:pPr>
        <w:numPr>
          <w:ilvl w:val="0"/>
          <w:numId w:val="19"/>
        </w:numPr>
        <w:tabs>
          <w:tab w:val="left" w:pos="1170"/>
        </w:tabs>
        <w:spacing w:before="0" w:line="276" w:lineRule="auto"/>
        <w:ind w:left="1166" w:hanging="446"/>
        <w:rPr>
          <w:rFonts w:ascii="Calibri" w:eastAsia="Times New Roman" w:hAnsi="Calibri" w:cs="Times New Roman"/>
          <w:bCs/>
          <w:szCs w:val="26"/>
        </w:rPr>
      </w:pPr>
      <w:r w:rsidRPr="00A56416">
        <w:rPr>
          <w:rFonts w:ascii="Calibri" w:eastAsia="Calibri" w:hAnsi="Calibri" w:cs="Times New Roman"/>
        </w:rPr>
        <w:t>GRANTEE agrees to comply with the rules and relevant orders of the Minnesota Department of Human</w:t>
      </w:r>
      <w:r w:rsidR="00695E9E">
        <w:rPr>
          <w:rFonts w:ascii="Calibri" w:eastAsia="Calibri" w:hAnsi="Calibri" w:cs="Times New Roman"/>
        </w:rPr>
        <w:t xml:space="preserve"> Rights issued pursuant to Minnesota Statutes, section </w:t>
      </w:r>
      <w:r w:rsidRPr="00A56416">
        <w:rPr>
          <w:rFonts w:ascii="Calibri" w:eastAsia="Calibri" w:hAnsi="Calibri" w:cs="Times New Roman"/>
        </w:rPr>
        <w:t>363A.36 (the Minnesota Human Rights Act</w:t>
      </w:r>
      <w:r w:rsidR="00695E9E">
        <w:rPr>
          <w:rFonts w:ascii="Calibri" w:eastAsia="Calibri" w:hAnsi="Calibri" w:cs="Times New Roman"/>
        </w:rPr>
        <w:t>)</w:t>
      </w:r>
      <w:r w:rsidRPr="00A56416">
        <w:rPr>
          <w:rFonts w:ascii="Calibri" w:eastAsia="Calibri" w:hAnsi="Calibri" w:cs="Times New Roman"/>
        </w:rPr>
        <w:t>.</w:t>
      </w:r>
    </w:p>
    <w:p w14:paraId="2C8DAE86"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d. </w:t>
      </w:r>
      <w:r w:rsidRPr="00A56416">
        <w:rPr>
          <w:rFonts w:ascii="Calibri" w:eastAsia="Times New Roman" w:hAnsi="Calibri" w:cs="Times New Roman"/>
          <w:b/>
          <w:bCs/>
          <w:sz w:val="24"/>
        </w:rPr>
        <w:tab/>
        <w:t>Notification to employees and other affected parties.</w:t>
      </w:r>
      <w:r w:rsidRPr="00A56416">
        <w:rPr>
          <w:rFonts w:ascii="Calibri" w:eastAsia="Calibri" w:hAnsi="Calibri" w:cs="Times New Roman"/>
        </w:rPr>
        <w:t xml:space="preserve"> GRANTEE agrees to post in conspicuous places, available to employees and applicants for employment, notices in a form to be prescribed by the commissioner of the Minnesota Department of Human Rights.  Such notices will state the rights of applicants and employees, and GRANTEE’s obligation under the law to take affirmative action to employ and advance in employment qualified minority persons, women, and persons with disabilities.</w:t>
      </w:r>
    </w:p>
    <w:p w14:paraId="526D063F" w14:textId="77777777" w:rsidR="00A56416" w:rsidRPr="00A56416" w:rsidRDefault="00A56416" w:rsidP="00A56416">
      <w:pPr>
        <w:spacing w:before="0" w:line="276" w:lineRule="auto"/>
        <w:ind w:left="720" w:hanging="360"/>
        <w:rPr>
          <w:rFonts w:ascii="Calibri" w:eastAsia="Times New Roman" w:hAnsi="Calibri" w:cs="Times New Roman"/>
          <w:b/>
          <w:bCs/>
          <w:sz w:val="26"/>
          <w:szCs w:val="26"/>
        </w:rPr>
      </w:pPr>
      <w:r w:rsidRPr="00A56416">
        <w:rPr>
          <w:rFonts w:ascii="Calibri" w:eastAsia="Times New Roman" w:hAnsi="Calibri" w:cs="Times New Roman"/>
          <w:b/>
          <w:bCs/>
          <w:sz w:val="24"/>
        </w:rPr>
        <w:t xml:space="preserve">e. </w:t>
      </w:r>
      <w:r w:rsidRPr="00A56416">
        <w:rPr>
          <w:rFonts w:ascii="Calibri" w:eastAsia="Times New Roman" w:hAnsi="Calibri" w:cs="Times New Roman"/>
          <w:b/>
          <w:bCs/>
          <w:sz w:val="24"/>
        </w:rPr>
        <w:tab/>
        <w:t>Notification to Labor Unions and Other Stakeholders.</w:t>
      </w:r>
      <w:r w:rsidRPr="00A56416">
        <w:rPr>
          <w:rFonts w:ascii="Calibri" w:eastAsia="Calibri" w:hAnsi="Calibri" w:cs="Times New Roman"/>
        </w:rPr>
        <w:t xml:space="preserve"> GRANTEE will notify each labor union or representative of workers with which it has a collective bargaining agreement or other contractual understanding, that GRANTEE is bound by the terms of the Minnesota Human Rights Act and is committed to take affirmative action to employ and advance in employment minority persons, women, and persons with physical and mental disabilities.</w:t>
      </w:r>
    </w:p>
    <w:p w14:paraId="3B95883D" w14:textId="7A6005C9"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f. </w:t>
      </w:r>
      <w:r w:rsidRPr="00A56416">
        <w:rPr>
          <w:rFonts w:ascii="Calibri" w:eastAsia="Times New Roman" w:hAnsi="Calibri" w:cs="Times New Roman"/>
          <w:b/>
          <w:bCs/>
          <w:sz w:val="24"/>
        </w:rPr>
        <w:tab/>
        <w:t>Compliance with Department of Human Rights Statutes.</w:t>
      </w:r>
      <w:r w:rsidRPr="00A56416">
        <w:rPr>
          <w:rFonts w:ascii="Calibri" w:eastAsia="Times New Roman" w:hAnsi="Calibri" w:cs="Times New Roman"/>
          <w:b/>
          <w:bCs/>
          <w:sz w:val="26"/>
          <w:szCs w:val="26"/>
        </w:rPr>
        <w:t xml:space="preserve"> </w:t>
      </w:r>
      <w:r w:rsidRPr="00A56416">
        <w:rPr>
          <w:rFonts w:ascii="Calibri" w:eastAsia="Calibri" w:hAnsi="Calibri" w:cs="Times New Roman"/>
        </w:rPr>
        <w:t xml:space="preserve"> In the event of GRANTEE’s noncompliance with the provisions of this clause, actions for noncompliance may be taken in accordance with of </w:t>
      </w:r>
      <w:r w:rsidR="00695E9E">
        <w:rPr>
          <w:rFonts w:ascii="Calibri" w:eastAsia="Calibri" w:hAnsi="Calibri" w:cs="Times New Roman"/>
          <w:color w:val="0000FF"/>
          <w:u w:val="single"/>
        </w:rPr>
        <w:t xml:space="preserve">Minnesota Statutes, section </w:t>
      </w:r>
      <w:r w:rsidRPr="00A56416">
        <w:rPr>
          <w:rFonts w:ascii="Calibri" w:eastAsia="Calibri" w:hAnsi="Calibri" w:cs="Times New Roman"/>
          <w:color w:val="0000FF"/>
          <w:u w:val="single"/>
        </w:rPr>
        <w:t>363A.36</w:t>
      </w:r>
      <w:r w:rsidRPr="00A56416">
        <w:rPr>
          <w:rFonts w:ascii="Calibri" w:eastAsia="Calibri" w:hAnsi="Calibri" w:cs="Times New Roman"/>
        </w:rPr>
        <w:t>, and the rules and relevant orders issued pursuant to the Minnesota Human Rights Act.</w:t>
      </w:r>
    </w:p>
    <w:p w14:paraId="72984E78"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36" w:name="_Toc92186292"/>
      <w:r w:rsidRPr="00A56416">
        <w:rPr>
          <w:rFonts w:ascii="Calibri" w:eastAsia="Times New Roman" w:hAnsi="Calibri" w:cs="Times New Roman"/>
          <w:b/>
          <w:bCs/>
          <w:sz w:val="26"/>
          <w:szCs w:val="26"/>
        </w:rPr>
        <w:t xml:space="preserve">13.2. </w:t>
      </w:r>
      <w:r w:rsidRPr="00A56416">
        <w:rPr>
          <w:rFonts w:ascii="Calibri" w:eastAsia="Times New Roman" w:hAnsi="Calibri" w:cs="Times New Roman"/>
          <w:b/>
          <w:bCs/>
          <w:sz w:val="26"/>
          <w:szCs w:val="26"/>
        </w:rPr>
        <w:tab/>
        <w:t>Equal pay certificate.</w:t>
      </w:r>
      <w:bookmarkEnd w:id="36"/>
      <w:r w:rsidRPr="00A56416">
        <w:rPr>
          <w:rFonts w:ascii="Calibri" w:eastAsia="Times New Roman" w:hAnsi="Calibri" w:cs="Times New Roman"/>
          <w:b/>
          <w:bCs/>
          <w:sz w:val="26"/>
          <w:szCs w:val="26"/>
        </w:rPr>
        <w:t xml:space="preserve"> </w:t>
      </w:r>
    </w:p>
    <w:p w14:paraId="58074847" w14:textId="72BE28DE"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a. </w:t>
      </w:r>
      <w:r w:rsidRPr="00A56416">
        <w:rPr>
          <w:rFonts w:ascii="Calibri" w:eastAsia="Times New Roman" w:hAnsi="Calibri" w:cs="Times New Roman"/>
          <w:b/>
          <w:bCs/>
          <w:sz w:val="24"/>
        </w:rPr>
        <w:tab/>
        <w:t>Scope.</w:t>
      </w:r>
      <w:r w:rsidRPr="00A56416">
        <w:rPr>
          <w:rFonts w:ascii="Calibri" w:eastAsia="Calibri" w:hAnsi="Calibri" w:cs="Times New Roman"/>
          <w:sz w:val="24"/>
        </w:rPr>
        <w:t xml:space="preserve"> </w:t>
      </w:r>
      <w:r w:rsidRPr="00A56416">
        <w:rPr>
          <w:rFonts w:ascii="Calibri" w:eastAsia="Calibri" w:hAnsi="Calibri" w:cs="Times New Roman"/>
        </w:rPr>
        <w:t xml:space="preserve">Pursuant to </w:t>
      </w:r>
      <w:hyperlink r:id="rId41" w:history="1">
        <w:r w:rsidR="00695E9E">
          <w:rPr>
            <w:rFonts w:ascii="Calibri" w:eastAsia="Calibri" w:hAnsi="Calibri" w:cs="Times New Roman"/>
            <w:color w:val="0000FF"/>
            <w:u w:val="single"/>
          </w:rPr>
          <w:t xml:space="preserve">Minnesota Statutes, section </w:t>
        </w:r>
        <w:r w:rsidRPr="00A56416">
          <w:rPr>
            <w:rFonts w:ascii="Calibri" w:eastAsia="Calibri" w:hAnsi="Calibri" w:cs="Times New Roman"/>
            <w:color w:val="0000FF"/>
            <w:u w:val="single"/>
          </w:rPr>
          <w:t>363A.44</w:t>
        </w:r>
      </w:hyperlink>
      <w:r w:rsidRPr="00A56416">
        <w:rPr>
          <w:rFonts w:ascii="Calibri" w:eastAsia="Calibri" w:hAnsi="Calibri" w:cs="Times New Roman"/>
        </w:rPr>
        <w:t>, STATE shall not execute a contract for goods or services or an agreement for goods or services in excess of $500,000 with a business that has 40 or more full-time employees in the State of Minnesota or a state where the business has its primary place of business on a single day during the prior 12 months, unless the business has an equal pay certificate or it has certified in writing that it is exempt.</w:t>
      </w:r>
    </w:p>
    <w:p w14:paraId="2A6CC135"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b. </w:t>
      </w:r>
      <w:r w:rsidRPr="00A56416">
        <w:rPr>
          <w:rFonts w:ascii="Calibri" w:eastAsia="Times New Roman" w:hAnsi="Calibri" w:cs="Times New Roman"/>
          <w:b/>
          <w:bCs/>
          <w:sz w:val="24"/>
        </w:rPr>
        <w:tab/>
        <w:t>Commissioner’s right to waive requirement</w:t>
      </w:r>
      <w:r w:rsidRPr="00A56416">
        <w:rPr>
          <w:rFonts w:ascii="Calibri" w:eastAsia="Calibri" w:hAnsi="Calibri" w:cs="Times New Roman"/>
        </w:rPr>
        <w:t>. This section does not apply to a business, with respect to a specific contract, if the commissioner of administration determines that the requirements of this section would cause undue hardship on the business.  This section does not apply to a contract to provide goods or services to individuals under Minnesota Statutes, Chapters 43A, 62A, 62C, 62D, 62E, 256B, 256I, 256L, and 268A, with a business that has a license, certification, registration, provider agreement, or provider enrollment contract that is a prerequisite to providing those good or services.</w:t>
      </w:r>
    </w:p>
    <w:p w14:paraId="293CD9EF" w14:textId="7A43B429"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c. </w:t>
      </w:r>
      <w:r w:rsidRPr="00A56416">
        <w:rPr>
          <w:rFonts w:ascii="Calibri" w:eastAsia="Times New Roman" w:hAnsi="Calibri" w:cs="Times New Roman"/>
          <w:b/>
          <w:bCs/>
          <w:sz w:val="24"/>
        </w:rPr>
        <w:tab/>
        <w:t>Consequences.</w:t>
      </w:r>
      <w:r w:rsidRPr="00A56416">
        <w:rPr>
          <w:rFonts w:ascii="Calibri" w:eastAsia="Calibri" w:hAnsi="Calibri" w:cs="Times New Roman"/>
          <w:b/>
          <w:sz w:val="24"/>
        </w:rPr>
        <w:t xml:space="preserve"> </w:t>
      </w:r>
      <w:r w:rsidRPr="00A56416">
        <w:rPr>
          <w:rFonts w:ascii="Calibri" w:eastAsia="Calibri" w:hAnsi="Calibri" w:cs="Times New Roman"/>
        </w:rPr>
        <w:t xml:space="preserve">If GRANTEE fails to obtain an equal pay certificate as required by </w:t>
      </w:r>
      <w:hyperlink r:id="rId42" w:history="1">
        <w:r w:rsidR="00695E9E">
          <w:rPr>
            <w:rFonts w:ascii="Calibri" w:eastAsia="Calibri" w:hAnsi="Calibri" w:cs="Times New Roman"/>
            <w:color w:val="0000FF"/>
            <w:u w:val="single"/>
          </w:rPr>
          <w:t xml:space="preserve">Minnesota Statutes, section </w:t>
        </w:r>
        <w:r w:rsidRPr="00A56416">
          <w:rPr>
            <w:rFonts w:ascii="Calibri" w:eastAsia="Calibri" w:hAnsi="Calibri" w:cs="Times New Roman"/>
            <w:color w:val="0000FF"/>
            <w:u w:val="single"/>
          </w:rPr>
          <w:t>363A.44</w:t>
        </w:r>
      </w:hyperlink>
      <w:r w:rsidRPr="00A56416">
        <w:rPr>
          <w:rFonts w:ascii="Calibri" w:eastAsia="Calibri" w:hAnsi="Calibri" w:cs="Times New Roman"/>
        </w:rPr>
        <w:t>, or is not in compliance with the laws identified in section 363A.44, the Minnesota Department of Human Rights (MDHR) may void this CONTRACT on behalf of STATE, and this CONTRACT may be immediately terminated by STATE upon notice that MDHR has suspended or revoked GRANTEE’s equal pay certificate.</w:t>
      </w:r>
    </w:p>
    <w:p w14:paraId="1E816AD6" w14:textId="161AA4E6" w:rsidR="00A56416" w:rsidRPr="00A56416" w:rsidRDefault="00A56416" w:rsidP="00A56416">
      <w:pPr>
        <w:spacing w:before="0" w:after="0" w:line="276" w:lineRule="auto"/>
        <w:ind w:left="720" w:hanging="360"/>
        <w:rPr>
          <w:rFonts w:ascii="Calibri" w:eastAsia="Calibri" w:hAnsi="Calibri" w:cs="Times New Roman"/>
        </w:rPr>
      </w:pPr>
      <w:r w:rsidRPr="00A56416">
        <w:rPr>
          <w:rFonts w:ascii="Calibri" w:eastAsia="Times New Roman" w:hAnsi="Calibri" w:cs="Times New Roman"/>
          <w:b/>
          <w:bCs/>
          <w:sz w:val="24"/>
        </w:rPr>
        <w:t xml:space="preserve">d. </w:t>
      </w:r>
      <w:r w:rsidRPr="00A56416">
        <w:rPr>
          <w:rFonts w:ascii="Calibri" w:eastAsia="Times New Roman" w:hAnsi="Calibri" w:cs="Times New Roman"/>
          <w:b/>
          <w:bCs/>
          <w:sz w:val="24"/>
        </w:rPr>
        <w:tab/>
        <w:t>Certification.</w:t>
      </w:r>
      <w:r w:rsidRPr="00A56416">
        <w:rPr>
          <w:rFonts w:ascii="Calibri" w:eastAsia="Calibri" w:hAnsi="Calibri" w:cs="Times New Roman"/>
          <w:sz w:val="24"/>
        </w:rPr>
        <w:t xml:space="preserve">  </w:t>
      </w:r>
      <w:r w:rsidRPr="00A56416">
        <w:rPr>
          <w:rFonts w:ascii="Calibri" w:eastAsia="Calibri" w:hAnsi="Calibri" w:cs="Times New Roman"/>
        </w:rPr>
        <w:t>GRANTEE certifies that it has a current equal pay certificate approved by the MDHR, if one is required, that it is in compliance w</w:t>
      </w:r>
      <w:r w:rsidR="00695E9E">
        <w:rPr>
          <w:rFonts w:ascii="Calibri" w:eastAsia="Calibri" w:hAnsi="Calibri" w:cs="Times New Roman"/>
        </w:rPr>
        <w:t xml:space="preserve">ith the laws identified in Minnesota Statutes, section </w:t>
      </w:r>
      <w:r w:rsidRPr="00A56416">
        <w:rPr>
          <w:rFonts w:ascii="Calibri" w:eastAsia="Calibri" w:hAnsi="Calibri" w:cs="Times New Roman"/>
        </w:rPr>
        <w:t>363A.44. GRANTEE certifies it is aware of the consequences for noncompliance.</w:t>
      </w:r>
    </w:p>
    <w:p w14:paraId="65EC5261" w14:textId="77777777" w:rsidR="00A56416" w:rsidRPr="00A56416" w:rsidRDefault="00A56416" w:rsidP="00A56416">
      <w:pPr>
        <w:spacing w:before="0" w:after="0"/>
        <w:ind w:left="720" w:hanging="360"/>
        <w:rPr>
          <w:rFonts w:ascii="Calibri" w:eastAsia="Calibri" w:hAnsi="Calibri" w:cs="Times New Roman"/>
        </w:rPr>
      </w:pPr>
    </w:p>
    <w:p w14:paraId="36214DBF" w14:textId="77777777" w:rsidR="00A56416" w:rsidRPr="00A56416" w:rsidRDefault="00A56416" w:rsidP="00A56416">
      <w:pPr>
        <w:spacing w:before="0" w:after="0" w:line="276" w:lineRule="auto"/>
        <w:rPr>
          <w:rFonts w:ascii="Calibri" w:eastAsia="Times New Roman" w:hAnsi="Calibri" w:cs="Times New Roman"/>
          <w:b/>
          <w:bCs/>
          <w:sz w:val="26"/>
          <w:szCs w:val="26"/>
        </w:rPr>
      </w:pPr>
      <w:r w:rsidRPr="00A56416">
        <w:rPr>
          <w:rFonts w:ascii="Calibri" w:eastAsia="Times New Roman" w:hAnsi="Calibri" w:cs="Times New Roman"/>
          <w:b/>
          <w:bCs/>
          <w:sz w:val="28"/>
          <w:szCs w:val="28"/>
        </w:rPr>
        <w:t>14. VOTER REGISTRATION REQUIREMENT.</w:t>
      </w:r>
      <w:r w:rsidRPr="00A56416">
        <w:rPr>
          <w:rFonts w:ascii="Calibri" w:eastAsia="Times New Roman" w:hAnsi="Calibri" w:cs="Times New Roman"/>
          <w:b/>
          <w:bCs/>
          <w:sz w:val="26"/>
          <w:szCs w:val="26"/>
        </w:rPr>
        <w:t xml:space="preserve"> </w:t>
      </w:r>
    </w:p>
    <w:p w14:paraId="36B0718D" w14:textId="333ED1ED"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GRANTEE certifie</w:t>
      </w:r>
      <w:r w:rsidR="00695E9E">
        <w:rPr>
          <w:rFonts w:ascii="Calibri" w:eastAsia="Calibri" w:hAnsi="Calibri" w:cs="Times New Roman"/>
        </w:rPr>
        <w:t xml:space="preserve">s that it will comply with Minnesota Statutes, section </w:t>
      </w:r>
      <w:r w:rsidRPr="00A56416">
        <w:rPr>
          <w:rFonts w:ascii="Calibri" w:eastAsia="Calibri" w:hAnsi="Calibri" w:cs="Times New Roman"/>
        </w:rPr>
        <w:t xml:space="preserve">201.162 by providing voter registration services for its employees and for the public served by GRANTEE. Voter Registration materials can be found at the Secretary of State’s </w:t>
      </w:r>
      <w:hyperlink r:id="rId43" w:history="1">
        <w:r w:rsidRPr="00A56416">
          <w:rPr>
            <w:rFonts w:ascii="Calibri" w:eastAsia="Calibri" w:hAnsi="Calibri" w:cs="Times New Roman"/>
            <w:color w:val="0000FF"/>
            <w:u w:val="single"/>
          </w:rPr>
          <w:t>website</w:t>
        </w:r>
      </w:hyperlink>
      <w:r w:rsidRPr="00A56416">
        <w:rPr>
          <w:rFonts w:ascii="Calibri" w:eastAsia="Calibri" w:hAnsi="Calibri" w:cs="Times New Roman"/>
        </w:rPr>
        <w:t>.</w:t>
      </w:r>
      <w:r w:rsidRPr="00A56416">
        <w:rPr>
          <w:rFonts w:ascii="Calibri" w:eastAsia="Calibri" w:hAnsi="Calibri" w:cs="Times New Roman"/>
          <w:vertAlign w:val="superscript"/>
        </w:rPr>
        <w:footnoteReference w:id="8"/>
      </w:r>
      <w:r w:rsidRPr="00A56416">
        <w:rPr>
          <w:rFonts w:ascii="Calibri" w:eastAsia="Calibri" w:hAnsi="Calibri" w:cs="Times New Roman"/>
        </w:rPr>
        <w:t xml:space="preserve"> </w:t>
      </w:r>
    </w:p>
    <w:p w14:paraId="2A010DE8" w14:textId="77777777" w:rsidR="00A56416" w:rsidRPr="00A56416" w:rsidRDefault="00A56416" w:rsidP="00A56416">
      <w:pPr>
        <w:spacing w:before="0" w:after="0"/>
        <w:rPr>
          <w:rFonts w:ascii="Calibri" w:eastAsia="Calibri" w:hAnsi="Calibri" w:cs="Times New Roman"/>
        </w:rPr>
      </w:pPr>
    </w:p>
    <w:p w14:paraId="057F5567"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8"/>
          <w:szCs w:val="28"/>
        </w:rPr>
        <w:t>15. OWNERSHIP OF EQUIPMENT.</w:t>
      </w:r>
      <w:r w:rsidRPr="00A56416">
        <w:rPr>
          <w:rFonts w:ascii="Calibri" w:eastAsia="Times New Roman" w:hAnsi="Calibri" w:cs="Times New Roman"/>
          <w:b/>
          <w:bCs/>
          <w:sz w:val="26"/>
          <w:szCs w:val="26"/>
        </w:rPr>
        <w:t xml:space="preserve"> </w:t>
      </w:r>
      <w:r w:rsidRPr="00A56416">
        <w:rPr>
          <w:rFonts w:ascii="Calibri" w:eastAsia="Calibri" w:hAnsi="Calibri" w:cs="Times New Roman"/>
        </w:rPr>
        <w:t xml:space="preserve"> </w:t>
      </w:r>
    </w:p>
    <w:p w14:paraId="00FBF4EA"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 xml:space="preserve">The STATE shall have the right to require transfer of all equipment purchased with grant funds (including title) to STATE or to an eligible non-STATE party named by the STATE.  If federal funds are granted by the STATE, then disposition of all equipment purchased under this grant contract shall be in accordance with OMB Uniform Grant Guidance, </w:t>
      </w:r>
      <w:r w:rsidRPr="00A56416">
        <w:rPr>
          <w:rFonts w:ascii="Calibri" w:eastAsia="Calibri" w:hAnsi="Calibri" w:cs="Times New Roman"/>
          <w:color w:val="0000FF"/>
          <w:u w:val="single"/>
        </w:rPr>
        <w:t>2 C.F.R. § 200.313</w:t>
      </w:r>
      <w:r w:rsidRPr="00A56416">
        <w:rPr>
          <w:rFonts w:ascii="Calibri" w:eastAsia="Calibri" w:hAnsi="Calibri" w:cs="Times New Roman"/>
        </w:rPr>
        <w:t>. For all equipment having a current per unit fair market value of $5,000 or more, STATE shall have the right to require transfer of the equipment (including title) to the Federal Government. These rights will normally be exercised by STATE only if the project or program for which the equipment was acquired is transferred from one grantee to another.</w:t>
      </w:r>
    </w:p>
    <w:p w14:paraId="5CEF53BA" w14:textId="77777777" w:rsidR="00A56416" w:rsidRPr="00A56416" w:rsidRDefault="00A56416" w:rsidP="00A56416">
      <w:pPr>
        <w:spacing w:before="0" w:after="0"/>
        <w:rPr>
          <w:rFonts w:ascii="Calibri" w:eastAsia="Calibri" w:hAnsi="Calibri" w:cs="Times New Roman"/>
        </w:rPr>
      </w:pPr>
    </w:p>
    <w:p w14:paraId="646BF28B"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37" w:name="_Toc92186293"/>
      <w:r w:rsidRPr="00A56416">
        <w:rPr>
          <w:rFonts w:ascii="Calibri" w:eastAsia="Times New Roman" w:hAnsi="Calibri" w:cs="Times New Roman"/>
          <w:b/>
          <w:bCs/>
          <w:sz w:val="28"/>
          <w:szCs w:val="28"/>
        </w:rPr>
        <w:t>16. AUDIT REQUIREMENTS AND GRANTEE DEBARMENT INFORMATION.</w:t>
      </w:r>
      <w:bookmarkEnd w:id="37"/>
    </w:p>
    <w:p w14:paraId="1C4499FC"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38" w:name="_Toc92186294"/>
      <w:r w:rsidRPr="00A56416">
        <w:rPr>
          <w:rFonts w:ascii="Calibri" w:eastAsia="Times New Roman" w:hAnsi="Calibri" w:cs="Times New Roman"/>
          <w:b/>
          <w:bCs/>
          <w:sz w:val="26"/>
          <w:szCs w:val="26"/>
        </w:rPr>
        <w:t>16.1. State audit.</w:t>
      </w:r>
      <w:bookmarkEnd w:id="38"/>
    </w:p>
    <w:p w14:paraId="0ED42A12" w14:textId="7168F80D" w:rsidR="00A56416" w:rsidRPr="00A56416" w:rsidRDefault="00A56416" w:rsidP="00A56416">
      <w:pPr>
        <w:spacing w:before="0" w:line="276" w:lineRule="auto"/>
        <w:rPr>
          <w:rFonts w:ascii="Calibri" w:eastAsia="Calibri" w:hAnsi="Calibri" w:cs="Times New Roman"/>
          <w:lang w:val="en"/>
        </w:rPr>
      </w:pPr>
      <w:r w:rsidRPr="00A56416">
        <w:rPr>
          <w:rFonts w:ascii="Calibri" w:eastAsia="Calibri" w:hAnsi="Calibri" w:cs="Times New Roman"/>
        </w:rPr>
        <w:t xml:space="preserve">Under </w:t>
      </w:r>
      <w:r w:rsidR="00695E9E">
        <w:rPr>
          <w:rFonts w:ascii="Calibri" w:eastAsia="Calibri" w:hAnsi="Calibri" w:cs="Times New Roman"/>
          <w:color w:val="0000FF"/>
          <w:u w:val="single"/>
        </w:rPr>
        <w:t>Minnesota Statutes, section 16B.98, subdivision</w:t>
      </w:r>
      <w:r w:rsidRPr="00A56416">
        <w:rPr>
          <w:rFonts w:ascii="Calibri" w:eastAsia="Calibri" w:hAnsi="Calibri" w:cs="Times New Roman"/>
          <w:color w:val="0000FF"/>
          <w:u w:val="single"/>
        </w:rPr>
        <w:t xml:space="preserve"> 8,</w:t>
      </w:r>
      <w:r w:rsidRPr="00A56416">
        <w:rPr>
          <w:rFonts w:ascii="Calibri" w:eastAsia="Calibri" w:hAnsi="Calibri" w:cs="Times New Roman"/>
        </w:rPr>
        <w:t xml:space="preserve"> the </w:t>
      </w:r>
      <w:r w:rsidRPr="00A56416">
        <w:rPr>
          <w:rFonts w:ascii="Calibri" w:eastAsia="Calibri" w:hAnsi="Calibri" w:cs="Times New Roman"/>
          <w:lang w:val="en"/>
        </w:rPr>
        <w:t>books, records, documents, and accounting procedures and practices of the GRANTEE or other party that are relevant to the CONTRACT are subject to examination by STATE and either the legislative auditor or the state auditor, as appropriate, for a minimum of six years from the CONTRACT end date, receipt and approval of all final reports, or the required period of time to satisfy all state and program retention requirements, whichever is later.</w:t>
      </w:r>
    </w:p>
    <w:p w14:paraId="7C5EBFFD"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16.2. Independent audit.</w:t>
      </w:r>
      <w:r w:rsidRPr="00A56416">
        <w:rPr>
          <w:rFonts w:ascii="Calibri" w:eastAsia="Calibri" w:hAnsi="Calibri" w:cs="Times New Roman"/>
        </w:rPr>
        <w:t xml:space="preserve"> If GRANTEE conducts or undergoes an independent audit during the term of this CONTRACT, a copy of the audit must be submitted to STATE within thirty (30) days of the audit’s completion.</w:t>
      </w:r>
    </w:p>
    <w:p w14:paraId="59F849BD" w14:textId="0F76321B"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16.3. Federal audit requirements and GRANTEE debarment information. </w:t>
      </w:r>
      <w:r w:rsidRPr="00A56416">
        <w:rPr>
          <w:rFonts w:ascii="Calibri" w:eastAsia="Calibri" w:hAnsi="Calibri" w:cs="Times New Roman"/>
        </w:rPr>
        <w:t xml:space="preserve">GRANTEE certifies it will comply with </w:t>
      </w:r>
      <w:r w:rsidRPr="00A56416">
        <w:rPr>
          <w:rFonts w:ascii="Calibri" w:eastAsia="Calibri" w:hAnsi="Calibri" w:cs="Times New Roman"/>
          <w:color w:val="0000FF"/>
          <w:u w:val="single"/>
        </w:rPr>
        <w:t>2 C.F.R</w:t>
      </w:r>
      <w:r w:rsidR="006869C2">
        <w:rPr>
          <w:rFonts w:ascii="Calibri" w:eastAsia="Calibri" w:hAnsi="Calibri" w:cs="Times New Roman"/>
          <w:color w:val="0000FF"/>
          <w:u w:val="single"/>
        </w:rPr>
        <w:t>.</w:t>
      </w:r>
      <w:r w:rsidRPr="00A56416">
        <w:rPr>
          <w:rFonts w:ascii="Calibri" w:eastAsia="Calibri" w:hAnsi="Calibri" w:cs="Times New Roman"/>
          <w:color w:val="0000FF"/>
          <w:u w:val="single"/>
        </w:rPr>
        <w:t xml:space="preserve"> § 200.501</w:t>
      </w:r>
      <w:r w:rsidR="006869C2">
        <w:rPr>
          <w:rFonts w:ascii="Calibri" w:eastAsia="Calibri" w:hAnsi="Calibri" w:cs="Times New Roman"/>
          <w:color w:val="0000FF"/>
          <w:u w:val="single"/>
        </w:rPr>
        <w:t>,</w:t>
      </w:r>
      <w:r w:rsidRPr="00A56416">
        <w:rPr>
          <w:rFonts w:ascii="Calibri" w:eastAsia="Calibri" w:hAnsi="Calibri" w:cs="Times New Roman"/>
          <w:color w:val="0000FF"/>
          <w:u w:val="single"/>
        </w:rPr>
        <w:t xml:space="preserve"> et seq.</w:t>
      </w:r>
      <w:r w:rsidRPr="00A56416">
        <w:rPr>
          <w:rFonts w:ascii="Calibri" w:eastAsia="Calibri" w:hAnsi="Calibri" w:cs="Times New Roman"/>
        </w:rPr>
        <w:t xml:space="preserve">, as applicable.  To the extent federal funds are used for this CONTRACT, GRANTEE acknowledges that GRANTEE and STATE shall comply with the requirements of 2 C.F.R. § 200.331. Non-Federal entities expending $750,000 or more of federal funding in a fiscal year must obtain a single or program-specific audit conducted for that year in accordance with 2 C.F.R. § 200.501. Failure to comply with these requirements could result in forfeiture of federal funds. </w:t>
      </w:r>
    </w:p>
    <w:p w14:paraId="2531C92E"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39" w:name="_Toc92186295"/>
      <w:r w:rsidRPr="00A56416">
        <w:rPr>
          <w:rFonts w:ascii="Calibri" w:eastAsia="Times New Roman" w:hAnsi="Calibri" w:cs="Times New Roman"/>
          <w:b/>
          <w:bCs/>
          <w:sz w:val="26"/>
          <w:szCs w:val="26"/>
        </w:rPr>
        <w:t>16.4. Debarment by STATE, its departments, commissions, agencies or political subdivisions.</w:t>
      </w:r>
      <w:bookmarkEnd w:id="39"/>
      <w:r w:rsidRPr="00A56416">
        <w:rPr>
          <w:rFonts w:ascii="Calibri" w:eastAsia="Times New Roman" w:hAnsi="Calibri" w:cs="Times New Roman"/>
          <w:b/>
          <w:bCs/>
          <w:sz w:val="26"/>
          <w:szCs w:val="26"/>
        </w:rPr>
        <w:t xml:space="preserve">      </w:t>
      </w:r>
    </w:p>
    <w:p w14:paraId="01FFA44F"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GRANTEE certifies that neither it nor its principles are presently debarred or suspended by the State of Minnesota, or any of its departments, commissions, agencies, or political subdivisions. GRANTEE’s certification is a material representation upon which the CONTRACT award was based.  GRANTEE shall provide immediate written notice to STATE’s authorized representative if at any time it learns that this certification was erroneous when submitted or becomes erroneous by reason of changed circumstances.</w:t>
      </w:r>
    </w:p>
    <w:p w14:paraId="474F1FD3" w14:textId="77777777" w:rsidR="00A56416" w:rsidRPr="00A56416" w:rsidRDefault="00A56416" w:rsidP="00A56416">
      <w:pPr>
        <w:keepNext/>
        <w:keepLines/>
        <w:spacing w:before="0" w:after="0"/>
        <w:outlineLvl w:val="1"/>
        <w:rPr>
          <w:rFonts w:ascii="Calibri" w:eastAsia="Times New Roman" w:hAnsi="Calibri" w:cs="Times New Roman"/>
          <w:b/>
          <w:bCs/>
          <w:sz w:val="26"/>
          <w:szCs w:val="26"/>
        </w:rPr>
      </w:pPr>
      <w:bookmarkStart w:id="40" w:name="_Toc92186296"/>
      <w:r w:rsidRPr="00A56416">
        <w:rPr>
          <w:rFonts w:ascii="Calibri" w:eastAsia="Times New Roman" w:hAnsi="Calibri" w:cs="Times New Roman"/>
          <w:b/>
          <w:bCs/>
          <w:sz w:val="26"/>
          <w:szCs w:val="26"/>
        </w:rPr>
        <w:t>16.5. Certification regarding debarment, suspension, ineligibility, and voluntary exclusion – lower tier covered transactions.</w:t>
      </w:r>
      <w:bookmarkEnd w:id="40"/>
      <w:r w:rsidRPr="00A56416">
        <w:rPr>
          <w:rFonts w:ascii="Calibri" w:eastAsia="Times New Roman" w:hAnsi="Calibri" w:cs="Times New Roman"/>
          <w:b/>
          <w:bCs/>
          <w:sz w:val="26"/>
          <w:szCs w:val="26"/>
        </w:rPr>
        <w:t xml:space="preserve"> </w:t>
      </w:r>
    </w:p>
    <w:p w14:paraId="4184B32D" w14:textId="6F910490"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GRANTEE’s certification is a material representation upon which CONTRACT award was based.  Federal money will be used or may potentially be used to pay for all or part of the work under CONTRACT, therefore GRANTEE must certify the following, as required by 2 C.F.R</w:t>
      </w:r>
      <w:r w:rsidR="006869C2">
        <w:rPr>
          <w:rFonts w:ascii="Calibri" w:eastAsia="Calibri" w:hAnsi="Calibri" w:cs="Times New Roman"/>
        </w:rPr>
        <w:t>.</w:t>
      </w:r>
      <w:r w:rsidRPr="00A56416">
        <w:rPr>
          <w:rFonts w:ascii="Calibri" w:eastAsia="Calibri" w:hAnsi="Calibri" w:cs="Times New Roman"/>
        </w:rPr>
        <w:t xml:space="preserve"> § 180, or its regulatory equivalent.</w:t>
      </w:r>
    </w:p>
    <w:p w14:paraId="1ADAA7CE" w14:textId="77777777" w:rsidR="00A56416" w:rsidRPr="00A56416" w:rsidRDefault="00A56416" w:rsidP="00A56416">
      <w:pPr>
        <w:keepNext/>
        <w:keepLines/>
        <w:spacing w:before="0" w:after="0" w:line="276" w:lineRule="auto"/>
        <w:ind w:left="720" w:hanging="360"/>
        <w:outlineLvl w:val="2"/>
        <w:rPr>
          <w:rFonts w:ascii="Calibri" w:eastAsia="Times New Roman" w:hAnsi="Calibri" w:cs="Times New Roman"/>
          <w:b/>
          <w:bCs/>
          <w:sz w:val="24"/>
        </w:rPr>
      </w:pPr>
      <w:bookmarkStart w:id="41" w:name="_Toc92186297"/>
      <w:r w:rsidRPr="00A56416">
        <w:rPr>
          <w:rFonts w:ascii="Calibri" w:eastAsia="Times New Roman" w:hAnsi="Calibri" w:cs="Times New Roman"/>
          <w:b/>
          <w:bCs/>
          <w:sz w:val="24"/>
        </w:rPr>
        <w:t>a. Instructions for Certification</w:t>
      </w:r>
      <w:bookmarkEnd w:id="41"/>
    </w:p>
    <w:p w14:paraId="5164573C"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1</w:t>
      </w:r>
      <w:r w:rsidRPr="00A56416">
        <w:rPr>
          <w:rFonts w:ascii="Calibri" w:eastAsia="Calibri" w:hAnsi="Calibri" w:cs="Times New Roman"/>
          <w:i/>
        </w:rPr>
        <w:t>.</w:t>
      </w:r>
      <w:r w:rsidRPr="00A56416">
        <w:rPr>
          <w:rFonts w:ascii="Calibri" w:eastAsia="Calibri" w:hAnsi="Calibri" w:cs="Times New Roman"/>
        </w:rPr>
        <w:t xml:space="preserve"> </w:t>
      </w:r>
      <w:r w:rsidRPr="00A56416">
        <w:rPr>
          <w:rFonts w:ascii="Calibri" w:eastAsia="Calibri" w:hAnsi="Calibri" w:cs="Times New Roman"/>
        </w:rPr>
        <w:tab/>
        <w:t>By signing and submitting this CONTRACT, the prospective lower tier participant is providing the certification set out below.</w:t>
      </w:r>
    </w:p>
    <w:p w14:paraId="11738AFE"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2.</w:t>
      </w:r>
      <w:r w:rsidRPr="00A56416">
        <w:rPr>
          <w:rFonts w:ascii="Calibri" w:eastAsia="Calibri" w:hAnsi="Calibri" w:cs="Times New Roman"/>
        </w:rPr>
        <w:t xml:space="preserve"> </w:t>
      </w:r>
      <w:r w:rsidRPr="00A56416">
        <w:rPr>
          <w:rFonts w:ascii="Calibri" w:eastAsia="Calibri" w:hAnsi="Calibri" w:cs="Times New Roman"/>
        </w:rPr>
        <w:tab/>
        <w:t>The certification in this clause is a material representation of fact upon which reliance was placed when this transaction was entered into.  If it is later determined that the prospective lower tier participant knowingly rendered an erroneous certification, in addition to other remedies available to the Federal Government, the department or agency with which this transaction originated may pursue available remedies, including suspension and/or debarment.</w:t>
      </w:r>
    </w:p>
    <w:p w14:paraId="18A7DEDC"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3.</w:t>
      </w:r>
      <w:r w:rsidRPr="00A56416">
        <w:rPr>
          <w:rFonts w:ascii="Calibri" w:eastAsia="Calibri" w:hAnsi="Calibri" w:cs="Times New Roman"/>
        </w:rPr>
        <w:t xml:space="preserve"> </w:t>
      </w:r>
      <w:r w:rsidRPr="00A56416">
        <w:rPr>
          <w:rFonts w:ascii="Calibri" w:eastAsia="Calibri" w:hAnsi="Calibri" w:cs="Times New Roman"/>
        </w:rPr>
        <w:tab/>
        <w:t>The prospective lower tier participant shall provide immediate written notice to the person to which this CONTRACT is submitted if at any time the prospective lower tier participant learns that its certification was erroneous when submitted or had become erroneous by reason of changed circumstances.</w:t>
      </w:r>
    </w:p>
    <w:p w14:paraId="7B1D5451"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4.</w:t>
      </w:r>
      <w:r w:rsidRPr="00A56416">
        <w:rPr>
          <w:rFonts w:ascii="Calibri" w:eastAsia="Calibri" w:hAnsi="Calibri" w:cs="Times New Roman"/>
        </w:rPr>
        <w:t xml:space="preserve"> </w:t>
      </w:r>
      <w:r w:rsidRPr="00A56416">
        <w:rPr>
          <w:rFonts w:ascii="Calibri" w:eastAsia="Calibri" w:hAnsi="Calibri" w:cs="Times New Roman"/>
        </w:rPr>
        <w:tab/>
        <w:t>The terms covered transaction, debarred, suspended, ineligible, lower tier covered transaction, participant, person, primary covered transaction, principal, proposal, and voluntarily excluded, as used in this clause, have the meaning set out in the Definitions and Coverages sections of rules implementing Executive Order 12549.  You may contact the person to which this CONTRACT is submitted for assistance in obtaining a copy of those regulations.</w:t>
      </w:r>
    </w:p>
    <w:p w14:paraId="2F38A2AF"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5.</w:t>
      </w:r>
      <w:r w:rsidRPr="00A56416">
        <w:rPr>
          <w:rFonts w:ascii="Calibri" w:eastAsia="Calibri" w:hAnsi="Calibri" w:cs="Times New Roman"/>
          <w:i/>
        </w:rPr>
        <w:t xml:space="preserve"> </w:t>
      </w:r>
      <w:r w:rsidRPr="00A56416">
        <w:rPr>
          <w:rFonts w:ascii="Calibri" w:eastAsia="Calibri" w:hAnsi="Calibri" w:cs="Times New Roman"/>
          <w:i/>
        </w:rPr>
        <w:tab/>
      </w:r>
      <w:r w:rsidRPr="00A56416">
        <w:rPr>
          <w:rFonts w:ascii="Calibri" w:eastAsia="Calibri" w:hAnsi="Calibri" w:cs="Times New Roman"/>
        </w:rPr>
        <w:t>The prospective lower tier participant agrees by submitting this response that, should the proposed covered transaction be entered into, it shall not knowingly enter into any lower tier covered transaction with a person who is proposed for debarment under 48 C.F.R. part 9, subpart 9.4, debarred, suspended, declared ineligible, or voluntarily excluded from participation in this covered transaction, unless authorized by the department or agency with which this transaction originated.</w:t>
      </w:r>
    </w:p>
    <w:p w14:paraId="2AC5E5C6"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6.</w:t>
      </w:r>
      <w:r w:rsidRPr="00A56416">
        <w:rPr>
          <w:rFonts w:ascii="Calibri" w:eastAsia="Calibri" w:hAnsi="Calibri" w:cs="Times New Roman"/>
          <w:i/>
        </w:rPr>
        <w:t xml:space="preserve"> </w:t>
      </w:r>
      <w:r w:rsidRPr="00A56416">
        <w:rPr>
          <w:rFonts w:ascii="Calibri" w:eastAsia="Calibri" w:hAnsi="Calibri" w:cs="Times New Roman"/>
          <w:i/>
        </w:rPr>
        <w:tab/>
      </w:r>
      <w:r w:rsidRPr="00A56416">
        <w:rPr>
          <w:rFonts w:ascii="Calibri" w:eastAsia="Calibri" w:hAnsi="Calibri" w:cs="Times New Roman"/>
        </w:rPr>
        <w:t>The prospective lower tier participant further agrees by submitting this CONTRACT that it will include this clause titled “Certification Regarding Debarment, Suspension, Ineligibility and Voluntary Exclusion--Lower Tier Covered Transaction,” without modification, in all lower tier covered transactions and in all solicitations for lower tier covered transactions.</w:t>
      </w:r>
    </w:p>
    <w:p w14:paraId="050C9A60" w14:textId="1730866D"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7.</w:t>
      </w:r>
      <w:r w:rsidRPr="00A56416">
        <w:rPr>
          <w:rFonts w:ascii="Calibri" w:eastAsia="Calibri" w:hAnsi="Calibri" w:cs="Times New Roman"/>
        </w:rPr>
        <w:t xml:space="preserve"> </w:t>
      </w:r>
      <w:r w:rsidRPr="00A56416">
        <w:rPr>
          <w:rFonts w:ascii="Calibri" w:eastAsia="Calibri" w:hAnsi="Calibri" w:cs="Times New Roman"/>
        </w:rPr>
        <w:tab/>
        <w:t>A participant in a covered transaction may rely upon a certification of a prospective participant in a lower tier covered transaction that it is not proposed for debarment under 48 C.F.R</w:t>
      </w:r>
      <w:r w:rsidR="006869C2">
        <w:rPr>
          <w:rFonts w:ascii="Calibri" w:eastAsia="Calibri" w:hAnsi="Calibri" w:cs="Times New Roman"/>
        </w:rPr>
        <w:t>.</w:t>
      </w:r>
      <w:r w:rsidRPr="00A56416">
        <w:rPr>
          <w:rFonts w:ascii="Calibri" w:eastAsia="Calibri" w:hAnsi="Calibri" w:cs="Times New Roman"/>
        </w:rPr>
        <w:t xml:space="preserve"> part 9, subpart 9.4, debarred, suspended, ineligible, or voluntarily excluded from covered transactions, unless it knows that the certification is erroneous.  A participant may decide the method and frequency by which it determines the eligibility of its principals.  Each participant may, but is not required to, check the List of Parties Excluded from Federal Procurement and Nonprocurement Programs</w:t>
      </w:r>
    </w:p>
    <w:p w14:paraId="4F8B0641"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8.</w:t>
      </w:r>
      <w:r w:rsidRPr="00A56416">
        <w:rPr>
          <w:rFonts w:ascii="Calibri" w:eastAsia="Calibri" w:hAnsi="Calibri" w:cs="Times New Roman"/>
        </w:rPr>
        <w:t xml:space="preserve"> </w:t>
      </w:r>
      <w:r w:rsidRPr="00A56416">
        <w:rPr>
          <w:rFonts w:ascii="Calibri" w:eastAsia="Calibri" w:hAnsi="Calibri" w:cs="Times New Roman"/>
        </w:rPr>
        <w:tab/>
        <w:t>Nothing contained in the foregoing shall be construed to require establishment of a system of records in order to render in good faith the certification required by this clause.  The knowledge and information of a participant is not required to exceed that which is normally possessed by a prudent person in the ordinary course of business dealings.</w:t>
      </w:r>
    </w:p>
    <w:p w14:paraId="237BB9FE" w14:textId="7DAC1FDE"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9.</w:t>
      </w:r>
      <w:r w:rsidRPr="00A56416">
        <w:rPr>
          <w:rFonts w:ascii="Calibri" w:eastAsia="Calibri" w:hAnsi="Calibri" w:cs="Times New Roman"/>
        </w:rPr>
        <w:t xml:space="preserve"> </w:t>
      </w:r>
      <w:r w:rsidRPr="00A56416">
        <w:rPr>
          <w:rFonts w:ascii="Calibri" w:eastAsia="Calibri" w:hAnsi="Calibri" w:cs="Times New Roman"/>
        </w:rPr>
        <w:tab/>
        <w:t>Except for transactions authorized under paragraph 5 of these instructions, if a participant in a covered transaction knowingly enters into a lower tier covered transaction with a person who is proposed for deb</w:t>
      </w:r>
      <w:r w:rsidR="006869C2">
        <w:rPr>
          <w:rFonts w:ascii="Calibri" w:eastAsia="Calibri" w:hAnsi="Calibri" w:cs="Times New Roman"/>
        </w:rPr>
        <w:t xml:space="preserve">arment under 48 C.F.R. part </w:t>
      </w:r>
      <w:r w:rsidRPr="00A56416">
        <w:rPr>
          <w:rFonts w:ascii="Calibri" w:eastAsia="Calibri" w:hAnsi="Calibri" w:cs="Times New Roman"/>
        </w:rPr>
        <w:t>9, subpart 9.4, suspended, debarred, ineligible, or voluntarily excluded from participation in this transaction, in addition to other remedies available to the federal government, the department or agency with which this transaction originated may pursue available remedies, including suspension and/or debarment.</w:t>
      </w:r>
    </w:p>
    <w:p w14:paraId="5C9AF899" w14:textId="77777777" w:rsidR="00A56416" w:rsidRPr="00A56416" w:rsidRDefault="00A56416" w:rsidP="00A56416">
      <w:pPr>
        <w:keepNext/>
        <w:keepLines/>
        <w:spacing w:before="0" w:after="0" w:line="276" w:lineRule="auto"/>
        <w:ind w:left="720" w:hanging="360"/>
        <w:outlineLvl w:val="2"/>
        <w:rPr>
          <w:rFonts w:ascii="Calibri" w:eastAsia="Times New Roman" w:hAnsi="Calibri" w:cs="Times New Roman"/>
          <w:b/>
          <w:bCs/>
          <w:sz w:val="24"/>
        </w:rPr>
      </w:pPr>
      <w:bookmarkStart w:id="42" w:name="_Toc92186298"/>
      <w:r w:rsidRPr="00A56416">
        <w:rPr>
          <w:rFonts w:ascii="Calibri" w:eastAsia="Times New Roman" w:hAnsi="Calibri" w:cs="Times New Roman"/>
          <w:b/>
          <w:bCs/>
          <w:sz w:val="24"/>
        </w:rPr>
        <w:t xml:space="preserve">b. </w:t>
      </w:r>
      <w:r w:rsidRPr="00A56416">
        <w:rPr>
          <w:rFonts w:ascii="Calibri" w:eastAsia="Times New Roman" w:hAnsi="Calibri" w:cs="Times New Roman"/>
          <w:b/>
          <w:bCs/>
          <w:sz w:val="24"/>
        </w:rPr>
        <w:tab/>
        <w:t>Lower Tier Covered Transactions.</w:t>
      </w:r>
      <w:bookmarkEnd w:id="42"/>
      <w:r w:rsidRPr="00A56416">
        <w:rPr>
          <w:rFonts w:ascii="Calibri" w:eastAsia="Times New Roman" w:hAnsi="Calibri" w:cs="Times New Roman"/>
          <w:b/>
          <w:bCs/>
          <w:sz w:val="24"/>
        </w:rPr>
        <w:t xml:space="preserve"> </w:t>
      </w:r>
    </w:p>
    <w:p w14:paraId="403FEFAE" w14:textId="77777777" w:rsidR="00A56416" w:rsidRPr="00A56416" w:rsidRDefault="00A56416" w:rsidP="00A56416">
      <w:pPr>
        <w:spacing w:before="0" w:after="60" w:line="276" w:lineRule="auto"/>
        <w:ind w:left="907" w:hanging="360"/>
        <w:rPr>
          <w:rFonts w:ascii="Calibri" w:eastAsia="Calibri" w:hAnsi="Calibri" w:cs="Times New Roman"/>
        </w:rPr>
      </w:pPr>
      <w:r w:rsidRPr="00A56416">
        <w:rPr>
          <w:rFonts w:ascii="Cambria" w:eastAsia="Times New Roman" w:hAnsi="Cambria" w:cs="Times New Roman"/>
          <w:i/>
          <w:iCs/>
          <w:color w:val="365F91"/>
        </w:rPr>
        <w:t>1.</w:t>
      </w:r>
      <w:r w:rsidRPr="00A56416">
        <w:rPr>
          <w:rFonts w:ascii="Calibri" w:eastAsia="Calibri" w:hAnsi="Calibri" w:cs="Times New Roman"/>
        </w:rPr>
        <w:t xml:space="preserve"> </w:t>
      </w:r>
      <w:r w:rsidRPr="00A56416">
        <w:rPr>
          <w:rFonts w:ascii="Calibri" w:eastAsia="Calibri" w:hAnsi="Calibri" w:cs="Times New Roman"/>
        </w:rPr>
        <w:tab/>
        <w:t>The prospective lower tier participant certifies, by submission of this CONTRACT, that neither it nor its principals is presently debarred, suspended, proposed for debarment, declared ineligible, or voluntarily excluded from participation in this transaction by any Federal department or agency.</w:t>
      </w:r>
    </w:p>
    <w:p w14:paraId="6FDAC7D7" w14:textId="77777777" w:rsidR="00A56416" w:rsidRPr="00A56416" w:rsidRDefault="00A56416" w:rsidP="00A56416">
      <w:pPr>
        <w:spacing w:before="0" w:after="0" w:line="276" w:lineRule="auto"/>
        <w:ind w:left="907" w:hanging="360"/>
        <w:rPr>
          <w:rFonts w:ascii="Calibri" w:eastAsia="Calibri" w:hAnsi="Calibri" w:cs="Times New Roman"/>
        </w:rPr>
      </w:pPr>
      <w:r w:rsidRPr="00A56416">
        <w:rPr>
          <w:rFonts w:ascii="Cambria" w:eastAsia="Times New Roman" w:hAnsi="Cambria" w:cs="Times New Roman"/>
          <w:i/>
          <w:iCs/>
          <w:color w:val="365F91"/>
        </w:rPr>
        <w:t>2.</w:t>
      </w:r>
      <w:r w:rsidRPr="00A56416">
        <w:rPr>
          <w:rFonts w:ascii="Calibri" w:eastAsia="Calibri" w:hAnsi="Calibri" w:cs="Times New Roman"/>
        </w:rPr>
        <w:t xml:space="preserve"> </w:t>
      </w:r>
      <w:r w:rsidRPr="00A56416">
        <w:rPr>
          <w:rFonts w:ascii="Calibri" w:eastAsia="Calibri" w:hAnsi="Calibri" w:cs="Times New Roman"/>
        </w:rPr>
        <w:tab/>
        <w:t>Where the prospective lower tier participant is unable to certify to any of the statements in this certification, such prospective participant shall attach an explanation to this CONTRACT.</w:t>
      </w:r>
    </w:p>
    <w:p w14:paraId="373176F2" w14:textId="77777777" w:rsidR="00A56416" w:rsidRPr="00A56416" w:rsidRDefault="00A56416" w:rsidP="00A56416">
      <w:pPr>
        <w:spacing w:before="0" w:after="0"/>
        <w:ind w:left="907" w:hanging="360"/>
        <w:rPr>
          <w:rFonts w:ascii="Calibri" w:eastAsia="Calibri" w:hAnsi="Calibri" w:cs="Times New Roman"/>
        </w:rPr>
      </w:pPr>
    </w:p>
    <w:p w14:paraId="7FACF4DB" w14:textId="77777777" w:rsidR="00A56416" w:rsidRPr="00A56416" w:rsidRDefault="00A56416" w:rsidP="00A56416">
      <w:pPr>
        <w:spacing w:before="0" w:after="0" w:line="276" w:lineRule="auto"/>
        <w:rPr>
          <w:rFonts w:ascii="Calibri" w:eastAsia="Times New Roman" w:hAnsi="Calibri" w:cs="Times New Roman"/>
          <w:b/>
          <w:bCs/>
          <w:sz w:val="26"/>
          <w:szCs w:val="26"/>
        </w:rPr>
      </w:pPr>
      <w:r w:rsidRPr="00A56416">
        <w:rPr>
          <w:rFonts w:ascii="Calibri" w:eastAsia="Times New Roman" w:hAnsi="Calibri" w:cs="Times New Roman"/>
          <w:b/>
          <w:bCs/>
          <w:sz w:val="28"/>
          <w:szCs w:val="28"/>
        </w:rPr>
        <w:t>17. GRANTEE DATA DISCLOSURE.</w:t>
      </w:r>
      <w:r w:rsidRPr="00A56416">
        <w:rPr>
          <w:rFonts w:ascii="Calibri" w:eastAsia="Times New Roman" w:hAnsi="Calibri" w:cs="Times New Roman"/>
          <w:b/>
          <w:bCs/>
          <w:sz w:val="26"/>
          <w:szCs w:val="26"/>
        </w:rPr>
        <w:t xml:space="preserve">  </w:t>
      </w:r>
    </w:p>
    <w:p w14:paraId="293A78AF" w14:textId="5254D93A" w:rsidR="00A56416" w:rsidRPr="00A56416" w:rsidRDefault="006869C2" w:rsidP="00A56416">
      <w:pPr>
        <w:spacing w:before="0" w:after="0" w:line="276" w:lineRule="auto"/>
        <w:rPr>
          <w:rFonts w:ascii="Calibri" w:eastAsia="Calibri" w:hAnsi="Calibri" w:cs="Times New Roman"/>
        </w:rPr>
      </w:pPr>
      <w:r>
        <w:rPr>
          <w:rFonts w:ascii="Calibri" w:eastAsia="Calibri" w:hAnsi="Calibri" w:cs="Times New Roman"/>
        </w:rPr>
        <w:t xml:space="preserve">Consistent with Minnesota Statutes, sections </w:t>
      </w:r>
      <w:r w:rsidR="00A56416" w:rsidRPr="00A56416">
        <w:rPr>
          <w:rFonts w:ascii="Calibri" w:eastAsia="Calibri" w:hAnsi="Calibri" w:cs="Times New Roman"/>
        </w:rPr>
        <w:t xml:space="preserve">270B.09, </w:t>
      </w:r>
      <w:r w:rsidR="00A56416" w:rsidRPr="00A56416">
        <w:rPr>
          <w:rFonts w:ascii="Calibri" w:eastAsia="Calibri" w:hAnsi="Calibri" w:cs="Times New Roman"/>
          <w:color w:val="0000FF"/>
          <w:u w:val="single"/>
        </w:rPr>
        <w:t>270C.65</w:t>
      </w:r>
      <w:r>
        <w:rPr>
          <w:rFonts w:ascii="Calibri" w:eastAsia="Calibri" w:hAnsi="Calibri" w:cs="Times New Roman"/>
        </w:rPr>
        <w:t>, subdivision</w:t>
      </w:r>
      <w:r w:rsidR="00A56416" w:rsidRPr="00A56416">
        <w:rPr>
          <w:rFonts w:ascii="Calibri" w:eastAsia="Calibri" w:hAnsi="Calibri" w:cs="Times New Roman"/>
        </w:rPr>
        <w:t xml:space="preserve"> 3, and 270C.66, and other applicable law, GRANTEE understands that disclosure of its social security number, federal employer tax identification number, and/or Minnesota tax identification number, already provided to the STATE, may be provided to federal and state tax agencies and state personnel involved in the payment of state obligations.  These identification numbers may be used in the enforce</w:t>
      </w:r>
      <w:r w:rsidR="00A56416" w:rsidRPr="00A56416">
        <w:rPr>
          <w:rFonts w:ascii="Calibri" w:eastAsia="Calibri" w:hAnsi="Calibri" w:cs="Times New Roman"/>
        </w:rPr>
        <w:softHyphen/>
        <w:t>ment of federal and state tax laws which could result in action requiring GRANTEE to file state tax returns and pay delinquent state tax liabilities, if any.</w:t>
      </w:r>
    </w:p>
    <w:p w14:paraId="4334A69E" w14:textId="77777777" w:rsidR="00A56416" w:rsidRPr="00A56416" w:rsidRDefault="00A56416" w:rsidP="00A56416">
      <w:pPr>
        <w:spacing w:before="0" w:after="0"/>
        <w:rPr>
          <w:rFonts w:ascii="Calibri" w:eastAsia="Calibri" w:hAnsi="Calibri" w:cs="Times New Roman"/>
        </w:rPr>
      </w:pPr>
    </w:p>
    <w:p w14:paraId="55E8DB75" w14:textId="77777777" w:rsidR="00A56416" w:rsidRPr="00A56416" w:rsidRDefault="00A56416" w:rsidP="00A56416">
      <w:pPr>
        <w:spacing w:before="0" w:after="0" w:line="276" w:lineRule="auto"/>
        <w:rPr>
          <w:rFonts w:ascii="Calibri" w:eastAsia="Times New Roman" w:hAnsi="Calibri" w:cs="Times New Roman"/>
          <w:b/>
          <w:bCs/>
          <w:sz w:val="28"/>
          <w:szCs w:val="28"/>
        </w:rPr>
      </w:pPr>
      <w:r w:rsidRPr="00A56416">
        <w:rPr>
          <w:rFonts w:ascii="Calibri" w:eastAsia="Times New Roman" w:hAnsi="Calibri" w:cs="Times New Roman"/>
          <w:b/>
          <w:bCs/>
          <w:sz w:val="28"/>
          <w:szCs w:val="28"/>
        </w:rPr>
        <w:t xml:space="preserve">18. JURISDICTION AND VENUE. </w:t>
      </w:r>
    </w:p>
    <w:p w14:paraId="6137EC19"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This CONTRACT, and amendments and supplements, are governed by the laws of the State of Minnesota. Venue for all legal proceedings arising out of this CONTRACT, or breach of the CONTRACT, shall be in the state or federal court with competent jurisdiction in Ramsey County, Minnesota.</w:t>
      </w:r>
    </w:p>
    <w:p w14:paraId="396957B2" w14:textId="77777777" w:rsidR="00A56416" w:rsidRPr="00A56416" w:rsidRDefault="00A56416" w:rsidP="00A56416">
      <w:pPr>
        <w:spacing w:before="0" w:after="0"/>
        <w:rPr>
          <w:rFonts w:ascii="Calibri" w:eastAsia="Calibri" w:hAnsi="Calibri" w:cs="Times New Roman"/>
        </w:rPr>
      </w:pPr>
    </w:p>
    <w:p w14:paraId="19560EA0"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43" w:name="_Toc92186299"/>
      <w:r w:rsidRPr="00A56416">
        <w:rPr>
          <w:rFonts w:ascii="Calibri" w:eastAsia="Times New Roman" w:hAnsi="Calibri" w:cs="Times New Roman"/>
          <w:b/>
          <w:bCs/>
          <w:sz w:val="28"/>
          <w:szCs w:val="28"/>
        </w:rPr>
        <w:t>19. CLERICAL ERRORS AND NON-WAIVER.</w:t>
      </w:r>
      <w:bookmarkEnd w:id="43"/>
    </w:p>
    <w:p w14:paraId="157BC421" w14:textId="77777777" w:rsidR="00A56416" w:rsidRPr="00A56416" w:rsidRDefault="00A56416" w:rsidP="00A56416">
      <w:pPr>
        <w:spacing w:before="0" w:line="276" w:lineRule="auto"/>
        <w:rPr>
          <w:rFonts w:ascii="Calibri" w:eastAsia="Calibri" w:hAnsi="Calibri" w:cs="Times New Roman"/>
          <w:sz w:val="20"/>
          <w:szCs w:val="20"/>
        </w:rPr>
      </w:pPr>
      <w:r w:rsidRPr="00A56416">
        <w:rPr>
          <w:rFonts w:ascii="Calibri" w:eastAsia="Times New Roman" w:hAnsi="Calibri" w:cs="Times New Roman"/>
          <w:b/>
          <w:bCs/>
          <w:sz w:val="26"/>
          <w:szCs w:val="26"/>
        </w:rPr>
        <w:t xml:space="preserve">19.1. Clerical error. </w:t>
      </w:r>
      <w:r w:rsidRPr="00A56416">
        <w:rPr>
          <w:rFonts w:ascii="Calibri" w:eastAsia="Calibri" w:hAnsi="Calibri" w:cs="Times New Roman"/>
        </w:rPr>
        <w:t xml:space="preserve">Notwithstanding Clause 20.1, STATE reserves the right to unilaterally fix clerical errors contained in the CONTRACT without executing an amendment. GRANTEE will be informed of errors that have been fixed pursuant to this paragraph. </w:t>
      </w:r>
    </w:p>
    <w:p w14:paraId="481FDBB6" w14:textId="77777777" w:rsidR="00A56416" w:rsidRPr="00A56416" w:rsidRDefault="00A56416" w:rsidP="00A56416">
      <w:pPr>
        <w:spacing w:before="0" w:after="0" w:line="276" w:lineRule="auto"/>
        <w:contextualSpacing/>
        <w:rPr>
          <w:rFonts w:ascii="Calibri" w:eastAsia="Calibri" w:hAnsi="Calibri" w:cs="Times New Roman"/>
        </w:rPr>
      </w:pPr>
      <w:r w:rsidRPr="00A56416">
        <w:rPr>
          <w:rFonts w:ascii="Calibri" w:eastAsia="Times New Roman" w:hAnsi="Calibri" w:cs="Times New Roman"/>
          <w:b/>
          <w:bCs/>
          <w:sz w:val="26"/>
          <w:szCs w:val="26"/>
        </w:rPr>
        <w:t>19.2. Non-waiver.</w:t>
      </w:r>
      <w:r w:rsidRPr="00A56416">
        <w:rPr>
          <w:rFonts w:ascii="Calibri" w:eastAsia="Calibri" w:hAnsi="Calibri" w:cs="Times New Roman"/>
        </w:rPr>
        <w:t xml:space="preserve"> If STATE fails to enforce any provision of this CONTRACT, that failure does not waive the provision or STATE’s right to enforce it.</w:t>
      </w:r>
    </w:p>
    <w:p w14:paraId="093CB807" w14:textId="77777777" w:rsidR="00A56416" w:rsidRPr="00A56416" w:rsidRDefault="00A56416" w:rsidP="00A56416">
      <w:pPr>
        <w:spacing w:before="0" w:after="0"/>
        <w:contextualSpacing/>
        <w:rPr>
          <w:rFonts w:ascii="Calibri" w:eastAsia="Calibri" w:hAnsi="Calibri" w:cs="Times New Roman"/>
        </w:rPr>
      </w:pPr>
    </w:p>
    <w:p w14:paraId="796C8F06"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44" w:name="_Toc92186300"/>
      <w:r w:rsidRPr="00A56416">
        <w:rPr>
          <w:rFonts w:ascii="Calibri" w:eastAsia="Times New Roman" w:hAnsi="Calibri" w:cs="Times New Roman"/>
          <w:b/>
          <w:bCs/>
          <w:sz w:val="28"/>
          <w:szCs w:val="28"/>
        </w:rPr>
        <w:t>20. AMENDMENT, ASSIGNMENT, SEVERABILITY, ENTIRE AGREEMENT, AND DRAFTING PARTY.</w:t>
      </w:r>
      <w:bookmarkEnd w:id="44"/>
    </w:p>
    <w:p w14:paraId="54B7D902"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20.1. Amendments.</w:t>
      </w:r>
      <w:r w:rsidRPr="00A56416">
        <w:rPr>
          <w:rFonts w:ascii="Calibri" w:eastAsia="Calibri" w:hAnsi="Calibri" w:cs="Times New Roman"/>
        </w:rPr>
        <w:t xml:space="preserve"> Any amendments to this CONTRACT shall be in writing, and shall be executed by the same parties who executed the original CONTRACT, or their successors in office.</w:t>
      </w:r>
    </w:p>
    <w:p w14:paraId="2C0CF712"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20.2. Assignment.</w:t>
      </w:r>
      <w:r w:rsidRPr="00A56416">
        <w:rPr>
          <w:rFonts w:ascii="Calibri" w:eastAsia="Times New Roman" w:hAnsi="Calibri" w:cs="Times New Roman"/>
          <w:b/>
          <w:bCs/>
          <w:sz w:val="28"/>
          <w:szCs w:val="28"/>
        </w:rPr>
        <w:t xml:space="preserve"> </w:t>
      </w:r>
      <w:r w:rsidRPr="00A56416">
        <w:rPr>
          <w:rFonts w:ascii="Calibri" w:eastAsia="Calibri" w:hAnsi="Calibri" w:cs="Times New Roman"/>
        </w:rPr>
        <w:t>GRANTEE shall neither assign nor transfer any rights or obligations under this CONTRACT without the prior written consent of STATE.</w:t>
      </w:r>
    </w:p>
    <w:p w14:paraId="086F431C" w14:textId="77777777" w:rsidR="00A56416" w:rsidRPr="00A56416" w:rsidRDefault="00A56416" w:rsidP="00A56416">
      <w:pPr>
        <w:spacing w:before="0" w:after="0" w:line="276" w:lineRule="auto"/>
        <w:rPr>
          <w:rFonts w:ascii="Calibri" w:eastAsia="Times New Roman" w:hAnsi="Calibri" w:cs="Times New Roman"/>
          <w:b/>
          <w:bCs/>
          <w:sz w:val="28"/>
          <w:szCs w:val="28"/>
        </w:rPr>
      </w:pPr>
      <w:r w:rsidRPr="00A56416">
        <w:rPr>
          <w:rFonts w:ascii="Calibri" w:eastAsia="Times New Roman" w:hAnsi="Calibri" w:cs="Times New Roman"/>
          <w:b/>
          <w:bCs/>
          <w:sz w:val="26"/>
          <w:szCs w:val="26"/>
        </w:rPr>
        <w:t>20.3. Entire Agreement.</w:t>
      </w:r>
      <w:r w:rsidRPr="00A56416">
        <w:rPr>
          <w:rFonts w:ascii="Calibri" w:eastAsia="Times New Roman" w:hAnsi="Calibri" w:cs="Times New Roman"/>
          <w:b/>
          <w:bCs/>
          <w:sz w:val="28"/>
          <w:szCs w:val="28"/>
        </w:rPr>
        <w:t xml:space="preserve"> </w:t>
      </w:r>
    </w:p>
    <w:p w14:paraId="2F6E4D48" w14:textId="77777777" w:rsidR="00A56416" w:rsidRPr="00A56416" w:rsidRDefault="00A56416" w:rsidP="00A56416">
      <w:pPr>
        <w:spacing w:before="0" w:line="276" w:lineRule="auto"/>
        <w:ind w:left="720" w:hanging="360"/>
        <w:rPr>
          <w:rFonts w:ascii="Calibri" w:eastAsia="Times New Roman" w:hAnsi="Calibri" w:cs="Times New Roman"/>
        </w:rPr>
      </w:pPr>
      <w:r w:rsidRPr="00A56416">
        <w:rPr>
          <w:rFonts w:ascii="Calibri" w:eastAsia="Times New Roman" w:hAnsi="Calibri" w:cs="Times New Roman"/>
          <w:b/>
          <w:bCs/>
          <w:sz w:val="24"/>
        </w:rPr>
        <w:t>a.</w:t>
      </w:r>
      <w:r w:rsidRPr="00A56416">
        <w:rPr>
          <w:rFonts w:ascii="Calibri" w:eastAsia="Calibri" w:hAnsi="Calibri" w:cs="Times New Roman"/>
        </w:rPr>
        <w:t xml:space="preserve"> </w:t>
      </w:r>
      <w:r w:rsidRPr="00A56416">
        <w:rPr>
          <w:rFonts w:ascii="Calibri" w:eastAsia="Calibri" w:hAnsi="Calibri" w:cs="Times New Roman"/>
        </w:rPr>
        <w:tab/>
        <w:t>If any provision of this CONTRACT is held to be invalid or unenforceable in any respect, the validity and enforceability of the remaining terms and provisions of this CONTRACT shall not in any way be affected or impaired. The parties will attempt in good faith to agree upon a valid and enforceable provision that is a reasonable substitute, and will incorporate the substitute provision in this CONTRACT according to clause 20.1.</w:t>
      </w:r>
    </w:p>
    <w:p w14:paraId="3597A144"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b.</w:t>
      </w:r>
      <w:r w:rsidRPr="00A56416">
        <w:rPr>
          <w:rFonts w:ascii="Calibri" w:eastAsia="Times New Roman" w:hAnsi="Calibri" w:cs="Times New Roman"/>
          <w:b/>
          <w:bCs/>
          <w:sz w:val="26"/>
          <w:szCs w:val="26"/>
        </w:rPr>
        <w:t xml:space="preserve"> </w:t>
      </w:r>
      <w:r w:rsidRPr="00A56416">
        <w:rPr>
          <w:rFonts w:ascii="Calibri" w:eastAsia="Calibri" w:hAnsi="Calibri" w:cs="Times New Roman"/>
        </w:rPr>
        <w:t>This CONTRACT contains all negotiations and agreements between STATE and GRANTEE.  No other understanding regarding this CONTRACT, whether written or oral may be used to bind either party.</w:t>
      </w:r>
    </w:p>
    <w:p w14:paraId="15128CF1"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6"/>
          <w:szCs w:val="26"/>
        </w:rPr>
        <w:t>20.4. Drafting party.</w:t>
      </w:r>
      <w:r w:rsidRPr="00A56416">
        <w:rPr>
          <w:rFonts w:ascii="Calibri" w:eastAsia="Calibri" w:hAnsi="Calibri" w:cs="Times New Roman"/>
        </w:rPr>
        <w:t xml:space="preserve"> The parties agree that each party has individually had an opportunity to review with a legal representative, negotiate and draft this CONTRACT, and that, in the event of a dispute, the CONTRACT shall not be construed against either party.</w:t>
      </w:r>
    </w:p>
    <w:p w14:paraId="03B5A7DC" w14:textId="77777777" w:rsidR="00A56416" w:rsidRPr="00A56416" w:rsidRDefault="00A56416" w:rsidP="00A56416">
      <w:pPr>
        <w:spacing w:before="0" w:after="0"/>
        <w:rPr>
          <w:rFonts w:ascii="Calibri" w:eastAsia="Calibri" w:hAnsi="Calibri" w:cs="Times New Roman"/>
        </w:rPr>
      </w:pPr>
    </w:p>
    <w:p w14:paraId="6AF56023"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45" w:name="_Toc92186301"/>
      <w:r w:rsidRPr="00A56416">
        <w:rPr>
          <w:rFonts w:ascii="Calibri" w:eastAsia="Times New Roman" w:hAnsi="Calibri" w:cs="Times New Roman"/>
          <w:b/>
          <w:bCs/>
          <w:sz w:val="28"/>
          <w:szCs w:val="28"/>
        </w:rPr>
        <w:t>21. PROCURING GOODS AND CONTRACTED SERVICES.</w:t>
      </w:r>
      <w:bookmarkEnd w:id="45"/>
      <w:r w:rsidRPr="00A56416">
        <w:rPr>
          <w:rFonts w:ascii="Calibri" w:eastAsia="Times New Roman" w:hAnsi="Calibri" w:cs="Times New Roman"/>
          <w:b/>
          <w:bCs/>
          <w:sz w:val="28"/>
          <w:szCs w:val="28"/>
        </w:rPr>
        <w:t xml:space="preserve"> </w:t>
      </w:r>
    </w:p>
    <w:p w14:paraId="627607EA" w14:textId="77777777" w:rsidR="00A56416" w:rsidRPr="00A56416" w:rsidRDefault="00A56416" w:rsidP="00A56416">
      <w:pPr>
        <w:tabs>
          <w:tab w:val="left" w:pos="1280"/>
        </w:tabs>
        <w:spacing w:before="0" w:line="276" w:lineRule="auto"/>
        <w:rPr>
          <w:rFonts w:ascii="Calibri" w:eastAsia="Calibri" w:hAnsi="Calibri" w:cs="Times New Roman"/>
        </w:rPr>
      </w:pPr>
      <w:r w:rsidRPr="00A56416">
        <w:rPr>
          <w:rFonts w:ascii="Calibri" w:eastAsia="Times New Roman" w:hAnsi="Calibri" w:cs="Times New Roman"/>
          <w:b/>
          <w:bCs/>
          <w:sz w:val="26"/>
          <w:szCs w:val="26"/>
        </w:rPr>
        <w:t>21.1. Competitive bidding and preferred vendors.</w:t>
      </w:r>
      <w:r w:rsidRPr="00A56416">
        <w:rPr>
          <w:rFonts w:ascii="Calibri" w:eastAsia="Calibri" w:hAnsi="Calibri" w:cs="Times New Roman"/>
        </w:rPr>
        <w:t xml:space="preserve"> Unless otherwise approved in writing by STATE, if the GRANTEE subcontracts any portion of the work or services under this contract in excess of $10,000, GRANTEE must use a competitive bidding process for those goods or services. The resulting subcontract must result from a competitive bidding process, where GRANTEE records at least three (3) bids.  GRANTEE must make all reasonable efforts to work with the following vendors whenever possible:</w:t>
      </w:r>
    </w:p>
    <w:p w14:paraId="651A76BE" w14:textId="77777777" w:rsidR="00A56416" w:rsidRPr="00A56416" w:rsidRDefault="00A56416" w:rsidP="00A56416">
      <w:pPr>
        <w:numPr>
          <w:ilvl w:val="1"/>
          <w:numId w:val="20"/>
        </w:numPr>
        <w:tabs>
          <w:tab w:val="num" w:pos="1080"/>
        </w:tabs>
        <w:spacing w:before="0" w:line="276" w:lineRule="auto"/>
        <w:ind w:left="720"/>
        <w:textAlignment w:val="center"/>
        <w:rPr>
          <w:rFonts w:ascii="Calibri" w:eastAsia="Calibri" w:hAnsi="Calibri" w:cs="Times New Roman"/>
          <w:color w:val="000000"/>
        </w:rPr>
      </w:pPr>
      <w:r w:rsidRPr="00A56416">
        <w:rPr>
          <w:rFonts w:ascii="Calibri" w:eastAsia="Calibri" w:hAnsi="Calibri" w:cs="Times New Roman"/>
          <w:color w:val="000000"/>
        </w:rPr>
        <w:t xml:space="preserve">State Department of Administration's </w:t>
      </w:r>
      <w:hyperlink r:id="rId44" w:history="1">
        <w:r w:rsidRPr="00A56416">
          <w:rPr>
            <w:rFonts w:ascii="Calibri" w:eastAsia="Calibri" w:hAnsi="Calibri" w:cs="Times New Roman"/>
            <w:color w:val="0000FF"/>
            <w:u w:val="single"/>
          </w:rPr>
          <w:t>Certified Targeted Group, Economically Disadvantaged and Veteran-Owned Vendor List</w:t>
        </w:r>
      </w:hyperlink>
      <w:r w:rsidRPr="00A56416">
        <w:rPr>
          <w:rFonts w:ascii="Calibri" w:eastAsia="Calibri" w:hAnsi="Calibri" w:cs="Times New Roman"/>
          <w:color w:val="000000"/>
        </w:rPr>
        <w:t>.</w:t>
      </w:r>
    </w:p>
    <w:p w14:paraId="434A55F4" w14:textId="77777777" w:rsidR="00A56416" w:rsidRPr="00A56416" w:rsidRDefault="00A56416" w:rsidP="00A56416">
      <w:pPr>
        <w:numPr>
          <w:ilvl w:val="1"/>
          <w:numId w:val="20"/>
        </w:numPr>
        <w:spacing w:before="0" w:line="276" w:lineRule="auto"/>
        <w:ind w:left="720"/>
        <w:textAlignment w:val="center"/>
        <w:rPr>
          <w:rFonts w:ascii="Calibri" w:eastAsia="Calibri" w:hAnsi="Calibri" w:cs="Times New Roman"/>
          <w:color w:val="000000"/>
        </w:rPr>
      </w:pPr>
      <w:r w:rsidRPr="00A56416">
        <w:rPr>
          <w:rFonts w:ascii="Calibri" w:eastAsia="Calibri" w:hAnsi="Calibri" w:cs="Times New Roman"/>
          <w:color w:val="000000"/>
        </w:rPr>
        <w:t xml:space="preserve">Metropolitan Council’s Targeted Vendor list, the </w:t>
      </w:r>
      <w:hyperlink r:id="rId45" w:history="1">
        <w:r w:rsidRPr="00A56416">
          <w:rPr>
            <w:rFonts w:ascii="Calibri" w:eastAsia="Calibri" w:hAnsi="Calibri" w:cs="Times New Roman"/>
            <w:color w:val="0000FF"/>
            <w:u w:val="single"/>
          </w:rPr>
          <w:t>Minnesota Unified Certification Program</w:t>
        </w:r>
      </w:hyperlink>
      <w:r w:rsidRPr="00A56416">
        <w:rPr>
          <w:rFonts w:ascii="Calibri" w:eastAsia="Calibri" w:hAnsi="Calibri" w:cs="Times New Roman"/>
          <w:color w:val="000000"/>
        </w:rPr>
        <w:t>.</w:t>
      </w:r>
    </w:p>
    <w:p w14:paraId="15D03FF2" w14:textId="77777777" w:rsidR="00A56416" w:rsidRPr="00A56416" w:rsidRDefault="00A56416" w:rsidP="00A56416">
      <w:pPr>
        <w:numPr>
          <w:ilvl w:val="1"/>
          <w:numId w:val="20"/>
        </w:numPr>
        <w:spacing w:before="0" w:line="276" w:lineRule="auto"/>
        <w:ind w:left="720"/>
        <w:textAlignment w:val="center"/>
        <w:rPr>
          <w:rFonts w:ascii="Calibri" w:eastAsia="Calibri" w:hAnsi="Calibri" w:cs="Times New Roman"/>
        </w:rPr>
      </w:pPr>
      <w:r w:rsidRPr="00A56416">
        <w:rPr>
          <w:rFonts w:ascii="Calibri" w:eastAsia="Calibri" w:hAnsi="Calibri" w:cs="Times New Roman"/>
          <w:color w:val="000000"/>
        </w:rPr>
        <w:t xml:space="preserve">Small Business Certification Program through Hennepin County, Ramsey County, and City of St. Paul, </w:t>
      </w:r>
      <w:hyperlink r:id="rId46" w:history="1">
        <w:r w:rsidRPr="00A56416">
          <w:rPr>
            <w:rFonts w:ascii="Calibri" w:eastAsia="Calibri" w:hAnsi="Calibri" w:cs="Times New Roman"/>
            <w:color w:val="0000FF"/>
            <w:u w:val="single"/>
          </w:rPr>
          <w:t>the Central Certification Program</w:t>
        </w:r>
      </w:hyperlink>
      <w:r w:rsidRPr="00A56416">
        <w:rPr>
          <w:rFonts w:ascii="Calibri" w:eastAsia="Calibri" w:hAnsi="Calibri" w:cs="Times New Roman"/>
        </w:rPr>
        <w:t>.</w:t>
      </w:r>
    </w:p>
    <w:p w14:paraId="7131D345" w14:textId="721138B9" w:rsidR="00A56416" w:rsidRPr="00A56416" w:rsidRDefault="00A56416" w:rsidP="00A56416">
      <w:pPr>
        <w:spacing w:before="0" w:line="276" w:lineRule="auto"/>
        <w:textAlignment w:val="center"/>
        <w:rPr>
          <w:rFonts w:ascii="Calibri" w:eastAsia="Calibri" w:hAnsi="Calibri" w:cs="Times New Roman"/>
          <w:color w:val="000000"/>
        </w:rPr>
      </w:pPr>
      <w:r w:rsidRPr="00A56416">
        <w:rPr>
          <w:rFonts w:ascii="Calibri" w:eastAsia="Times New Roman" w:hAnsi="Calibri" w:cs="Times New Roman"/>
          <w:b/>
          <w:bCs/>
          <w:sz w:val="26"/>
          <w:szCs w:val="26"/>
        </w:rPr>
        <w:t>21.2. Prevailing wage.</w:t>
      </w:r>
      <w:r w:rsidRPr="00A56416">
        <w:rPr>
          <w:rFonts w:ascii="Calibri" w:eastAsia="Calibri" w:hAnsi="Calibri" w:cs="Times New Roman"/>
        </w:rPr>
        <w:t xml:space="preserve"> For </w:t>
      </w:r>
      <w:r w:rsidRPr="00A56416">
        <w:rPr>
          <w:rFonts w:ascii="Calibri" w:eastAsia="Calibri" w:hAnsi="Calibri" w:cs="Times New Roman"/>
          <w:color w:val="000000"/>
        </w:rPr>
        <w:t>projects that include construction work of $25,000 or more, preva</w:t>
      </w:r>
      <w:r w:rsidR="006869C2">
        <w:rPr>
          <w:rFonts w:ascii="Calibri" w:eastAsia="Calibri" w:hAnsi="Calibri" w:cs="Times New Roman"/>
          <w:color w:val="000000"/>
        </w:rPr>
        <w:t>iling wage rules apply per Minnesota</w:t>
      </w:r>
      <w:r w:rsidRPr="00A56416">
        <w:rPr>
          <w:rFonts w:ascii="Calibri" w:eastAsia="Calibri" w:hAnsi="Calibri" w:cs="Times New Roman"/>
          <w:color w:val="000000"/>
        </w:rPr>
        <w:t xml:space="preserve"> </w:t>
      </w:r>
      <w:r w:rsidR="006869C2">
        <w:rPr>
          <w:rFonts w:ascii="Calibri" w:eastAsia="Calibri" w:hAnsi="Calibri" w:cs="Times New Roman"/>
          <w:color w:val="000000"/>
        </w:rPr>
        <w:t xml:space="preserve">Statutes, sections </w:t>
      </w:r>
      <w:r w:rsidRPr="00A56416">
        <w:rPr>
          <w:rFonts w:ascii="Calibri" w:eastAsia="Calibri" w:hAnsi="Calibri" w:cs="Times New Roman"/>
          <w:color w:val="000000"/>
        </w:rPr>
        <w:t xml:space="preserve">177.41 through 177.44; consequently, the bid request must state the project is subject to </w:t>
      </w:r>
      <w:r w:rsidRPr="00A56416">
        <w:rPr>
          <w:rFonts w:ascii="Calibri" w:eastAsia="Calibri" w:hAnsi="Calibri" w:cs="Times New Roman"/>
          <w:i/>
          <w:iCs/>
          <w:color w:val="000000"/>
        </w:rPr>
        <w:t>prevailing wage</w:t>
      </w:r>
      <w:r w:rsidRPr="00A56416">
        <w:rPr>
          <w:rFonts w:ascii="Calibri" w:eastAsia="Calibri" w:hAnsi="Calibri" w:cs="Times New Roman"/>
          <w:color w:val="000000"/>
        </w:rPr>
        <w:t>. These rules require that the wages of laborers and workers should be comparable to wages paid for similar work in the community as a whole.  Vendors should submit a prevailing wage form along with their bids.</w:t>
      </w:r>
    </w:p>
    <w:p w14:paraId="1F82EC4A" w14:textId="77777777" w:rsidR="00A56416" w:rsidRPr="00A56416" w:rsidRDefault="00A56416" w:rsidP="00A56416">
      <w:pPr>
        <w:spacing w:before="0" w:after="0" w:line="276" w:lineRule="auto"/>
        <w:textAlignment w:val="center"/>
        <w:rPr>
          <w:rFonts w:ascii="Calibri" w:eastAsia="Calibri" w:hAnsi="Calibri" w:cs="Times New Roman"/>
          <w:color w:val="000000"/>
        </w:rPr>
      </w:pPr>
      <w:r w:rsidRPr="00A56416">
        <w:rPr>
          <w:rFonts w:ascii="Calibri" w:eastAsia="Times New Roman" w:hAnsi="Calibri" w:cs="Times New Roman"/>
          <w:b/>
          <w:bCs/>
          <w:sz w:val="26"/>
          <w:szCs w:val="26"/>
        </w:rPr>
        <w:t>21.3. Debarred vendors.</w:t>
      </w:r>
      <w:r w:rsidRPr="00A56416">
        <w:rPr>
          <w:rFonts w:ascii="Calibri" w:eastAsia="Calibri" w:hAnsi="Calibri" w:cs="Times New Roman"/>
        </w:rPr>
        <w:t xml:space="preserve"> In the provision of goods or services under this CONTRACT, GRANTEE </w:t>
      </w:r>
      <w:r w:rsidRPr="00A56416">
        <w:rPr>
          <w:rFonts w:ascii="Calibri" w:eastAsia="Calibri" w:hAnsi="Calibri" w:cs="Times New Roman"/>
          <w:color w:val="000000"/>
        </w:rPr>
        <w:t xml:space="preserve">must not contract with vendors who are suspended or debarred in Minnesota or under federal law. Before entering into a subcontract, GRANTEE must check if vendors are suspended or debarred by referencing the Minnesota Department of Administration’s </w:t>
      </w:r>
      <w:hyperlink r:id="rId47" w:history="1">
        <w:r w:rsidRPr="00A56416">
          <w:rPr>
            <w:rFonts w:ascii="Calibri" w:eastAsia="Calibri" w:hAnsi="Calibri" w:cs="Times New Roman"/>
            <w:color w:val="0000FF"/>
            <w:u w:val="single"/>
          </w:rPr>
          <w:t>Suspended/Debarred Vendor Report</w:t>
        </w:r>
      </w:hyperlink>
      <w:r w:rsidRPr="00A56416">
        <w:rPr>
          <w:rFonts w:ascii="Calibri" w:eastAsia="Calibri" w:hAnsi="Calibri" w:cs="Times New Roman"/>
          <w:color w:val="000000"/>
        </w:rPr>
        <w:t>.  A link to vendors debarred by Federal agencies is provided at the bottom of the web page.</w:t>
      </w:r>
    </w:p>
    <w:p w14:paraId="7CAF8DD9" w14:textId="77777777" w:rsidR="00A56416" w:rsidRPr="00A56416" w:rsidRDefault="00A56416" w:rsidP="00A56416">
      <w:pPr>
        <w:spacing w:before="0" w:after="0"/>
        <w:textAlignment w:val="center"/>
        <w:rPr>
          <w:rFonts w:ascii="Calibri" w:eastAsia="Times New Roman" w:hAnsi="Calibri" w:cs="Times New Roman"/>
          <w:color w:val="000000"/>
        </w:rPr>
      </w:pPr>
    </w:p>
    <w:p w14:paraId="75E1BC28" w14:textId="77777777" w:rsidR="00A56416" w:rsidRPr="00A56416" w:rsidRDefault="00A56416" w:rsidP="00A56416">
      <w:pPr>
        <w:spacing w:before="0" w:after="0" w:line="276" w:lineRule="auto"/>
        <w:rPr>
          <w:rFonts w:ascii="Times New Roman" w:eastAsia="Calibri" w:hAnsi="Times New Roman" w:cs="Times New Roman"/>
          <w:sz w:val="24"/>
          <w:szCs w:val="24"/>
        </w:rPr>
      </w:pPr>
      <w:r w:rsidRPr="00A56416">
        <w:rPr>
          <w:rFonts w:ascii="Calibri" w:eastAsia="Times New Roman" w:hAnsi="Calibri" w:cs="Times New Roman"/>
          <w:b/>
          <w:bCs/>
          <w:sz w:val="28"/>
          <w:szCs w:val="28"/>
        </w:rPr>
        <w:t>22. SUBCONTRACTS.</w:t>
      </w:r>
      <w:r w:rsidRPr="00A56416">
        <w:rPr>
          <w:rFonts w:ascii="Times New Roman" w:eastAsia="Calibri" w:hAnsi="Times New Roman" w:cs="Times New Roman"/>
          <w:sz w:val="24"/>
          <w:szCs w:val="24"/>
        </w:rPr>
        <w:t xml:space="preserve"> </w:t>
      </w:r>
    </w:p>
    <w:p w14:paraId="6FFC5452"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Calibri" w:hAnsi="Calibri" w:cs="Times New Roman"/>
        </w:rPr>
        <w:t>GRANTEE, as an awardee organization, is legally and financially responsible for all aspects of this award that are subcontracted, including funds provided to sub-recipients and subcontractors, in accordance with 45 C.F.R. §§ 75.351-75.352. GRANTEE shall ensure that the material obligations, borne by the GRANTEE in this CONTRACT, apply as between GRANTEE and subrecipients, in all subcontracts, to the same extent that the material obligations apply as between the STATE and GRANTEE.</w:t>
      </w:r>
    </w:p>
    <w:p w14:paraId="3E3BCF7E" w14:textId="77777777" w:rsidR="00A56416" w:rsidRPr="00A56416" w:rsidRDefault="00A56416" w:rsidP="00A56416">
      <w:pPr>
        <w:spacing w:before="0" w:after="0"/>
        <w:rPr>
          <w:rFonts w:ascii="Calibri" w:eastAsia="Times New Roman" w:hAnsi="Calibri" w:cs="Times New Roman"/>
          <w:color w:val="000000"/>
        </w:rPr>
      </w:pPr>
    </w:p>
    <w:p w14:paraId="1793D870" w14:textId="77777777" w:rsidR="00A56416" w:rsidRPr="00A56416" w:rsidRDefault="00A56416" w:rsidP="00A56416">
      <w:pPr>
        <w:keepNext/>
        <w:keepLines/>
        <w:spacing w:before="0" w:after="0"/>
        <w:outlineLvl w:val="0"/>
        <w:rPr>
          <w:rFonts w:ascii="Calibri" w:eastAsia="Times New Roman" w:hAnsi="Calibri" w:cs="Times New Roman"/>
          <w:b/>
          <w:bCs/>
          <w:sz w:val="28"/>
          <w:szCs w:val="28"/>
        </w:rPr>
      </w:pPr>
      <w:bookmarkStart w:id="46" w:name="_Toc92186302"/>
      <w:r w:rsidRPr="00A56416">
        <w:rPr>
          <w:rFonts w:ascii="Calibri" w:eastAsia="Times New Roman" w:hAnsi="Calibri" w:cs="Times New Roman"/>
          <w:b/>
          <w:bCs/>
          <w:sz w:val="28"/>
          <w:szCs w:val="28"/>
        </w:rPr>
        <w:t>23. LEGAL COMPLIANCE.</w:t>
      </w:r>
      <w:bookmarkEnd w:id="46"/>
      <w:r w:rsidRPr="00A56416">
        <w:rPr>
          <w:rFonts w:ascii="Calibri" w:eastAsia="Times New Roman" w:hAnsi="Calibri" w:cs="Times New Roman"/>
          <w:b/>
          <w:bCs/>
          <w:sz w:val="28"/>
          <w:szCs w:val="28"/>
        </w:rPr>
        <w:t xml:space="preserve"> </w:t>
      </w:r>
    </w:p>
    <w:p w14:paraId="1DE2F4FD"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23.1. General compliance. </w:t>
      </w:r>
      <w:r w:rsidRPr="00A56416">
        <w:rPr>
          <w:rFonts w:ascii="Calibri" w:eastAsia="Times New Roman" w:hAnsi="Calibri" w:cs="Times New Roman"/>
          <w:bCs/>
        </w:rPr>
        <w:t>All</w:t>
      </w:r>
      <w:r w:rsidRPr="00A56416">
        <w:rPr>
          <w:rFonts w:ascii="Calibri" w:eastAsia="Calibri" w:hAnsi="Calibri" w:cs="Times New Roman"/>
        </w:rPr>
        <w:t xml:space="preserve"> performance under this CONTRACT must be in compliance with state and federal law and regulations, and local ordinances. Allegations that STATE deems reasonable, in its sole discretion, of violations of state or federal law or regulations, or of local ordinances, may result in CONTRACT cancellation or termination and/or reporting to local authorities by STATE.</w:t>
      </w:r>
    </w:p>
    <w:p w14:paraId="26DD5F82"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 xml:space="preserve">23.2. Nondiscrimination. </w:t>
      </w:r>
      <w:r w:rsidRPr="00A56416">
        <w:rPr>
          <w:rFonts w:ascii="Calibri" w:eastAsia="Calibri" w:hAnsi="Calibri" w:cs="Times New Roman"/>
        </w:rPr>
        <w:t xml:space="preserve">GRANTEE will not discriminate against any person on the basis of the person’s race, color, creed, religion, national origin, sex, marital status, gender identity, disability, public assistance status, sexual orientation, age, familial status, membership or activity in a local commission, or status as a member of the uniformed services. GRANTEE must refrain from such discrimination as a matter of its contract with STATE. “Person” includes, without limitation, a STATE employee, GRANTEE’s employee, a program participant, and a member of the public. “Discriminate” means, without limitation, to: fail or refuse to hire, discharge, or otherwise discriminate against any person with respect to the compensation, terms, conditions, or privileges of employment, or; exclude from participation in, deny the benefits of, or subject to discrimination under any GRANTEE program or activity. </w:t>
      </w:r>
    </w:p>
    <w:p w14:paraId="15A5D0A7" w14:textId="77777777" w:rsidR="00A56416" w:rsidRPr="00A56416" w:rsidRDefault="00A56416" w:rsidP="00A56416">
      <w:pPr>
        <w:spacing w:before="0" w:line="276" w:lineRule="auto"/>
        <w:rPr>
          <w:rFonts w:ascii="Calibri" w:eastAsia="Times New Roman" w:hAnsi="Calibri" w:cs="Times New Roman"/>
        </w:rPr>
      </w:pPr>
      <w:r w:rsidRPr="00A56416">
        <w:rPr>
          <w:rFonts w:ascii="Calibri" w:eastAsia="Calibri" w:hAnsi="Calibri" w:cs="Times New Roman"/>
        </w:rPr>
        <w:t>GRANTEE will ensure that all of its employees and agents comply with Minnesota Management and Budget Policy #</w:t>
      </w:r>
      <w:hyperlink r:id="rId48" w:history="1">
        <w:r w:rsidRPr="00A56416">
          <w:rPr>
            <w:rFonts w:ascii="Calibri" w:eastAsia="Calibri" w:hAnsi="Calibri" w:cs="Times New Roman"/>
            <w:color w:val="0000FF"/>
            <w:u w:val="single"/>
          </w:rPr>
          <w:t>1329</w:t>
        </w:r>
      </w:hyperlink>
      <w:r w:rsidRPr="00A56416">
        <w:rPr>
          <w:rFonts w:ascii="Calibri" w:eastAsia="Calibri" w:hAnsi="Calibri" w:cs="Times New Roman"/>
        </w:rPr>
        <w:t xml:space="preserve"> (Sexual Harassment Prohibited) and #</w:t>
      </w:r>
      <w:hyperlink r:id="rId49" w:history="1">
        <w:r w:rsidRPr="00A56416">
          <w:rPr>
            <w:rFonts w:ascii="Calibri" w:eastAsia="Calibri" w:hAnsi="Calibri" w:cs="Times New Roman"/>
            <w:color w:val="0000FF"/>
            <w:u w:val="single"/>
          </w:rPr>
          <w:t>1436</w:t>
        </w:r>
      </w:hyperlink>
      <w:r w:rsidRPr="00A56416">
        <w:rPr>
          <w:rFonts w:ascii="Calibri" w:eastAsia="Calibri" w:hAnsi="Calibri" w:cs="Times New Roman"/>
        </w:rPr>
        <w:t xml:space="preserve"> (Harassment and Discrimination Prohibited).</w:t>
      </w:r>
    </w:p>
    <w:p w14:paraId="154242A7" w14:textId="40CC8644"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23.3. Grants management policies.</w:t>
      </w:r>
      <w:r w:rsidRPr="00A56416">
        <w:rPr>
          <w:rFonts w:ascii="Calibri" w:eastAsia="Calibri" w:hAnsi="Calibri" w:cs="Times New Roman"/>
          <w:b/>
        </w:rPr>
        <w:t xml:space="preserve"> </w:t>
      </w:r>
      <w:r w:rsidRPr="00A56416">
        <w:rPr>
          <w:rFonts w:ascii="Calibri" w:eastAsia="Calibri" w:hAnsi="Calibri" w:cs="Times New Roman"/>
        </w:rPr>
        <w:t xml:space="preserve">GRANTEE must comply with required </w:t>
      </w:r>
      <w:hyperlink r:id="rId50" w:history="1">
        <w:r w:rsidRPr="00A56416">
          <w:rPr>
            <w:rFonts w:ascii="Calibri" w:eastAsia="Calibri" w:hAnsi="Calibri" w:cs="Times New Roman"/>
            <w:color w:val="0000FF"/>
            <w:u w:val="single"/>
          </w:rPr>
          <w:t>Grants Management Policies and procedures</w:t>
        </w:r>
      </w:hyperlink>
      <w:r w:rsidR="00841E21">
        <w:rPr>
          <w:rFonts w:ascii="Calibri" w:eastAsia="Calibri" w:hAnsi="Calibri" w:cs="Times New Roman"/>
        </w:rPr>
        <w:t xml:space="preserve"> as specified in Minnesota Statutes, section 16B.97, subdivision</w:t>
      </w:r>
      <w:r w:rsidRPr="00A56416">
        <w:rPr>
          <w:rFonts w:ascii="Calibri" w:eastAsia="Calibri" w:hAnsi="Calibri" w:cs="Times New Roman"/>
        </w:rPr>
        <w:t xml:space="preserve"> 4(a)(1). Compliance under this paragraph includes, but is not limited to, participating in monitoring and financial reconciliation as required by the Office of Grants Management (OGM) </w:t>
      </w:r>
      <w:hyperlink r:id="rId51" w:history="1">
        <w:r w:rsidRPr="00A56416">
          <w:rPr>
            <w:rFonts w:ascii="Calibri" w:eastAsia="Calibri" w:hAnsi="Calibri" w:cs="Times New Roman"/>
            <w:color w:val="0000FF"/>
            <w:u w:val="single"/>
          </w:rPr>
          <w:t>Policy 08-10</w:t>
        </w:r>
      </w:hyperlink>
      <w:r w:rsidRPr="00A56416">
        <w:rPr>
          <w:rFonts w:ascii="Calibri" w:eastAsia="Calibri" w:hAnsi="Calibri" w:cs="Times New Roman"/>
        </w:rPr>
        <w:t>.</w:t>
      </w:r>
    </w:p>
    <w:p w14:paraId="2A03CC0C" w14:textId="77777777" w:rsidR="00A56416" w:rsidRPr="00A56416" w:rsidRDefault="00A56416" w:rsidP="00A56416">
      <w:pPr>
        <w:spacing w:before="0" w:after="0" w:line="276" w:lineRule="auto"/>
        <w:rPr>
          <w:rFonts w:ascii="Calibri" w:eastAsia="Calibri" w:hAnsi="Calibri" w:cs="Times New Roman"/>
        </w:rPr>
      </w:pPr>
      <w:r w:rsidRPr="00A56416">
        <w:rPr>
          <w:rFonts w:ascii="Calibri" w:eastAsia="Times New Roman" w:hAnsi="Calibri" w:cs="Times New Roman"/>
          <w:b/>
          <w:bCs/>
          <w:sz w:val="26"/>
          <w:szCs w:val="26"/>
        </w:rPr>
        <w:t>23.4. Conflict of interest.</w:t>
      </w:r>
      <w:r w:rsidRPr="00A56416">
        <w:rPr>
          <w:rFonts w:ascii="Calibri" w:eastAsia="Calibri" w:hAnsi="Calibri" w:cs="Times New Roman"/>
          <w:b/>
        </w:rPr>
        <w:t xml:space="preserve"> </w:t>
      </w:r>
      <w:r w:rsidRPr="00A56416">
        <w:rPr>
          <w:rFonts w:ascii="Calibri" w:eastAsia="Calibri" w:hAnsi="Calibri" w:cs="Times New Roman"/>
        </w:rPr>
        <w:t xml:space="preserve">GRANTEE certifies that it does not have any conflicts of interest related to this CONTRACT, as defined by OGM </w:t>
      </w:r>
      <w:hyperlink r:id="rId52" w:history="1">
        <w:r w:rsidRPr="00A56416">
          <w:rPr>
            <w:rFonts w:ascii="Calibri" w:eastAsia="Calibri" w:hAnsi="Calibri" w:cs="Times New Roman"/>
            <w:color w:val="0000FF"/>
            <w:u w:val="single"/>
          </w:rPr>
          <w:t>Policy 08-01</w:t>
        </w:r>
      </w:hyperlink>
      <w:r w:rsidRPr="00A56416">
        <w:rPr>
          <w:rFonts w:ascii="Calibri" w:eastAsia="Calibri" w:hAnsi="Calibri" w:cs="Times New Roman"/>
        </w:rPr>
        <w:t>.  GRANTEE shall immediately notify STATE if a conflict of interest arises.</w:t>
      </w:r>
    </w:p>
    <w:p w14:paraId="6EB7B7DB" w14:textId="77777777" w:rsidR="00A56416" w:rsidRPr="00A56416" w:rsidRDefault="00A56416" w:rsidP="00A56416">
      <w:pPr>
        <w:spacing w:before="0" w:after="0"/>
        <w:rPr>
          <w:rFonts w:ascii="Calibri" w:eastAsia="Calibri" w:hAnsi="Calibri" w:cs="Times New Roman"/>
        </w:rPr>
      </w:pPr>
    </w:p>
    <w:p w14:paraId="1915420D" w14:textId="77777777" w:rsidR="00A56416" w:rsidRPr="00A56416" w:rsidRDefault="00A56416" w:rsidP="00A56416">
      <w:pPr>
        <w:spacing w:before="0" w:line="276" w:lineRule="auto"/>
        <w:contextualSpacing/>
        <w:rPr>
          <w:rFonts w:ascii="Calibri" w:eastAsia="Times New Roman" w:hAnsi="Calibri" w:cs="Times New Roman"/>
          <w:b/>
          <w:bCs/>
          <w:sz w:val="28"/>
          <w:szCs w:val="28"/>
        </w:rPr>
      </w:pPr>
      <w:r w:rsidRPr="00A56416">
        <w:rPr>
          <w:rFonts w:ascii="Calibri" w:eastAsia="Times New Roman" w:hAnsi="Calibri" w:cs="Times New Roman"/>
          <w:b/>
          <w:bCs/>
          <w:sz w:val="28"/>
          <w:szCs w:val="28"/>
        </w:rPr>
        <w:t>24. OTHER PROVISIONS</w:t>
      </w:r>
    </w:p>
    <w:p w14:paraId="5F939901"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24.1. No Religious Based Counseling.</w:t>
      </w:r>
      <w:r w:rsidRPr="00A56416">
        <w:rPr>
          <w:rFonts w:ascii="Calibri" w:eastAsia="Calibri" w:hAnsi="Calibri" w:cs="Times New Roman"/>
        </w:rPr>
        <w:t xml:space="preserve"> GRANTEE agrees that no religious based counseling shall take place under the auspices of this CONTRACT.</w:t>
      </w:r>
    </w:p>
    <w:p w14:paraId="3C61A29D" w14:textId="77777777" w:rsidR="00A56416" w:rsidRPr="00A56416" w:rsidRDefault="00A56416" w:rsidP="00A56416">
      <w:pPr>
        <w:spacing w:before="0" w:after="60" w:line="276" w:lineRule="auto"/>
        <w:rPr>
          <w:rFonts w:ascii="Calibri" w:eastAsia="Calibri" w:hAnsi="Calibri" w:cs="Times New Roman"/>
        </w:rPr>
      </w:pPr>
      <w:r w:rsidRPr="00A56416">
        <w:rPr>
          <w:rFonts w:ascii="Calibri" w:eastAsia="Times New Roman" w:hAnsi="Calibri" w:cs="Times New Roman"/>
          <w:b/>
          <w:bCs/>
          <w:sz w:val="26"/>
          <w:szCs w:val="26"/>
        </w:rPr>
        <w:t>24.2. Contingency Planning.</w:t>
      </w:r>
      <w:r w:rsidRPr="00A56416">
        <w:rPr>
          <w:rFonts w:ascii="Calibri" w:eastAsia="Calibri" w:hAnsi="Calibri" w:cs="Times New Roman"/>
          <w:b/>
        </w:rPr>
        <w:t xml:space="preserve"> </w:t>
      </w:r>
      <w:r w:rsidRPr="00A56416">
        <w:rPr>
          <w:rFonts w:ascii="Calibri" w:eastAsia="Calibri" w:hAnsi="Calibri" w:cs="Times New Roman"/>
        </w:rPr>
        <w:t xml:space="preserve"> This section applies if GRANTEE will be fulfilling Priority 1 or Priority 2 functions under this contract. A </w:t>
      </w:r>
      <w:r w:rsidRPr="00A56416">
        <w:rPr>
          <w:rFonts w:ascii="Calibri" w:eastAsia="Calibri" w:hAnsi="Calibri" w:cs="Times New Roman"/>
          <w:i/>
        </w:rPr>
        <w:t>Priority 1</w:t>
      </w:r>
      <w:r w:rsidRPr="00A56416">
        <w:rPr>
          <w:rFonts w:ascii="Calibri" w:eastAsia="Calibri" w:hAnsi="Calibri" w:cs="Times New Roman"/>
        </w:rPr>
        <w:t xml:space="preserve"> function is a function that, for purposes of planning business continuity during an emergency or disaster, must continue 24 hours per day and 7 days per week, or be recovered within hours. A </w:t>
      </w:r>
      <w:r w:rsidRPr="00A56416">
        <w:rPr>
          <w:rFonts w:ascii="Calibri" w:eastAsia="Calibri" w:hAnsi="Calibri" w:cs="Times New Roman"/>
          <w:i/>
        </w:rPr>
        <w:t xml:space="preserve">Priority 2 </w:t>
      </w:r>
      <w:r w:rsidRPr="00A56416">
        <w:rPr>
          <w:rFonts w:ascii="Calibri" w:eastAsia="Calibri" w:hAnsi="Calibri" w:cs="Times New Roman"/>
        </w:rPr>
        <w:t>function is a function that, for purposes of planning business continuity during an emergency or disaster, must be resumed within 25 hours to 5 days.</w:t>
      </w:r>
      <w:r w:rsidRPr="00A56416">
        <w:rPr>
          <w:rFonts w:ascii="Calibri" w:eastAsia="Times New Roman" w:hAnsi="Calibri" w:cs="Times New Roman"/>
          <w:b/>
          <w:bCs/>
          <w:sz w:val="26"/>
          <w:szCs w:val="26"/>
        </w:rPr>
        <w:t xml:space="preserve"> </w:t>
      </w:r>
      <w:r w:rsidRPr="00A56416">
        <w:rPr>
          <w:rFonts w:ascii="Calibri" w:eastAsia="Calibri" w:hAnsi="Calibri" w:cs="Times New Roman"/>
        </w:rPr>
        <w:t>Within 90 days of the execution of this CONTRACT, GRANTEE and any subcontractor will have a contingency plan.  The contingency plan shall:</w:t>
      </w:r>
    </w:p>
    <w:p w14:paraId="08A8466B"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a.</w:t>
      </w:r>
      <w:r w:rsidRPr="00A56416">
        <w:rPr>
          <w:rFonts w:ascii="Calibri" w:eastAsia="Calibri" w:hAnsi="Calibri" w:cs="Times New Roman"/>
        </w:rPr>
        <w:t xml:space="preserve"> </w:t>
      </w:r>
      <w:r w:rsidRPr="00A56416">
        <w:rPr>
          <w:rFonts w:ascii="Calibri" w:eastAsia="Calibri" w:hAnsi="Calibri" w:cs="Times New Roman"/>
        </w:rPr>
        <w:tab/>
        <w:t>Ensure fulfillment of Priority 1 or Priority 2 obligations under this CONTRACT;</w:t>
      </w:r>
    </w:p>
    <w:p w14:paraId="3AA22122"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b.</w:t>
      </w:r>
      <w:r w:rsidRPr="00A56416">
        <w:rPr>
          <w:rFonts w:ascii="Calibri" w:eastAsia="Calibri" w:hAnsi="Calibri" w:cs="Times New Roman"/>
        </w:rPr>
        <w:t xml:space="preserve"> </w:t>
      </w:r>
      <w:r w:rsidRPr="00A56416">
        <w:rPr>
          <w:rFonts w:ascii="Calibri" w:eastAsia="Calibri" w:hAnsi="Calibri" w:cs="Times New Roman"/>
        </w:rPr>
        <w:tab/>
        <w:t>Outline procedures for the activation of the contingency plan upon the occurrence of a governor or commissioner of the Minnesota Department of Health declared health emergency;</w:t>
      </w:r>
    </w:p>
    <w:p w14:paraId="78DDD9E8"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c.</w:t>
      </w:r>
      <w:r w:rsidRPr="00A56416">
        <w:rPr>
          <w:rFonts w:ascii="Calibri" w:eastAsia="Calibri" w:hAnsi="Calibri" w:cs="Times New Roman"/>
        </w:rPr>
        <w:t xml:space="preserve"> </w:t>
      </w:r>
      <w:r w:rsidRPr="00A56416">
        <w:rPr>
          <w:rFonts w:ascii="Calibri" w:eastAsia="Calibri" w:hAnsi="Calibri" w:cs="Times New Roman"/>
        </w:rPr>
        <w:tab/>
        <w:t>Identify an individual as its Emergency Preparedness Response Coordinator (EPRC), the EPRC shall serve as the contact for STATE with regard to emergency preparedness and response issues, the EPRC shall provide updates to STATE as the health emergency unfolds;</w:t>
      </w:r>
    </w:p>
    <w:p w14:paraId="71FDA133"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d.</w:t>
      </w:r>
      <w:r w:rsidRPr="00A56416">
        <w:rPr>
          <w:rFonts w:ascii="Calibri" w:eastAsia="Calibri" w:hAnsi="Calibri" w:cs="Times New Roman"/>
        </w:rPr>
        <w:t xml:space="preserve"> </w:t>
      </w:r>
      <w:r w:rsidRPr="00A56416">
        <w:rPr>
          <w:rFonts w:ascii="Calibri" w:eastAsia="Calibri" w:hAnsi="Calibri" w:cs="Times New Roman"/>
        </w:rPr>
        <w:tab/>
        <w:t>Outline roles, command structure, decision making processes, and emergency action procedures that will be implemented upon the occurrence of a health emergency;</w:t>
      </w:r>
    </w:p>
    <w:p w14:paraId="2A1E0E8D"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e.</w:t>
      </w:r>
      <w:r w:rsidRPr="00A56416">
        <w:rPr>
          <w:rFonts w:ascii="Calibri" w:eastAsia="Calibri" w:hAnsi="Calibri" w:cs="Times New Roman"/>
        </w:rPr>
        <w:t xml:space="preserve"> </w:t>
      </w:r>
      <w:r w:rsidRPr="00A56416">
        <w:rPr>
          <w:rFonts w:ascii="Calibri" w:eastAsia="Calibri" w:hAnsi="Calibri" w:cs="Times New Roman"/>
        </w:rPr>
        <w:tab/>
        <w:t>Provide alternative operating plans for Priority 1 or Priority 2 functions;</w:t>
      </w:r>
    </w:p>
    <w:p w14:paraId="5E20F5C9"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f.</w:t>
      </w:r>
      <w:r w:rsidRPr="00A56416">
        <w:rPr>
          <w:rFonts w:ascii="Calibri" w:eastAsia="Calibri" w:hAnsi="Calibri" w:cs="Times New Roman"/>
        </w:rPr>
        <w:t xml:space="preserve"> </w:t>
      </w:r>
      <w:r w:rsidRPr="00A56416">
        <w:rPr>
          <w:rFonts w:ascii="Calibri" w:eastAsia="Calibri" w:hAnsi="Calibri" w:cs="Times New Roman"/>
        </w:rPr>
        <w:tab/>
        <w:t>Include a procedure for returning to normal operations; and</w:t>
      </w:r>
    </w:p>
    <w:p w14:paraId="3182138F" w14:textId="77777777" w:rsidR="00A56416" w:rsidRPr="00A56416" w:rsidRDefault="00A56416" w:rsidP="00A56416">
      <w:pPr>
        <w:spacing w:before="0" w:line="276" w:lineRule="auto"/>
        <w:ind w:left="720" w:hanging="360"/>
        <w:rPr>
          <w:rFonts w:ascii="Calibri" w:eastAsia="Calibri" w:hAnsi="Calibri" w:cs="Times New Roman"/>
        </w:rPr>
      </w:pPr>
      <w:r w:rsidRPr="00A56416">
        <w:rPr>
          <w:rFonts w:ascii="Calibri" w:eastAsia="Times New Roman" w:hAnsi="Calibri" w:cs="Times New Roman"/>
          <w:b/>
          <w:bCs/>
          <w:sz w:val="24"/>
        </w:rPr>
        <w:t>g.</w:t>
      </w:r>
      <w:r w:rsidRPr="00A56416">
        <w:rPr>
          <w:rFonts w:ascii="Calibri" w:eastAsia="Calibri" w:hAnsi="Calibri" w:cs="Times New Roman"/>
        </w:rPr>
        <w:t xml:space="preserve"> </w:t>
      </w:r>
      <w:r w:rsidRPr="00A56416">
        <w:rPr>
          <w:rFonts w:ascii="Calibri" w:eastAsia="Calibri" w:hAnsi="Calibri" w:cs="Times New Roman"/>
        </w:rPr>
        <w:tab/>
        <w:t>Be available for inspection upon request.</w:t>
      </w:r>
    </w:p>
    <w:p w14:paraId="6635323C" w14:textId="77777777" w:rsidR="00A56416" w:rsidRPr="00A56416" w:rsidRDefault="00A56416" w:rsidP="00A56416">
      <w:pPr>
        <w:spacing w:before="0" w:line="276" w:lineRule="auto"/>
        <w:rPr>
          <w:rFonts w:ascii="Calibri" w:eastAsia="Calibri" w:hAnsi="Calibri" w:cs="Times New Roman"/>
        </w:rPr>
      </w:pPr>
      <w:r w:rsidRPr="00A56416">
        <w:rPr>
          <w:rFonts w:ascii="Calibri" w:eastAsia="Times New Roman" w:hAnsi="Calibri" w:cs="Times New Roman"/>
          <w:b/>
          <w:bCs/>
          <w:sz w:val="26"/>
          <w:szCs w:val="26"/>
        </w:rPr>
        <w:t>24.3. Subcontractor Diverse Spend Reporting.</w:t>
      </w:r>
      <w:r w:rsidRPr="00A56416">
        <w:rPr>
          <w:rFonts w:ascii="Calibri" w:eastAsia="Calibri" w:hAnsi="Calibri" w:cs="Times New Roman"/>
          <w:b/>
        </w:rPr>
        <w:t xml:space="preserve"> </w:t>
      </w:r>
      <w:r w:rsidRPr="00A56416">
        <w:rPr>
          <w:rFonts w:ascii="Calibri" w:eastAsia="Calibri" w:hAnsi="Calibri" w:cs="Times New Roman"/>
        </w:rPr>
        <w:t xml:space="preserve"> If the total value of this contract may exceed $500,000, including all extension options, GRANTEE must track and report, on a quarterly basis, the amount spent with diverse businesses both: 1) directly to subcontractors performing under the CONTRACT, and 2) indirectly to diverse businesses that provide supplies/services to your company (in proportion to the revenue from this CONTRACT compared to GRANTEE’s overall revenue). When this applies, GRANTEE will be provided free access to a portal for this purpose, and the requirement will continue as long as the CONTRACT is in effect.</w:t>
      </w:r>
    </w:p>
    <w:p w14:paraId="21D5071C" w14:textId="77777777" w:rsidR="00A56416" w:rsidRPr="00A56416" w:rsidRDefault="00A56416" w:rsidP="00A56416">
      <w:pPr>
        <w:spacing w:before="0"/>
        <w:ind w:left="720" w:hanging="360"/>
        <w:rPr>
          <w:rFonts w:ascii="Calibri" w:eastAsia="Calibri" w:hAnsi="Calibri" w:cs="Times New Roman"/>
        </w:rPr>
      </w:pPr>
    </w:p>
    <w:p w14:paraId="047E7273" w14:textId="77777777" w:rsidR="00A56416" w:rsidRPr="00A56416" w:rsidRDefault="00A56416" w:rsidP="00A56416">
      <w:pPr>
        <w:spacing w:before="100" w:beforeAutospacing="1" w:after="100" w:afterAutospacing="1"/>
        <w:jc w:val="center"/>
        <w:rPr>
          <w:rFonts w:ascii="Calibri" w:eastAsia="Times New Roman" w:hAnsi="Calibri" w:cs="Arial"/>
          <w:b/>
          <w:sz w:val="24"/>
          <w:szCs w:val="24"/>
        </w:rPr>
      </w:pPr>
      <w:r w:rsidRPr="00A56416">
        <w:rPr>
          <w:rFonts w:ascii="Calibri" w:eastAsia="Times New Roman" w:hAnsi="Calibri" w:cs="Arial"/>
          <w:b/>
          <w:sz w:val="24"/>
          <w:szCs w:val="24"/>
        </w:rPr>
        <w:t>REMAINDER OF PAGE INTENTIONALLY LEFT BLANK</w:t>
      </w:r>
    </w:p>
    <w:p w14:paraId="01F95EE0" w14:textId="77777777" w:rsidR="00A56416" w:rsidRPr="00A56416" w:rsidRDefault="00A56416" w:rsidP="00A56416">
      <w:pPr>
        <w:spacing w:before="100" w:beforeAutospacing="1" w:after="100" w:afterAutospacing="1"/>
        <w:jc w:val="center"/>
        <w:rPr>
          <w:rFonts w:ascii="Calibri" w:eastAsia="Times New Roman" w:hAnsi="Calibri" w:cs="Arial"/>
          <w:sz w:val="24"/>
          <w:szCs w:val="24"/>
        </w:rPr>
      </w:pPr>
      <w:r w:rsidRPr="00A56416">
        <w:rPr>
          <w:rFonts w:ascii="Calibri" w:eastAsia="Times New Roman" w:hAnsi="Calibri" w:cs="Arial"/>
          <w:sz w:val="24"/>
          <w:szCs w:val="24"/>
        </w:rPr>
        <w:t>Signature Page Follows</w:t>
      </w:r>
    </w:p>
    <w:p w14:paraId="56B97A96" w14:textId="77777777" w:rsidR="00A56416" w:rsidRPr="00A56416" w:rsidRDefault="00A56416" w:rsidP="00A56416">
      <w:pPr>
        <w:spacing w:before="0" w:line="276" w:lineRule="auto"/>
        <w:rPr>
          <w:rFonts w:ascii="Calibri" w:eastAsia="Times New Roman" w:hAnsi="Calibri" w:cs="Arial"/>
          <w:sz w:val="24"/>
          <w:szCs w:val="24"/>
        </w:rPr>
      </w:pPr>
      <w:r w:rsidRPr="00A56416">
        <w:rPr>
          <w:rFonts w:ascii="Calibri" w:eastAsia="Times New Roman" w:hAnsi="Calibri" w:cs="Arial"/>
          <w:sz w:val="24"/>
          <w:szCs w:val="24"/>
        </w:rPr>
        <w:br w:type="page"/>
      </w:r>
    </w:p>
    <w:p w14:paraId="24A0A3B7" w14:textId="77777777" w:rsidR="00A56416" w:rsidRPr="00A56416" w:rsidRDefault="00A56416" w:rsidP="00A56416">
      <w:pPr>
        <w:spacing w:before="100" w:beforeAutospacing="1" w:after="100" w:afterAutospacing="1"/>
        <w:jc w:val="center"/>
        <w:rPr>
          <w:rFonts w:ascii="Calibri" w:eastAsia="Calibri" w:hAnsi="Calibri" w:cs="Times New Roman"/>
        </w:rPr>
        <w:sectPr w:rsidR="00A56416" w:rsidRPr="00A56416" w:rsidSect="00DF36CD">
          <w:footerReference w:type="default" r:id="rId53"/>
          <w:pgSz w:w="12240" w:h="15840"/>
          <w:pgMar w:top="1440" w:right="1440" w:bottom="1440" w:left="1440" w:header="720" w:footer="720" w:gutter="0"/>
          <w:pgNumType w:start="1"/>
          <w:cols w:space="720"/>
          <w:docGrid w:linePitch="360"/>
        </w:sectPr>
      </w:pPr>
    </w:p>
    <w:p w14:paraId="41B55815"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By signing below, the parties agree to the terms and conditions contained in this CONTRACT.</w:t>
      </w:r>
    </w:p>
    <w:p w14:paraId="6E53E898" w14:textId="2DD26670"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b/>
        </w:rPr>
        <w:t>APPROVED:</w:t>
      </w:r>
    </w:p>
    <w:p w14:paraId="240F096E" w14:textId="77777777" w:rsidR="00A56416" w:rsidRPr="00A56416" w:rsidRDefault="00A56416" w:rsidP="00A56416">
      <w:pPr>
        <w:spacing w:before="0" w:line="276" w:lineRule="auto"/>
        <w:rPr>
          <w:rFonts w:ascii="Calibri" w:eastAsia="Calibri" w:hAnsi="Calibri" w:cs="Times New Roman"/>
        </w:rPr>
      </w:pPr>
    </w:p>
    <w:p w14:paraId="6FE97E53" w14:textId="523D2D49" w:rsidR="00A56416" w:rsidRPr="00A56416" w:rsidRDefault="00A56416" w:rsidP="00A56416">
      <w:pPr>
        <w:spacing w:before="0" w:line="276" w:lineRule="auto"/>
        <w:rPr>
          <w:rFonts w:ascii="Calibri" w:eastAsia="Calibri" w:hAnsi="Calibri" w:cs="Times New Roman"/>
          <w:i/>
        </w:rPr>
      </w:pPr>
      <w:r w:rsidRPr="00A56416">
        <w:rPr>
          <w:rFonts w:ascii="Calibri" w:eastAsia="Calibri" w:hAnsi="Calibri" w:cs="Times New Roman"/>
        </w:rPr>
        <w:t xml:space="preserve">1. </w:t>
      </w:r>
      <w:r w:rsidRPr="00A56416">
        <w:rPr>
          <w:rFonts w:ascii="Calibri" w:eastAsia="Calibri" w:hAnsi="Calibri" w:cs="Times New Roman"/>
          <w:b/>
        </w:rPr>
        <w:t>STATE ENCUMBRANCE VERIFICATION</w:t>
      </w:r>
      <w:r w:rsidRPr="00A56416">
        <w:rPr>
          <w:rFonts w:ascii="Calibri" w:eastAsia="Calibri" w:hAnsi="Calibri" w:cs="Times New Roman"/>
        </w:rPr>
        <w:t xml:space="preserve"> </w:t>
      </w:r>
      <w:r w:rsidRPr="00A56416">
        <w:rPr>
          <w:rFonts w:ascii="Calibri" w:eastAsia="Calibri" w:hAnsi="Calibri" w:cs="Times New Roman"/>
          <w:i/>
        </w:rPr>
        <w:t>Individual certifies that funds have been encumbered as r</w:t>
      </w:r>
      <w:r w:rsidR="00841E21">
        <w:rPr>
          <w:rFonts w:ascii="Calibri" w:eastAsia="Calibri" w:hAnsi="Calibri" w:cs="Times New Roman"/>
          <w:i/>
        </w:rPr>
        <w:t>equired by Minnesota Statutes, C</w:t>
      </w:r>
      <w:r w:rsidRPr="00A56416">
        <w:rPr>
          <w:rFonts w:ascii="Calibri" w:eastAsia="Calibri" w:hAnsi="Calibri" w:cs="Times New Roman"/>
          <w:i/>
        </w:rPr>
        <w:t>hapter 16A and section 16C.05.</w:t>
      </w:r>
    </w:p>
    <w:p w14:paraId="6BA02D49"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By:____________________________________</w:t>
      </w:r>
    </w:p>
    <w:p w14:paraId="7AF64287"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Date:__________________________________</w:t>
      </w:r>
    </w:p>
    <w:p w14:paraId="54631C5E"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Contract No:____________________________</w:t>
      </w:r>
    </w:p>
    <w:p w14:paraId="79442E91" w14:textId="77777777" w:rsidR="00A56416" w:rsidRPr="00A56416" w:rsidRDefault="00A56416" w:rsidP="00A56416">
      <w:pPr>
        <w:spacing w:before="0" w:line="276" w:lineRule="auto"/>
        <w:rPr>
          <w:rFonts w:ascii="Times New Roman" w:eastAsia="Calibri" w:hAnsi="Times New Roman" w:cs="Times New Roman"/>
          <w:b/>
        </w:rPr>
      </w:pPr>
    </w:p>
    <w:p w14:paraId="47BB6A82"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 xml:space="preserve">2. </w:t>
      </w:r>
      <w:r w:rsidRPr="00A56416">
        <w:rPr>
          <w:rFonts w:ascii="Calibri" w:eastAsia="Calibri" w:hAnsi="Calibri" w:cs="Times New Roman"/>
          <w:b/>
        </w:rPr>
        <w:t>GRANTEE</w:t>
      </w:r>
    </w:p>
    <w:p w14:paraId="7BF1E48D" w14:textId="77777777" w:rsidR="00A56416" w:rsidRPr="00A56416" w:rsidRDefault="00A56416" w:rsidP="00A56416">
      <w:pPr>
        <w:spacing w:before="0" w:after="0"/>
        <w:rPr>
          <w:rFonts w:ascii="Calibri" w:eastAsia="Calibri" w:hAnsi="Calibri" w:cs="Times New Roman"/>
          <w:i/>
        </w:rPr>
      </w:pPr>
      <w:r w:rsidRPr="00A56416">
        <w:rPr>
          <w:rFonts w:ascii="Calibri" w:eastAsia="Calibri" w:hAnsi="Calibri" w:cs="Times New Roman"/>
          <w:i/>
        </w:rPr>
        <w:t>Signatory certifies that Grantee’s articles of incorporation, by-laws, or corporate resolutions authorize Signatory both to sign on behalf of and bind the Grantee to the terms of this Agreement.  Grantee and Signatory agree that the State Agency relies on the Signatory’s certification herein.</w:t>
      </w:r>
    </w:p>
    <w:p w14:paraId="09D9E193" w14:textId="77777777" w:rsidR="00A56416" w:rsidRPr="00A56416" w:rsidRDefault="00A56416" w:rsidP="00A56416">
      <w:pPr>
        <w:spacing w:before="0" w:after="0"/>
        <w:rPr>
          <w:rFonts w:ascii="Calibri" w:eastAsia="Calibri" w:hAnsi="Calibri" w:cs="Times New Roman"/>
          <w:i/>
        </w:rPr>
      </w:pPr>
    </w:p>
    <w:p w14:paraId="06AF6AB2"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By:____________________________________</w:t>
      </w:r>
    </w:p>
    <w:p w14:paraId="129CDB2D"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Title:__________________________________</w:t>
      </w:r>
    </w:p>
    <w:p w14:paraId="2690FCC7"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Date:_________________________________</w:t>
      </w:r>
    </w:p>
    <w:p w14:paraId="233E374F" w14:textId="77777777" w:rsidR="00A56416" w:rsidRPr="00A56416" w:rsidRDefault="00A56416" w:rsidP="00A56416">
      <w:pPr>
        <w:spacing w:before="0" w:line="276" w:lineRule="auto"/>
        <w:rPr>
          <w:rFonts w:ascii="Calibri" w:eastAsia="Calibri" w:hAnsi="Calibri" w:cs="Times New Roman"/>
        </w:rPr>
      </w:pPr>
    </w:p>
    <w:p w14:paraId="24DCA373"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 xml:space="preserve">3.  </w:t>
      </w:r>
      <w:r w:rsidRPr="00A56416">
        <w:rPr>
          <w:rFonts w:ascii="Calibri" w:eastAsia="Calibri" w:hAnsi="Calibri" w:cs="Times New Roman"/>
          <w:b/>
        </w:rPr>
        <w:t>STATE AGENCY</w:t>
      </w:r>
    </w:p>
    <w:p w14:paraId="3F772CC6"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By (with delegated authority):______________________________</w:t>
      </w:r>
    </w:p>
    <w:p w14:paraId="59FD7208"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Title:__________________________________</w:t>
      </w:r>
    </w:p>
    <w:p w14:paraId="6B0C8F65" w14:textId="77777777" w:rsidR="00A56416" w:rsidRPr="00A56416" w:rsidRDefault="00A56416" w:rsidP="00A56416">
      <w:pPr>
        <w:spacing w:before="0" w:line="276" w:lineRule="auto"/>
        <w:rPr>
          <w:rFonts w:ascii="Calibri" w:eastAsia="Calibri" w:hAnsi="Calibri" w:cs="Times New Roman"/>
        </w:rPr>
      </w:pPr>
      <w:r w:rsidRPr="00A56416">
        <w:rPr>
          <w:rFonts w:ascii="Calibri" w:eastAsia="Calibri" w:hAnsi="Calibri" w:cs="Times New Roman"/>
        </w:rPr>
        <w:t>Date:__________________________________</w:t>
      </w:r>
    </w:p>
    <w:p w14:paraId="5BE60482" w14:textId="77777777" w:rsidR="00A56416" w:rsidRPr="00A56416" w:rsidRDefault="00A56416" w:rsidP="00A56416">
      <w:pPr>
        <w:spacing w:before="0" w:line="276" w:lineRule="auto"/>
        <w:rPr>
          <w:rFonts w:ascii="Calibri" w:eastAsia="Calibri" w:hAnsi="Calibri" w:cs="Times New Roman"/>
        </w:rPr>
      </w:pPr>
    </w:p>
    <w:p w14:paraId="2247E1F2" w14:textId="77777777" w:rsidR="00A56416" w:rsidRPr="00A56416" w:rsidRDefault="00A56416" w:rsidP="00A56416">
      <w:pPr>
        <w:spacing w:before="0" w:line="276" w:lineRule="auto"/>
        <w:rPr>
          <w:rFonts w:ascii="Calibri" w:eastAsia="Calibri" w:hAnsi="Calibri" w:cs="Times New Roman"/>
        </w:rPr>
      </w:pPr>
    </w:p>
    <w:p w14:paraId="3AB3B7E9" w14:textId="77777777" w:rsidR="00A56416" w:rsidRPr="00A56416" w:rsidRDefault="00A56416" w:rsidP="00A56416">
      <w:pPr>
        <w:spacing w:before="0" w:line="276" w:lineRule="auto"/>
        <w:rPr>
          <w:rFonts w:ascii="Calibri" w:eastAsia="Calibri" w:hAnsi="Calibri" w:cs="Times New Roman"/>
        </w:rPr>
      </w:pPr>
    </w:p>
    <w:p w14:paraId="4E211340" w14:textId="77777777" w:rsidR="00A56416" w:rsidRPr="00B43B98" w:rsidRDefault="00A56416" w:rsidP="00A56416">
      <w:pPr>
        <w:rPr>
          <w:b/>
        </w:rPr>
      </w:pPr>
    </w:p>
    <w:sectPr w:rsidR="00A56416" w:rsidRPr="00B43B98" w:rsidSect="00C356A8">
      <w:footerReference w:type="default" r:id="rId54"/>
      <w:pgSz w:w="12240" w:h="15840"/>
      <w:pgMar w:top="1440" w:right="1440" w:bottom="1440" w:left="144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FB140F" w16cex:dateUtc="2021-11-05T19:28:20.848Z"/>
  <w16cex:commentExtensible w16cex:durableId="4232792A" w16cex:dateUtc="2021-11-05T19:33:40.474Z"/>
  <w16cex:commentExtensible w16cex:durableId="0A232021" w16cex:dateUtc="2021-11-05T19:34:30.949Z"/>
  <w16cex:commentExtensible w16cex:durableId="12B170DF" w16cex:dateUtc="2021-12-07T17:49:48.523Z"/>
  <w16cex:commentExtensible w16cex:durableId="0BC45C87" w16cex:dateUtc="2021-11-09T16:17:30.558Z"/>
  <w16cex:commentExtensible w16cex:durableId="74F520E0" w16cex:dateUtc="2021-11-09T16:20:17.475Z"/>
  <w16cex:commentExtensible w16cex:durableId="193E3FFC" w16cex:dateUtc="2021-11-18T19:32:55.233Z"/>
  <w16cex:commentExtensible w16cex:durableId="784308B4" w16cex:dateUtc="2021-11-15T21:52:20.927Z"/>
  <w16cex:commentExtensible w16cex:durableId="5386D029" w16cex:dateUtc="2021-11-15T22:16:32.979Z"/>
  <w16cex:commentExtensible w16cex:durableId="640504E9" w16cex:dateUtc="2021-11-17T20:34:49.459Z"/>
  <w16cex:commentExtensible w16cex:durableId="0794653D" w16cex:dateUtc="2021-11-17T20:37:50.5Z"/>
  <w16cex:commentExtensible w16cex:durableId="00E4F146" w16cex:dateUtc="2021-11-18T19:29:15.064Z"/>
  <w16cex:commentExtensible w16cex:durableId="6CD428CB" w16cex:dateUtc="2021-11-17T20:50:17.777Z"/>
  <w16cex:commentExtensible w16cex:durableId="58765C77" w16cex:dateUtc="2021-11-18T20:13:55.192Z"/>
  <w16cex:commentExtensible w16cex:durableId="68FC67F0" w16cex:dateUtc="2021-11-18T23:31:38.549Z"/>
  <w16cex:commentExtensible w16cex:durableId="45E6AE0B" w16cex:dateUtc="2021-11-18T23:32:13.519Z"/>
  <w16cex:commentExtensible w16cex:durableId="66E4A820" w16cex:dateUtc="2021-11-18T23:34:16.259Z"/>
  <w16cex:commentExtensible w16cex:durableId="456E75EB" w16cex:dateUtc="2021-11-18T23:36:16.237Z"/>
  <w16cex:commentExtensible w16cex:durableId="50CEC548" w16cex:dateUtc="2021-11-18T23:38:30.089Z"/>
  <w16cex:commentExtensible w16cex:durableId="6061D26F" w16cex:dateUtc="2021-11-18T23:41:33.938Z"/>
  <w16cex:commentExtensible w16cex:durableId="44992CA9" w16cex:dateUtc="2021-11-18T23:45:06.328Z"/>
  <w16cex:commentExtensible w16cex:durableId="662EA7A2" w16cex:dateUtc="2021-11-18T23:48:08.855Z"/>
  <w16cex:commentExtensible w16cex:durableId="1BF49235" w16cex:dateUtc="2021-11-18T23:51:18.073Z"/>
  <w16cex:commentExtensible w16cex:durableId="5EA2C0C7" w16cex:dateUtc="2021-11-18T23:53:55.874Z"/>
  <w16cex:commentExtensible w16cex:durableId="1FD362DE" w16cex:dateUtc="2021-11-18T23:55:28.09Z"/>
  <w16cex:commentExtensible w16cex:durableId="2C39A4C7" w16cex:dateUtc="2021-11-18T23:56:23.355Z"/>
  <w16cex:commentExtensible w16cex:durableId="58656CA9" w16cex:dateUtc="2021-11-18T23:58:57.445Z"/>
  <w16cex:commentExtensible w16cex:durableId="705BFFEA" w16cex:dateUtc="2021-11-19T00:03:32.684Z"/>
  <w16cex:commentExtensible w16cex:durableId="43088A34" w16cex:dateUtc="2021-11-23T17:53:55.187Z"/>
  <w16cex:commentExtensible w16cex:durableId="300C3493" w16cex:dateUtc="2021-11-29T16:33:46.142Z"/>
  <w16cex:commentExtensible w16cex:durableId="61FFA6C0" w16cex:dateUtc="2021-11-29T17:24:11.592Z"/>
  <w16cex:commentExtensible w16cex:durableId="0DB25C41" w16cex:dateUtc="2021-12-07T17:51:28.491Z"/>
</w16cex:commentsExtensible>
</file>

<file path=word/commentsIds.xml><?xml version="1.0" encoding="utf-8"?>
<w16cid:commentsIds xmlns:mc="http://schemas.openxmlformats.org/markup-compatibility/2006" xmlns:w16cid="http://schemas.microsoft.com/office/word/2016/wordml/cid" mc:Ignorable="w16cid">
  <w16cid:commentId w16cid:paraId="088DCB6B" w16cid:durableId="7B14C974"/>
  <w16cid:commentId w16cid:paraId="6852760B" w16cid:durableId="0FFB140F"/>
  <w16cid:commentId w16cid:paraId="08744B07" w16cid:durableId="4232792A"/>
  <w16cid:commentId w16cid:paraId="55A93BCE" w16cid:durableId="0A232021"/>
  <w16cid:commentId w16cid:paraId="2A1615B2" w16cid:durableId="4F059F8B"/>
  <w16cid:commentId w16cid:paraId="7248439D" w16cid:durableId="0FB60A0E"/>
  <w16cid:commentId w16cid:paraId="357F2C32" w16cid:durableId="0BC45C87"/>
  <w16cid:commentId w16cid:paraId="5576B3D5" w16cid:durableId="74F520E0"/>
  <w16cid:commentId w16cid:paraId="26A48555" w16cid:durableId="70BE76E9"/>
  <w16cid:commentId w16cid:paraId="764C5351" w16cid:durableId="7C6B501E"/>
  <w16cid:commentId w16cid:paraId="5FDD6F24" w16cid:durableId="784308B4"/>
  <w16cid:commentId w16cid:paraId="51F09157" w16cid:durableId="5386D029"/>
  <w16cid:commentId w16cid:paraId="53147DE7" w16cid:durableId="640504E9"/>
  <w16cid:commentId w16cid:paraId="59BAE5CC" w16cid:durableId="0794653D"/>
  <w16cid:commentId w16cid:paraId="09ACF3E9" w16cid:durableId="6CD428CB"/>
  <w16cid:commentId w16cid:paraId="421D2482" w16cid:durableId="00E4F146"/>
  <w16cid:commentId w16cid:paraId="0715A5EA" w16cid:durableId="193E3FFC"/>
  <w16cid:commentId w16cid:paraId="4345CD0E" w16cid:durableId="58765C77"/>
  <w16cid:commentId w16cid:paraId="2F7A5DC6" w16cid:durableId="68FC67F0"/>
  <w16cid:commentId w16cid:paraId="33B68AE2" w16cid:durableId="45E6AE0B"/>
  <w16cid:commentId w16cid:paraId="7511FCAA" w16cid:durableId="66E4A820"/>
  <w16cid:commentId w16cid:paraId="0C8946EF" w16cid:durableId="456E75EB"/>
  <w16cid:commentId w16cid:paraId="67CB361D" w16cid:durableId="50CEC548"/>
  <w16cid:commentId w16cid:paraId="050F319D" w16cid:durableId="6061D26F"/>
  <w16cid:commentId w16cid:paraId="4BE9374D" w16cid:durableId="44992CA9"/>
  <w16cid:commentId w16cid:paraId="4E2E9959" w16cid:durableId="662EA7A2"/>
  <w16cid:commentId w16cid:paraId="36715529" w16cid:durableId="1BF49235"/>
  <w16cid:commentId w16cid:paraId="15D1D2BA" w16cid:durableId="5EA2C0C7"/>
  <w16cid:commentId w16cid:paraId="1BAF10B6" w16cid:durableId="1FD362DE"/>
  <w16cid:commentId w16cid:paraId="09DCF9C1" w16cid:durableId="2C39A4C7"/>
  <w16cid:commentId w16cid:paraId="4F08E01E" w16cid:durableId="58656CA9"/>
  <w16cid:commentId w16cid:paraId="3CF2245D" w16cid:durableId="705BFFEA"/>
  <w16cid:commentId w16cid:paraId="67D38510" w16cid:durableId="033F797E"/>
  <w16cid:commentId w16cid:paraId="2854C30F" w16cid:durableId="79E2D879"/>
  <w16cid:commentId w16cid:paraId="41E0F62D" w16cid:durableId="5D38323A"/>
  <w16cid:commentId w16cid:paraId="5313F0E4" w16cid:durableId="02A623C9"/>
  <w16cid:commentId w16cid:paraId="38C402C1" w16cid:durableId="05B10972"/>
  <w16cid:commentId w16cid:paraId="053E3E0F" w16cid:durableId="13DEC81E"/>
  <w16cid:commentId w16cid:paraId="4FAA8CFC" w16cid:durableId="61DA8D2F"/>
  <w16cid:commentId w16cid:paraId="610B9A96" w16cid:durableId="2DF9AE61"/>
  <w16cid:commentId w16cid:paraId="58431A0B" w16cid:durableId="43584159"/>
  <w16cid:commentId w16cid:paraId="77D2C4D1" w16cid:durableId="06AE5B3F"/>
  <w16cid:commentId w16cid:paraId="5582042D" w16cid:durableId="33F55A26"/>
  <w16cid:commentId w16cid:paraId="03025799" w16cid:durableId="62276E67"/>
  <w16cid:commentId w16cid:paraId="79EF24D6" w16cid:durableId="381B329C"/>
  <w16cid:commentId w16cid:paraId="356EE1FE" w16cid:durableId="43088A34"/>
  <w16cid:commentId w16cid:paraId="4DC3AF4A" w16cid:durableId="300C3493"/>
  <w16cid:commentId w16cid:paraId="187ACE64" w16cid:durableId="61FFA6C0"/>
  <w16cid:commentId w16cid:paraId="0438488A" w16cid:durableId="12B170DF"/>
  <w16cid:commentId w16cid:paraId="52C428BC" w16cid:durableId="0DB25C4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5C409" w14:textId="77777777" w:rsidR="001B2D95" w:rsidRDefault="001B2D95" w:rsidP="006241F8">
      <w:r>
        <w:separator/>
      </w:r>
    </w:p>
  </w:endnote>
  <w:endnote w:type="continuationSeparator" w:id="0">
    <w:p w14:paraId="0A208E00" w14:textId="77777777" w:rsidR="001B2D95" w:rsidRDefault="001B2D95" w:rsidP="006241F8">
      <w:r>
        <w:continuationSeparator/>
      </w:r>
    </w:p>
  </w:endnote>
  <w:endnote w:type="continuationNotice" w:id="1">
    <w:p w14:paraId="3DFEB2A6" w14:textId="77777777" w:rsidR="001B2D95" w:rsidRDefault="001B2D9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687902"/>
      <w:docPartObj>
        <w:docPartGallery w:val="Page Numbers (Bottom of Page)"/>
        <w:docPartUnique/>
      </w:docPartObj>
    </w:sdtPr>
    <w:sdtEndPr>
      <w:rPr>
        <w:noProof/>
      </w:rPr>
    </w:sdtEndPr>
    <w:sdtContent>
      <w:p w14:paraId="76D5CBE3" w14:textId="77560B7F" w:rsidR="00B7177E" w:rsidRDefault="00B7177E">
        <w:pPr>
          <w:pStyle w:val="Footer"/>
          <w:jc w:val="center"/>
        </w:pPr>
        <w:r>
          <w:fldChar w:fldCharType="begin"/>
        </w:r>
        <w:r>
          <w:instrText xml:space="preserve"> PAGE   \* MERGEFORMAT </w:instrText>
        </w:r>
        <w:r>
          <w:fldChar w:fldCharType="separate"/>
        </w:r>
        <w:r w:rsidR="00C838C8">
          <w:rPr>
            <w:noProof/>
          </w:rPr>
          <w:t>1</w:t>
        </w:r>
        <w:r>
          <w:rPr>
            <w:noProof/>
          </w:rPr>
          <w:fldChar w:fldCharType="end"/>
        </w:r>
      </w:p>
    </w:sdtContent>
  </w:sdt>
  <w:p w14:paraId="02FBC6D2" w14:textId="2D227196" w:rsidR="00B7177E" w:rsidRPr="00FC2481" w:rsidRDefault="00B7177E" w:rsidP="00DF36CD">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7231997"/>
      <w:docPartObj>
        <w:docPartGallery w:val="Page Numbers (Bottom of Page)"/>
        <w:docPartUnique/>
      </w:docPartObj>
    </w:sdtPr>
    <w:sdtEndPr>
      <w:rPr>
        <w:color w:val="7F7F7F"/>
        <w:spacing w:val="60"/>
      </w:rPr>
    </w:sdtEndPr>
    <w:sdtContent>
      <w:p w14:paraId="64B44092" w14:textId="69D9087D" w:rsidR="00B7177E" w:rsidRDefault="00B7177E" w:rsidP="00A56416">
        <w:pPr>
          <w:pStyle w:val="Footer"/>
          <w:pBdr>
            <w:top w:val="single" w:sz="4" w:space="1" w:color="D9D9D9"/>
          </w:pBdr>
          <w:jc w:val="right"/>
        </w:pPr>
        <w:r>
          <w:tab/>
          <w:t xml:space="preserve"> </w:t>
        </w:r>
        <w:r>
          <w:fldChar w:fldCharType="begin"/>
        </w:r>
        <w:r>
          <w:instrText xml:space="preserve"> PAGE   \* MERGEFORMAT </w:instrText>
        </w:r>
        <w:r>
          <w:fldChar w:fldCharType="separate"/>
        </w:r>
        <w:r w:rsidR="007C6E48">
          <w:rPr>
            <w:noProof/>
          </w:rPr>
          <w:t>31</w:t>
        </w:r>
        <w:r>
          <w:rPr>
            <w:noProof/>
          </w:rPr>
          <w:fldChar w:fldCharType="end"/>
        </w:r>
        <w:r>
          <w:t xml:space="preserve"> | </w:t>
        </w:r>
        <w:r w:rsidRPr="00A56416">
          <w:rPr>
            <w:color w:val="7F7F7F"/>
            <w:spacing w:val="60"/>
          </w:rPr>
          <w:t>Page</w:t>
        </w:r>
      </w:p>
    </w:sdtContent>
  </w:sdt>
  <w:p w14:paraId="3CE20AB7" w14:textId="77777777" w:rsidR="00B7177E" w:rsidRDefault="00B7177E">
    <w:pPr>
      <w:pStyle w:val="Footer"/>
    </w:pPr>
  </w:p>
  <w:p w14:paraId="245064A3" w14:textId="77777777" w:rsidR="00B7177E" w:rsidRDefault="00B7177E"/>
  <w:p w14:paraId="0CDF8899" w14:textId="77777777" w:rsidR="00B7177E" w:rsidRDefault="00B7177E"/>
  <w:p w14:paraId="69DAA249" w14:textId="77777777" w:rsidR="00B7177E" w:rsidRDefault="00B7177E"/>
  <w:p w14:paraId="32999816" w14:textId="77777777" w:rsidR="00B7177E" w:rsidRDefault="00B7177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47DE51" w14:textId="77777777" w:rsidR="001B2D95" w:rsidRDefault="001B2D95" w:rsidP="006241F8">
      <w:r>
        <w:separator/>
      </w:r>
    </w:p>
  </w:footnote>
  <w:footnote w:type="continuationSeparator" w:id="0">
    <w:p w14:paraId="51B80393" w14:textId="77777777" w:rsidR="001B2D95" w:rsidRDefault="001B2D95" w:rsidP="006241F8">
      <w:r>
        <w:continuationSeparator/>
      </w:r>
    </w:p>
  </w:footnote>
  <w:footnote w:type="continuationNotice" w:id="1">
    <w:p w14:paraId="6693E047" w14:textId="77777777" w:rsidR="001B2D95" w:rsidRDefault="001B2D95">
      <w:pPr>
        <w:spacing w:before="0" w:after="0"/>
      </w:pPr>
    </w:p>
  </w:footnote>
  <w:footnote w:id="2">
    <w:p w14:paraId="09F40203" w14:textId="77777777" w:rsidR="00B7177E" w:rsidRDefault="00B7177E" w:rsidP="000823FB">
      <w:pPr>
        <w:pStyle w:val="FootnoteText"/>
        <w:spacing w:after="0" w:line="240" w:lineRule="auto"/>
      </w:pPr>
      <w:r>
        <w:rPr>
          <w:rStyle w:val="FootnoteReference"/>
        </w:rPr>
        <w:footnoteRef/>
      </w:r>
      <w:r>
        <w:t xml:space="preserve"> </w:t>
      </w:r>
      <w:hyperlink r:id="rId1" w:history="1">
        <w:r w:rsidRPr="005A1EF8">
          <w:rPr>
            <w:color w:val="0000FF"/>
            <w:sz w:val="20"/>
            <w:szCs w:val="20"/>
            <w:u w:val="single"/>
          </w:rPr>
          <w:t>https://mn.gov/admin/assets/08-02%20grants%20policy%20revision%20September%202017%20final_tcm36-312046.pdf</w:t>
        </w:r>
      </w:hyperlink>
    </w:p>
  </w:footnote>
  <w:footnote w:id="3">
    <w:p w14:paraId="70FDEFA0" w14:textId="77777777" w:rsidR="00B7177E" w:rsidRDefault="00B7177E" w:rsidP="000823FB">
      <w:pPr>
        <w:pStyle w:val="FootnoteText"/>
        <w:spacing w:after="0" w:line="240" w:lineRule="auto"/>
      </w:pPr>
      <w:r>
        <w:rPr>
          <w:rStyle w:val="FootnoteReference"/>
        </w:rPr>
        <w:footnoteRef/>
      </w:r>
      <w:r>
        <w:t xml:space="preserve"> </w:t>
      </w:r>
      <w:hyperlink r:id="rId2" w:history="1">
        <w:r w:rsidRPr="005A1EF8">
          <w:rPr>
            <w:color w:val="0000FF"/>
            <w:sz w:val="20"/>
            <w:szCs w:val="20"/>
            <w:u w:val="single"/>
          </w:rPr>
          <w:t>https://mn.gov/admin/assets/08%2013%20grants%20policy%20revision%20Dec%202016%20final_tcm36-265658.pdf</w:t>
        </w:r>
      </w:hyperlink>
    </w:p>
  </w:footnote>
  <w:footnote w:id="4">
    <w:p w14:paraId="634B96F7" w14:textId="77777777" w:rsidR="00B7177E" w:rsidRDefault="00B7177E" w:rsidP="00A56416">
      <w:pPr>
        <w:pStyle w:val="FootnoteText"/>
      </w:pPr>
      <w:r>
        <w:rPr>
          <w:rStyle w:val="FootnoteReference"/>
        </w:rPr>
        <w:footnoteRef/>
      </w:r>
      <w:r>
        <w:t xml:space="preserve"> </w:t>
      </w:r>
      <w:hyperlink r:id="rId3" w:history="1">
        <w:r>
          <w:rPr>
            <w:rStyle w:val="Hyperlink"/>
          </w:rPr>
          <w:t>https://mn.gov/mnit/about-mnit/accessibility/</w:t>
        </w:r>
      </w:hyperlink>
    </w:p>
  </w:footnote>
  <w:footnote w:id="5">
    <w:p w14:paraId="65EB6FE0" w14:textId="77777777" w:rsidR="00B7177E" w:rsidRPr="009C6EEB" w:rsidRDefault="00B7177E" w:rsidP="00695E9E">
      <w:pPr>
        <w:pStyle w:val="FootnoteText"/>
        <w:spacing w:after="0"/>
      </w:pPr>
      <w:r w:rsidRPr="009C6EEB">
        <w:rPr>
          <w:rStyle w:val="FootnoteReference"/>
        </w:rPr>
        <w:footnoteRef/>
      </w:r>
      <w:r w:rsidRPr="009C6EEB">
        <w:t xml:space="preserve"> </w:t>
      </w:r>
      <w:hyperlink r:id="rId4" w:history="1">
        <w:r w:rsidRPr="00B208A5">
          <w:rPr>
            <w:rStyle w:val="Hyperlink"/>
          </w:rPr>
          <w:t>https://mn.gov/mmb/employee-relations/labor-relations/labor/commissioners-plan.jsp</w:t>
        </w:r>
      </w:hyperlink>
    </w:p>
  </w:footnote>
  <w:footnote w:id="6">
    <w:p w14:paraId="142FBEAB" w14:textId="77777777" w:rsidR="00B7177E" w:rsidRDefault="00B7177E" w:rsidP="00A56416">
      <w:pPr>
        <w:pStyle w:val="FootnoteText"/>
      </w:pPr>
      <w:r>
        <w:rPr>
          <w:rStyle w:val="FootnoteReference"/>
        </w:rPr>
        <w:footnoteRef/>
      </w:r>
      <w:r>
        <w:t xml:space="preserve"> </w:t>
      </w:r>
      <w:hyperlink r:id="rId5" w:history="1">
        <w:r w:rsidRPr="00E56C07">
          <w:rPr>
            <w:rStyle w:val="Hyperlink"/>
          </w:rPr>
          <w:t>https://www.hhs.gov/sites/default/files/grants/grants/policies-regulations/hhsgps107.pdf</w:t>
        </w:r>
      </w:hyperlink>
    </w:p>
  </w:footnote>
  <w:footnote w:id="7">
    <w:p w14:paraId="06B254E1" w14:textId="77777777" w:rsidR="00B7177E" w:rsidRDefault="00B7177E" w:rsidP="00A56416">
      <w:pPr>
        <w:pStyle w:val="FootnoteText"/>
      </w:pPr>
      <w:r>
        <w:rPr>
          <w:rStyle w:val="FootnoteReference"/>
        </w:rPr>
        <w:footnoteRef/>
      </w:r>
      <w:r>
        <w:t xml:space="preserve"> </w:t>
      </w:r>
      <w:hyperlink r:id="rId6" w:history="1">
        <w:r>
          <w:rPr>
            <w:rStyle w:val="Hyperlink"/>
          </w:rPr>
          <w:t>https://www.govinfo.gov/content/pkg/CFR-2018-title2-vol1/pdf/CFR-2018-title2-vol1-sec200-501.pdf</w:t>
        </w:r>
      </w:hyperlink>
    </w:p>
  </w:footnote>
  <w:footnote w:id="8">
    <w:p w14:paraId="026EFC68" w14:textId="77777777" w:rsidR="00B7177E" w:rsidRDefault="00B7177E" w:rsidP="00A56416">
      <w:pPr>
        <w:pStyle w:val="FootnoteText"/>
      </w:pPr>
      <w:r>
        <w:rPr>
          <w:rStyle w:val="FootnoteReference"/>
        </w:rPr>
        <w:footnoteRef/>
      </w:r>
      <w:r>
        <w:t xml:space="preserve"> </w:t>
      </w:r>
      <w:hyperlink r:id="rId7" w:history="1">
        <w:r>
          <w:rPr>
            <w:rStyle w:val="Hyperlink"/>
          </w:rPr>
          <w:t>https://www.sos.state.mn.us/elections-voting/get-involved/voter-outreach-materials/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E6365020"/>
    <w:lvl w:ilvl="0">
      <w:start w:val="1"/>
      <w:numFmt w:val="upperLetter"/>
      <w:pStyle w:val="ListBullet21"/>
      <w:lvlText w:val="%1."/>
      <w:lvlJc w:val="left"/>
      <w:pPr>
        <w:ind w:left="720" w:hanging="360"/>
      </w:pPr>
      <w:rPr>
        <w:rFonts w:hint="default"/>
        <w:b/>
        <w:color w:val="5B9BD5" w:themeColor="accent1"/>
      </w:rPr>
    </w:lvl>
  </w:abstractNum>
  <w:abstractNum w:abstractNumId="1" w15:restartNumberingAfterBreak="0">
    <w:nsid w:val="00000008"/>
    <w:multiLevelType w:val="multilevel"/>
    <w:tmpl w:val="00000000"/>
    <w:lvl w:ilvl="0">
      <w:start w:val="1"/>
      <w:numFmt w:val="upperLetter"/>
      <w:lvlText w:val="%1"/>
      <w:lvlJc w:val="left"/>
    </w:lvl>
    <w:lvl w:ilvl="1">
      <w:start w:val="1"/>
      <w:numFmt w:val="upperLetter"/>
      <w:pStyle w:val="Level2"/>
      <w:lvlText w:val="(%2)"/>
      <w:lvlJc w:val="left"/>
      <w:pPr>
        <w:tabs>
          <w:tab w:val="num" w:pos="1800"/>
        </w:tabs>
        <w:ind w:left="1800" w:hanging="540"/>
      </w:pPr>
    </w:lvl>
    <w:lvl w:ilvl="2">
      <w:start w:val="1"/>
      <w:numFmt w:val="decimal"/>
      <w:pStyle w:val="Level3"/>
      <w:lvlText w:val="%3."/>
      <w:lvlJc w:val="left"/>
      <w:pPr>
        <w:tabs>
          <w:tab w:val="num" w:pos="2160"/>
        </w:tabs>
        <w:ind w:left="2160" w:hanging="360"/>
      </w:pPr>
    </w:lvl>
    <w:lvl w:ilvl="3">
      <w:start w:val="1"/>
      <w:numFmt w:val="decimal"/>
      <w:lvlText w:val="%4"/>
      <w:lvlJc w:val="left"/>
    </w:lvl>
    <w:lvl w:ilvl="4">
      <w:start w:val="1"/>
      <w:numFmt w:val="low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 w15:restartNumberingAfterBreak="0">
    <w:nsid w:val="018C0CFB"/>
    <w:multiLevelType w:val="hybridMultilevel"/>
    <w:tmpl w:val="131EEDA2"/>
    <w:lvl w:ilvl="0" w:tplc="6D78EEC6">
      <w:start w:val="1"/>
      <w:numFmt w:val="decimal"/>
      <w:lvlText w:val="%1."/>
      <w:lvlJc w:val="left"/>
      <w:pPr>
        <w:tabs>
          <w:tab w:val="num" w:pos="1080"/>
        </w:tabs>
        <w:ind w:left="1080" w:hanging="72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76783EE0">
      <w:start w:val="5"/>
      <w:numFmt w:val="lowerRoman"/>
      <w:lvlText w:val="%4."/>
      <w:lvlJc w:val="left"/>
      <w:pPr>
        <w:tabs>
          <w:tab w:val="num" w:pos="3240"/>
        </w:tabs>
        <w:ind w:left="3240" w:hanging="720"/>
      </w:pPr>
      <w:rPr>
        <w:rFonts w:hint="default"/>
      </w:rPr>
    </w:lvl>
    <w:lvl w:ilvl="4" w:tplc="FAC6229E">
      <w:start w:val="1"/>
      <w:numFmt w:val="decimal"/>
      <w:lvlText w:val="(%5.)"/>
      <w:lvlJc w:val="left"/>
      <w:pPr>
        <w:ind w:left="3600" w:hanging="360"/>
      </w:pPr>
      <w:rPr>
        <w:rFonts w:hint="default"/>
      </w:rPr>
    </w:lvl>
    <w:lvl w:ilvl="5" w:tplc="0D92ECAA">
      <w:start w:val="1"/>
      <w:numFmt w:val="lowerLetter"/>
      <w:lvlText w:val="%6."/>
      <w:lvlJc w:val="left"/>
      <w:pPr>
        <w:ind w:left="4860" w:hanging="720"/>
      </w:pPr>
      <w:rPr>
        <w:rFonts w:eastAsiaTheme="majorEastAsia" w:cstheme="majorBidi" w:hint="default"/>
        <w:b/>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EA686B"/>
    <w:multiLevelType w:val="hybridMultilevel"/>
    <w:tmpl w:val="047A2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487FE4"/>
    <w:multiLevelType w:val="multilevel"/>
    <w:tmpl w:val="9192F8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b/>
        <w:sz w:val="24"/>
        <w:szCs w:val="24"/>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F961BCC"/>
    <w:multiLevelType w:val="hybridMultilevel"/>
    <w:tmpl w:val="4112B844"/>
    <w:lvl w:ilvl="0" w:tplc="82EAF4A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20567"/>
    <w:multiLevelType w:val="hybridMultilevel"/>
    <w:tmpl w:val="6E88E890"/>
    <w:lvl w:ilvl="0" w:tplc="9062735A">
      <w:start w:val="1"/>
      <w:numFmt w:val="lowerLetter"/>
      <w:lvlText w:val="%1."/>
      <w:lvlJc w:val="left"/>
      <w:pPr>
        <w:ind w:left="1080" w:hanging="360"/>
      </w:pPr>
      <w:rPr>
        <w:rFont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4A6A4F"/>
    <w:multiLevelType w:val="hybridMultilevel"/>
    <w:tmpl w:val="ABEE6252"/>
    <w:lvl w:ilvl="0" w:tplc="9BB4E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16553"/>
    <w:multiLevelType w:val="hybridMultilevel"/>
    <w:tmpl w:val="C9E25EEC"/>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45073B"/>
    <w:multiLevelType w:val="hybridMultilevel"/>
    <w:tmpl w:val="20DE3302"/>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7384D"/>
    <w:multiLevelType w:val="hybridMultilevel"/>
    <w:tmpl w:val="39B2BE70"/>
    <w:lvl w:ilvl="0" w:tplc="AFB645FE">
      <w:start w:val="1"/>
      <w:numFmt w:val="lowerLetter"/>
      <w:lvlText w:val="%1)"/>
      <w:lvlJc w:val="left"/>
      <w:pPr>
        <w:ind w:left="720" w:hanging="360"/>
      </w:pPr>
      <w:rPr>
        <w:color w:val="auto"/>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B760C"/>
    <w:multiLevelType w:val="multilevel"/>
    <w:tmpl w:val="1BEC8A92"/>
    <w:styleLink w:val="Style1"/>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9C15FC"/>
    <w:multiLevelType w:val="hybridMultilevel"/>
    <w:tmpl w:val="556C6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55388"/>
    <w:multiLevelType w:val="hybridMultilevel"/>
    <w:tmpl w:val="B7B8967E"/>
    <w:lvl w:ilvl="0" w:tplc="0409001B">
      <w:start w:val="1"/>
      <w:numFmt w:val="lowerRoman"/>
      <w:lvlText w:val="%1."/>
      <w:lvlJc w:val="right"/>
      <w:pPr>
        <w:ind w:left="1440" w:hanging="360"/>
      </w:pPr>
      <w:rPr>
        <w:rFonts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8169F7"/>
    <w:multiLevelType w:val="hybridMultilevel"/>
    <w:tmpl w:val="D6E831EE"/>
    <w:lvl w:ilvl="0" w:tplc="04090019">
      <w:start w:val="1"/>
      <w:numFmt w:val="lowerLetter"/>
      <w:lvlText w:val="%1."/>
      <w:lvlJc w:val="left"/>
      <w:pPr>
        <w:ind w:left="1440" w:hanging="360"/>
      </w:pPr>
      <w:rPr>
        <w:rFonts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F58B5"/>
    <w:multiLevelType w:val="hybridMultilevel"/>
    <w:tmpl w:val="9CD41934"/>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70F8F"/>
    <w:multiLevelType w:val="hybridMultilevel"/>
    <w:tmpl w:val="2C02A88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045CDB"/>
    <w:multiLevelType w:val="hybridMultilevel"/>
    <w:tmpl w:val="5C40646A"/>
    <w:lvl w:ilvl="0" w:tplc="EAAC5D2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246EEB"/>
    <w:multiLevelType w:val="hybridMultilevel"/>
    <w:tmpl w:val="0890DF84"/>
    <w:lvl w:ilvl="0" w:tplc="832E12D4">
      <w:start w:val="1"/>
      <w:numFmt w:val="bullet"/>
      <w:lvlText w:val=""/>
      <w:lvlJc w:val="left"/>
      <w:pPr>
        <w:ind w:left="720" w:hanging="360"/>
      </w:pPr>
      <w:rPr>
        <w:rFonts w:ascii="Symbol" w:hAnsi="Symbol" w:hint="default"/>
      </w:rPr>
    </w:lvl>
    <w:lvl w:ilvl="1" w:tplc="B53EBDEE">
      <w:start w:val="1"/>
      <w:numFmt w:val="bullet"/>
      <w:lvlText w:val="o"/>
      <w:lvlJc w:val="left"/>
      <w:pPr>
        <w:ind w:left="1440" w:hanging="360"/>
      </w:pPr>
      <w:rPr>
        <w:rFonts w:ascii="Courier New" w:hAnsi="Courier New" w:hint="default"/>
      </w:rPr>
    </w:lvl>
    <w:lvl w:ilvl="2" w:tplc="C7BAB91E">
      <w:start w:val="1"/>
      <w:numFmt w:val="bullet"/>
      <w:lvlText w:val=""/>
      <w:lvlJc w:val="left"/>
      <w:pPr>
        <w:ind w:left="2160" w:hanging="360"/>
      </w:pPr>
      <w:rPr>
        <w:rFonts w:ascii="Wingdings" w:hAnsi="Wingdings" w:hint="default"/>
      </w:rPr>
    </w:lvl>
    <w:lvl w:ilvl="3" w:tplc="23CEE472">
      <w:start w:val="1"/>
      <w:numFmt w:val="bullet"/>
      <w:lvlText w:val=""/>
      <w:lvlJc w:val="left"/>
      <w:pPr>
        <w:ind w:left="2880" w:hanging="360"/>
      </w:pPr>
      <w:rPr>
        <w:rFonts w:ascii="Symbol" w:hAnsi="Symbol" w:hint="default"/>
      </w:rPr>
    </w:lvl>
    <w:lvl w:ilvl="4" w:tplc="6FD83C9C">
      <w:start w:val="1"/>
      <w:numFmt w:val="bullet"/>
      <w:lvlText w:val="o"/>
      <w:lvlJc w:val="left"/>
      <w:pPr>
        <w:ind w:left="3600" w:hanging="360"/>
      </w:pPr>
      <w:rPr>
        <w:rFonts w:ascii="Courier New" w:hAnsi="Courier New" w:hint="default"/>
      </w:rPr>
    </w:lvl>
    <w:lvl w:ilvl="5" w:tplc="80C4606A">
      <w:start w:val="1"/>
      <w:numFmt w:val="bullet"/>
      <w:lvlText w:val=""/>
      <w:lvlJc w:val="left"/>
      <w:pPr>
        <w:ind w:left="4320" w:hanging="360"/>
      </w:pPr>
      <w:rPr>
        <w:rFonts w:ascii="Wingdings" w:hAnsi="Wingdings" w:hint="default"/>
      </w:rPr>
    </w:lvl>
    <w:lvl w:ilvl="6" w:tplc="41A8268A">
      <w:start w:val="1"/>
      <w:numFmt w:val="bullet"/>
      <w:lvlText w:val=""/>
      <w:lvlJc w:val="left"/>
      <w:pPr>
        <w:ind w:left="5040" w:hanging="360"/>
      </w:pPr>
      <w:rPr>
        <w:rFonts w:ascii="Symbol" w:hAnsi="Symbol" w:hint="default"/>
      </w:rPr>
    </w:lvl>
    <w:lvl w:ilvl="7" w:tplc="DDC6A8DE">
      <w:start w:val="1"/>
      <w:numFmt w:val="bullet"/>
      <w:lvlText w:val="o"/>
      <w:lvlJc w:val="left"/>
      <w:pPr>
        <w:ind w:left="5760" w:hanging="360"/>
      </w:pPr>
      <w:rPr>
        <w:rFonts w:ascii="Courier New" w:hAnsi="Courier New" w:hint="default"/>
      </w:rPr>
    </w:lvl>
    <w:lvl w:ilvl="8" w:tplc="F0D826C2">
      <w:start w:val="1"/>
      <w:numFmt w:val="bullet"/>
      <w:lvlText w:val=""/>
      <w:lvlJc w:val="left"/>
      <w:pPr>
        <w:ind w:left="6480" w:hanging="360"/>
      </w:pPr>
      <w:rPr>
        <w:rFonts w:ascii="Wingdings" w:hAnsi="Wingdings" w:hint="default"/>
      </w:rPr>
    </w:lvl>
  </w:abstractNum>
  <w:abstractNum w:abstractNumId="19" w15:restartNumberingAfterBreak="0">
    <w:nsid w:val="393F64B1"/>
    <w:multiLevelType w:val="hybridMultilevel"/>
    <w:tmpl w:val="4642D71C"/>
    <w:lvl w:ilvl="0" w:tplc="E08AAB8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DC610E"/>
    <w:multiLevelType w:val="hybridMultilevel"/>
    <w:tmpl w:val="1DFE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C5700"/>
    <w:multiLevelType w:val="hybridMultilevel"/>
    <w:tmpl w:val="D382C5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5C6016F"/>
    <w:multiLevelType w:val="hybridMultilevel"/>
    <w:tmpl w:val="A9386D98"/>
    <w:lvl w:ilvl="0" w:tplc="6D78EEC6">
      <w:start w:val="1"/>
      <w:numFmt w:val="decimal"/>
      <w:pStyle w:val="ListBullet2"/>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61603EA"/>
    <w:multiLevelType w:val="hybridMultilevel"/>
    <w:tmpl w:val="6C6018B0"/>
    <w:lvl w:ilvl="0" w:tplc="04090019">
      <w:start w:val="1"/>
      <w:numFmt w:val="lowerLetter"/>
      <w:lvlText w:val="%1."/>
      <w:lvlJc w:val="left"/>
      <w:pPr>
        <w:ind w:left="1440" w:hanging="360"/>
      </w:pPr>
      <w:rPr>
        <w:rFonts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643819"/>
    <w:multiLevelType w:val="hybridMultilevel"/>
    <w:tmpl w:val="C91E1DA2"/>
    <w:lvl w:ilvl="0" w:tplc="AFB645FE">
      <w:start w:val="1"/>
      <w:numFmt w:val="lowerLetter"/>
      <w:lvlText w:val="%1)"/>
      <w:lvlJc w:val="left"/>
      <w:pPr>
        <w:ind w:left="720" w:hanging="360"/>
      </w:pPr>
      <w:rPr>
        <w:color w:val="auto"/>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DD7AEF"/>
    <w:multiLevelType w:val="hybridMultilevel"/>
    <w:tmpl w:val="CF8CC7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E65E17"/>
    <w:multiLevelType w:val="hybridMultilevel"/>
    <w:tmpl w:val="9C18C236"/>
    <w:lvl w:ilvl="0" w:tplc="77428B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410FB8"/>
    <w:multiLevelType w:val="hybridMultilevel"/>
    <w:tmpl w:val="8F3EA384"/>
    <w:lvl w:ilvl="0" w:tplc="6FF6CB12">
      <w:start w:val="1"/>
      <w:numFmt w:val="decimal"/>
      <w:lvlText w:val="%1."/>
      <w:lvlJc w:val="left"/>
      <w:pPr>
        <w:ind w:left="720" w:hanging="360"/>
      </w:pPr>
    </w:lvl>
    <w:lvl w:ilvl="1" w:tplc="E876AA9E">
      <w:start w:val="1"/>
      <w:numFmt w:val="lowerLetter"/>
      <w:lvlText w:val="%2."/>
      <w:lvlJc w:val="left"/>
      <w:pPr>
        <w:ind w:left="1440" w:hanging="360"/>
      </w:pPr>
    </w:lvl>
    <w:lvl w:ilvl="2" w:tplc="14FA2E18">
      <w:start w:val="1"/>
      <w:numFmt w:val="upperRoman"/>
      <w:lvlText w:val="%3."/>
      <w:lvlJc w:val="right"/>
      <w:pPr>
        <w:ind w:left="2160" w:hanging="180"/>
      </w:pPr>
    </w:lvl>
    <w:lvl w:ilvl="3" w:tplc="D244F9DA">
      <w:start w:val="1"/>
      <w:numFmt w:val="decimal"/>
      <w:lvlText w:val="%4."/>
      <w:lvlJc w:val="left"/>
      <w:pPr>
        <w:ind w:left="2880" w:hanging="360"/>
      </w:pPr>
    </w:lvl>
    <w:lvl w:ilvl="4" w:tplc="EA32315C">
      <w:start w:val="1"/>
      <w:numFmt w:val="lowerLetter"/>
      <w:lvlText w:val="%5."/>
      <w:lvlJc w:val="left"/>
      <w:pPr>
        <w:ind w:left="3600" w:hanging="360"/>
      </w:pPr>
    </w:lvl>
    <w:lvl w:ilvl="5" w:tplc="F4ECCB48">
      <w:start w:val="1"/>
      <w:numFmt w:val="lowerRoman"/>
      <w:lvlText w:val="%6."/>
      <w:lvlJc w:val="right"/>
      <w:pPr>
        <w:ind w:left="4320" w:hanging="180"/>
      </w:pPr>
    </w:lvl>
    <w:lvl w:ilvl="6" w:tplc="3FB0D078">
      <w:start w:val="1"/>
      <w:numFmt w:val="decimal"/>
      <w:lvlText w:val="%7."/>
      <w:lvlJc w:val="left"/>
      <w:pPr>
        <w:ind w:left="5040" w:hanging="360"/>
      </w:pPr>
    </w:lvl>
    <w:lvl w:ilvl="7" w:tplc="0F1AD246">
      <w:start w:val="1"/>
      <w:numFmt w:val="lowerLetter"/>
      <w:lvlText w:val="%8."/>
      <w:lvlJc w:val="left"/>
      <w:pPr>
        <w:ind w:left="5760" w:hanging="360"/>
      </w:pPr>
    </w:lvl>
    <w:lvl w:ilvl="8" w:tplc="7E3A1B98">
      <w:start w:val="1"/>
      <w:numFmt w:val="lowerRoman"/>
      <w:lvlText w:val="%9."/>
      <w:lvlJc w:val="right"/>
      <w:pPr>
        <w:ind w:left="6480" w:hanging="180"/>
      </w:pPr>
    </w:lvl>
  </w:abstractNum>
  <w:abstractNum w:abstractNumId="28" w15:restartNumberingAfterBreak="0">
    <w:nsid w:val="682A70CD"/>
    <w:multiLevelType w:val="hybridMultilevel"/>
    <w:tmpl w:val="58703172"/>
    <w:lvl w:ilvl="0" w:tplc="0409001B">
      <w:start w:val="1"/>
      <w:numFmt w:val="lowerRoman"/>
      <w:lvlText w:val="%1."/>
      <w:lvlJc w:val="right"/>
      <w:pPr>
        <w:ind w:left="1440" w:hanging="360"/>
      </w:pPr>
      <w:rPr>
        <w:rFonts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662A41"/>
    <w:multiLevelType w:val="hybridMultilevel"/>
    <w:tmpl w:val="7E366D74"/>
    <w:lvl w:ilvl="0" w:tplc="6D78EE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E5628DD"/>
    <w:multiLevelType w:val="hybridMultilevel"/>
    <w:tmpl w:val="06ECFF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3200F4"/>
    <w:multiLevelType w:val="hybridMultilevel"/>
    <w:tmpl w:val="A3DE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17D16"/>
    <w:multiLevelType w:val="hybridMultilevel"/>
    <w:tmpl w:val="DA6CF92C"/>
    <w:lvl w:ilvl="0" w:tplc="0409000F">
      <w:start w:val="1"/>
      <w:numFmt w:val="decimal"/>
      <w:lvlText w:val="%1."/>
      <w:lvlJc w:val="left"/>
      <w:pPr>
        <w:ind w:left="720" w:hanging="360"/>
      </w:pPr>
      <w:rPr>
        <w:rFonts w:hint="default"/>
        <w:spacing w:val="-2"/>
        <w:w w:val="99"/>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57774D"/>
    <w:multiLevelType w:val="hybridMultilevel"/>
    <w:tmpl w:val="B79EC420"/>
    <w:lvl w:ilvl="0" w:tplc="7ED08F66">
      <w:start w:val="1"/>
      <w:numFmt w:val="lowerLetter"/>
      <w:lvlText w:val="%1."/>
      <w:lvlJc w:val="left"/>
      <w:pPr>
        <w:ind w:left="1080" w:hanging="360"/>
      </w:pPr>
      <w:rPr>
        <w:rFonts w:hint="default"/>
      </w:rPr>
    </w:lvl>
    <w:lvl w:ilvl="1" w:tplc="A11894B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B97266"/>
    <w:multiLevelType w:val="hybridMultilevel"/>
    <w:tmpl w:val="FD94B308"/>
    <w:lvl w:ilvl="0" w:tplc="AFB645FE">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8D4D5C"/>
    <w:multiLevelType w:val="hybridMultilevel"/>
    <w:tmpl w:val="082C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D92E16"/>
    <w:multiLevelType w:val="hybridMultilevel"/>
    <w:tmpl w:val="5BE244D4"/>
    <w:lvl w:ilvl="0" w:tplc="E4DC8F8E">
      <w:start w:val="1"/>
      <w:numFmt w:val="bullet"/>
      <w:lvlText w:val=""/>
      <w:lvlJc w:val="left"/>
      <w:pPr>
        <w:ind w:left="720" w:hanging="360"/>
      </w:pPr>
      <w:rPr>
        <w:rFonts w:ascii="Symbol" w:hAnsi="Symbol" w:hint="default"/>
      </w:rPr>
    </w:lvl>
    <w:lvl w:ilvl="1" w:tplc="E8246340">
      <w:start w:val="1"/>
      <w:numFmt w:val="bullet"/>
      <w:lvlText w:val="o"/>
      <w:lvlJc w:val="left"/>
      <w:pPr>
        <w:ind w:left="1440" w:hanging="360"/>
      </w:pPr>
      <w:rPr>
        <w:rFonts w:ascii="Courier New" w:hAnsi="Courier New" w:hint="default"/>
      </w:rPr>
    </w:lvl>
    <w:lvl w:ilvl="2" w:tplc="25466332">
      <w:start w:val="1"/>
      <w:numFmt w:val="bullet"/>
      <w:lvlText w:val=""/>
      <w:lvlJc w:val="left"/>
      <w:pPr>
        <w:ind w:left="2160" w:hanging="360"/>
      </w:pPr>
      <w:rPr>
        <w:rFonts w:ascii="Symbol" w:hAnsi="Symbol" w:hint="default"/>
      </w:rPr>
    </w:lvl>
    <w:lvl w:ilvl="3" w:tplc="F8603AA8">
      <w:start w:val="1"/>
      <w:numFmt w:val="bullet"/>
      <w:lvlText w:val=""/>
      <w:lvlJc w:val="left"/>
      <w:pPr>
        <w:ind w:left="2880" w:hanging="360"/>
      </w:pPr>
      <w:rPr>
        <w:rFonts w:ascii="Symbol" w:hAnsi="Symbol" w:hint="default"/>
      </w:rPr>
    </w:lvl>
    <w:lvl w:ilvl="4" w:tplc="D090B7AA">
      <w:start w:val="1"/>
      <w:numFmt w:val="bullet"/>
      <w:lvlText w:val="o"/>
      <w:lvlJc w:val="left"/>
      <w:pPr>
        <w:ind w:left="3600" w:hanging="360"/>
      </w:pPr>
      <w:rPr>
        <w:rFonts w:ascii="Courier New" w:hAnsi="Courier New" w:hint="default"/>
      </w:rPr>
    </w:lvl>
    <w:lvl w:ilvl="5" w:tplc="864C7D78">
      <w:start w:val="1"/>
      <w:numFmt w:val="bullet"/>
      <w:lvlText w:val=""/>
      <w:lvlJc w:val="left"/>
      <w:pPr>
        <w:ind w:left="4320" w:hanging="360"/>
      </w:pPr>
      <w:rPr>
        <w:rFonts w:ascii="Wingdings" w:hAnsi="Wingdings" w:hint="default"/>
      </w:rPr>
    </w:lvl>
    <w:lvl w:ilvl="6" w:tplc="EF68129A">
      <w:start w:val="1"/>
      <w:numFmt w:val="bullet"/>
      <w:lvlText w:val=""/>
      <w:lvlJc w:val="left"/>
      <w:pPr>
        <w:ind w:left="5040" w:hanging="360"/>
      </w:pPr>
      <w:rPr>
        <w:rFonts w:ascii="Symbol" w:hAnsi="Symbol" w:hint="default"/>
      </w:rPr>
    </w:lvl>
    <w:lvl w:ilvl="7" w:tplc="FDA8B470">
      <w:start w:val="1"/>
      <w:numFmt w:val="bullet"/>
      <w:lvlText w:val="o"/>
      <w:lvlJc w:val="left"/>
      <w:pPr>
        <w:ind w:left="5760" w:hanging="360"/>
      </w:pPr>
      <w:rPr>
        <w:rFonts w:ascii="Courier New" w:hAnsi="Courier New" w:hint="default"/>
      </w:rPr>
    </w:lvl>
    <w:lvl w:ilvl="8" w:tplc="DEB456F0">
      <w:start w:val="1"/>
      <w:numFmt w:val="bullet"/>
      <w:lvlText w:val=""/>
      <w:lvlJc w:val="left"/>
      <w:pPr>
        <w:ind w:left="6480" w:hanging="360"/>
      </w:pPr>
      <w:rPr>
        <w:rFonts w:ascii="Wingdings" w:hAnsi="Wingdings" w:hint="default"/>
      </w:rPr>
    </w:lvl>
  </w:abstractNum>
  <w:num w:numId="1">
    <w:abstractNumId w:val="32"/>
  </w:num>
  <w:num w:numId="2">
    <w:abstractNumId w:val="3"/>
  </w:num>
  <w:num w:numId="3">
    <w:abstractNumId w:val="11"/>
  </w:num>
  <w:num w:numId="4">
    <w:abstractNumId w:val="33"/>
  </w:num>
  <w:num w:numId="5">
    <w:abstractNumId w:val="17"/>
  </w:num>
  <w:num w:numId="6">
    <w:abstractNumId w:val="5"/>
  </w:num>
  <w:num w:numId="7">
    <w:abstractNumId w:val="36"/>
  </w:num>
  <w:num w:numId="8">
    <w:abstractNumId w:val="27"/>
  </w:num>
  <w:num w:numId="9">
    <w:abstractNumId w:val="8"/>
  </w:num>
  <w:num w:numId="10">
    <w:abstractNumId w:val="18"/>
  </w:num>
  <w:num w:numId="11">
    <w:abstractNumId w:val="23"/>
  </w:num>
  <w:num w:numId="12">
    <w:abstractNumId w:val="14"/>
  </w:num>
  <w:num w:numId="13">
    <w:abstractNumId w:val="22"/>
  </w:num>
  <w:num w:numId="14">
    <w:abstractNumId w:val="2"/>
  </w:num>
  <w:num w:numId="15">
    <w:abstractNumId w:val="1"/>
    <w:lvlOverride w:ilvl="0">
      <w:startOverride w:val="1"/>
      <w:lvl w:ilvl="0">
        <w:start w:val="1"/>
        <w:numFmt w:val="decimal"/>
        <w:lvlText w:val="%1"/>
        <w:lvlJc w:val="left"/>
      </w:lvl>
    </w:lvlOverride>
    <w:lvlOverride w:ilvl="1">
      <w:startOverride w:val="2"/>
      <w:lvl w:ilvl="1">
        <w:start w:val="2"/>
        <w:numFmt w:val="decimal"/>
        <w:pStyle w:val="Level2"/>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6">
    <w:abstractNumId w:val="31"/>
  </w:num>
  <w:num w:numId="17">
    <w:abstractNumId w:val="0"/>
  </w:num>
  <w:num w:numId="18">
    <w:abstractNumId w:val="19"/>
  </w:num>
  <w:num w:numId="19">
    <w:abstractNumId w:val="30"/>
  </w:num>
  <w:num w:numId="20">
    <w:abstractNumId w:val="4"/>
  </w:num>
  <w:num w:numId="21">
    <w:abstractNumId w:val="26"/>
  </w:num>
  <w:num w:numId="22">
    <w:abstractNumId w:val="6"/>
  </w:num>
  <w:num w:numId="23">
    <w:abstractNumId w:val="20"/>
  </w:num>
  <w:num w:numId="24">
    <w:abstractNumId w:val="12"/>
  </w:num>
  <w:num w:numId="25">
    <w:abstractNumId w:val="35"/>
  </w:num>
  <w:num w:numId="26">
    <w:abstractNumId w:val="16"/>
  </w:num>
  <w:num w:numId="27">
    <w:abstractNumId w:val="21"/>
  </w:num>
  <w:num w:numId="28">
    <w:abstractNumId w:val="29"/>
  </w:num>
  <w:num w:numId="29">
    <w:abstractNumId w:val="7"/>
  </w:num>
  <w:num w:numId="30">
    <w:abstractNumId w:val="34"/>
  </w:num>
  <w:num w:numId="31">
    <w:abstractNumId w:val="25"/>
  </w:num>
  <w:num w:numId="32">
    <w:abstractNumId w:val="24"/>
  </w:num>
  <w:num w:numId="33">
    <w:abstractNumId w:val="10"/>
  </w:num>
  <w:num w:numId="34">
    <w:abstractNumId w:val="15"/>
  </w:num>
  <w:num w:numId="35">
    <w:abstractNumId w:val="9"/>
  </w:num>
  <w:num w:numId="36">
    <w:abstractNumId w:val="13"/>
  </w:num>
  <w:num w:numId="37">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36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9FE"/>
    <w:rsid w:val="00000DFF"/>
    <w:rsid w:val="000103F7"/>
    <w:rsid w:val="00011E01"/>
    <w:rsid w:val="00016293"/>
    <w:rsid w:val="00020C64"/>
    <w:rsid w:val="00036458"/>
    <w:rsid w:val="00042993"/>
    <w:rsid w:val="0005730C"/>
    <w:rsid w:val="00063B8C"/>
    <w:rsid w:val="000679FE"/>
    <w:rsid w:val="00073091"/>
    <w:rsid w:val="000823FB"/>
    <w:rsid w:val="000827F8"/>
    <w:rsid w:val="000A035B"/>
    <w:rsid w:val="000A61A4"/>
    <w:rsid w:val="000B26F0"/>
    <w:rsid w:val="000C228E"/>
    <w:rsid w:val="000C3235"/>
    <w:rsid w:val="000C4070"/>
    <w:rsid w:val="000C6E9F"/>
    <w:rsid w:val="000D00F2"/>
    <w:rsid w:val="000E3124"/>
    <w:rsid w:val="0011738D"/>
    <w:rsid w:val="0012063B"/>
    <w:rsid w:val="00135745"/>
    <w:rsid w:val="00135F3B"/>
    <w:rsid w:val="00137A42"/>
    <w:rsid w:val="001411D2"/>
    <w:rsid w:val="00141567"/>
    <w:rsid w:val="00141C79"/>
    <w:rsid w:val="001420C1"/>
    <w:rsid w:val="00146593"/>
    <w:rsid w:val="00154F12"/>
    <w:rsid w:val="0016323D"/>
    <w:rsid w:val="001677BE"/>
    <w:rsid w:val="00167B96"/>
    <w:rsid w:val="00177B5F"/>
    <w:rsid w:val="00182EE4"/>
    <w:rsid w:val="001830D2"/>
    <w:rsid w:val="001857DD"/>
    <w:rsid w:val="00185E32"/>
    <w:rsid w:val="0018661E"/>
    <w:rsid w:val="00187F61"/>
    <w:rsid w:val="001A41F2"/>
    <w:rsid w:val="001A7A4A"/>
    <w:rsid w:val="001B2D95"/>
    <w:rsid w:val="001B7D14"/>
    <w:rsid w:val="001C04A1"/>
    <w:rsid w:val="001C0A59"/>
    <w:rsid w:val="001D6CCE"/>
    <w:rsid w:val="001E510F"/>
    <w:rsid w:val="001E68E8"/>
    <w:rsid w:val="001F1C9E"/>
    <w:rsid w:val="001F3D02"/>
    <w:rsid w:val="001F60E2"/>
    <w:rsid w:val="00207D1B"/>
    <w:rsid w:val="00213E10"/>
    <w:rsid w:val="0024137E"/>
    <w:rsid w:val="002415AA"/>
    <w:rsid w:val="00245CF6"/>
    <w:rsid w:val="00246E26"/>
    <w:rsid w:val="002549B3"/>
    <w:rsid w:val="00261258"/>
    <w:rsid w:val="002727EB"/>
    <w:rsid w:val="002758D3"/>
    <w:rsid w:val="00282934"/>
    <w:rsid w:val="00283437"/>
    <w:rsid w:val="002863F0"/>
    <w:rsid w:val="0028671A"/>
    <w:rsid w:val="0029261D"/>
    <w:rsid w:val="002A2F13"/>
    <w:rsid w:val="002B68DF"/>
    <w:rsid w:val="002B6CE8"/>
    <w:rsid w:val="002B7703"/>
    <w:rsid w:val="002F3995"/>
    <w:rsid w:val="002F5BB6"/>
    <w:rsid w:val="00300DB9"/>
    <w:rsid w:val="0030184B"/>
    <w:rsid w:val="003044BD"/>
    <w:rsid w:val="0030495B"/>
    <w:rsid w:val="003206DA"/>
    <w:rsid w:val="00322135"/>
    <w:rsid w:val="003222CE"/>
    <w:rsid w:val="00331E54"/>
    <w:rsid w:val="00334DFB"/>
    <w:rsid w:val="00335C15"/>
    <w:rsid w:val="00336E02"/>
    <w:rsid w:val="00337201"/>
    <w:rsid w:val="00345416"/>
    <w:rsid w:val="003550FE"/>
    <w:rsid w:val="00363A30"/>
    <w:rsid w:val="00364E45"/>
    <w:rsid w:val="0036688C"/>
    <w:rsid w:val="00366C96"/>
    <w:rsid w:val="003676C9"/>
    <w:rsid w:val="00380244"/>
    <w:rsid w:val="00381CA1"/>
    <w:rsid w:val="00382B37"/>
    <w:rsid w:val="003830BE"/>
    <w:rsid w:val="003841C0"/>
    <w:rsid w:val="00393631"/>
    <w:rsid w:val="003A2215"/>
    <w:rsid w:val="003A7B8F"/>
    <w:rsid w:val="003B5F49"/>
    <w:rsid w:val="003C65EA"/>
    <w:rsid w:val="003F715D"/>
    <w:rsid w:val="00403C07"/>
    <w:rsid w:val="0040778F"/>
    <w:rsid w:val="0041331C"/>
    <w:rsid w:val="00415902"/>
    <w:rsid w:val="00415A95"/>
    <w:rsid w:val="00423364"/>
    <w:rsid w:val="00425FFD"/>
    <w:rsid w:val="00432425"/>
    <w:rsid w:val="00436E9C"/>
    <w:rsid w:val="00437C05"/>
    <w:rsid w:val="004448C0"/>
    <w:rsid w:val="0045327C"/>
    <w:rsid w:val="00461BE2"/>
    <w:rsid w:val="004711BB"/>
    <w:rsid w:val="00475C1B"/>
    <w:rsid w:val="00482FA0"/>
    <w:rsid w:val="00486D70"/>
    <w:rsid w:val="00492AE0"/>
    <w:rsid w:val="004A2113"/>
    <w:rsid w:val="004A7137"/>
    <w:rsid w:val="004B2985"/>
    <w:rsid w:val="004D754E"/>
    <w:rsid w:val="004E062B"/>
    <w:rsid w:val="004E1FDC"/>
    <w:rsid w:val="004E7BFC"/>
    <w:rsid w:val="004E7D40"/>
    <w:rsid w:val="004E7E31"/>
    <w:rsid w:val="004F27CA"/>
    <w:rsid w:val="005064BE"/>
    <w:rsid w:val="00506AB5"/>
    <w:rsid w:val="0050714C"/>
    <w:rsid w:val="005077FE"/>
    <w:rsid w:val="005132BB"/>
    <w:rsid w:val="00513BE6"/>
    <w:rsid w:val="00515D61"/>
    <w:rsid w:val="00520668"/>
    <w:rsid w:val="00522CDE"/>
    <w:rsid w:val="00523408"/>
    <w:rsid w:val="005250E7"/>
    <w:rsid w:val="00525D6C"/>
    <w:rsid w:val="00532B95"/>
    <w:rsid w:val="005332FD"/>
    <w:rsid w:val="00533522"/>
    <w:rsid w:val="00542C68"/>
    <w:rsid w:val="00542F9C"/>
    <w:rsid w:val="005505CB"/>
    <w:rsid w:val="005524D1"/>
    <w:rsid w:val="00553BE6"/>
    <w:rsid w:val="00567BB2"/>
    <w:rsid w:val="00574F0D"/>
    <w:rsid w:val="0057528B"/>
    <w:rsid w:val="00576A0F"/>
    <w:rsid w:val="00597662"/>
    <w:rsid w:val="005A0415"/>
    <w:rsid w:val="005A2F95"/>
    <w:rsid w:val="005A7D4E"/>
    <w:rsid w:val="005C31F8"/>
    <w:rsid w:val="005C652B"/>
    <w:rsid w:val="005D05DA"/>
    <w:rsid w:val="005D0A00"/>
    <w:rsid w:val="005D6545"/>
    <w:rsid w:val="005E5921"/>
    <w:rsid w:val="005F150D"/>
    <w:rsid w:val="005F4ADE"/>
    <w:rsid w:val="005F7C70"/>
    <w:rsid w:val="00600DC0"/>
    <w:rsid w:val="0060697F"/>
    <w:rsid w:val="00613937"/>
    <w:rsid w:val="006175B4"/>
    <w:rsid w:val="006241F8"/>
    <w:rsid w:val="0062480F"/>
    <w:rsid w:val="006303D8"/>
    <w:rsid w:val="00635294"/>
    <w:rsid w:val="00635584"/>
    <w:rsid w:val="006429AC"/>
    <w:rsid w:val="00644C7B"/>
    <w:rsid w:val="00650F2F"/>
    <w:rsid w:val="0065504A"/>
    <w:rsid w:val="00672AF7"/>
    <w:rsid w:val="00673CB7"/>
    <w:rsid w:val="006769FB"/>
    <w:rsid w:val="00680101"/>
    <w:rsid w:val="006838C9"/>
    <w:rsid w:val="006869C2"/>
    <w:rsid w:val="00694167"/>
    <w:rsid w:val="00695E9E"/>
    <w:rsid w:val="006A75F8"/>
    <w:rsid w:val="006B33F5"/>
    <w:rsid w:val="006B56B1"/>
    <w:rsid w:val="006B581F"/>
    <w:rsid w:val="006B7008"/>
    <w:rsid w:val="006B7FF0"/>
    <w:rsid w:val="006C7B19"/>
    <w:rsid w:val="006D219A"/>
    <w:rsid w:val="006F14CC"/>
    <w:rsid w:val="006F7160"/>
    <w:rsid w:val="00701DE4"/>
    <w:rsid w:val="00710AD1"/>
    <w:rsid w:val="00716027"/>
    <w:rsid w:val="00724E99"/>
    <w:rsid w:val="00741A74"/>
    <w:rsid w:val="0074776D"/>
    <w:rsid w:val="00754004"/>
    <w:rsid w:val="00762CBA"/>
    <w:rsid w:val="00772709"/>
    <w:rsid w:val="00786B64"/>
    <w:rsid w:val="007901AB"/>
    <w:rsid w:val="007944B8"/>
    <w:rsid w:val="00797557"/>
    <w:rsid w:val="007B232C"/>
    <w:rsid w:val="007B59F7"/>
    <w:rsid w:val="007B5A1E"/>
    <w:rsid w:val="007C1F14"/>
    <w:rsid w:val="007C4AC4"/>
    <w:rsid w:val="007C6BCE"/>
    <w:rsid w:val="007C6E48"/>
    <w:rsid w:val="007D6F69"/>
    <w:rsid w:val="007E033C"/>
    <w:rsid w:val="007E0B5B"/>
    <w:rsid w:val="007F54B3"/>
    <w:rsid w:val="007F63EE"/>
    <w:rsid w:val="00805717"/>
    <w:rsid w:val="008140B3"/>
    <w:rsid w:val="00814A62"/>
    <w:rsid w:val="0082060F"/>
    <w:rsid w:val="00826ECD"/>
    <w:rsid w:val="00830085"/>
    <w:rsid w:val="00833CF9"/>
    <w:rsid w:val="008357C8"/>
    <w:rsid w:val="00840F9E"/>
    <w:rsid w:val="00841E21"/>
    <w:rsid w:val="00855B19"/>
    <w:rsid w:val="00855B52"/>
    <w:rsid w:val="0085780E"/>
    <w:rsid w:val="00862D58"/>
    <w:rsid w:val="0087000A"/>
    <w:rsid w:val="0087093A"/>
    <w:rsid w:val="00870BB0"/>
    <w:rsid w:val="008741D2"/>
    <w:rsid w:val="00881B09"/>
    <w:rsid w:val="008867BD"/>
    <w:rsid w:val="008937A1"/>
    <w:rsid w:val="008950E3"/>
    <w:rsid w:val="00896F05"/>
    <w:rsid w:val="008A0DD6"/>
    <w:rsid w:val="008A2512"/>
    <w:rsid w:val="008B57B0"/>
    <w:rsid w:val="008B5D46"/>
    <w:rsid w:val="008B7655"/>
    <w:rsid w:val="008C40A4"/>
    <w:rsid w:val="008C709A"/>
    <w:rsid w:val="008C7923"/>
    <w:rsid w:val="008D0135"/>
    <w:rsid w:val="008D0E24"/>
    <w:rsid w:val="008E0584"/>
    <w:rsid w:val="008E0C64"/>
    <w:rsid w:val="008E2112"/>
    <w:rsid w:val="008E2514"/>
    <w:rsid w:val="008E49F3"/>
    <w:rsid w:val="008F0352"/>
    <w:rsid w:val="008F1D67"/>
    <w:rsid w:val="009046A6"/>
    <w:rsid w:val="00904A12"/>
    <w:rsid w:val="00907225"/>
    <w:rsid w:val="00910F3F"/>
    <w:rsid w:val="00937CCD"/>
    <w:rsid w:val="00944602"/>
    <w:rsid w:val="00951C8B"/>
    <w:rsid w:val="0095614C"/>
    <w:rsid w:val="0095633A"/>
    <w:rsid w:val="00957312"/>
    <w:rsid w:val="00957CAE"/>
    <w:rsid w:val="009600EF"/>
    <w:rsid w:val="009674BD"/>
    <w:rsid w:val="009773A1"/>
    <w:rsid w:val="00977A04"/>
    <w:rsid w:val="00981898"/>
    <w:rsid w:val="00985D09"/>
    <w:rsid w:val="0099207B"/>
    <w:rsid w:val="00994F7D"/>
    <w:rsid w:val="009A134F"/>
    <w:rsid w:val="009A1CEC"/>
    <w:rsid w:val="009B63FF"/>
    <w:rsid w:val="009E0315"/>
    <w:rsid w:val="009E58C5"/>
    <w:rsid w:val="009E6604"/>
    <w:rsid w:val="009F512C"/>
    <w:rsid w:val="009F5CAA"/>
    <w:rsid w:val="00A03F50"/>
    <w:rsid w:val="00A06642"/>
    <w:rsid w:val="00A10380"/>
    <w:rsid w:val="00A215DA"/>
    <w:rsid w:val="00A31270"/>
    <w:rsid w:val="00A42CCE"/>
    <w:rsid w:val="00A54EDE"/>
    <w:rsid w:val="00A550FA"/>
    <w:rsid w:val="00A56416"/>
    <w:rsid w:val="00A61E25"/>
    <w:rsid w:val="00A70A36"/>
    <w:rsid w:val="00A71BBB"/>
    <w:rsid w:val="00A72155"/>
    <w:rsid w:val="00A72973"/>
    <w:rsid w:val="00A75472"/>
    <w:rsid w:val="00A760B3"/>
    <w:rsid w:val="00A82962"/>
    <w:rsid w:val="00A903CB"/>
    <w:rsid w:val="00A91134"/>
    <w:rsid w:val="00A942A5"/>
    <w:rsid w:val="00A96E45"/>
    <w:rsid w:val="00A96E60"/>
    <w:rsid w:val="00A9779F"/>
    <w:rsid w:val="00AB02E2"/>
    <w:rsid w:val="00AD3AA6"/>
    <w:rsid w:val="00AE444F"/>
    <w:rsid w:val="00AF7DAB"/>
    <w:rsid w:val="00B02E86"/>
    <w:rsid w:val="00B035FE"/>
    <w:rsid w:val="00B057B6"/>
    <w:rsid w:val="00B06DFB"/>
    <w:rsid w:val="00B1014E"/>
    <w:rsid w:val="00B162E8"/>
    <w:rsid w:val="00B176DD"/>
    <w:rsid w:val="00B17E25"/>
    <w:rsid w:val="00B20D0C"/>
    <w:rsid w:val="00B21928"/>
    <w:rsid w:val="00B24AD4"/>
    <w:rsid w:val="00B33F91"/>
    <w:rsid w:val="00B4041F"/>
    <w:rsid w:val="00B4319B"/>
    <w:rsid w:val="00B43D68"/>
    <w:rsid w:val="00B44A5A"/>
    <w:rsid w:val="00B53473"/>
    <w:rsid w:val="00B542BA"/>
    <w:rsid w:val="00B64377"/>
    <w:rsid w:val="00B66A78"/>
    <w:rsid w:val="00B678AF"/>
    <w:rsid w:val="00B67CA2"/>
    <w:rsid w:val="00B706CF"/>
    <w:rsid w:val="00B70FED"/>
    <w:rsid w:val="00B715CC"/>
    <w:rsid w:val="00B7177E"/>
    <w:rsid w:val="00B80948"/>
    <w:rsid w:val="00B811C7"/>
    <w:rsid w:val="00B90BE0"/>
    <w:rsid w:val="00B91BE2"/>
    <w:rsid w:val="00B94EC7"/>
    <w:rsid w:val="00B95349"/>
    <w:rsid w:val="00B95F3E"/>
    <w:rsid w:val="00BA04F2"/>
    <w:rsid w:val="00BA1DF5"/>
    <w:rsid w:val="00BA7820"/>
    <w:rsid w:val="00BA7D84"/>
    <w:rsid w:val="00BB5734"/>
    <w:rsid w:val="00BB6D72"/>
    <w:rsid w:val="00BB74C5"/>
    <w:rsid w:val="00BC0917"/>
    <w:rsid w:val="00BC1CA4"/>
    <w:rsid w:val="00BC46C1"/>
    <w:rsid w:val="00BC6BB3"/>
    <w:rsid w:val="00BD1751"/>
    <w:rsid w:val="00BD38C5"/>
    <w:rsid w:val="00BD4797"/>
    <w:rsid w:val="00BD48E9"/>
    <w:rsid w:val="00BD751C"/>
    <w:rsid w:val="00BE48A7"/>
    <w:rsid w:val="00BF11B9"/>
    <w:rsid w:val="00BF17D6"/>
    <w:rsid w:val="00BF5519"/>
    <w:rsid w:val="00C135C6"/>
    <w:rsid w:val="00C156AA"/>
    <w:rsid w:val="00C230B5"/>
    <w:rsid w:val="00C25257"/>
    <w:rsid w:val="00C27528"/>
    <w:rsid w:val="00C356A8"/>
    <w:rsid w:val="00C4633B"/>
    <w:rsid w:val="00C50838"/>
    <w:rsid w:val="00C55635"/>
    <w:rsid w:val="00C56C9F"/>
    <w:rsid w:val="00C619C1"/>
    <w:rsid w:val="00C66AAA"/>
    <w:rsid w:val="00C7199B"/>
    <w:rsid w:val="00C71DBE"/>
    <w:rsid w:val="00C754C1"/>
    <w:rsid w:val="00C77000"/>
    <w:rsid w:val="00C838C8"/>
    <w:rsid w:val="00C863A0"/>
    <w:rsid w:val="00C94397"/>
    <w:rsid w:val="00CA660C"/>
    <w:rsid w:val="00CB29AF"/>
    <w:rsid w:val="00CB7C78"/>
    <w:rsid w:val="00CC16FF"/>
    <w:rsid w:val="00CD186A"/>
    <w:rsid w:val="00CD3766"/>
    <w:rsid w:val="00CD645F"/>
    <w:rsid w:val="00CE4248"/>
    <w:rsid w:val="00CF2F4B"/>
    <w:rsid w:val="00CF6685"/>
    <w:rsid w:val="00D037ED"/>
    <w:rsid w:val="00D052F0"/>
    <w:rsid w:val="00D07117"/>
    <w:rsid w:val="00D1342F"/>
    <w:rsid w:val="00D13575"/>
    <w:rsid w:val="00D20896"/>
    <w:rsid w:val="00D5733B"/>
    <w:rsid w:val="00D65324"/>
    <w:rsid w:val="00D67A65"/>
    <w:rsid w:val="00D7236B"/>
    <w:rsid w:val="00D745F4"/>
    <w:rsid w:val="00D81CEA"/>
    <w:rsid w:val="00D83CA3"/>
    <w:rsid w:val="00D96F86"/>
    <w:rsid w:val="00DA1E0A"/>
    <w:rsid w:val="00DA48E3"/>
    <w:rsid w:val="00DB09F9"/>
    <w:rsid w:val="00DB6B0E"/>
    <w:rsid w:val="00DC4F3C"/>
    <w:rsid w:val="00DD4EB5"/>
    <w:rsid w:val="00DD694E"/>
    <w:rsid w:val="00DD6E66"/>
    <w:rsid w:val="00DE2225"/>
    <w:rsid w:val="00DF36CD"/>
    <w:rsid w:val="00E0103B"/>
    <w:rsid w:val="00E16719"/>
    <w:rsid w:val="00E17F4C"/>
    <w:rsid w:val="00E20C5A"/>
    <w:rsid w:val="00E2104C"/>
    <w:rsid w:val="00E2178F"/>
    <w:rsid w:val="00E30C50"/>
    <w:rsid w:val="00E31925"/>
    <w:rsid w:val="00E37AA8"/>
    <w:rsid w:val="00E436B2"/>
    <w:rsid w:val="00E4729D"/>
    <w:rsid w:val="00E520D5"/>
    <w:rsid w:val="00E530B3"/>
    <w:rsid w:val="00E619D3"/>
    <w:rsid w:val="00E620DA"/>
    <w:rsid w:val="00E662A0"/>
    <w:rsid w:val="00E706A6"/>
    <w:rsid w:val="00E71BD0"/>
    <w:rsid w:val="00E765C7"/>
    <w:rsid w:val="00E85A19"/>
    <w:rsid w:val="00E91CE3"/>
    <w:rsid w:val="00E949CD"/>
    <w:rsid w:val="00E979E8"/>
    <w:rsid w:val="00EB05E2"/>
    <w:rsid w:val="00EB23CE"/>
    <w:rsid w:val="00EB5E3F"/>
    <w:rsid w:val="00EB66CE"/>
    <w:rsid w:val="00EC5F2D"/>
    <w:rsid w:val="00EE1E3D"/>
    <w:rsid w:val="00EE332C"/>
    <w:rsid w:val="00EF1B20"/>
    <w:rsid w:val="00F011EE"/>
    <w:rsid w:val="00F14BD2"/>
    <w:rsid w:val="00F153FE"/>
    <w:rsid w:val="00F16F4A"/>
    <w:rsid w:val="00F20BF4"/>
    <w:rsid w:val="00F25FC6"/>
    <w:rsid w:val="00F31914"/>
    <w:rsid w:val="00F33249"/>
    <w:rsid w:val="00F40406"/>
    <w:rsid w:val="00F41ED1"/>
    <w:rsid w:val="00F426C1"/>
    <w:rsid w:val="00F4322A"/>
    <w:rsid w:val="00F526A5"/>
    <w:rsid w:val="00F63B81"/>
    <w:rsid w:val="00F64580"/>
    <w:rsid w:val="00F7237E"/>
    <w:rsid w:val="00F740E8"/>
    <w:rsid w:val="00F75607"/>
    <w:rsid w:val="00F80925"/>
    <w:rsid w:val="00F86C8A"/>
    <w:rsid w:val="00F90C79"/>
    <w:rsid w:val="00F93141"/>
    <w:rsid w:val="00F93CEF"/>
    <w:rsid w:val="00FA06AC"/>
    <w:rsid w:val="00FB203D"/>
    <w:rsid w:val="00FB2C1E"/>
    <w:rsid w:val="00FB662D"/>
    <w:rsid w:val="00FC1866"/>
    <w:rsid w:val="00FC4166"/>
    <w:rsid w:val="00FC5294"/>
    <w:rsid w:val="00FC5D04"/>
    <w:rsid w:val="00FD32ED"/>
    <w:rsid w:val="00FD4027"/>
    <w:rsid w:val="00FD4A00"/>
    <w:rsid w:val="00FD6F71"/>
    <w:rsid w:val="00FE4965"/>
    <w:rsid w:val="00FE766B"/>
    <w:rsid w:val="0164070C"/>
    <w:rsid w:val="01F799EA"/>
    <w:rsid w:val="02015592"/>
    <w:rsid w:val="0306E47F"/>
    <w:rsid w:val="03747758"/>
    <w:rsid w:val="045C5C49"/>
    <w:rsid w:val="05694799"/>
    <w:rsid w:val="058F6AC1"/>
    <w:rsid w:val="05C64274"/>
    <w:rsid w:val="05E200E4"/>
    <w:rsid w:val="063BF4A9"/>
    <w:rsid w:val="066CCB8B"/>
    <w:rsid w:val="07F67CF4"/>
    <w:rsid w:val="083D0578"/>
    <w:rsid w:val="0851CF08"/>
    <w:rsid w:val="08B35E33"/>
    <w:rsid w:val="08EE9797"/>
    <w:rsid w:val="09EBA662"/>
    <w:rsid w:val="0A133205"/>
    <w:rsid w:val="0A80F68E"/>
    <w:rsid w:val="0B333ED0"/>
    <w:rsid w:val="0B5646B0"/>
    <w:rsid w:val="0C164010"/>
    <w:rsid w:val="0CC98B02"/>
    <w:rsid w:val="0D466966"/>
    <w:rsid w:val="0D9A7CA6"/>
    <w:rsid w:val="0DAD66D6"/>
    <w:rsid w:val="0EBF1785"/>
    <w:rsid w:val="0F1029DF"/>
    <w:rsid w:val="0F30A05E"/>
    <w:rsid w:val="0F3EEACB"/>
    <w:rsid w:val="0F853938"/>
    <w:rsid w:val="0F9668F8"/>
    <w:rsid w:val="0FBA3903"/>
    <w:rsid w:val="10F24CBB"/>
    <w:rsid w:val="1228B674"/>
    <w:rsid w:val="124AA33A"/>
    <w:rsid w:val="128F09F4"/>
    <w:rsid w:val="12ABCBE4"/>
    <w:rsid w:val="134813DB"/>
    <w:rsid w:val="13CA72A5"/>
    <w:rsid w:val="13FC28BF"/>
    <w:rsid w:val="14CB173C"/>
    <w:rsid w:val="15026023"/>
    <w:rsid w:val="15664306"/>
    <w:rsid w:val="156E9630"/>
    <w:rsid w:val="158C662E"/>
    <w:rsid w:val="16B85F98"/>
    <w:rsid w:val="16ECC780"/>
    <w:rsid w:val="185F9D18"/>
    <w:rsid w:val="190366B0"/>
    <w:rsid w:val="191D05D5"/>
    <w:rsid w:val="1AA1552C"/>
    <w:rsid w:val="1BBFCE13"/>
    <w:rsid w:val="1C928F57"/>
    <w:rsid w:val="1D204291"/>
    <w:rsid w:val="1D5561E3"/>
    <w:rsid w:val="1D75F64A"/>
    <w:rsid w:val="2127F413"/>
    <w:rsid w:val="214BA646"/>
    <w:rsid w:val="228B66A6"/>
    <w:rsid w:val="22933EB4"/>
    <w:rsid w:val="22AEB135"/>
    <w:rsid w:val="231D0538"/>
    <w:rsid w:val="23D74608"/>
    <w:rsid w:val="2412A905"/>
    <w:rsid w:val="247F2DDB"/>
    <w:rsid w:val="26CD0F9E"/>
    <w:rsid w:val="272737A2"/>
    <w:rsid w:val="277D1F92"/>
    <w:rsid w:val="27AB102D"/>
    <w:rsid w:val="2876C93D"/>
    <w:rsid w:val="29CA2974"/>
    <w:rsid w:val="2A55CA25"/>
    <w:rsid w:val="2A7FCE27"/>
    <w:rsid w:val="2AD6E786"/>
    <w:rsid w:val="2C1BF38F"/>
    <w:rsid w:val="2C6CAF01"/>
    <w:rsid w:val="2C705C5F"/>
    <w:rsid w:val="2DA94C93"/>
    <w:rsid w:val="2DEC2B93"/>
    <w:rsid w:val="2E6C2D59"/>
    <w:rsid w:val="2F859016"/>
    <w:rsid w:val="327E59A3"/>
    <w:rsid w:val="328B1B94"/>
    <w:rsid w:val="32D9A258"/>
    <w:rsid w:val="32D9EC04"/>
    <w:rsid w:val="344B9199"/>
    <w:rsid w:val="34B8A2DC"/>
    <w:rsid w:val="34BA5A43"/>
    <w:rsid w:val="34D6F7C6"/>
    <w:rsid w:val="354965C6"/>
    <w:rsid w:val="359E282A"/>
    <w:rsid w:val="360B7059"/>
    <w:rsid w:val="37CD883C"/>
    <w:rsid w:val="384CCEBD"/>
    <w:rsid w:val="3922DBAC"/>
    <w:rsid w:val="393C0409"/>
    <w:rsid w:val="39E204A0"/>
    <w:rsid w:val="3A4421D1"/>
    <w:rsid w:val="3B052891"/>
    <w:rsid w:val="3B83DDE7"/>
    <w:rsid w:val="3B8FA750"/>
    <w:rsid w:val="3BFD73E5"/>
    <w:rsid w:val="3C2E427A"/>
    <w:rsid w:val="3C6729B4"/>
    <w:rsid w:val="3C93805D"/>
    <w:rsid w:val="3D19A562"/>
    <w:rsid w:val="3D908C82"/>
    <w:rsid w:val="3E10C85D"/>
    <w:rsid w:val="3EA5806C"/>
    <w:rsid w:val="3F28FDCB"/>
    <w:rsid w:val="40B39FD7"/>
    <w:rsid w:val="40BC36CD"/>
    <w:rsid w:val="41F20EB3"/>
    <w:rsid w:val="4247B8B4"/>
    <w:rsid w:val="4343505C"/>
    <w:rsid w:val="44608B8D"/>
    <w:rsid w:val="44986CC9"/>
    <w:rsid w:val="45335ED4"/>
    <w:rsid w:val="45FD0D99"/>
    <w:rsid w:val="468B3680"/>
    <w:rsid w:val="469516EC"/>
    <w:rsid w:val="46F5C659"/>
    <w:rsid w:val="474BFF00"/>
    <w:rsid w:val="477C3865"/>
    <w:rsid w:val="485C93E0"/>
    <w:rsid w:val="491F8D16"/>
    <w:rsid w:val="492B3B44"/>
    <w:rsid w:val="49A3E1A4"/>
    <w:rsid w:val="49A4F03A"/>
    <w:rsid w:val="49AA4F84"/>
    <w:rsid w:val="49DAF63F"/>
    <w:rsid w:val="4A6E145B"/>
    <w:rsid w:val="4BB5AC2F"/>
    <w:rsid w:val="4C2AB923"/>
    <w:rsid w:val="4C384445"/>
    <w:rsid w:val="4D547E96"/>
    <w:rsid w:val="4E1F8251"/>
    <w:rsid w:val="4E3B4E29"/>
    <w:rsid w:val="4E6C066D"/>
    <w:rsid w:val="4EA0E267"/>
    <w:rsid w:val="4F1904E7"/>
    <w:rsid w:val="4F4024B5"/>
    <w:rsid w:val="4F8EC814"/>
    <w:rsid w:val="51420484"/>
    <w:rsid w:val="5417FE74"/>
    <w:rsid w:val="5479A546"/>
    <w:rsid w:val="549B4F32"/>
    <w:rsid w:val="54D0DE24"/>
    <w:rsid w:val="55A7AB84"/>
    <w:rsid w:val="55D2120A"/>
    <w:rsid w:val="55E0247F"/>
    <w:rsid w:val="55E4E7C1"/>
    <w:rsid w:val="5616F537"/>
    <w:rsid w:val="56971AC4"/>
    <w:rsid w:val="56EFD2F0"/>
    <w:rsid w:val="5788D26E"/>
    <w:rsid w:val="5B10FBD1"/>
    <w:rsid w:val="5B7CC372"/>
    <w:rsid w:val="5D6B36B0"/>
    <w:rsid w:val="5D9FC9C2"/>
    <w:rsid w:val="5E098B39"/>
    <w:rsid w:val="5E1CC8B9"/>
    <w:rsid w:val="5E6A5871"/>
    <w:rsid w:val="5EF37C55"/>
    <w:rsid w:val="608DD708"/>
    <w:rsid w:val="612EB528"/>
    <w:rsid w:val="61B812AE"/>
    <w:rsid w:val="61D72C0E"/>
    <w:rsid w:val="6296C7B2"/>
    <w:rsid w:val="62CDEA07"/>
    <w:rsid w:val="62FE4BBB"/>
    <w:rsid w:val="63364E3D"/>
    <w:rsid w:val="63557A1E"/>
    <w:rsid w:val="63E6BDF1"/>
    <w:rsid w:val="6497B696"/>
    <w:rsid w:val="64ADEF37"/>
    <w:rsid w:val="65309604"/>
    <w:rsid w:val="65ABA10A"/>
    <w:rsid w:val="65C309B6"/>
    <w:rsid w:val="65F77137"/>
    <w:rsid w:val="6605A151"/>
    <w:rsid w:val="66F85881"/>
    <w:rsid w:val="67063407"/>
    <w:rsid w:val="68D1C471"/>
    <w:rsid w:val="68DCD6B1"/>
    <w:rsid w:val="69540C33"/>
    <w:rsid w:val="6CA54305"/>
    <w:rsid w:val="6CC44CA2"/>
    <w:rsid w:val="6D00EDD0"/>
    <w:rsid w:val="6D4F330B"/>
    <w:rsid w:val="6E15CDFB"/>
    <w:rsid w:val="6EEB036C"/>
    <w:rsid w:val="6F5F0848"/>
    <w:rsid w:val="6F8905DA"/>
    <w:rsid w:val="6FFBED64"/>
    <w:rsid w:val="70F734A7"/>
    <w:rsid w:val="713EA0A8"/>
    <w:rsid w:val="742776DE"/>
    <w:rsid w:val="74890540"/>
    <w:rsid w:val="77446CD8"/>
    <w:rsid w:val="781A098E"/>
    <w:rsid w:val="78A12BDF"/>
    <w:rsid w:val="79A7E98B"/>
    <w:rsid w:val="7A3CFC40"/>
    <w:rsid w:val="7A8E0E89"/>
    <w:rsid w:val="7C2218CF"/>
    <w:rsid w:val="7C54E2AD"/>
    <w:rsid w:val="7C6486F0"/>
    <w:rsid w:val="7D03B368"/>
    <w:rsid w:val="7D054175"/>
    <w:rsid w:val="7E473922"/>
    <w:rsid w:val="7F183BB6"/>
    <w:rsid w:val="7F56A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F7ECF"/>
  <w15:chartTrackingRefBased/>
  <w15:docId w15:val="{B6ECF52D-6107-464F-866F-07CAF8EE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1F8"/>
    <w:pPr>
      <w:spacing w:before="120" w:after="120" w:line="240" w:lineRule="auto"/>
    </w:pPr>
    <w:rPr>
      <w:rFonts w:cstheme="minorHAnsi"/>
    </w:rPr>
  </w:style>
  <w:style w:type="paragraph" w:styleId="Heading1">
    <w:name w:val="heading 1"/>
    <w:basedOn w:val="Normal"/>
    <w:next w:val="Normal"/>
    <w:link w:val="Heading1Char"/>
    <w:uiPriority w:val="9"/>
    <w:qFormat/>
    <w:rsid w:val="004E7B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E033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37A4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9416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semiHidden/>
    <w:unhideWhenUsed/>
    <w:qFormat/>
    <w:rsid w:val="00A56416"/>
    <w:pPr>
      <w:keepNext/>
      <w:keepLines/>
      <w:spacing w:before="40" w:after="0"/>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79FE"/>
    <w:rPr>
      <w:color w:val="0563C1"/>
      <w:u w:val="single"/>
    </w:rPr>
  </w:style>
  <w:style w:type="paragraph" w:styleId="ListParagraph">
    <w:name w:val="List Paragraph"/>
    <w:aliases w:val="Indented Paragraph"/>
    <w:basedOn w:val="Normal"/>
    <w:link w:val="ListParagraphChar"/>
    <w:uiPriority w:val="34"/>
    <w:qFormat/>
    <w:rsid w:val="000679FE"/>
    <w:pPr>
      <w:ind w:left="720"/>
    </w:pPr>
  </w:style>
  <w:style w:type="paragraph" w:styleId="BalloonText">
    <w:name w:val="Balloon Text"/>
    <w:basedOn w:val="Normal"/>
    <w:link w:val="BalloonTextChar"/>
    <w:uiPriority w:val="99"/>
    <w:semiHidden/>
    <w:unhideWhenUsed/>
    <w:rsid w:val="0012063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063B"/>
    <w:rPr>
      <w:rFonts w:ascii="Segoe UI" w:hAnsi="Segoe UI" w:cs="Segoe UI"/>
      <w:sz w:val="18"/>
      <w:szCs w:val="18"/>
    </w:rPr>
  </w:style>
  <w:style w:type="character" w:customStyle="1" w:styleId="ListParagraphChar">
    <w:name w:val="List Paragraph Char"/>
    <w:aliases w:val="Indented Paragraph Char"/>
    <w:basedOn w:val="DefaultParagraphFont"/>
    <w:link w:val="ListParagraph"/>
    <w:rsid w:val="005077FE"/>
    <w:rPr>
      <w:rFonts w:ascii="Calibri" w:hAnsi="Calibri" w:cs="Times New Roman"/>
    </w:rPr>
  </w:style>
  <w:style w:type="character" w:styleId="CommentReference">
    <w:name w:val="annotation reference"/>
    <w:uiPriority w:val="99"/>
    <w:semiHidden/>
    <w:rsid w:val="00B24AD4"/>
    <w:rPr>
      <w:sz w:val="16"/>
      <w:szCs w:val="16"/>
    </w:rPr>
  </w:style>
  <w:style w:type="paragraph" w:styleId="CommentText">
    <w:name w:val="annotation text"/>
    <w:basedOn w:val="Normal"/>
    <w:link w:val="CommentTextChar"/>
    <w:uiPriority w:val="99"/>
    <w:rsid w:val="00B24AD4"/>
    <w:rPr>
      <w:rFonts w:eastAsia="Times New Roman"/>
      <w:sz w:val="20"/>
      <w:szCs w:val="20"/>
    </w:rPr>
  </w:style>
  <w:style w:type="character" w:customStyle="1" w:styleId="CommentTextChar">
    <w:name w:val="Comment Text Char"/>
    <w:basedOn w:val="DefaultParagraphFont"/>
    <w:link w:val="CommentText"/>
    <w:uiPriority w:val="99"/>
    <w:rsid w:val="00B24AD4"/>
    <w:rPr>
      <w:rFonts w:ascii="Calibri" w:eastAsia="Times New Roman" w:hAnsi="Calibri" w:cs="Times New Roman"/>
      <w:sz w:val="20"/>
      <w:szCs w:val="20"/>
    </w:rPr>
  </w:style>
  <w:style w:type="paragraph" w:customStyle="1" w:styleId="Default">
    <w:name w:val="Default"/>
    <w:rsid w:val="00B24AD4"/>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E5921"/>
    <w:rPr>
      <w:color w:val="954F72" w:themeColor="followedHyperlink"/>
      <w:u w:val="single"/>
    </w:rPr>
  </w:style>
  <w:style w:type="paragraph" w:styleId="Revision">
    <w:name w:val="Revision"/>
    <w:hidden/>
    <w:uiPriority w:val="99"/>
    <w:semiHidden/>
    <w:rsid w:val="0018661E"/>
    <w:pPr>
      <w:spacing w:after="0" w:line="240" w:lineRule="auto"/>
    </w:pPr>
    <w:rPr>
      <w:rFonts w:ascii="Calibri" w:hAnsi="Calibri" w:cs="Times New Roman"/>
    </w:rPr>
  </w:style>
  <w:style w:type="paragraph" w:styleId="Header">
    <w:name w:val="header"/>
    <w:basedOn w:val="Normal"/>
    <w:link w:val="HeaderChar"/>
    <w:uiPriority w:val="99"/>
    <w:unhideWhenUsed/>
    <w:rsid w:val="005A0415"/>
    <w:pPr>
      <w:tabs>
        <w:tab w:val="center" w:pos="4680"/>
        <w:tab w:val="right" w:pos="9360"/>
      </w:tabs>
    </w:pPr>
  </w:style>
  <w:style w:type="character" w:customStyle="1" w:styleId="HeaderChar">
    <w:name w:val="Header Char"/>
    <w:basedOn w:val="DefaultParagraphFont"/>
    <w:link w:val="Header"/>
    <w:uiPriority w:val="99"/>
    <w:rsid w:val="005A0415"/>
    <w:rPr>
      <w:rFonts w:ascii="Calibri" w:hAnsi="Calibri" w:cs="Times New Roman"/>
    </w:rPr>
  </w:style>
  <w:style w:type="paragraph" w:styleId="Footer">
    <w:name w:val="footer"/>
    <w:basedOn w:val="Normal"/>
    <w:link w:val="FooterChar"/>
    <w:uiPriority w:val="99"/>
    <w:unhideWhenUsed/>
    <w:rsid w:val="005A0415"/>
    <w:pPr>
      <w:tabs>
        <w:tab w:val="center" w:pos="4680"/>
        <w:tab w:val="right" w:pos="9360"/>
      </w:tabs>
    </w:pPr>
  </w:style>
  <w:style w:type="character" w:customStyle="1" w:styleId="FooterChar">
    <w:name w:val="Footer Char"/>
    <w:basedOn w:val="DefaultParagraphFont"/>
    <w:link w:val="Footer"/>
    <w:uiPriority w:val="99"/>
    <w:rsid w:val="005A0415"/>
    <w:rPr>
      <w:rFonts w:ascii="Calibri" w:hAnsi="Calibri" w:cs="Times New Roman"/>
    </w:rPr>
  </w:style>
  <w:style w:type="paragraph" w:styleId="CommentSubject">
    <w:name w:val="annotation subject"/>
    <w:basedOn w:val="CommentText"/>
    <w:next w:val="CommentText"/>
    <w:link w:val="CommentSubjectChar"/>
    <w:uiPriority w:val="99"/>
    <w:semiHidden/>
    <w:unhideWhenUsed/>
    <w:rsid w:val="002A2F13"/>
    <w:rPr>
      <w:rFonts w:eastAsiaTheme="minorHAnsi"/>
      <w:b/>
      <w:bCs/>
    </w:rPr>
  </w:style>
  <w:style w:type="character" w:customStyle="1" w:styleId="CommentSubjectChar">
    <w:name w:val="Comment Subject Char"/>
    <w:basedOn w:val="CommentTextChar"/>
    <w:link w:val="CommentSubject"/>
    <w:uiPriority w:val="99"/>
    <w:semiHidden/>
    <w:rsid w:val="002A2F13"/>
    <w:rPr>
      <w:rFonts w:ascii="Calibri" w:eastAsia="Times New Roman" w:hAnsi="Calibri" w:cs="Times New Roman"/>
      <w:b/>
      <w:bCs/>
      <w:sz w:val="20"/>
      <w:szCs w:val="20"/>
    </w:rPr>
  </w:style>
  <w:style w:type="character" w:customStyle="1" w:styleId="Heading2Char">
    <w:name w:val="Heading 2 Char"/>
    <w:basedOn w:val="DefaultParagraphFont"/>
    <w:link w:val="Heading2"/>
    <w:uiPriority w:val="9"/>
    <w:rsid w:val="007E033C"/>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37A42"/>
    <w:pPr>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137A42"/>
    <w:rPr>
      <w:rFonts w:asciiTheme="majorHAnsi" w:eastAsiaTheme="majorEastAsia" w:hAnsiTheme="majorHAnsi" w:cstheme="majorBidi"/>
      <w:spacing w:val="-10"/>
      <w:kern w:val="28"/>
      <w:sz w:val="52"/>
      <w:szCs w:val="56"/>
    </w:rPr>
  </w:style>
  <w:style w:type="character" w:customStyle="1" w:styleId="Heading3Char">
    <w:name w:val="Heading 3 Char"/>
    <w:basedOn w:val="DefaultParagraphFont"/>
    <w:link w:val="Heading3"/>
    <w:uiPriority w:val="9"/>
    <w:rsid w:val="00137A42"/>
    <w:rPr>
      <w:rFonts w:asciiTheme="majorHAnsi" w:eastAsiaTheme="majorEastAsia" w:hAnsiTheme="majorHAnsi" w:cstheme="majorBidi"/>
      <w:color w:val="1F4D78" w:themeColor="accent1" w:themeShade="7F"/>
      <w:sz w:val="24"/>
      <w:szCs w:val="24"/>
    </w:rPr>
  </w:style>
  <w:style w:type="numbering" w:customStyle="1" w:styleId="Style1">
    <w:name w:val="Style1"/>
    <w:uiPriority w:val="99"/>
    <w:rsid w:val="00C94397"/>
    <w:pPr>
      <w:numPr>
        <w:numId w:val="3"/>
      </w:numPr>
    </w:pPr>
  </w:style>
  <w:style w:type="character" w:customStyle="1" w:styleId="Heading1Char">
    <w:name w:val="Heading 1 Char"/>
    <w:basedOn w:val="DefaultParagraphFont"/>
    <w:link w:val="Heading1"/>
    <w:uiPriority w:val="9"/>
    <w:rsid w:val="004E7BF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74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ntent">
    <w:name w:val="bodycontent"/>
    <w:basedOn w:val="Normal"/>
    <w:rsid w:val="00A71BB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37C05"/>
    <w:pPr>
      <w:spacing w:before="0" w:after="200" w:line="276" w:lineRule="auto"/>
    </w:pPr>
    <w:rPr>
      <w:rFonts w:eastAsiaTheme="minorEastAsia" w:cstheme="minorBidi"/>
    </w:rPr>
  </w:style>
  <w:style w:type="character" w:customStyle="1" w:styleId="FootnoteTextChar">
    <w:name w:val="Footnote Text Char"/>
    <w:basedOn w:val="DefaultParagraphFont"/>
    <w:link w:val="FootnoteText"/>
    <w:uiPriority w:val="99"/>
    <w:semiHidden/>
    <w:rsid w:val="00437C05"/>
    <w:rPr>
      <w:rFonts w:eastAsiaTheme="minorEastAsia"/>
    </w:rPr>
  </w:style>
  <w:style w:type="character" w:styleId="FootnoteReference">
    <w:name w:val="footnote reference"/>
    <w:basedOn w:val="DefaultParagraphFont"/>
    <w:uiPriority w:val="99"/>
    <w:semiHidden/>
    <w:unhideWhenUsed/>
    <w:rsid w:val="00437C05"/>
    <w:rPr>
      <w:vertAlign w:val="superscript"/>
    </w:rPr>
  </w:style>
  <w:style w:type="paragraph" w:styleId="Subtitle">
    <w:name w:val="Subtitle"/>
    <w:basedOn w:val="Normal"/>
    <w:next w:val="Normal"/>
    <w:link w:val="SubtitleChar"/>
    <w:uiPriority w:val="11"/>
    <w:qFormat/>
    <w:rsid w:val="00DB6B0E"/>
    <w:pPr>
      <w:numPr>
        <w:ilvl w:val="1"/>
      </w:numPr>
      <w:spacing w:before="0" w:after="200" w:line="276" w:lineRule="auto"/>
    </w:pPr>
    <w:rPr>
      <w:rFonts w:eastAsiaTheme="minorEastAsia" w:cstheme="minorBidi"/>
      <w:color w:val="5A5A5A" w:themeColor="text1" w:themeTint="A5"/>
      <w:spacing w:val="10"/>
    </w:rPr>
  </w:style>
  <w:style w:type="character" w:customStyle="1" w:styleId="SubtitleChar">
    <w:name w:val="Subtitle Char"/>
    <w:basedOn w:val="DefaultParagraphFont"/>
    <w:link w:val="Subtitle"/>
    <w:uiPriority w:val="11"/>
    <w:rsid w:val="00DB6B0E"/>
    <w:rPr>
      <w:rFonts w:eastAsiaTheme="minorEastAsia"/>
      <w:color w:val="5A5A5A" w:themeColor="text1" w:themeTint="A5"/>
      <w:spacing w:val="10"/>
    </w:rPr>
  </w:style>
  <w:style w:type="character" w:styleId="PlaceholderText">
    <w:name w:val="Placeholder Text"/>
    <w:basedOn w:val="DefaultParagraphFont"/>
    <w:uiPriority w:val="99"/>
    <w:semiHidden/>
    <w:rsid w:val="00DB6B0E"/>
    <w:rPr>
      <w:color w:val="808080"/>
    </w:rPr>
  </w:style>
  <w:style w:type="character" w:customStyle="1" w:styleId="normaltextrun">
    <w:name w:val="normaltextrun"/>
    <w:basedOn w:val="DefaultParagraphFont"/>
    <w:rsid w:val="00A903CB"/>
  </w:style>
  <w:style w:type="character" w:customStyle="1" w:styleId="Heading4Char">
    <w:name w:val="Heading 4 Char"/>
    <w:basedOn w:val="DefaultParagraphFont"/>
    <w:link w:val="Heading4"/>
    <w:uiPriority w:val="9"/>
    <w:rsid w:val="00694167"/>
    <w:rPr>
      <w:rFonts w:asciiTheme="majorHAnsi" w:eastAsiaTheme="majorEastAsia" w:hAnsiTheme="majorHAnsi" w:cstheme="majorBidi"/>
      <w:i/>
      <w:iCs/>
      <w:color w:val="2E74B5" w:themeColor="accent1" w:themeShade="BF"/>
    </w:rPr>
  </w:style>
  <w:style w:type="paragraph" w:customStyle="1" w:styleId="Heading81">
    <w:name w:val="Heading 81"/>
    <w:basedOn w:val="Normal"/>
    <w:next w:val="Normal"/>
    <w:uiPriority w:val="9"/>
    <w:semiHidden/>
    <w:unhideWhenUsed/>
    <w:qFormat/>
    <w:rsid w:val="00A56416"/>
    <w:pPr>
      <w:keepNext/>
      <w:keepLines/>
      <w:spacing w:before="200" w:after="0" w:line="276" w:lineRule="auto"/>
      <w:outlineLvl w:val="7"/>
    </w:pPr>
    <w:rPr>
      <w:rFonts w:ascii="Cambria" w:eastAsia="Times New Roman" w:hAnsi="Cambria" w:cs="Times New Roman"/>
      <w:color w:val="404040"/>
      <w:sz w:val="20"/>
      <w:szCs w:val="20"/>
    </w:rPr>
  </w:style>
  <w:style w:type="numbering" w:customStyle="1" w:styleId="NoList1">
    <w:name w:val="No List1"/>
    <w:next w:val="NoList"/>
    <w:uiPriority w:val="99"/>
    <w:semiHidden/>
    <w:unhideWhenUsed/>
    <w:rsid w:val="00A56416"/>
  </w:style>
  <w:style w:type="character" w:customStyle="1" w:styleId="Heading8Char">
    <w:name w:val="Heading 8 Char"/>
    <w:basedOn w:val="DefaultParagraphFont"/>
    <w:link w:val="Heading8"/>
    <w:uiPriority w:val="9"/>
    <w:semiHidden/>
    <w:rsid w:val="00A56416"/>
    <w:rPr>
      <w:rFonts w:ascii="Cambria" w:eastAsia="Times New Roman" w:hAnsi="Cambria" w:cs="Times New Roman"/>
      <w:color w:val="404040"/>
      <w:sz w:val="20"/>
      <w:szCs w:val="20"/>
    </w:rPr>
  </w:style>
  <w:style w:type="table" w:customStyle="1" w:styleId="TableGrid1">
    <w:name w:val="Table Grid1"/>
    <w:basedOn w:val="TableNormal"/>
    <w:next w:val="TableGrid"/>
    <w:uiPriority w:val="59"/>
    <w:rsid w:val="00A5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maller">
    <w:name w:val="Normal Smaller"/>
    <w:basedOn w:val="Normal"/>
    <w:next w:val="Normal"/>
    <w:autoRedefine/>
    <w:rsid w:val="00A56416"/>
    <w:pPr>
      <w:spacing w:before="0" w:line="276" w:lineRule="auto"/>
    </w:pPr>
    <w:rPr>
      <w:rFonts w:cs="Times New Roman"/>
    </w:rPr>
  </w:style>
  <w:style w:type="paragraph" w:customStyle="1" w:styleId="Level2">
    <w:name w:val="Level 2"/>
    <w:basedOn w:val="Normal"/>
    <w:rsid w:val="00A56416"/>
    <w:pPr>
      <w:widowControl w:val="0"/>
      <w:numPr>
        <w:ilvl w:val="1"/>
        <w:numId w:val="15"/>
      </w:numPr>
      <w:spacing w:before="0" w:after="0"/>
      <w:ind w:left="1800" w:hanging="540"/>
      <w:outlineLvl w:val="1"/>
    </w:pPr>
    <w:rPr>
      <w:rFonts w:ascii="Times New Roman" w:eastAsia="Times New Roman" w:hAnsi="Times New Roman" w:cs="Times New Roman"/>
      <w:sz w:val="20"/>
      <w:szCs w:val="20"/>
    </w:rPr>
  </w:style>
  <w:style w:type="paragraph" w:customStyle="1" w:styleId="Level3">
    <w:name w:val="Level 3"/>
    <w:basedOn w:val="Normal"/>
    <w:rsid w:val="00A56416"/>
    <w:pPr>
      <w:widowControl w:val="0"/>
      <w:numPr>
        <w:ilvl w:val="2"/>
        <w:numId w:val="15"/>
      </w:numPr>
      <w:spacing w:before="0" w:after="0"/>
      <w:ind w:left="2160" w:hanging="360"/>
      <w:outlineLvl w:val="2"/>
    </w:pPr>
    <w:rPr>
      <w:rFonts w:ascii="Times New Roman" w:eastAsia="Times New Roman" w:hAnsi="Times New Roman" w:cs="Times New Roman"/>
      <w:sz w:val="20"/>
      <w:szCs w:val="20"/>
    </w:rPr>
  </w:style>
  <w:style w:type="paragraph" w:customStyle="1" w:styleId="ListBullet21">
    <w:name w:val="List Bullet 21"/>
    <w:basedOn w:val="Normal"/>
    <w:next w:val="ListBullet2"/>
    <w:uiPriority w:val="99"/>
    <w:semiHidden/>
    <w:unhideWhenUsed/>
    <w:rsid w:val="00A56416"/>
    <w:pPr>
      <w:numPr>
        <w:numId w:val="17"/>
      </w:numPr>
      <w:tabs>
        <w:tab w:val="num" w:pos="1080"/>
      </w:tabs>
      <w:spacing w:before="0" w:line="276" w:lineRule="auto"/>
      <w:ind w:left="1080" w:hanging="720"/>
      <w:contextualSpacing/>
    </w:pPr>
    <w:rPr>
      <w:rFonts w:cs="Times New Roman"/>
    </w:rPr>
  </w:style>
  <w:style w:type="paragraph" w:customStyle="1" w:styleId="NormalWeb1">
    <w:name w:val="Normal (Web)1"/>
    <w:basedOn w:val="Normal"/>
    <w:next w:val="NormalWeb"/>
    <w:uiPriority w:val="99"/>
    <w:unhideWhenUsed/>
    <w:rsid w:val="00A56416"/>
    <w:pPr>
      <w:spacing w:before="0" w:line="276" w:lineRule="auto"/>
    </w:pPr>
    <w:rPr>
      <w:rFonts w:ascii="Times New Roman" w:hAnsi="Times New Roman" w:cs="Times New Roman"/>
      <w:sz w:val="24"/>
      <w:szCs w:val="24"/>
    </w:rPr>
  </w:style>
  <w:style w:type="paragraph" w:customStyle="1" w:styleId="Bodytexttable">
    <w:name w:val="Body text table"/>
    <w:basedOn w:val="Normal"/>
    <w:rsid w:val="00A56416"/>
    <w:pPr>
      <w:tabs>
        <w:tab w:val="right" w:pos="9360"/>
      </w:tabs>
      <w:spacing w:before="240"/>
    </w:pPr>
    <w:rPr>
      <w:rFonts w:ascii="Arial" w:eastAsia="Times New Roman" w:hAnsi="Arial" w:cs="Times New Roman"/>
      <w:bCs/>
      <w:sz w:val="18"/>
      <w:szCs w:val="20"/>
    </w:rPr>
  </w:style>
  <w:style w:type="character" w:customStyle="1" w:styleId="Style2">
    <w:name w:val="Style2"/>
    <w:basedOn w:val="DefaultParagraphFont"/>
    <w:uiPriority w:val="1"/>
    <w:rsid w:val="00A56416"/>
    <w:rPr>
      <w:b/>
    </w:rPr>
  </w:style>
  <w:style w:type="character" w:customStyle="1" w:styleId="Style3">
    <w:name w:val="Style3"/>
    <w:basedOn w:val="DefaultParagraphFont"/>
    <w:uiPriority w:val="1"/>
    <w:rsid w:val="00A56416"/>
    <w:rPr>
      <w:b/>
    </w:rPr>
  </w:style>
  <w:style w:type="character" w:customStyle="1" w:styleId="Style4">
    <w:name w:val="Style4"/>
    <w:basedOn w:val="DefaultParagraphFont"/>
    <w:uiPriority w:val="1"/>
    <w:rsid w:val="00A56416"/>
    <w:rPr>
      <w:b w:val="0"/>
    </w:rPr>
  </w:style>
  <w:style w:type="character" w:customStyle="1" w:styleId="Style5">
    <w:name w:val="Style5"/>
    <w:basedOn w:val="DefaultParagraphFont"/>
    <w:uiPriority w:val="1"/>
    <w:rsid w:val="00A56416"/>
    <w:rPr>
      <w:b/>
      <w:color w:val="auto"/>
    </w:rPr>
  </w:style>
  <w:style w:type="character" w:customStyle="1" w:styleId="Style6">
    <w:name w:val="Style6"/>
    <w:basedOn w:val="DefaultParagraphFont"/>
    <w:uiPriority w:val="1"/>
    <w:rsid w:val="00A56416"/>
    <w:rPr>
      <w:b/>
    </w:rPr>
  </w:style>
  <w:style w:type="character" w:customStyle="1" w:styleId="Style7">
    <w:name w:val="Style7"/>
    <w:basedOn w:val="DefaultParagraphFont"/>
    <w:uiPriority w:val="1"/>
    <w:rsid w:val="00A56416"/>
    <w:rPr>
      <w:b/>
    </w:rPr>
  </w:style>
  <w:style w:type="character" w:customStyle="1" w:styleId="Style8">
    <w:name w:val="Style8"/>
    <w:basedOn w:val="DefaultParagraphFont"/>
    <w:uiPriority w:val="1"/>
    <w:rsid w:val="00A56416"/>
    <w:rPr>
      <w:b/>
    </w:rPr>
  </w:style>
  <w:style w:type="character" w:customStyle="1" w:styleId="Style9">
    <w:name w:val="Style9"/>
    <w:basedOn w:val="DefaultParagraphFont"/>
    <w:uiPriority w:val="1"/>
    <w:rsid w:val="00A56416"/>
    <w:rPr>
      <w:b/>
    </w:rPr>
  </w:style>
  <w:style w:type="character" w:customStyle="1" w:styleId="Style10">
    <w:name w:val="Style10"/>
    <w:basedOn w:val="DefaultParagraphFont"/>
    <w:uiPriority w:val="1"/>
    <w:rsid w:val="00A56416"/>
    <w:rPr>
      <w:b/>
    </w:rPr>
  </w:style>
  <w:style w:type="character" w:customStyle="1" w:styleId="Style11">
    <w:name w:val="Style11"/>
    <w:basedOn w:val="DefaultParagraphFont"/>
    <w:uiPriority w:val="1"/>
    <w:rsid w:val="00A56416"/>
    <w:rPr>
      <w:b/>
    </w:rPr>
  </w:style>
  <w:style w:type="character" w:customStyle="1" w:styleId="Style12">
    <w:name w:val="Style12"/>
    <w:basedOn w:val="DefaultParagraphFont"/>
    <w:uiPriority w:val="1"/>
    <w:rsid w:val="00A56416"/>
    <w:rPr>
      <w:b/>
    </w:rPr>
  </w:style>
  <w:style w:type="character" w:customStyle="1" w:styleId="Style13">
    <w:name w:val="Style13"/>
    <w:basedOn w:val="DefaultParagraphFont"/>
    <w:uiPriority w:val="1"/>
    <w:rsid w:val="00A56416"/>
    <w:rPr>
      <w:b/>
    </w:rPr>
  </w:style>
  <w:style w:type="character" w:customStyle="1" w:styleId="Heading8Char1">
    <w:name w:val="Heading 8 Char1"/>
    <w:basedOn w:val="DefaultParagraphFont"/>
    <w:uiPriority w:val="9"/>
    <w:semiHidden/>
    <w:rsid w:val="00A56416"/>
    <w:rPr>
      <w:rFonts w:asciiTheme="majorHAnsi" w:eastAsiaTheme="majorEastAsia" w:hAnsiTheme="majorHAnsi" w:cstheme="majorBidi"/>
      <w:color w:val="272727" w:themeColor="text1" w:themeTint="D8"/>
      <w:sz w:val="21"/>
      <w:szCs w:val="21"/>
    </w:rPr>
  </w:style>
  <w:style w:type="paragraph" w:styleId="ListBullet2">
    <w:name w:val="List Bullet 2"/>
    <w:basedOn w:val="Normal"/>
    <w:uiPriority w:val="99"/>
    <w:semiHidden/>
    <w:unhideWhenUsed/>
    <w:rsid w:val="00A56416"/>
    <w:pPr>
      <w:numPr>
        <w:numId w:val="13"/>
      </w:numPr>
      <w:contextualSpacing/>
    </w:pPr>
  </w:style>
  <w:style w:type="paragraph" w:styleId="NormalWeb">
    <w:name w:val="Normal (Web)"/>
    <w:basedOn w:val="Normal"/>
    <w:uiPriority w:val="99"/>
    <w:semiHidden/>
    <w:unhideWhenUsed/>
    <w:rsid w:val="00A56416"/>
    <w:rPr>
      <w:rFonts w:ascii="Times New Roman" w:hAnsi="Times New Roman" w:cs="Times New Roman"/>
      <w:sz w:val="24"/>
      <w:szCs w:val="24"/>
    </w:rPr>
  </w:style>
  <w:style w:type="paragraph" w:styleId="TOCHeading">
    <w:name w:val="TOC Heading"/>
    <w:basedOn w:val="Heading1"/>
    <w:next w:val="Normal"/>
    <w:uiPriority w:val="39"/>
    <w:unhideWhenUsed/>
    <w:qFormat/>
    <w:rsid w:val="006869C2"/>
    <w:pPr>
      <w:spacing w:line="259" w:lineRule="auto"/>
      <w:outlineLvl w:val="9"/>
    </w:pPr>
  </w:style>
  <w:style w:type="paragraph" w:styleId="TOC1">
    <w:name w:val="toc 1"/>
    <w:basedOn w:val="Normal"/>
    <w:next w:val="Normal"/>
    <w:autoRedefine/>
    <w:uiPriority w:val="39"/>
    <w:unhideWhenUsed/>
    <w:rsid w:val="006869C2"/>
    <w:pPr>
      <w:spacing w:after="100"/>
    </w:pPr>
  </w:style>
  <w:style w:type="paragraph" w:styleId="TOC2">
    <w:name w:val="toc 2"/>
    <w:basedOn w:val="Normal"/>
    <w:next w:val="Normal"/>
    <w:autoRedefine/>
    <w:uiPriority w:val="39"/>
    <w:unhideWhenUsed/>
    <w:rsid w:val="006869C2"/>
    <w:pPr>
      <w:spacing w:after="100"/>
      <w:ind w:left="220"/>
    </w:pPr>
  </w:style>
  <w:style w:type="paragraph" w:styleId="TOC3">
    <w:name w:val="toc 3"/>
    <w:basedOn w:val="Normal"/>
    <w:next w:val="Normal"/>
    <w:autoRedefine/>
    <w:uiPriority w:val="39"/>
    <w:unhideWhenUsed/>
    <w:rsid w:val="006869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39801">
      <w:bodyDiv w:val="1"/>
      <w:marLeft w:val="0"/>
      <w:marRight w:val="0"/>
      <w:marTop w:val="0"/>
      <w:marBottom w:val="0"/>
      <w:divBdr>
        <w:top w:val="none" w:sz="0" w:space="0" w:color="auto"/>
        <w:left w:val="none" w:sz="0" w:space="0" w:color="auto"/>
        <w:bottom w:val="none" w:sz="0" w:space="0" w:color="auto"/>
        <w:right w:val="none" w:sz="0" w:space="0" w:color="auto"/>
      </w:divBdr>
    </w:div>
    <w:div w:id="122700830">
      <w:bodyDiv w:val="1"/>
      <w:marLeft w:val="0"/>
      <w:marRight w:val="0"/>
      <w:marTop w:val="0"/>
      <w:marBottom w:val="0"/>
      <w:divBdr>
        <w:top w:val="none" w:sz="0" w:space="0" w:color="auto"/>
        <w:left w:val="none" w:sz="0" w:space="0" w:color="auto"/>
        <w:bottom w:val="none" w:sz="0" w:space="0" w:color="auto"/>
        <w:right w:val="none" w:sz="0" w:space="0" w:color="auto"/>
      </w:divBdr>
    </w:div>
    <w:div w:id="278612274">
      <w:bodyDiv w:val="1"/>
      <w:marLeft w:val="0"/>
      <w:marRight w:val="0"/>
      <w:marTop w:val="0"/>
      <w:marBottom w:val="0"/>
      <w:divBdr>
        <w:top w:val="none" w:sz="0" w:space="0" w:color="auto"/>
        <w:left w:val="none" w:sz="0" w:space="0" w:color="auto"/>
        <w:bottom w:val="none" w:sz="0" w:space="0" w:color="auto"/>
        <w:right w:val="none" w:sz="0" w:space="0" w:color="auto"/>
      </w:divBdr>
      <w:divsChild>
        <w:div w:id="298152822">
          <w:marLeft w:val="720"/>
          <w:marRight w:val="0"/>
          <w:marTop w:val="0"/>
          <w:marBottom w:val="0"/>
          <w:divBdr>
            <w:top w:val="none" w:sz="0" w:space="0" w:color="auto"/>
            <w:left w:val="none" w:sz="0" w:space="0" w:color="auto"/>
            <w:bottom w:val="none" w:sz="0" w:space="0" w:color="auto"/>
            <w:right w:val="none" w:sz="0" w:space="0" w:color="auto"/>
          </w:divBdr>
        </w:div>
      </w:divsChild>
    </w:div>
    <w:div w:id="574515735">
      <w:bodyDiv w:val="1"/>
      <w:marLeft w:val="0"/>
      <w:marRight w:val="0"/>
      <w:marTop w:val="0"/>
      <w:marBottom w:val="0"/>
      <w:divBdr>
        <w:top w:val="none" w:sz="0" w:space="0" w:color="auto"/>
        <w:left w:val="none" w:sz="0" w:space="0" w:color="auto"/>
        <w:bottom w:val="none" w:sz="0" w:space="0" w:color="auto"/>
        <w:right w:val="none" w:sz="0" w:space="0" w:color="auto"/>
      </w:divBdr>
      <w:divsChild>
        <w:div w:id="1419137137">
          <w:marLeft w:val="0"/>
          <w:marRight w:val="0"/>
          <w:marTop w:val="0"/>
          <w:marBottom w:val="0"/>
          <w:divBdr>
            <w:top w:val="none" w:sz="0" w:space="0" w:color="auto"/>
            <w:left w:val="none" w:sz="0" w:space="0" w:color="auto"/>
            <w:bottom w:val="none" w:sz="0" w:space="0" w:color="auto"/>
            <w:right w:val="none" w:sz="0" w:space="0" w:color="auto"/>
          </w:divBdr>
          <w:divsChild>
            <w:div w:id="1602683990">
              <w:marLeft w:val="0"/>
              <w:marRight w:val="0"/>
              <w:marTop w:val="0"/>
              <w:marBottom w:val="0"/>
              <w:divBdr>
                <w:top w:val="none" w:sz="0" w:space="0" w:color="auto"/>
                <w:left w:val="none" w:sz="0" w:space="0" w:color="auto"/>
                <w:bottom w:val="none" w:sz="0" w:space="0" w:color="auto"/>
                <w:right w:val="none" w:sz="0" w:space="0" w:color="auto"/>
              </w:divBdr>
              <w:divsChild>
                <w:div w:id="941182000">
                  <w:marLeft w:val="3585"/>
                  <w:marRight w:val="150"/>
                  <w:marTop w:val="0"/>
                  <w:marBottom w:val="150"/>
                  <w:divBdr>
                    <w:top w:val="none" w:sz="0" w:space="0" w:color="auto"/>
                    <w:left w:val="none" w:sz="0" w:space="0" w:color="auto"/>
                    <w:bottom w:val="none" w:sz="0" w:space="0" w:color="auto"/>
                    <w:right w:val="none" w:sz="0" w:space="0" w:color="auto"/>
                  </w:divBdr>
                  <w:divsChild>
                    <w:div w:id="321586244">
                      <w:marLeft w:val="0"/>
                      <w:marRight w:val="0"/>
                      <w:marTop w:val="0"/>
                      <w:marBottom w:val="0"/>
                      <w:divBdr>
                        <w:top w:val="none" w:sz="0" w:space="0" w:color="auto"/>
                        <w:left w:val="none" w:sz="0" w:space="0" w:color="auto"/>
                        <w:bottom w:val="none" w:sz="0" w:space="0" w:color="auto"/>
                        <w:right w:val="none" w:sz="0" w:space="0" w:color="auto"/>
                      </w:divBdr>
                      <w:divsChild>
                        <w:div w:id="1239902136">
                          <w:marLeft w:val="-225"/>
                          <w:marRight w:val="-225"/>
                          <w:marTop w:val="0"/>
                          <w:marBottom w:val="0"/>
                          <w:divBdr>
                            <w:top w:val="none" w:sz="0" w:space="0" w:color="auto"/>
                            <w:left w:val="none" w:sz="0" w:space="0" w:color="auto"/>
                            <w:bottom w:val="none" w:sz="0" w:space="0" w:color="auto"/>
                            <w:right w:val="none" w:sz="0" w:space="0" w:color="auto"/>
                          </w:divBdr>
                          <w:divsChild>
                            <w:div w:id="1510489394">
                              <w:marLeft w:val="0"/>
                              <w:marRight w:val="0"/>
                              <w:marTop w:val="0"/>
                              <w:marBottom w:val="0"/>
                              <w:divBdr>
                                <w:top w:val="none" w:sz="0" w:space="0" w:color="auto"/>
                                <w:left w:val="none" w:sz="0" w:space="0" w:color="auto"/>
                                <w:bottom w:val="none" w:sz="0" w:space="0" w:color="auto"/>
                                <w:right w:val="none" w:sz="0" w:space="0" w:color="auto"/>
                              </w:divBdr>
                              <w:divsChild>
                                <w:div w:id="648168175">
                                  <w:marLeft w:val="0"/>
                                  <w:marRight w:val="0"/>
                                  <w:marTop w:val="0"/>
                                  <w:marBottom w:val="225"/>
                                  <w:divBdr>
                                    <w:top w:val="none" w:sz="0" w:space="0" w:color="auto"/>
                                    <w:left w:val="none" w:sz="0" w:space="0" w:color="auto"/>
                                    <w:bottom w:val="none" w:sz="0" w:space="0" w:color="auto"/>
                                    <w:right w:val="none" w:sz="0" w:space="0" w:color="auto"/>
                                  </w:divBdr>
                                  <w:divsChild>
                                    <w:div w:id="1585918180">
                                      <w:marLeft w:val="0"/>
                                      <w:marRight w:val="0"/>
                                      <w:marTop w:val="0"/>
                                      <w:marBottom w:val="0"/>
                                      <w:divBdr>
                                        <w:top w:val="none" w:sz="0" w:space="0" w:color="auto"/>
                                        <w:left w:val="none" w:sz="0" w:space="0" w:color="auto"/>
                                        <w:bottom w:val="none" w:sz="0" w:space="0" w:color="auto"/>
                                        <w:right w:val="none" w:sz="0" w:space="0" w:color="auto"/>
                                      </w:divBdr>
                                      <w:divsChild>
                                        <w:div w:id="1292051437">
                                          <w:marLeft w:val="0"/>
                                          <w:marRight w:val="0"/>
                                          <w:marTop w:val="0"/>
                                          <w:marBottom w:val="0"/>
                                          <w:divBdr>
                                            <w:top w:val="none" w:sz="0" w:space="0" w:color="auto"/>
                                            <w:left w:val="none" w:sz="0" w:space="0" w:color="auto"/>
                                            <w:bottom w:val="none" w:sz="0" w:space="0" w:color="auto"/>
                                            <w:right w:val="none" w:sz="0" w:space="0" w:color="auto"/>
                                          </w:divBdr>
                                          <w:divsChild>
                                            <w:div w:id="62291588">
                                              <w:marLeft w:val="0"/>
                                              <w:marRight w:val="0"/>
                                              <w:marTop w:val="0"/>
                                              <w:marBottom w:val="0"/>
                                              <w:divBdr>
                                                <w:top w:val="none" w:sz="0" w:space="0" w:color="auto"/>
                                                <w:left w:val="none" w:sz="0" w:space="0" w:color="auto"/>
                                                <w:bottom w:val="none" w:sz="0" w:space="0" w:color="auto"/>
                                                <w:right w:val="none" w:sz="0" w:space="0" w:color="auto"/>
                                              </w:divBdr>
                                              <w:divsChild>
                                                <w:div w:id="249316021">
                                                  <w:marLeft w:val="300"/>
                                                  <w:marRight w:val="0"/>
                                                  <w:marTop w:val="0"/>
                                                  <w:marBottom w:val="0"/>
                                                  <w:divBdr>
                                                    <w:top w:val="none" w:sz="0" w:space="0" w:color="auto"/>
                                                    <w:left w:val="none" w:sz="0" w:space="0" w:color="auto"/>
                                                    <w:bottom w:val="none" w:sz="0" w:space="0" w:color="auto"/>
                                                    <w:right w:val="none" w:sz="0" w:space="0" w:color="auto"/>
                                                  </w:divBdr>
                                                </w:div>
                                                <w:div w:id="773869256">
                                                  <w:marLeft w:val="300"/>
                                                  <w:marRight w:val="0"/>
                                                  <w:marTop w:val="0"/>
                                                  <w:marBottom w:val="0"/>
                                                  <w:divBdr>
                                                    <w:top w:val="none" w:sz="0" w:space="0" w:color="auto"/>
                                                    <w:left w:val="none" w:sz="0" w:space="0" w:color="auto"/>
                                                    <w:bottom w:val="none" w:sz="0" w:space="0" w:color="auto"/>
                                                    <w:right w:val="none" w:sz="0" w:space="0" w:color="auto"/>
                                                  </w:divBdr>
                                                </w:div>
                                                <w:div w:id="157111019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871802">
      <w:bodyDiv w:val="1"/>
      <w:marLeft w:val="0"/>
      <w:marRight w:val="0"/>
      <w:marTop w:val="0"/>
      <w:marBottom w:val="0"/>
      <w:divBdr>
        <w:top w:val="none" w:sz="0" w:space="0" w:color="auto"/>
        <w:left w:val="none" w:sz="0" w:space="0" w:color="auto"/>
        <w:bottom w:val="none" w:sz="0" w:space="0" w:color="auto"/>
        <w:right w:val="none" w:sz="0" w:space="0" w:color="auto"/>
      </w:divBdr>
      <w:divsChild>
        <w:div w:id="1506171581">
          <w:marLeft w:val="0"/>
          <w:marRight w:val="0"/>
          <w:marTop w:val="0"/>
          <w:marBottom w:val="0"/>
          <w:divBdr>
            <w:top w:val="none" w:sz="0" w:space="0" w:color="auto"/>
            <w:left w:val="none" w:sz="0" w:space="0" w:color="auto"/>
            <w:bottom w:val="none" w:sz="0" w:space="0" w:color="auto"/>
            <w:right w:val="none" w:sz="0" w:space="0" w:color="auto"/>
          </w:divBdr>
          <w:divsChild>
            <w:div w:id="1327513617">
              <w:marLeft w:val="0"/>
              <w:marRight w:val="0"/>
              <w:marTop w:val="0"/>
              <w:marBottom w:val="0"/>
              <w:divBdr>
                <w:top w:val="none" w:sz="0" w:space="0" w:color="auto"/>
                <w:left w:val="none" w:sz="0" w:space="0" w:color="auto"/>
                <w:bottom w:val="none" w:sz="0" w:space="0" w:color="auto"/>
                <w:right w:val="none" w:sz="0" w:space="0" w:color="auto"/>
              </w:divBdr>
              <w:divsChild>
                <w:div w:id="228662176">
                  <w:marLeft w:val="0"/>
                  <w:marRight w:val="0"/>
                  <w:marTop w:val="0"/>
                  <w:marBottom w:val="225"/>
                  <w:divBdr>
                    <w:top w:val="none" w:sz="0" w:space="0" w:color="auto"/>
                    <w:left w:val="none" w:sz="0" w:space="0" w:color="auto"/>
                    <w:bottom w:val="none" w:sz="0" w:space="0" w:color="auto"/>
                    <w:right w:val="none" w:sz="0" w:space="0" w:color="auto"/>
                  </w:divBdr>
                  <w:divsChild>
                    <w:div w:id="1593782472">
                      <w:marLeft w:val="0"/>
                      <w:marRight w:val="0"/>
                      <w:marTop w:val="0"/>
                      <w:marBottom w:val="0"/>
                      <w:divBdr>
                        <w:top w:val="none" w:sz="0" w:space="0" w:color="auto"/>
                        <w:left w:val="none" w:sz="0" w:space="0" w:color="auto"/>
                        <w:bottom w:val="none" w:sz="0" w:space="0" w:color="auto"/>
                        <w:right w:val="none" w:sz="0" w:space="0" w:color="auto"/>
                      </w:divBdr>
                      <w:divsChild>
                        <w:div w:id="462187930">
                          <w:marLeft w:val="0"/>
                          <w:marRight w:val="0"/>
                          <w:marTop w:val="0"/>
                          <w:marBottom w:val="0"/>
                          <w:divBdr>
                            <w:top w:val="none" w:sz="0" w:space="0" w:color="auto"/>
                            <w:left w:val="none" w:sz="0" w:space="0" w:color="auto"/>
                            <w:bottom w:val="none" w:sz="0" w:space="0" w:color="auto"/>
                            <w:right w:val="none" w:sz="0" w:space="0" w:color="auto"/>
                          </w:divBdr>
                          <w:divsChild>
                            <w:div w:id="1039628904">
                              <w:marLeft w:val="0"/>
                              <w:marRight w:val="0"/>
                              <w:marTop w:val="0"/>
                              <w:marBottom w:val="0"/>
                              <w:divBdr>
                                <w:top w:val="none" w:sz="0" w:space="0" w:color="auto"/>
                                <w:left w:val="none" w:sz="0" w:space="0" w:color="auto"/>
                                <w:bottom w:val="none" w:sz="0" w:space="0" w:color="auto"/>
                                <w:right w:val="none" w:sz="0" w:space="0" w:color="auto"/>
                              </w:divBdr>
                              <w:divsChild>
                                <w:div w:id="1174488798">
                                  <w:marLeft w:val="0"/>
                                  <w:marRight w:val="0"/>
                                  <w:marTop w:val="0"/>
                                  <w:marBottom w:val="225"/>
                                  <w:divBdr>
                                    <w:top w:val="none" w:sz="0" w:space="0" w:color="auto"/>
                                    <w:left w:val="none" w:sz="0" w:space="0" w:color="auto"/>
                                    <w:bottom w:val="none" w:sz="0" w:space="0" w:color="auto"/>
                                    <w:right w:val="none" w:sz="0" w:space="0" w:color="auto"/>
                                  </w:divBdr>
                                  <w:divsChild>
                                    <w:div w:id="170724768">
                                      <w:marLeft w:val="0"/>
                                      <w:marRight w:val="0"/>
                                      <w:marTop w:val="0"/>
                                      <w:marBottom w:val="0"/>
                                      <w:divBdr>
                                        <w:top w:val="none" w:sz="0" w:space="0" w:color="auto"/>
                                        <w:left w:val="none" w:sz="0" w:space="0" w:color="auto"/>
                                        <w:bottom w:val="none" w:sz="0" w:space="0" w:color="auto"/>
                                        <w:right w:val="none" w:sz="0" w:space="0" w:color="auto"/>
                                      </w:divBdr>
                                      <w:divsChild>
                                        <w:div w:id="885487144">
                                          <w:marLeft w:val="300"/>
                                          <w:marRight w:val="0"/>
                                          <w:marTop w:val="0"/>
                                          <w:marBottom w:val="0"/>
                                          <w:divBdr>
                                            <w:top w:val="none" w:sz="0" w:space="0" w:color="auto"/>
                                            <w:left w:val="none" w:sz="0" w:space="0" w:color="auto"/>
                                            <w:bottom w:val="none" w:sz="0" w:space="0" w:color="auto"/>
                                            <w:right w:val="none" w:sz="0" w:space="0" w:color="auto"/>
                                          </w:divBdr>
                                        </w:div>
                                        <w:div w:id="1983735254">
                                          <w:marLeft w:val="300"/>
                                          <w:marRight w:val="0"/>
                                          <w:marTop w:val="0"/>
                                          <w:marBottom w:val="0"/>
                                          <w:divBdr>
                                            <w:top w:val="none" w:sz="0" w:space="0" w:color="auto"/>
                                            <w:left w:val="none" w:sz="0" w:space="0" w:color="auto"/>
                                            <w:bottom w:val="none" w:sz="0" w:space="0" w:color="auto"/>
                                            <w:right w:val="none" w:sz="0" w:space="0" w:color="auto"/>
                                          </w:divBdr>
                                        </w:div>
                                        <w:div w:id="2032604513">
                                          <w:marLeft w:val="300"/>
                                          <w:marRight w:val="0"/>
                                          <w:marTop w:val="0"/>
                                          <w:marBottom w:val="0"/>
                                          <w:divBdr>
                                            <w:top w:val="none" w:sz="0" w:space="0" w:color="auto"/>
                                            <w:left w:val="none" w:sz="0" w:space="0" w:color="auto"/>
                                            <w:bottom w:val="none" w:sz="0" w:space="0" w:color="auto"/>
                                            <w:right w:val="none" w:sz="0" w:space="0" w:color="auto"/>
                                          </w:divBdr>
                                        </w:div>
                                        <w:div w:id="975791463">
                                          <w:marLeft w:val="300"/>
                                          <w:marRight w:val="0"/>
                                          <w:marTop w:val="0"/>
                                          <w:marBottom w:val="0"/>
                                          <w:divBdr>
                                            <w:top w:val="none" w:sz="0" w:space="0" w:color="auto"/>
                                            <w:left w:val="none" w:sz="0" w:space="0" w:color="auto"/>
                                            <w:bottom w:val="none" w:sz="0" w:space="0" w:color="auto"/>
                                            <w:right w:val="none" w:sz="0" w:space="0" w:color="auto"/>
                                          </w:divBdr>
                                        </w:div>
                                        <w:div w:id="1382561090">
                                          <w:marLeft w:val="300"/>
                                          <w:marRight w:val="0"/>
                                          <w:marTop w:val="0"/>
                                          <w:marBottom w:val="0"/>
                                          <w:divBdr>
                                            <w:top w:val="none" w:sz="0" w:space="0" w:color="auto"/>
                                            <w:left w:val="none" w:sz="0" w:space="0" w:color="auto"/>
                                            <w:bottom w:val="none" w:sz="0" w:space="0" w:color="auto"/>
                                            <w:right w:val="none" w:sz="0" w:space="0" w:color="auto"/>
                                          </w:divBdr>
                                        </w:div>
                                        <w:div w:id="1196238744">
                                          <w:marLeft w:val="300"/>
                                          <w:marRight w:val="0"/>
                                          <w:marTop w:val="0"/>
                                          <w:marBottom w:val="0"/>
                                          <w:divBdr>
                                            <w:top w:val="none" w:sz="0" w:space="0" w:color="auto"/>
                                            <w:left w:val="none" w:sz="0" w:space="0" w:color="auto"/>
                                            <w:bottom w:val="none" w:sz="0" w:space="0" w:color="auto"/>
                                            <w:right w:val="none" w:sz="0" w:space="0" w:color="auto"/>
                                          </w:divBdr>
                                        </w:div>
                                        <w:div w:id="192564782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20937">
      <w:bodyDiv w:val="1"/>
      <w:marLeft w:val="0"/>
      <w:marRight w:val="0"/>
      <w:marTop w:val="0"/>
      <w:marBottom w:val="0"/>
      <w:divBdr>
        <w:top w:val="none" w:sz="0" w:space="0" w:color="auto"/>
        <w:left w:val="none" w:sz="0" w:space="0" w:color="auto"/>
        <w:bottom w:val="none" w:sz="0" w:space="0" w:color="auto"/>
        <w:right w:val="none" w:sz="0" w:space="0" w:color="auto"/>
      </w:divBdr>
    </w:div>
    <w:div w:id="1378815981">
      <w:bodyDiv w:val="1"/>
      <w:marLeft w:val="0"/>
      <w:marRight w:val="0"/>
      <w:marTop w:val="0"/>
      <w:marBottom w:val="0"/>
      <w:divBdr>
        <w:top w:val="none" w:sz="0" w:space="0" w:color="auto"/>
        <w:left w:val="none" w:sz="0" w:space="0" w:color="auto"/>
        <w:bottom w:val="none" w:sz="0" w:space="0" w:color="auto"/>
        <w:right w:val="none" w:sz="0" w:space="0" w:color="auto"/>
      </w:divBdr>
      <w:divsChild>
        <w:div w:id="1818914869">
          <w:marLeft w:val="0"/>
          <w:marRight w:val="0"/>
          <w:marTop w:val="0"/>
          <w:marBottom w:val="0"/>
          <w:divBdr>
            <w:top w:val="none" w:sz="0" w:space="0" w:color="auto"/>
            <w:left w:val="none" w:sz="0" w:space="0" w:color="auto"/>
            <w:bottom w:val="none" w:sz="0" w:space="0" w:color="auto"/>
            <w:right w:val="none" w:sz="0" w:space="0" w:color="auto"/>
          </w:divBdr>
          <w:divsChild>
            <w:div w:id="701907765">
              <w:marLeft w:val="0"/>
              <w:marRight w:val="0"/>
              <w:marTop w:val="0"/>
              <w:marBottom w:val="0"/>
              <w:divBdr>
                <w:top w:val="none" w:sz="0" w:space="0" w:color="auto"/>
                <w:left w:val="none" w:sz="0" w:space="0" w:color="auto"/>
                <w:bottom w:val="none" w:sz="0" w:space="0" w:color="auto"/>
                <w:right w:val="none" w:sz="0" w:space="0" w:color="auto"/>
              </w:divBdr>
              <w:divsChild>
                <w:div w:id="9184216">
                  <w:marLeft w:val="3585"/>
                  <w:marRight w:val="150"/>
                  <w:marTop w:val="0"/>
                  <w:marBottom w:val="150"/>
                  <w:divBdr>
                    <w:top w:val="none" w:sz="0" w:space="0" w:color="auto"/>
                    <w:left w:val="none" w:sz="0" w:space="0" w:color="auto"/>
                    <w:bottom w:val="none" w:sz="0" w:space="0" w:color="auto"/>
                    <w:right w:val="none" w:sz="0" w:space="0" w:color="auto"/>
                  </w:divBdr>
                  <w:divsChild>
                    <w:div w:id="937102507">
                      <w:marLeft w:val="0"/>
                      <w:marRight w:val="0"/>
                      <w:marTop w:val="0"/>
                      <w:marBottom w:val="0"/>
                      <w:divBdr>
                        <w:top w:val="none" w:sz="0" w:space="0" w:color="auto"/>
                        <w:left w:val="none" w:sz="0" w:space="0" w:color="auto"/>
                        <w:bottom w:val="none" w:sz="0" w:space="0" w:color="auto"/>
                        <w:right w:val="none" w:sz="0" w:space="0" w:color="auto"/>
                      </w:divBdr>
                      <w:divsChild>
                        <w:div w:id="46494796">
                          <w:marLeft w:val="-225"/>
                          <w:marRight w:val="-225"/>
                          <w:marTop w:val="0"/>
                          <w:marBottom w:val="0"/>
                          <w:divBdr>
                            <w:top w:val="none" w:sz="0" w:space="0" w:color="auto"/>
                            <w:left w:val="none" w:sz="0" w:space="0" w:color="auto"/>
                            <w:bottom w:val="none" w:sz="0" w:space="0" w:color="auto"/>
                            <w:right w:val="none" w:sz="0" w:space="0" w:color="auto"/>
                          </w:divBdr>
                          <w:divsChild>
                            <w:div w:id="630330066">
                              <w:marLeft w:val="0"/>
                              <w:marRight w:val="0"/>
                              <w:marTop w:val="0"/>
                              <w:marBottom w:val="0"/>
                              <w:divBdr>
                                <w:top w:val="none" w:sz="0" w:space="0" w:color="auto"/>
                                <w:left w:val="none" w:sz="0" w:space="0" w:color="auto"/>
                                <w:bottom w:val="none" w:sz="0" w:space="0" w:color="auto"/>
                                <w:right w:val="none" w:sz="0" w:space="0" w:color="auto"/>
                              </w:divBdr>
                              <w:divsChild>
                                <w:div w:id="920022598">
                                  <w:marLeft w:val="0"/>
                                  <w:marRight w:val="0"/>
                                  <w:marTop w:val="0"/>
                                  <w:marBottom w:val="225"/>
                                  <w:divBdr>
                                    <w:top w:val="none" w:sz="0" w:space="0" w:color="auto"/>
                                    <w:left w:val="none" w:sz="0" w:space="0" w:color="auto"/>
                                    <w:bottom w:val="none" w:sz="0" w:space="0" w:color="auto"/>
                                    <w:right w:val="none" w:sz="0" w:space="0" w:color="auto"/>
                                  </w:divBdr>
                                  <w:divsChild>
                                    <w:div w:id="681973456">
                                      <w:marLeft w:val="0"/>
                                      <w:marRight w:val="0"/>
                                      <w:marTop w:val="0"/>
                                      <w:marBottom w:val="0"/>
                                      <w:divBdr>
                                        <w:top w:val="none" w:sz="0" w:space="0" w:color="auto"/>
                                        <w:left w:val="none" w:sz="0" w:space="0" w:color="auto"/>
                                        <w:bottom w:val="none" w:sz="0" w:space="0" w:color="auto"/>
                                        <w:right w:val="none" w:sz="0" w:space="0" w:color="auto"/>
                                      </w:divBdr>
                                      <w:divsChild>
                                        <w:div w:id="753865287">
                                          <w:marLeft w:val="0"/>
                                          <w:marRight w:val="0"/>
                                          <w:marTop w:val="0"/>
                                          <w:marBottom w:val="0"/>
                                          <w:divBdr>
                                            <w:top w:val="none" w:sz="0" w:space="0" w:color="auto"/>
                                            <w:left w:val="none" w:sz="0" w:space="0" w:color="auto"/>
                                            <w:bottom w:val="none" w:sz="0" w:space="0" w:color="auto"/>
                                            <w:right w:val="none" w:sz="0" w:space="0" w:color="auto"/>
                                          </w:divBdr>
                                          <w:divsChild>
                                            <w:div w:id="1454978303">
                                              <w:marLeft w:val="0"/>
                                              <w:marRight w:val="0"/>
                                              <w:marTop w:val="0"/>
                                              <w:marBottom w:val="0"/>
                                              <w:divBdr>
                                                <w:top w:val="none" w:sz="0" w:space="0" w:color="auto"/>
                                                <w:left w:val="none" w:sz="0" w:space="0" w:color="auto"/>
                                                <w:bottom w:val="none" w:sz="0" w:space="0" w:color="auto"/>
                                                <w:right w:val="none" w:sz="0" w:space="0" w:color="auto"/>
                                              </w:divBdr>
                                              <w:divsChild>
                                                <w:div w:id="493884144">
                                                  <w:marLeft w:val="300"/>
                                                  <w:marRight w:val="0"/>
                                                  <w:marTop w:val="0"/>
                                                  <w:marBottom w:val="0"/>
                                                  <w:divBdr>
                                                    <w:top w:val="none" w:sz="0" w:space="0" w:color="auto"/>
                                                    <w:left w:val="none" w:sz="0" w:space="0" w:color="auto"/>
                                                    <w:bottom w:val="none" w:sz="0" w:space="0" w:color="auto"/>
                                                    <w:right w:val="none" w:sz="0" w:space="0" w:color="auto"/>
                                                  </w:divBdr>
                                                </w:div>
                                                <w:div w:id="18237176">
                                                  <w:marLeft w:val="300"/>
                                                  <w:marRight w:val="0"/>
                                                  <w:marTop w:val="0"/>
                                                  <w:marBottom w:val="0"/>
                                                  <w:divBdr>
                                                    <w:top w:val="none" w:sz="0" w:space="0" w:color="auto"/>
                                                    <w:left w:val="none" w:sz="0" w:space="0" w:color="auto"/>
                                                    <w:bottom w:val="none" w:sz="0" w:space="0" w:color="auto"/>
                                                    <w:right w:val="none" w:sz="0" w:space="0" w:color="auto"/>
                                                  </w:divBdr>
                                                </w:div>
                                                <w:div w:id="1018698973">
                                                  <w:marLeft w:val="300"/>
                                                  <w:marRight w:val="0"/>
                                                  <w:marTop w:val="0"/>
                                                  <w:marBottom w:val="0"/>
                                                  <w:divBdr>
                                                    <w:top w:val="none" w:sz="0" w:space="0" w:color="auto"/>
                                                    <w:left w:val="none" w:sz="0" w:space="0" w:color="auto"/>
                                                    <w:bottom w:val="none" w:sz="0" w:space="0" w:color="auto"/>
                                                    <w:right w:val="none" w:sz="0" w:space="0" w:color="auto"/>
                                                  </w:divBdr>
                                                </w:div>
                                                <w:div w:id="1568104178">
                                                  <w:marLeft w:val="300"/>
                                                  <w:marRight w:val="0"/>
                                                  <w:marTop w:val="0"/>
                                                  <w:marBottom w:val="0"/>
                                                  <w:divBdr>
                                                    <w:top w:val="none" w:sz="0" w:space="0" w:color="auto"/>
                                                    <w:left w:val="none" w:sz="0" w:space="0" w:color="auto"/>
                                                    <w:bottom w:val="none" w:sz="0" w:space="0" w:color="auto"/>
                                                    <w:right w:val="none" w:sz="0" w:space="0" w:color="auto"/>
                                                  </w:divBdr>
                                                </w:div>
                                                <w:div w:id="11475733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043176">
      <w:bodyDiv w:val="1"/>
      <w:marLeft w:val="0"/>
      <w:marRight w:val="0"/>
      <w:marTop w:val="0"/>
      <w:marBottom w:val="0"/>
      <w:divBdr>
        <w:top w:val="none" w:sz="0" w:space="0" w:color="auto"/>
        <w:left w:val="none" w:sz="0" w:space="0" w:color="auto"/>
        <w:bottom w:val="none" w:sz="0" w:space="0" w:color="auto"/>
        <w:right w:val="none" w:sz="0" w:space="0" w:color="auto"/>
      </w:divBdr>
      <w:divsChild>
        <w:div w:id="1110585326">
          <w:marLeft w:val="0"/>
          <w:marRight w:val="0"/>
          <w:marTop w:val="0"/>
          <w:marBottom w:val="0"/>
          <w:divBdr>
            <w:top w:val="none" w:sz="0" w:space="0" w:color="auto"/>
            <w:left w:val="none" w:sz="0" w:space="0" w:color="auto"/>
            <w:bottom w:val="none" w:sz="0" w:space="0" w:color="auto"/>
            <w:right w:val="none" w:sz="0" w:space="0" w:color="auto"/>
          </w:divBdr>
          <w:divsChild>
            <w:div w:id="929780343">
              <w:marLeft w:val="0"/>
              <w:marRight w:val="0"/>
              <w:marTop w:val="0"/>
              <w:marBottom w:val="0"/>
              <w:divBdr>
                <w:top w:val="none" w:sz="0" w:space="0" w:color="auto"/>
                <w:left w:val="none" w:sz="0" w:space="0" w:color="auto"/>
                <w:bottom w:val="none" w:sz="0" w:space="0" w:color="auto"/>
                <w:right w:val="none" w:sz="0" w:space="0" w:color="auto"/>
              </w:divBdr>
              <w:divsChild>
                <w:div w:id="906501670">
                  <w:marLeft w:val="3585"/>
                  <w:marRight w:val="150"/>
                  <w:marTop w:val="0"/>
                  <w:marBottom w:val="150"/>
                  <w:divBdr>
                    <w:top w:val="none" w:sz="0" w:space="0" w:color="auto"/>
                    <w:left w:val="none" w:sz="0" w:space="0" w:color="auto"/>
                    <w:bottom w:val="none" w:sz="0" w:space="0" w:color="auto"/>
                    <w:right w:val="none" w:sz="0" w:space="0" w:color="auto"/>
                  </w:divBdr>
                  <w:divsChild>
                    <w:div w:id="694622938">
                      <w:marLeft w:val="0"/>
                      <w:marRight w:val="0"/>
                      <w:marTop w:val="0"/>
                      <w:marBottom w:val="0"/>
                      <w:divBdr>
                        <w:top w:val="none" w:sz="0" w:space="0" w:color="auto"/>
                        <w:left w:val="none" w:sz="0" w:space="0" w:color="auto"/>
                        <w:bottom w:val="none" w:sz="0" w:space="0" w:color="auto"/>
                        <w:right w:val="none" w:sz="0" w:space="0" w:color="auto"/>
                      </w:divBdr>
                      <w:divsChild>
                        <w:div w:id="45108841">
                          <w:marLeft w:val="-225"/>
                          <w:marRight w:val="-225"/>
                          <w:marTop w:val="0"/>
                          <w:marBottom w:val="0"/>
                          <w:divBdr>
                            <w:top w:val="none" w:sz="0" w:space="0" w:color="auto"/>
                            <w:left w:val="none" w:sz="0" w:space="0" w:color="auto"/>
                            <w:bottom w:val="none" w:sz="0" w:space="0" w:color="auto"/>
                            <w:right w:val="none" w:sz="0" w:space="0" w:color="auto"/>
                          </w:divBdr>
                          <w:divsChild>
                            <w:div w:id="2082367128">
                              <w:marLeft w:val="0"/>
                              <w:marRight w:val="0"/>
                              <w:marTop w:val="0"/>
                              <w:marBottom w:val="0"/>
                              <w:divBdr>
                                <w:top w:val="none" w:sz="0" w:space="0" w:color="auto"/>
                                <w:left w:val="none" w:sz="0" w:space="0" w:color="auto"/>
                                <w:bottom w:val="none" w:sz="0" w:space="0" w:color="auto"/>
                                <w:right w:val="none" w:sz="0" w:space="0" w:color="auto"/>
                              </w:divBdr>
                              <w:divsChild>
                                <w:div w:id="1395398654">
                                  <w:marLeft w:val="0"/>
                                  <w:marRight w:val="0"/>
                                  <w:marTop w:val="0"/>
                                  <w:marBottom w:val="225"/>
                                  <w:divBdr>
                                    <w:top w:val="none" w:sz="0" w:space="0" w:color="auto"/>
                                    <w:left w:val="none" w:sz="0" w:space="0" w:color="auto"/>
                                    <w:bottom w:val="none" w:sz="0" w:space="0" w:color="auto"/>
                                    <w:right w:val="none" w:sz="0" w:space="0" w:color="auto"/>
                                  </w:divBdr>
                                  <w:divsChild>
                                    <w:div w:id="2000884332">
                                      <w:marLeft w:val="0"/>
                                      <w:marRight w:val="0"/>
                                      <w:marTop w:val="0"/>
                                      <w:marBottom w:val="0"/>
                                      <w:divBdr>
                                        <w:top w:val="none" w:sz="0" w:space="0" w:color="auto"/>
                                        <w:left w:val="none" w:sz="0" w:space="0" w:color="auto"/>
                                        <w:bottom w:val="none" w:sz="0" w:space="0" w:color="auto"/>
                                        <w:right w:val="none" w:sz="0" w:space="0" w:color="auto"/>
                                      </w:divBdr>
                                      <w:divsChild>
                                        <w:div w:id="1670791359">
                                          <w:marLeft w:val="0"/>
                                          <w:marRight w:val="0"/>
                                          <w:marTop w:val="0"/>
                                          <w:marBottom w:val="0"/>
                                          <w:divBdr>
                                            <w:top w:val="none" w:sz="0" w:space="0" w:color="auto"/>
                                            <w:left w:val="none" w:sz="0" w:space="0" w:color="auto"/>
                                            <w:bottom w:val="none" w:sz="0" w:space="0" w:color="auto"/>
                                            <w:right w:val="none" w:sz="0" w:space="0" w:color="auto"/>
                                          </w:divBdr>
                                          <w:divsChild>
                                            <w:div w:id="104467549">
                                              <w:marLeft w:val="0"/>
                                              <w:marRight w:val="0"/>
                                              <w:marTop w:val="0"/>
                                              <w:marBottom w:val="0"/>
                                              <w:divBdr>
                                                <w:top w:val="none" w:sz="0" w:space="0" w:color="auto"/>
                                                <w:left w:val="none" w:sz="0" w:space="0" w:color="auto"/>
                                                <w:bottom w:val="none" w:sz="0" w:space="0" w:color="auto"/>
                                                <w:right w:val="none" w:sz="0" w:space="0" w:color="auto"/>
                                              </w:divBdr>
                                              <w:divsChild>
                                                <w:div w:id="385643507">
                                                  <w:marLeft w:val="300"/>
                                                  <w:marRight w:val="0"/>
                                                  <w:marTop w:val="0"/>
                                                  <w:marBottom w:val="0"/>
                                                  <w:divBdr>
                                                    <w:top w:val="none" w:sz="0" w:space="0" w:color="auto"/>
                                                    <w:left w:val="none" w:sz="0" w:space="0" w:color="auto"/>
                                                    <w:bottom w:val="none" w:sz="0" w:space="0" w:color="auto"/>
                                                    <w:right w:val="none" w:sz="0" w:space="0" w:color="auto"/>
                                                  </w:divBdr>
                                                </w:div>
                                                <w:div w:id="1289094601">
                                                  <w:marLeft w:val="300"/>
                                                  <w:marRight w:val="0"/>
                                                  <w:marTop w:val="0"/>
                                                  <w:marBottom w:val="0"/>
                                                  <w:divBdr>
                                                    <w:top w:val="none" w:sz="0" w:space="0" w:color="auto"/>
                                                    <w:left w:val="none" w:sz="0" w:space="0" w:color="auto"/>
                                                    <w:bottom w:val="none" w:sz="0" w:space="0" w:color="auto"/>
                                                    <w:right w:val="none" w:sz="0" w:space="0" w:color="auto"/>
                                                  </w:divBdr>
                                                </w:div>
                                                <w:div w:id="1763641787">
                                                  <w:marLeft w:val="300"/>
                                                  <w:marRight w:val="0"/>
                                                  <w:marTop w:val="0"/>
                                                  <w:marBottom w:val="0"/>
                                                  <w:divBdr>
                                                    <w:top w:val="none" w:sz="0" w:space="0" w:color="auto"/>
                                                    <w:left w:val="none" w:sz="0" w:space="0" w:color="auto"/>
                                                    <w:bottom w:val="none" w:sz="0" w:space="0" w:color="auto"/>
                                                    <w:right w:val="none" w:sz="0" w:space="0" w:color="auto"/>
                                                  </w:divBdr>
                                                </w:div>
                                                <w:div w:id="1533836079">
                                                  <w:marLeft w:val="300"/>
                                                  <w:marRight w:val="0"/>
                                                  <w:marTop w:val="0"/>
                                                  <w:marBottom w:val="0"/>
                                                  <w:divBdr>
                                                    <w:top w:val="none" w:sz="0" w:space="0" w:color="auto"/>
                                                    <w:left w:val="none" w:sz="0" w:space="0" w:color="auto"/>
                                                    <w:bottom w:val="none" w:sz="0" w:space="0" w:color="auto"/>
                                                    <w:right w:val="none" w:sz="0" w:space="0" w:color="auto"/>
                                                  </w:divBdr>
                                                </w:div>
                                                <w:div w:id="1462921042">
                                                  <w:marLeft w:val="300"/>
                                                  <w:marRight w:val="0"/>
                                                  <w:marTop w:val="0"/>
                                                  <w:marBottom w:val="0"/>
                                                  <w:divBdr>
                                                    <w:top w:val="none" w:sz="0" w:space="0" w:color="auto"/>
                                                    <w:left w:val="none" w:sz="0" w:space="0" w:color="auto"/>
                                                    <w:bottom w:val="none" w:sz="0" w:space="0" w:color="auto"/>
                                                    <w:right w:val="none" w:sz="0" w:space="0" w:color="auto"/>
                                                  </w:divBdr>
                                                </w:div>
                                                <w:div w:id="144345936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n.gov/governor/assets/2019_01_09_EO-19-01_%28FINAL%29_tcm1055-364605.pdf" TargetMode="External"/><Relationship Id="rId18" Type="http://schemas.openxmlformats.org/officeDocument/2006/relationships/hyperlink" Target="https://www.dol.gov/agencies/whd/workers-with-disabilities/section-14c/certificate-holders" TargetMode="External"/><Relationship Id="rId26" Type="http://schemas.openxmlformats.org/officeDocument/2006/relationships/hyperlink" Target="https://edocs.dhs.state.mn.us/lfserver/Public/DHS-7020-ENG" TargetMode="External"/><Relationship Id="rId39" Type="http://schemas.openxmlformats.org/officeDocument/2006/relationships/hyperlink" Target="https://www.revisor.mn.gov/statutes/?id=13.46" TargetMode="External"/><Relationship Id="rId21" Type="http://schemas.openxmlformats.org/officeDocument/2006/relationships/hyperlink" Target="https://www.grantinterface.com/Home/Logon?urlkey=mndisabilities" TargetMode="External"/><Relationship Id="rId34" Type="http://schemas.openxmlformats.org/officeDocument/2006/relationships/hyperlink" Target="https://mn.gov/mnit/about-mnit/accessibility/" TargetMode="External"/><Relationship Id="rId42" Type="http://schemas.openxmlformats.org/officeDocument/2006/relationships/hyperlink" Target="https://www.revisor.mn.gov/statutes/?id=363A.44" TargetMode="External"/><Relationship Id="rId47" Type="http://schemas.openxmlformats.org/officeDocument/2006/relationships/hyperlink" Target="http://www.mmd.admin.state.mn.us/debarredreport.asp" TargetMode="External"/><Relationship Id="rId50" Type="http://schemas.openxmlformats.org/officeDocument/2006/relationships/hyperlink" Target="https://mn.gov/admin/government/grants/policies-statutes-forms/" TargetMode="External"/><Relationship Id="rId55"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revisor.mn.gov/laws/2021/1/Session+Law/Chapter/7" TargetMode="External"/><Relationship Id="rId25" Type="http://schemas.openxmlformats.org/officeDocument/2006/relationships/hyperlink" Target="https://mn.gov/admin/assets/08%2013%20grants%20policy%20revision%20Dec%202016%20final_tcm36-265658.pdf" TargetMode="External"/><Relationship Id="rId33" Type="http://schemas.openxmlformats.org/officeDocument/2006/relationships/hyperlink" Target="https://www.revisor.mn.gov/statutes/?id=16b.98" TargetMode="External"/><Relationship Id="rId38" Type="http://schemas.openxmlformats.org/officeDocument/2006/relationships/hyperlink" Target="https://www.law.cornell.edu/cfr/text/45/160.103" TargetMode="External"/><Relationship Id="rId46" Type="http://schemas.openxmlformats.org/officeDocument/2006/relationships/hyperlink" Target="https://www.stpaul.gov/departments/human-rights-equal-economic-opportunity/contract-compliance-business-development/central" TargetMode="External"/><Relationship Id="R1b56e73f44e44010"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yperlink" Target="https://mn.gov/dhs/partners-and-providers/news-initiatives-reports-workgroups/long-term-services-and-supports/employment-first/employment-first-policy.jsp" TargetMode="External"/><Relationship Id="rId20" Type="http://schemas.openxmlformats.org/officeDocument/2006/relationships/hyperlink" Target="https://mn.gov/dhs/partners-and-providers/grants-rfps/disabilty-innovation-grants.jsp" TargetMode="External"/><Relationship Id="rId29" Type="http://schemas.openxmlformats.org/officeDocument/2006/relationships/hyperlink" Target="https://edocs.dhs.state.mn.us/lfserver/Public/DHS-7075-ENG" TargetMode="External"/><Relationship Id="rId41" Type="http://schemas.openxmlformats.org/officeDocument/2006/relationships/hyperlink" Target="https://www.revisor.mn.gov/statutes/?id=363A.44"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n.gov/admin/assets/08-02%20grants%20policy%20revision%20September%202017%20final_tcm36-312046.pdf" TargetMode="External"/><Relationship Id="rId32" Type="http://schemas.openxmlformats.org/officeDocument/2006/relationships/hyperlink" Target="https://mn.gov/dhs/partners-and-providers/news-initiatives-reports-workgroups/long-term-services-and-supports/task-force-on-eliminating-subminimum-wages/grants.jsp" TargetMode="External"/><Relationship Id="rId37" Type="http://schemas.openxmlformats.org/officeDocument/2006/relationships/hyperlink" Target="https://www.govinfo.gov/content/pkg/CFR-2018-title2-vol1/pdf/CFR-2018-title2-vol1-sec200-501.pdf" TargetMode="External"/><Relationship Id="rId40" Type="http://schemas.openxmlformats.org/officeDocument/2006/relationships/hyperlink" Target="https://www.revisor.mn.gov/statutes/?id=13.04" TargetMode="External"/><Relationship Id="rId45" Type="http://schemas.openxmlformats.org/officeDocument/2006/relationships/hyperlink" Target="https://mnucp.metc.state.mn.us/" TargetMode="External"/><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gcc01.safelinks.protection.outlook.com/?url=http%3A%2F%2Fwintac-s3.s3-us-west-2.amazonaws.com%2Ftopic-areas%2Fta_511%2FSummary_of_changes_in_14c_holder_Jan_2016-April_2019.xlsx&amp;data=02%7C01%7CRyan.Merz%40state.mn.us%7C1428f526c0c04d13c1aa08d7112ebed5%7Ceb14b04624c445198f26b89c2159828c%7C0%7C1%7C636996765958480346&amp;sdata=n5mY6ZXSqSWZhIn7Hi976HayqJBEM9%2FwKkoPGrYXk5M%3D&amp;reserved=0" TargetMode="External"/><Relationship Id="rId23" Type="http://schemas.openxmlformats.org/officeDocument/2006/relationships/hyperlink" Target="https://www.grantinterface.com/Home/Logon?urlkey=mndisabilities" TargetMode="External"/><Relationship Id="rId28" Type="http://schemas.openxmlformats.org/officeDocument/2006/relationships/hyperlink" Target="https://edocs.dhs.state.mn.us/lfserver/Public/DHS-7016-ENG" TargetMode="External"/><Relationship Id="rId36" Type="http://schemas.openxmlformats.org/officeDocument/2006/relationships/hyperlink" Target="https://www.hhs.gov/sites/default/files/grants/grants/policies-regulations/hhsgps107.pdf" TargetMode="External"/><Relationship Id="rId49" Type="http://schemas.openxmlformats.org/officeDocument/2006/relationships/hyperlink" Target="https://mn.gov/mmb-stat/policies/1436-harassmentdiscriminationprohibited.pdf" TargetMode="External"/><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dol.gov/agencies/whd/workers-with-disabilities/section-14c/certificate-holders" TargetMode="External"/><Relationship Id="rId31" Type="http://schemas.openxmlformats.org/officeDocument/2006/relationships/hyperlink" Target="https://mn.gov/dhs/partners-and-providers/grants-rfps/open-rfps/" TargetMode="External"/><Relationship Id="rId44" Type="http://schemas.openxmlformats.org/officeDocument/2006/relationships/hyperlink" Target="http://www.mmd.admin.state.mn.us/process/search/" TargetMode="External"/><Relationship Id="rId52" Type="http://schemas.openxmlformats.org/officeDocument/2006/relationships/hyperlink" Target="https://mn.gov/admin/assets/grants_policy_08-01_tcm36-207108.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n.gov/admin/assets/08-02%20grants%20policy%20revision%20September%202017%20final_tcm36-312046.pdf" TargetMode="External"/><Relationship Id="rId22" Type="http://schemas.openxmlformats.org/officeDocument/2006/relationships/hyperlink" Target="https://mn.gov/dhs/partners-and-providers/news-initiatives-reports-workgroups/long-term-services-and-supports/task-force-on-eliminating-subminimum-wages/grants.jsp" TargetMode="External"/><Relationship Id="rId27" Type="http://schemas.openxmlformats.org/officeDocument/2006/relationships/hyperlink" Target="https://edocs.dhs.state.mn.us/lfserver/Public/DHS-7019-ENG" TargetMode="External"/><Relationship Id="rId30" Type="http://schemas.openxmlformats.org/officeDocument/2006/relationships/hyperlink" Target="https://edocs.dhs.state.mn.us/lfserver/Public/DHS-7896-ENG" TargetMode="External"/><Relationship Id="rId35" Type="http://schemas.openxmlformats.org/officeDocument/2006/relationships/hyperlink" Target="https://mn.gov/mmb/employee-relations/labor-relations/labor/commissioners-plan.jsp" TargetMode="External"/><Relationship Id="rId43" Type="http://schemas.openxmlformats.org/officeDocument/2006/relationships/hyperlink" Target="https://www.sos.state.mn.us/elections-voting/get-involved/voter-outreach-materials/" TargetMode="External"/><Relationship Id="rId48" Type="http://schemas.openxmlformats.org/officeDocument/2006/relationships/hyperlink" Target="https://mn.gov/mmb-stat/policies/1329-sexualharassment-prohibited.pdf" TargetMode="External"/><Relationship Id="rId56" Type="http://schemas.openxmlformats.org/officeDocument/2006/relationships/glossaryDocument" Target="glossary/document.xml"/><Relationship Id="R79bdcc8898174913" Type="http://schemas.microsoft.com/office/2018/08/relationships/commentsExtensible" Target="commentsExtensible.xml"/><Relationship Id="rId8" Type="http://schemas.openxmlformats.org/officeDocument/2006/relationships/settings" Target="settings.xml"/><Relationship Id="rId51" Type="http://schemas.openxmlformats.org/officeDocument/2006/relationships/hyperlink" Target="https://mn.gov/admin/assets/08%2010%20grants%20policy%20revision%20Dec%202016%20final_tcm36-265657.pdf" TargetMode="Externa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mn.gov/mnit/about-mnit/accessibility/" TargetMode="External"/><Relationship Id="rId7" Type="http://schemas.openxmlformats.org/officeDocument/2006/relationships/hyperlink" Target="https://www.sos.state.mn.us/elections-voting/get-involved/voter-outreach-materials/" TargetMode="External"/><Relationship Id="rId2" Type="http://schemas.openxmlformats.org/officeDocument/2006/relationships/hyperlink" Target="https://mn.gov/admin/assets/08%2013%20grants%20policy%20revision%20Dec%202016%20final_tcm36-265658.pdf" TargetMode="External"/><Relationship Id="rId1" Type="http://schemas.openxmlformats.org/officeDocument/2006/relationships/hyperlink" Target="https://mn.gov/admin/assets/08-02%20grants%20policy%20revision%20September%202017%20final_tcm36-312046.pdf" TargetMode="External"/><Relationship Id="rId6" Type="http://schemas.openxmlformats.org/officeDocument/2006/relationships/hyperlink" Target="https://www.govinfo.gov/content/pkg/CFR-2018-title2-vol1/pdf/CFR-2018-title2-vol1-sec200-501.pdf" TargetMode="External"/><Relationship Id="rId5" Type="http://schemas.openxmlformats.org/officeDocument/2006/relationships/hyperlink" Target="https://www.hhs.gov/sites/default/files/grants/grants/policies-regulations/hhsgps107.pdf" TargetMode="External"/><Relationship Id="rId4" Type="http://schemas.openxmlformats.org/officeDocument/2006/relationships/hyperlink" Target="https://mn.gov/mmb/employee-relations/labor-relations/labor/commissioners-plan.js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0A1482A15C94F2C8530CDCE0EA0821C"/>
        <w:category>
          <w:name w:val="General"/>
          <w:gallery w:val="placeholder"/>
        </w:category>
        <w:types>
          <w:type w:val="bbPlcHdr"/>
        </w:types>
        <w:behaviors>
          <w:behavior w:val="content"/>
        </w:behaviors>
        <w:guid w:val="{668C8B4D-A77B-4D02-BD40-CF70F110B317}"/>
      </w:docPartPr>
      <w:docPartBody>
        <w:p w:rsidR="0072457E" w:rsidRDefault="00073091" w:rsidP="00073091">
          <w:pPr>
            <w:pStyle w:val="C0A1482A15C94F2C8530CDCE0EA0821C"/>
          </w:pPr>
          <w:r w:rsidRPr="004B5300">
            <w:rPr>
              <w:rStyle w:val="PlaceholderText"/>
            </w:rPr>
            <w:t>Click here to enter text.</w:t>
          </w:r>
        </w:p>
      </w:docPartBody>
    </w:docPart>
    <w:docPart>
      <w:docPartPr>
        <w:name w:val="78265A7721D249968DEB1418C2B0C05D"/>
        <w:category>
          <w:name w:val="General"/>
          <w:gallery w:val="placeholder"/>
        </w:category>
        <w:types>
          <w:type w:val="bbPlcHdr"/>
        </w:types>
        <w:behaviors>
          <w:behavior w:val="content"/>
        </w:behaviors>
        <w:guid w:val="{0ED9DD05-7180-4D07-9AD7-244ED3FF66E6}"/>
      </w:docPartPr>
      <w:docPartBody>
        <w:p w:rsidR="0072457E" w:rsidRDefault="00073091" w:rsidP="00073091">
          <w:pPr>
            <w:pStyle w:val="78265A7721D249968DEB1418C2B0C05D"/>
          </w:pPr>
          <w:r w:rsidRPr="004B5300">
            <w:rPr>
              <w:rStyle w:val="PlaceholderText"/>
            </w:rPr>
            <w:t>Click here to enter text.</w:t>
          </w:r>
        </w:p>
      </w:docPartBody>
    </w:docPart>
    <w:docPart>
      <w:docPartPr>
        <w:name w:val="9AE677F45B6C434F9F8B4EDDA139B634"/>
        <w:category>
          <w:name w:val="General"/>
          <w:gallery w:val="placeholder"/>
        </w:category>
        <w:types>
          <w:type w:val="bbPlcHdr"/>
        </w:types>
        <w:behaviors>
          <w:behavior w:val="content"/>
        </w:behaviors>
        <w:guid w:val="{0A802C1B-FE02-40CD-A21E-C561887E0591}"/>
      </w:docPartPr>
      <w:docPartBody>
        <w:p w:rsidR="00CD52BA" w:rsidRDefault="00CD52BA" w:rsidP="00CD52BA">
          <w:pPr>
            <w:pStyle w:val="9AE677F45B6C434F9F8B4EDDA139B634"/>
          </w:pPr>
          <w:r w:rsidRPr="009B2428">
            <w:rPr>
              <w:rStyle w:val="PlaceholderText"/>
              <w:highlight w:val="yellow"/>
            </w:rPr>
            <w:t>Click here to enter division name</w:t>
          </w:r>
        </w:p>
      </w:docPartBody>
    </w:docPart>
    <w:docPart>
      <w:docPartPr>
        <w:name w:val="96404CEAE21C4F31B66A3EBF0524BDE4"/>
        <w:category>
          <w:name w:val="General"/>
          <w:gallery w:val="placeholder"/>
        </w:category>
        <w:types>
          <w:type w:val="bbPlcHdr"/>
        </w:types>
        <w:behaviors>
          <w:behavior w:val="content"/>
        </w:behaviors>
        <w:guid w:val="{BFDED2C7-354B-4197-885E-3F3540F8E492}"/>
      </w:docPartPr>
      <w:docPartBody>
        <w:p w:rsidR="00CD52BA" w:rsidRDefault="00CD52BA" w:rsidP="00CD52BA">
          <w:pPr>
            <w:pStyle w:val="96404CEAE21C4F31B66A3EBF0524BDE4"/>
          </w:pPr>
          <w:r w:rsidRPr="002B0A6A">
            <w:rPr>
              <w:rStyle w:val="PlaceholderText"/>
              <w:highlight w:val="yellow"/>
            </w:rPr>
            <w:t>Click here to enter Grantee Name</w:t>
          </w:r>
        </w:p>
      </w:docPartBody>
    </w:docPart>
    <w:docPart>
      <w:docPartPr>
        <w:name w:val="B5539E427C624E08A6E4A0DECB03F837"/>
        <w:category>
          <w:name w:val="General"/>
          <w:gallery w:val="placeholder"/>
        </w:category>
        <w:types>
          <w:type w:val="bbPlcHdr"/>
        </w:types>
        <w:behaviors>
          <w:behavior w:val="content"/>
        </w:behaviors>
        <w:guid w:val="{6BFEB7A5-6555-482C-9B3A-056B00A9C73B}"/>
      </w:docPartPr>
      <w:docPartBody>
        <w:p w:rsidR="00CD52BA" w:rsidRDefault="00CD52BA" w:rsidP="00CD52BA">
          <w:pPr>
            <w:pStyle w:val="B5539E427C624E08A6E4A0DECB03F837"/>
          </w:pPr>
          <w:r w:rsidRPr="00DF196C">
            <w:rPr>
              <w:rStyle w:val="PlaceholderText"/>
              <w:highlight w:val="yellow"/>
            </w:rPr>
            <w:t>Click here to enter physical street address, city, state, zip code</w:t>
          </w:r>
        </w:p>
      </w:docPartBody>
    </w:docPart>
    <w:docPart>
      <w:docPartPr>
        <w:name w:val="B85D48FB4FB440BAB614DE2762B51896"/>
        <w:category>
          <w:name w:val="General"/>
          <w:gallery w:val="placeholder"/>
        </w:category>
        <w:types>
          <w:type w:val="bbPlcHdr"/>
        </w:types>
        <w:behaviors>
          <w:behavior w:val="content"/>
        </w:behaviors>
        <w:guid w:val="{C222BE4D-E508-45DB-A093-2832A2581528}"/>
      </w:docPartPr>
      <w:docPartBody>
        <w:p w:rsidR="00CD52BA" w:rsidRDefault="00CD52BA" w:rsidP="00CD52BA">
          <w:pPr>
            <w:pStyle w:val="B85D48FB4FB440BAB614DE2762B51896"/>
          </w:pPr>
          <w:r w:rsidRPr="00C36448">
            <w:rPr>
              <w:rStyle w:val="PlaceholderText"/>
              <w:highlight w:val="yellow"/>
            </w:rPr>
            <w:t>Click here to enter additional authority if applicable</w:t>
          </w:r>
        </w:p>
      </w:docPartBody>
    </w:docPart>
    <w:docPart>
      <w:docPartPr>
        <w:name w:val="46E7382B936B4A4A97596EC6C34B43F2"/>
        <w:category>
          <w:name w:val="General"/>
          <w:gallery w:val="placeholder"/>
        </w:category>
        <w:types>
          <w:type w:val="bbPlcHdr"/>
        </w:types>
        <w:behaviors>
          <w:behavior w:val="content"/>
        </w:behaviors>
        <w:guid w:val="{8FDAC244-D9AF-44C3-8192-385A062985E4}"/>
      </w:docPartPr>
      <w:docPartBody>
        <w:p w:rsidR="00CD52BA" w:rsidRDefault="00CD52BA" w:rsidP="00CD52BA">
          <w:pPr>
            <w:pStyle w:val="46E7382B936B4A4A97596EC6C34B43F2"/>
          </w:pPr>
          <w:r w:rsidRPr="00C36448">
            <w:rPr>
              <w:rStyle w:val="PlaceholderText"/>
              <w:highlight w:val="yellow"/>
            </w:rPr>
            <w:t>Click here to enter services</w:t>
          </w:r>
        </w:p>
      </w:docPartBody>
    </w:docPart>
    <w:docPart>
      <w:docPartPr>
        <w:name w:val="BABDC65167824157B4E3DA24056EAB63"/>
        <w:category>
          <w:name w:val="General"/>
          <w:gallery w:val="placeholder"/>
        </w:category>
        <w:types>
          <w:type w:val="bbPlcHdr"/>
        </w:types>
        <w:behaviors>
          <w:behavior w:val="content"/>
        </w:behaviors>
        <w:guid w:val="{C4AD08B0-AAD6-4E00-91F2-89767EED8A79}"/>
      </w:docPartPr>
      <w:docPartBody>
        <w:p w:rsidR="00CD52BA" w:rsidRDefault="00CD52BA" w:rsidP="00CD52BA">
          <w:pPr>
            <w:pStyle w:val="BABDC65167824157B4E3DA24056EAB63"/>
          </w:pPr>
          <w:r w:rsidRPr="00D33A1C">
            <w:rPr>
              <w:rStyle w:val="PlaceholderText"/>
              <w:b/>
              <w:highlight w:val="yellow"/>
            </w:rPr>
            <w:t>Click here to enter effective date</w:t>
          </w:r>
        </w:p>
      </w:docPartBody>
    </w:docPart>
    <w:docPart>
      <w:docPartPr>
        <w:name w:val="6AF0FF1D53914CDC861EC6C88167D519"/>
        <w:category>
          <w:name w:val="General"/>
          <w:gallery w:val="placeholder"/>
        </w:category>
        <w:types>
          <w:type w:val="bbPlcHdr"/>
        </w:types>
        <w:behaviors>
          <w:behavior w:val="content"/>
        </w:behaviors>
        <w:guid w:val="{AAE6B6E6-805F-4404-B9C8-9DB5ED7173CF}"/>
      </w:docPartPr>
      <w:docPartBody>
        <w:p w:rsidR="00CD52BA" w:rsidRDefault="00CD52BA" w:rsidP="00CD52BA">
          <w:pPr>
            <w:pStyle w:val="6AF0FF1D53914CDC861EC6C88167D519"/>
          </w:pPr>
          <w:r w:rsidRPr="00D33A1C">
            <w:rPr>
              <w:rStyle w:val="PlaceholderText"/>
              <w:b/>
              <w:highlight w:val="yellow"/>
            </w:rPr>
            <w:t>Click here to enter expiration date</w:t>
          </w:r>
        </w:p>
      </w:docPartBody>
    </w:docPart>
    <w:docPart>
      <w:docPartPr>
        <w:name w:val="A87ED03045024DD0A6F19C2AC463FC3E"/>
        <w:category>
          <w:name w:val="General"/>
          <w:gallery w:val="placeholder"/>
        </w:category>
        <w:types>
          <w:type w:val="bbPlcHdr"/>
        </w:types>
        <w:behaviors>
          <w:behavior w:val="content"/>
        </w:behaviors>
        <w:guid w:val="{4EF02CEF-E5DE-4599-BEF2-0504D296BBC1}"/>
      </w:docPartPr>
      <w:docPartBody>
        <w:p w:rsidR="00CD52BA" w:rsidRDefault="00CD52BA" w:rsidP="00CD52BA">
          <w:pPr>
            <w:pStyle w:val="A87ED03045024DD0A6F19C2AC463FC3E"/>
          </w:pPr>
          <w:r w:rsidRPr="006568E9">
            <w:rPr>
              <w:rStyle w:val="PlaceholderText"/>
              <w:b/>
              <w:highlight w:val="yellow"/>
            </w:rPr>
            <w:t>Click here to enter amount in words</w:t>
          </w:r>
        </w:p>
      </w:docPartBody>
    </w:docPart>
    <w:docPart>
      <w:docPartPr>
        <w:name w:val="D3E29917C87F4225A9241C44839C9BF9"/>
        <w:category>
          <w:name w:val="General"/>
          <w:gallery w:val="placeholder"/>
        </w:category>
        <w:types>
          <w:type w:val="bbPlcHdr"/>
        </w:types>
        <w:behaviors>
          <w:behavior w:val="content"/>
        </w:behaviors>
        <w:guid w:val="{CDC44029-74AF-4A0D-9316-9CBDDA3479EF}"/>
      </w:docPartPr>
      <w:docPartBody>
        <w:p w:rsidR="00CD52BA" w:rsidRDefault="00CD52BA" w:rsidP="00CD52BA">
          <w:pPr>
            <w:pStyle w:val="D3E29917C87F4225A9241C44839C9BF9"/>
          </w:pPr>
          <w:r w:rsidRPr="00503A52">
            <w:rPr>
              <w:rStyle w:val="PlaceholderText"/>
              <w:b/>
              <w:highlight w:val="yellow"/>
            </w:rPr>
            <w:t>Click here to enter number amount of contract</w:t>
          </w:r>
        </w:p>
      </w:docPartBody>
    </w:docPart>
    <w:docPart>
      <w:docPartPr>
        <w:name w:val="5349AF68D8CB4080B3549A223E75A1B9"/>
        <w:category>
          <w:name w:val="General"/>
          <w:gallery w:val="placeholder"/>
        </w:category>
        <w:types>
          <w:type w:val="bbPlcHdr"/>
        </w:types>
        <w:behaviors>
          <w:behavior w:val="content"/>
        </w:behaviors>
        <w:guid w:val="{027F4E04-F6EC-4323-9FF6-76F08B7E3575}"/>
      </w:docPartPr>
      <w:docPartBody>
        <w:p w:rsidR="00CD52BA" w:rsidRDefault="00CD52BA" w:rsidP="00CD52BA">
          <w:pPr>
            <w:pStyle w:val="5349AF68D8CB4080B3549A223E75A1B9"/>
          </w:pPr>
          <w:r>
            <w:rPr>
              <w:rStyle w:val="PlaceholderText"/>
              <w:b/>
              <w:highlight w:val="yellow"/>
            </w:rPr>
            <w:t>Click here to enter invoicing schedule</w:t>
          </w:r>
        </w:p>
      </w:docPartBody>
    </w:docPart>
    <w:docPart>
      <w:docPartPr>
        <w:name w:val="0F74B6485475420BB2579342AF599EA7"/>
        <w:category>
          <w:name w:val="General"/>
          <w:gallery w:val="placeholder"/>
        </w:category>
        <w:types>
          <w:type w:val="bbPlcHdr"/>
        </w:types>
        <w:behaviors>
          <w:behavior w:val="content"/>
        </w:behaviors>
        <w:guid w:val="{F3A20F28-6066-41DE-A0B5-10D27113FC82}"/>
      </w:docPartPr>
      <w:docPartBody>
        <w:p w:rsidR="00CD52BA" w:rsidRDefault="00CD52BA" w:rsidP="00CD52BA">
          <w:pPr>
            <w:pStyle w:val="0F74B6485475420BB2579342AF599EA7"/>
          </w:pPr>
          <w:r w:rsidRPr="002B0A6A">
            <w:rPr>
              <w:rStyle w:val="PlaceholderText"/>
              <w:highlight w:val="yellow"/>
            </w:rPr>
            <w:t>Click here to enter Grantee Name</w:t>
          </w:r>
        </w:p>
      </w:docPartBody>
    </w:docPart>
    <w:docPart>
      <w:docPartPr>
        <w:name w:val="688FDF9AD7F442EDBF91A152CBD8741C"/>
        <w:category>
          <w:name w:val="General"/>
          <w:gallery w:val="placeholder"/>
        </w:category>
        <w:types>
          <w:type w:val="bbPlcHdr"/>
        </w:types>
        <w:behaviors>
          <w:behavior w:val="content"/>
        </w:behaviors>
        <w:guid w:val="{490834B0-268E-4219-BDA6-9BE3C0C5B39B}"/>
      </w:docPartPr>
      <w:docPartBody>
        <w:p w:rsidR="00CD52BA" w:rsidRDefault="00CD52BA" w:rsidP="00CD52BA">
          <w:pPr>
            <w:pStyle w:val="688FDF9AD7F442EDBF91A152CBD8741C"/>
          </w:pPr>
          <w:r w:rsidRPr="00503A52">
            <w:rPr>
              <w:rStyle w:val="PlaceholderText"/>
              <w:highlight w:val="yellow"/>
            </w:rPr>
            <w:t>Click here to enter number</w:t>
          </w:r>
        </w:p>
      </w:docPartBody>
    </w:docPart>
    <w:docPart>
      <w:docPartPr>
        <w:name w:val="B251D4CD1A8E421E82BBEF147D3A3478"/>
        <w:category>
          <w:name w:val="General"/>
          <w:gallery w:val="placeholder"/>
        </w:category>
        <w:types>
          <w:type w:val="bbPlcHdr"/>
        </w:types>
        <w:behaviors>
          <w:behavior w:val="content"/>
        </w:behaviors>
        <w:guid w:val="{F95D075A-B25E-4F10-A8E1-8E0988ACB95A}"/>
      </w:docPartPr>
      <w:docPartBody>
        <w:p w:rsidR="00CD52BA" w:rsidRDefault="00CD52BA" w:rsidP="00CD52BA">
          <w:pPr>
            <w:pStyle w:val="B251D4CD1A8E421E82BBEF147D3A3478"/>
          </w:pPr>
          <w:r w:rsidRPr="00503A52">
            <w:rPr>
              <w:rStyle w:val="PlaceholderText"/>
              <w:highlight w:val="yellow"/>
            </w:rPr>
            <w:t xml:space="preserve">Click here to enter </w:t>
          </w:r>
          <w:r w:rsidRPr="005B2F17">
            <w:rPr>
              <w:rStyle w:val="PlaceholderText"/>
              <w:highlight w:val="yellow"/>
            </w:rPr>
            <w:t>number</w:t>
          </w:r>
        </w:p>
      </w:docPartBody>
    </w:docPart>
    <w:docPart>
      <w:docPartPr>
        <w:name w:val="4FB188A2B8944EBDADA4B8E016868A1D"/>
        <w:category>
          <w:name w:val="General"/>
          <w:gallery w:val="placeholder"/>
        </w:category>
        <w:types>
          <w:type w:val="bbPlcHdr"/>
        </w:types>
        <w:behaviors>
          <w:behavior w:val="content"/>
        </w:behaviors>
        <w:guid w:val="{DE43898C-9776-4542-826C-248D78E8E1D7}"/>
      </w:docPartPr>
      <w:docPartBody>
        <w:p w:rsidR="00CD52BA" w:rsidRDefault="00CD52BA" w:rsidP="00CD52BA">
          <w:pPr>
            <w:pStyle w:val="4FB188A2B8944EBDADA4B8E016868A1D"/>
          </w:pPr>
          <w:r w:rsidRPr="00503A52">
            <w:rPr>
              <w:rStyle w:val="PlaceholderText"/>
              <w:highlight w:val="yellow"/>
            </w:rPr>
            <w:t>Click here to enter date</w:t>
          </w:r>
        </w:p>
      </w:docPartBody>
    </w:docPart>
    <w:docPart>
      <w:docPartPr>
        <w:name w:val="481893EF454447C18E8A5F023949C9A9"/>
        <w:category>
          <w:name w:val="General"/>
          <w:gallery w:val="placeholder"/>
        </w:category>
        <w:types>
          <w:type w:val="bbPlcHdr"/>
        </w:types>
        <w:behaviors>
          <w:behavior w:val="content"/>
        </w:behaviors>
        <w:guid w:val="{371675E9-17D5-488A-B891-0D935034DBFD}"/>
      </w:docPartPr>
      <w:docPartBody>
        <w:p w:rsidR="00CD52BA" w:rsidRDefault="00CD52BA" w:rsidP="00CD52BA">
          <w:pPr>
            <w:pStyle w:val="481893EF454447C18E8A5F023949C9A9"/>
          </w:pPr>
          <w:r w:rsidRPr="00503A52">
            <w:rPr>
              <w:rStyle w:val="PlaceholderText"/>
              <w:highlight w:val="yellow"/>
            </w:rPr>
            <w:t>Click here to enter total amount</w:t>
          </w:r>
        </w:p>
      </w:docPartBody>
    </w:docPart>
    <w:docPart>
      <w:docPartPr>
        <w:name w:val="E8D597F9515B4FAAB5319B810AE0270D"/>
        <w:category>
          <w:name w:val="General"/>
          <w:gallery w:val="placeholder"/>
        </w:category>
        <w:types>
          <w:type w:val="bbPlcHdr"/>
        </w:types>
        <w:behaviors>
          <w:behavior w:val="content"/>
        </w:behaviors>
        <w:guid w:val="{98CF336F-BBD9-491D-910C-2703E4085864}"/>
      </w:docPartPr>
      <w:docPartBody>
        <w:p w:rsidR="00CD52BA" w:rsidRDefault="00CD52BA" w:rsidP="00CD52BA">
          <w:pPr>
            <w:pStyle w:val="E8D597F9515B4FAAB5319B810AE0270D"/>
          </w:pPr>
          <w:r w:rsidRPr="00DF196C">
            <w:rPr>
              <w:rStyle w:val="PlaceholderText"/>
              <w:highlight w:val="yellow"/>
            </w:rPr>
            <w:t>Click here to enter number amount of contract</w:t>
          </w:r>
        </w:p>
      </w:docPartBody>
    </w:docPart>
    <w:docPart>
      <w:docPartPr>
        <w:name w:val="255FB043F9634C7FAB6CAA6ED1DAE4F5"/>
        <w:category>
          <w:name w:val="General"/>
          <w:gallery w:val="placeholder"/>
        </w:category>
        <w:types>
          <w:type w:val="bbPlcHdr"/>
        </w:types>
        <w:behaviors>
          <w:behavior w:val="content"/>
        </w:behaviors>
        <w:guid w:val="{9376454B-1371-4F87-A7CE-6818F4126394}"/>
      </w:docPartPr>
      <w:docPartBody>
        <w:p w:rsidR="00CD52BA" w:rsidRDefault="00CD52BA" w:rsidP="00CD52BA">
          <w:pPr>
            <w:pStyle w:val="255FB043F9634C7FAB6CAA6ED1DAE4F5"/>
          </w:pPr>
          <w:r w:rsidRPr="00503A52">
            <w:rPr>
              <w:rStyle w:val="PlaceholderText"/>
              <w:highlight w:val="yellow"/>
            </w:rPr>
            <w:t>Click here to enter text.</w:t>
          </w:r>
        </w:p>
      </w:docPartBody>
    </w:docPart>
    <w:docPart>
      <w:docPartPr>
        <w:name w:val="4CCED04118674E3F9771DECDBFD1FC78"/>
        <w:category>
          <w:name w:val="General"/>
          <w:gallery w:val="placeholder"/>
        </w:category>
        <w:types>
          <w:type w:val="bbPlcHdr"/>
        </w:types>
        <w:behaviors>
          <w:behavior w:val="content"/>
        </w:behaviors>
        <w:guid w:val="{654E0128-12D5-4422-B165-0FBC7AC01083}"/>
      </w:docPartPr>
      <w:docPartBody>
        <w:p w:rsidR="00CD52BA" w:rsidRDefault="00CD52BA" w:rsidP="00CD52BA">
          <w:pPr>
            <w:pStyle w:val="4CCED04118674E3F9771DECDBFD1FC78"/>
          </w:pPr>
          <w:r w:rsidRPr="00503A52">
            <w:rPr>
              <w:rStyle w:val="PlaceholderText"/>
              <w:highlight w:val="yellow"/>
            </w:rPr>
            <w:t>Click here to enter text</w:t>
          </w:r>
        </w:p>
      </w:docPartBody>
    </w:docPart>
    <w:docPart>
      <w:docPartPr>
        <w:name w:val="383273DCB7CD4438AE73A717BAEAE1B9"/>
        <w:category>
          <w:name w:val="General"/>
          <w:gallery w:val="placeholder"/>
        </w:category>
        <w:types>
          <w:type w:val="bbPlcHdr"/>
        </w:types>
        <w:behaviors>
          <w:behavior w:val="content"/>
        </w:behaviors>
        <w:guid w:val="{3BFD3F6F-B181-44DC-BD8B-6B63FA31098C}"/>
      </w:docPartPr>
      <w:docPartBody>
        <w:p w:rsidR="00CD52BA" w:rsidRDefault="00CD52BA" w:rsidP="00CD52BA">
          <w:pPr>
            <w:pStyle w:val="383273DCB7CD4438AE73A717BAEAE1B9"/>
          </w:pPr>
          <w:r w:rsidRPr="00503A52">
            <w:rPr>
              <w:rStyle w:val="PlaceholderText"/>
              <w:highlight w:val="yellow"/>
            </w:rPr>
            <w:t>Click here to enter text</w:t>
          </w:r>
        </w:p>
      </w:docPartBody>
    </w:docPart>
    <w:docPart>
      <w:docPartPr>
        <w:name w:val="130678F7A1FF4CF4A8F0A22AB2455E5B"/>
        <w:category>
          <w:name w:val="General"/>
          <w:gallery w:val="placeholder"/>
        </w:category>
        <w:types>
          <w:type w:val="bbPlcHdr"/>
        </w:types>
        <w:behaviors>
          <w:behavior w:val="content"/>
        </w:behaviors>
        <w:guid w:val="{F4E5BF93-F8DD-4650-8E31-A7A59BFD3BE5}"/>
      </w:docPartPr>
      <w:docPartBody>
        <w:p w:rsidR="00CD52BA" w:rsidRDefault="00CD52BA" w:rsidP="00CD52BA">
          <w:pPr>
            <w:pStyle w:val="130678F7A1FF4CF4A8F0A22AB2455E5B"/>
          </w:pPr>
          <w:r w:rsidRPr="00503A52">
            <w:rPr>
              <w:rStyle w:val="PlaceholderText"/>
              <w:highlight w:val="yellow"/>
            </w:rPr>
            <w:t>Click here to enter number</w:t>
          </w:r>
        </w:p>
      </w:docPartBody>
    </w:docPart>
    <w:docPart>
      <w:docPartPr>
        <w:name w:val="999F1633449A4151A66A1C6CD4E4570F"/>
        <w:category>
          <w:name w:val="General"/>
          <w:gallery w:val="placeholder"/>
        </w:category>
        <w:types>
          <w:type w:val="bbPlcHdr"/>
        </w:types>
        <w:behaviors>
          <w:behavior w:val="content"/>
        </w:behaviors>
        <w:guid w:val="{0EE51BF6-ACA6-4490-914C-AC5A137A4242}"/>
      </w:docPartPr>
      <w:docPartBody>
        <w:p w:rsidR="00CD52BA" w:rsidRDefault="00CD52BA" w:rsidP="00CD52BA">
          <w:pPr>
            <w:pStyle w:val="999F1633449A4151A66A1C6CD4E4570F"/>
          </w:pPr>
          <w:r w:rsidRPr="00503A52">
            <w:rPr>
              <w:rStyle w:val="PlaceholderText"/>
              <w:highlight w:val="yellow"/>
            </w:rPr>
            <w:t>Click here to enter rate</w:t>
          </w:r>
        </w:p>
      </w:docPartBody>
    </w:docPart>
    <w:docPart>
      <w:docPartPr>
        <w:name w:val="83595E2F6C26457BB42DDE6B4CBE03F4"/>
        <w:category>
          <w:name w:val="General"/>
          <w:gallery w:val="placeholder"/>
        </w:category>
        <w:types>
          <w:type w:val="bbPlcHdr"/>
        </w:types>
        <w:behaviors>
          <w:behavior w:val="content"/>
        </w:behaviors>
        <w:guid w:val="{1E1BD989-A235-44E7-913E-F895037E6A38}"/>
      </w:docPartPr>
      <w:docPartBody>
        <w:p w:rsidR="00CD52BA" w:rsidRDefault="00CD52BA" w:rsidP="00CD52BA">
          <w:pPr>
            <w:pStyle w:val="83595E2F6C26457BB42DDE6B4CBE03F4"/>
          </w:pPr>
          <w:r w:rsidRPr="00503A52">
            <w:rPr>
              <w:rStyle w:val="PlaceholderText"/>
              <w:highlight w:val="yellow"/>
            </w:rPr>
            <w:t>Click here to enter text.</w:t>
          </w:r>
        </w:p>
      </w:docPartBody>
    </w:docPart>
    <w:docPart>
      <w:docPartPr>
        <w:name w:val="26D61FC314434ACE91AE7BD1771ECED0"/>
        <w:category>
          <w:name w:val="General"/>
          <w:gallery w:val="placeholder"/>
        </w:category>
        <w:types>
          <w:type w:val="bbPlcHdr"/>
        </w:types>
        <w:behaviors>
          <w:behavior w:val="content"/>
        </w:behaviors>
        <w:guid w:val="{C7D50DEF-40CC-483E-99F9-6AE4D73E1E98}"/>
      </w:docPartPr>
      <w:docPartBody>
        <w:p w:rsidR="00CD52BA" w:rsidRDefault="00CD52BA" w:rsidP="00CD52BA">
          <w:pPr>
            <w:pStyle w:val="26D61FC314434ACE91AE7BD1771ECED0"/>
          </w:pPr>
          <w:r w:rsidRPr="003C5BA1">
            <w:rPr>
              <w:rStyle w:val="PlaceholderText"/>
              <w:b/>
              <w:highlight w:val="yellow"/>
            </w:rPr>
            <w:t xml:space="preserve">Click here to enter </w:t>
          </w:r>
          <w:r>
            <w:rPr>
              <w:rStyle w:val="PlaceholderText"/>
              <w:b/>
              <w:highlight w:val="yellow"/>
            </w:rPr>
            <w:t>name</w:t>
          </w:r>
        </w:p>
      </w:docPartBody>
    </w:docPart>
    <w:docPart>
      <w:docPartPr>
        <w:name w:val="D95257EB4B3F420396367E3361C14D2D"/>
        <w:category>
          <w:name w:val="General"/>
          <w:gallery w:val="placeholder"/>
        </w:category>
        <w:types>
          <w:type w:val="bbPlcHdr"/>
        </w:types>
        <w:behaviors>
          <w:behavior w:val="content"/>
        </w:behaviors>
        <w:guid w:val="{2EDC4FE0-4866-4B0C-BF14-78BE9AAA7905}"/>
      </w:docPartPr>
      <w:docPartBody>
        <w:p w:rsidR="00CD52BA" w:rsidRDefault="00CD52BA" w:rsidP="00CD52BA">
          <w:pPr>
            <w:pStyle w:val="D95257EB4B3F420396367E3361C14D2D"/>
          </w:pPr>
          <w:r w:rsidRPr="00291E0B">
            <w:rPr>
              <w:rStyle w:val="PlaceholderText"/>
              <w:b/>
              <w:highlight w:val="yellow"/>
            </w:rPr>
            <w:t xml:space="preserve">Click here to enter </w:t>
          </w:r>
          <w:r>
            <w:rPr>
              <w:rStyle w:val="PlaceholderText"/>
              <w:b/>
              <w:highlight w:val="yellow"/>
            </w:rPr>
            <w:t>phone</w:t>
          </w:r>
        </w:p>
      </w:docPartBody>
    </w:docPart>
    <w:docPart>
      <w:docPartPr>
        <w:name w:val="80902FC7DD104B8DB685C9FAF8F3B4D5"/>
        <w:category>
          <w:name w:val="General"/>
          <w:gallery w:val="placeholder"/>
        </w:category>
        <w:types>
          <w:type w:val="bbPlcHdr"/>
        </w:types>
        <w:behaviors>
          <w:behavior w:val="content"/>
        </w:behaviors>
        <w:guid w:val="{6749881C-C86E-4AAB-B721-86C782237657}"/>
      </w:docPartPr>
      <w:docPartBody>
        <w:p w:rsidR="00CD52BA" w:rsidRDefault="00CD52BA" w:rsidP="00CD52BA">
          <w:pPr>
            <w:pStyle w:val="80902FC7DD104B8DB685C9FAF8F3B4D5"/>
          </w:pPr>
          <w:r w:rsidRPr="00261672">
            <w:rPr>
              <w:rStyle w:val="PlaceholderText"/>
              <w:b/>
              <w:highlight w:val="yellow"/>
            </w:rPr>
            <w:t>Click here to enter email</w:t>
          </w:r>
        </w:p>
      </w:docPartBody>
    </w:docPart>
    <w:docPart>
      <w:docPartPr>
        <w:name w:val="40C0566D41394C498EFF56DEBD1A13D9"/>
        <w:category>
          <w:name w:val="General"/>
          <w:gallery w:val="placeholder"/>
        </w:category>
        <w:types>
          <w:type w:val="bbPlcHdr"/>
        </w:types>
        <w:behaviors>
          <w:behavior w:val="content"/>
        </w:behaviors>
        <w:guid w:val="{5013351E-52AF-4C6D-B996-9452582DF848}"/>
      </w:docPartPr>
      <w:docPartBody>
        <w:p w:rsidR="00CD52BA" w:rsidRDefault="00CD52BA" w:rsidP="00CD52BA">
          <w:pPr>
            <w:pStyle w:val="40C0566D41394C498EFF56DEBD1A13D9"/>
          </w:pPr>
          <w:r w:rsidRPr="003C5BA1">
            <w:rPr>
              <w:rStyle w:val="PlaceholderText"/>
              <w:b/>
              <w:highlight w:val="yellow"/>
            </w:rPr>
            <w:t xml:space="preserve">Click here to enter </w:t>
          </w:r>
          <w:r>
            <w:rPr>
              <w:rStyle w:val="PlaceholderText"/>
              <w:b/>
              <w:highlight w:val="yellow"/>
            </w:rPr>
            <w:t>name</w:t>
          </w:r>
        </w:p>
      </w:docPartBody>
    </w:docPart>
    <w:docPart>
      <w:docPartPr>
        <w:name w:val="B5614D1CE3364607B542D58E32CAB90A"/>
        <w:category>
          <w:name w:val="General"/>
          <w:gallery w:val="placeholder"/>
        </w:category>
        <w:types>
          <w:type w:val="bbPlcHdr"/>
        </w:types>
        <w:behaviors>
          <w:behavior w:val="content"/>
        </w:behaviors>
        <w:guid w:val="{C5C38B09-FB49-4043-8BAA-6B2410805567}"/>
      </w:docPartPr>
      <w:docPartBody>
        <w:p w:rsidR="00CD52BA" w:rsidRDefault="00CD52BA" w:rsidP="00CD52BA">
          <w:pPr>
            <w:pStyle w:val="B5614D1CE3364607B542D58E32CAB90A"/>
          </w:pPr>
          <w:r w:rsidRPr="00291E0B">
            <w:rPr>
              <w:rStyle w:val="PlaceholderText"/>
              <w:b/>
              <w:highlight w:val="yellow"/>
            </w:rPr>
            <w:t xml:space="preserve">Click here to enter </w:t>
          </w:r>
          <w:r>
            <w:rPr>
              <w:rStyle w:val="PlaceholderText"/>
              <w:b/>
              <w:highlight w:val="yellow"/>
            </w:rPr>
            <w:t>phone</w:t>
          </w:r>
        </w:p>
      </w:docPartBody>
    </w:docPart>
    <w:docPart>
      <w:docPartPr>
        <w:name w:val="161B7EEFEEA447C6A56B01057710324C"/>
        <w:category>
          <w:name w:val="General"/>
          <w:gallery w:val="placeholder"/>
        </w:category>
        <w:types>
          <w:type w:val="bbPlcHdr"/>
        </w:types>
        <w:behaviors>
          <w:behavior w:val="content"/>
        </w:behaviors>
        <w:guid w:val="{81D152A1-45D4-4EF0-8DBF-4E9AF8F8A4E0}"/>
      </w:docPartPr>
      <w:docPartBody>
        <w:p w:rsidR="00CD52BA" w:rsidRDefault="00CD52BA" w:rsidP="00CD52BA">
          <w:pPr>
            <w:pStyle w:val="161B7EEFEEA447C6A56B01057710324C"/>
          </w:pPr>
          <w:r w:rsidRPr="00261672">
            <w:rPr>
              <w:rStyle w:val="PlaceholderText"/>
              <w:b/>
              <w:highlight w:val="yellow"/>
            </w:rPr>
            <w:t>Click here to enter email</w:t>
          </w:r>
        </w:p>
      </w:docPartBody>
    </w:docPart>
    <w:docPart>
      <w:docPartPr>
        <w:name w:val="449BC61CFA654261B9082B6D9DDE8154"/>
        <w:category>
          <w:name w:val="General"/>
          <w:gallery w:val="placeholder"/>
        </w:category>
        <w:types>
          <w:type w:val="bbPlcHdr"/>
        </w:types>
        <w:behaviors>
          <w:behavior w:val="content"/>
        </w:behaviors>
        <w:guid w:val="{D1D96F24-45DD-4480-B59E-397348A57EF8}"/>
      </w:docPartPr>
      <w:docPartBody>
        <w:p w:rsidR="00CD52BA" w:rsidRDefault="00CD52BA" w:rsidP="00CD52BA">
          <w:pPr>
            <w:pStyle w:val="449BC61CFA654261B9082B6D9DDE8154"/>
          </w:pPr>
          <w:r w:rsidRPr="003C5BA1">
            <w:rPr>
              <w:rStyle w:val="PlaceholderText"/>
              <w:b/>
              <w:highlight w:val="yellow"/>
            </w:rPr>
            <w:t xml:space="preserve">Click here to enter </w:t>
          </w:r>
          <w:r>
            <w:rPr>
              <w:rStyle w:val="PlaceholderText"/>
              <w:b/>
              <w:highlight w:val="yellow"/>
            </w:rPr>
            <w:t>name</w:t>
          </w:r>
        </w:p>
      </w:docPartBody>
    </w:docPart>
    <w:docPart>
      <w:docPartPr>
        <w:name w:val="38D8E0E55F4646BE85FDFA0775EBBF84"/>
        <w:category>
          <w:name w:val="General"/>
          <w:gallery w:val="placeholder"/>
        </w:category>
        <w:types>
          <w:type w:val="bbPlcHdr"/>
        </w:types>
        <w:behaviors>
          <w:behavior w:val="content"/>
        </w:behaviors>
        <w:guid w:val="{D70D7BE1-9B06-4512-9636-79EB7B7FF9CE}"/>
      </w:docPartPr>
      <w:docPartBody>
        <w:p w:rsidR="00CD52BA" w:rsidRDefault="00CD52BA" w:rsidP="00CD52BA">
          <w:pPr>
            <w:pStyle w:val="38D8E0E55F4646BE85FDFA0775EBBF84"/>
          </w:pPr>
          <w:r w:rsidRPr="00291E0B">
            <w:rPr>
              <w:rStyle w:val="PlaceholderText"/>
              <w:b/>
              <w:highlight w:val="yellow"/>
            </w:rPr>
            <w:t xml:space="preserve">Click here to enter </w:t>
          </w:r>
          <w:r>
            <w:rPr>
              <w:rStyle w:val="PlaceholderText"/>
              <w:b/>
              <w:highlight w:val="yellow"/>
            </w:rPr>
            <w:t>phone</w:t>
          </w:r>
        </w:p>
      </w:docPartBody>
    </w:docPart>
    <w:docPart>
      <w:docPartPr>
        <w:name w:val="1C5DD879345545589AAA07F70F7F0BEF"/>
        <w:category>
          <w:name w:val="General"/>
          <w:gallery w:val="placeholder"/>
        </w:category>
        <w:types>
          <w:type w:val="bbPlcHdr"/>
        </w:types>
        <w:behaviors>
          <w:behavior w:val="content"/>
        </w:behaviors>
        <w:guid w:val="{07108B33-A278-4C99-A9E3-3EEE1CCF2C11}"/>
      </w:docPartPr>
      <w:docPartBody>
        <w:p w:rsidR="00CD52BA" w:rsidRDefault="00CD52BA" w:rsidP="00CD52BA">
          <w:pPr>
            <w:pStyle w:val="1C5DD879345545589AAA07F70F7F0BEF"/>
          </w:pPr>
          <w:r w:rsidRPr="00261672">
            <w:rPr>
              <w:rStyle w:val="PlaceholderText"/>
              <w:b/>
              <w:highlight w:val="yellow"/>
            </w:rPr>
            <w:t>Click here to enter email</w:t>
          </w:r>
        </w:p>
      </w:docPartBody>
    </w:docPart>
    <w:docPart>
      <w:docPartPr>
        <w:name w:val="72F4F2FA617B48E9A0D7D2777E21F84B"/>
        <w:category>
          <w:name w:val="General"/>
          <w:gallery w:val="placeholder"/>
        </w:category>
        <w:types>
          <w:type w:val="bbPlcHdr"/>
        </w:types>
        <w:behaviors>
          <w:behavior w:val="content"/>
        </w:behaviors>
        <w:guid w:val="{FAB54BE1-CEE7-4BC6-9706-F000408E24E4}"/>
      </w:docPartPr>
      <w:docPartBody>
        <w:p w:rsidR="00CD52BA" w:rsidRDefault="00CD52BA" w:rsidP="00CD52BA">
          <w:pPr>
            <w:pStyle w:val="72F4F2FA617B48E9A0D7D2777E21F84B"/>
          </w:pPr>
          <w:r>
            <w:rPr>
              <w:rStyle w:val="PlaceholderText"/>
              <w:b/>
              <w:highlight w:val="yellow"/>
            </w:rPr>
            <w:t>Click here to enter letter</w:t>
          </w:r>
        </w:p>
      </w:docPartBody>
    </w:docPart>
    <w:docPart>
      <w:docPartPr>
        <w:name w:val="A7DD734ADFB4411AACEA7B39CA34303B"/>
        <w:category>
          <w:name w:val="General"/>
          <w:gallery w:val="placeholder"/>
        </w:category>
        <w:types>
          <w:type w:val="bbPlcHdr"/>
        </w:types>
        <w:behaviors>
          <w:behavior w:val="content"/>
        </w:behaviors>
        <w:guid w:val="{3F07A7E8-78D4-4268-AC83-DC0C325DE7C4}"/>
      </w:docPartPr>
      <w:docPartBody>
        <w:p w:rsidR="00CD52BA" w:rsidRDefault="00CD52BA" w:rsidP="00CD52BA">
          <w:pPr>
            <w:pStyle w:val="A7DD734ADFB4411AACEA7B39CA34303B"/>
          </w:pPr>
          <w:r w:rsidRPr="00291E0B">
            <w:rPr>
              <w:rStyle w:val="PlaceholderText"/>
              <w:b/>
              <w:highlight w:val="yellow"/>
            </w:rPr>
            <w:t xml:space="preserve">Click here to enter </w:t>
          </w:r>
          <w:r w:rsidRPr="006C2EA1">
            <w:rPr>
              <w:rStyle w:val="PlaceholderText"/>
              <w:b/>
              <w:highlight w:val="yellow"/>
            </w:rPr>
            <w:t>letter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091"/>
    <w:rsid w:val="00070B06"/>
    <w:rsid w:val="00073091"/>
    <w:rsid w:val="00162846"/>
    <w:rsid w:val="00217ED3"/>
    <w:rsid w:val="002A586D"/>
    <w:rsid w:val="0072457E"/>
    <w:rsid w:val="00984B13"/>
    <w:rsid w:val="009A17DF"/>
    <w:rsid w:val="00CD52BA"/>
    <w:rsid w:val="00F22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52BA"/>
    <w:rPr>
      <w:color w:val="808080"/>
    </w:rPr>
  </w:style>
  <w:style w:type="paragraph" w:customStyle="1" w:styleId="516AB2CD975140CBB8655AD1DBA05A6B">
    <w:name w:val="516AB2CD975140CBB8655AD1DBA05A6B"/>
    <w:rsid w:val="00073091"/>
  </w:style>
  <w:style w:type="paragraph" w:customStyle="1" w:styleId="C0A1482A15C94F2C8530CDCE0EA0821C">
    <w:name w:val="C0A1482A15C94F2C8530CDCE0EA0821C"/>
    <w:rsid w:val="00073091"/>
  </w:style>
  <w:style w:type="paragraph" w:customStyle="1" w:styleId="78265A7721D249968DEB1418C2B0C05D">
    <w:name w:val="78265A7721D249968DEB1418C2B0C05D"/>
    <w:rsid w:val="00073091"/>
  </w:style>
  <w:style w:type="paragraph" w:customStyle="1" w:styleId="143A2ECC9E90451095C8E11D7E4C87CF">
    <w:name w:val="143A2ECC9E90451095C8E11D7E4C87CF"/>
    <w:rsid w:val="00CD52BA"/>
  </w:style>
  <w:style w:type="paragraph" w:customStyle="1" w:styleId="B020DEF81B47465A85BCD37132365FFD">
    <w:name w:val="B020DEF81B47465A85BCD37132365FFD"/>
    <w:rsid w:val="00CD52BA"/>
  </w:style>
  <w:style w:type="paragraph" w:customStyle="1" w:styleId="2583BD0C68D7459D88F87521E1DC9193">
    <w:name w:val="2583BD0C68D7459D88F87521E1DC9193"/>
    <w:rsid w:val="00CD52BA"/>
  </w:style>
  <w:style w:type="paragraph" w:customStyle="1" w:styleId="62CD6B5B2EF64488A2A8390864BF14F4">
    <w:name w:val="62CD6B5B2EF64488A2A8390864BF14F4"/>
    <w:rsid w:val="00CD52BA"/>
  </w:style>
  <w:style w:type="paragraph" w:customStyle="1" w:styleId="83B59201D6FB4AB39008ECB5D93ED80C">
    <w:name w:val="83B59201D6FB4AB39008ECB5D93ED80C"/>
    <w:rsid w:val="00CD52BA"/>
  </w:style>
  <w:style w:type="paragraph" w:customStyle="1" w:styleId="CEE8E4397809456D96BD1F50BCB779C4">
    <w:name w:val="CEE8E4397809456D96BD1F50BCB779C4"/>
    <w:rsid w:val="00CD52BA"/>
  </w:style>
  <w:style w:type="paragraph" w:customStyle="1" w:styleId="ADD5375EA8DC40BE8B2B0AF52264A885">
    <w:name w:val="ADD5375EA8DC40BE8B2B0AF52264A885"/>
    <w:rsid w:val="00CD52BA"/>
  </w:style>
  <w:style w:type="paragraph" w:customStyle="1" w:styleId="7E37DEF3DFE246908DC2466834CBDCA4">
    <w:name w:val="7E37DEF3DFE246908DC2466834CBDCA4"/>
    <w:rsid w:val="00CD52BA"/>
  </w:style>
  <w:style w:type="paragraph" w:customStyle="1" w:styleId="B2A0FD0BF2E94B90A3B77E68E451D4B0">
    <w:name w:val="B2A0FD0BF2E94B90A3B77E68E451D4B0"/>
    <w:rsid w:val="00CD52BA"/>
  </w:style>
  <w:style w:type="paragraph" w:customStyle="1" w:styleId="29CB7FFB57B348A3B512FEA046C96B64">
    <w:name w:val="29CB7FFB57B348A3B512FEA046C96B64"/>
    <w:rsid w:val="00CD52BA"/>
  </w:style>
  <w:style w:type="paragraph" w:customStyle="1" w:styleId="616DDE5AD47340079866E1101D668DB8">
    <w:name w:val="616DDE5AD47340079866E1101D668DB8"/>
    <w:rsid w:val="00CD52BA"/>
  </w:style>
  <w:style w:type="paragraph" w:customStyle="1" w:styleId="729B02B1B6FC4387AC5FE994A6E8771D">
    <w:name w:val="729B02B1B6FC4387AC5FE994A6E8771D"/>
    <w:rsid w:val="00CD52BA"/>
  </w:style>
  <w:style w:type="paragraph" w:customStyle="1" w:styleId="2C45389B3A5F48AE99D9870AE510ACD9">
    <w:name w:val="2C45389B3A5F48AE99D9870AE510ACD9"/>
    <w:rsid w:val="00CD52BA"/>
  </w:style>
  <w:style w:type="paragraph" w:customStyle="1" w:styleId="FB8FF51A25624314BD5853F17B8FCBA7">
    <w:name w:val="FB8FF51A25624314BD5853F17B8FCBA7"/>
    <w:rsid w:val="00CD52BA"/>
  </w:style>
  <w:style w:type="paragraph" w:customStyle="1" w:styleId="88868FBCE70D42BC882CAC69CBB18241">
    <w:name w:val="88868FBCE70D42BC882CAC69CBB18241"/>
    <w:rsid w:val="00CD52BA"/>
  </w:style>
  <w:style w:type="paragraph" w:customStyle="1" w:styleId="7DDBA3D9059A4B3AA90BDAC75A036FFA">
    <w:name w:val="7DDBA3D9059A4B3AA90BDAC75A036FFA"/>
    <w:rsid w:val="00CD52BA"/>
  </w:style>
  <w:style w:type="paragraph" w:customStyle="1" w:styleId="85803DE30BBA47439F9BF446DD60F1C1">
    <w:name w:val="85803DE30BBA47439F9BF446DD60F1C1"/>
    <w:rsid w:val="00CD52BA"/>
  </w:style>
  <w:style w:type="paragraph" w:customStyle="1" w:styleId="168511973E2A4238AD9926F16EFD450B">
    <w:name w:val="168511973E2A4238AD9926F16EFD450B"/>
    <w:rsid w:val="00CD52BA"/>
  </w:style>
  <w:style w:type="paragraph" w:customStyle="1" w:styleId="17D0EA6E323841F9A12C63FBCCAC7BD7">
    <w:name w:val="17D0EA6E323841F9A12C63FBCCAC7BD7"/>
    <w:rsid w:val="00CD52BA"/>
  </w:style>
  <w:style w:type="paragraph" w:customStyle="1" w:styleId="8E2C68E20FE2429CAAEAD5B8E36A72BA">
    <w:name w:val="8E2C68E20FE2429CAAEAD5B8E36A72BA"/>
    <w:rsid w:val="00CD52BA"/>
  </w:style>
  <w:style w:type="paragraph" w:customStyle="1" w:styleId="E3ED1E8D714B4B3B85DB2EA187361506">
    <w:name w:val="E3ED1E8D714B4B3B85DB2EA187361506"/>
    <w:rsid w:val="00CD52BA"/>
  </w:style>
  <w:style w:type="paragraph" w:customStyle="1" w:styleId="0B28ECEB6646413C90AF832147626E96">
    <w:name w:val="0B28ECEB6646413C90AF832147626E96"/>
    <w:rsid w:val="00CD52BA"/>
  </w:style>
  <w:style w:type="paragraph" w:customStyle="1" w:styleId="644C75C8DE1346D991E42A885784E6FF">
    <w:name w:val="644C75C8DE1346D991E42A885784E6FF"/>
    <w:rsid w:val="00CD52BA"/>
  </w:style>
  <w:style w:type="paragraph" w:customStyle="1" w:styleId="45806130C36E4CE9A600D2FF7FF8FE42">
    <w:name w:val="45806130C36E4CE9A600D2FF7FF8FE42"/>
    <w:rsid w:val="00CD52BA"/>
  </w:style>
  <w:style w:type="paragraph" w:customStyle="1" w:styleId="A650EC6F57BC4F8389C0675852B1639D">
    <w:name w:val="A650EC6F57BC4F8389C0675852B1639D"/>
    <w:rsid w:val="00CD52BA"/>
  </w:style>
  <w:style w:type="paragraph" w:customStyle="1" w:styleId="EF1968FF3C9E41E4A07F061F42A0D8AA">
    <w:name w:val="EF1968FF3C9E41E4A07F061F42A0D8AA"/>
    <w:rsid w:val="00CD52BA"/>
  </w:style>
  <w:style w:type="paragraph" w:customStyle="1" w:styleId="3359A95DD98C47A188F5967C61B55667">
    <w:name w:val="3359A95DD98C47A188F5967C61B55667"/>
    <w:rsid w:val="00CD52BA"/>
  </w:style>
  <w:style w:type="paragraph" w:customStyle="1" w:styleId="1CE35DE4BF474D328E603D64A0F248B0">
    <w:name w:val="1CE35DE4BF474D328E603D64A0F248B0"/>
    <w:rsid w:val="00CD52BA"/>
  </w:style>
  <w:style w:type="paragraph" w:customStyle="1" w:styleId="EC2B37C0EFE347A2B71702989D6000C5">
    <w:name w:val="EC2B37C0EFE347A2B71702989D6000C5"/>
    <w:rsid w:val="00CD52BA"/>
  </w:style>
  <w:style w:type="paragraph" w:customStyle="1" w:styleId="8DE5B43BB36A4F3699BFE0BB57FA2421">
    <w:name w:val="8DE5B43BB36A4F3699BFE0BB57FA2421"/>
    <w:rsid w:val="00CD52BA"/>
  </w:style>
  <w:style w:type="paragraph" w:customStyle="1" w:styleId="3CC7953C63DE4457B7DFADE9410502C6">
    <w:name w:val="3CC7953C63DE4457B7DFADE9410502C6"/>
    <w:rsid w:val="00CD52BA"/>
  </w:style>
  <w:style w:type="paragraph" w:customStyle="1" w:styleId="06474FC5A92141F3B691352F3EBA545D">
    <w:name w:val="06474FC5A92141F3B691352F3EBA545D"/>
    <w:rsid w:val="00CD52BA"/>
  </w:style>
  <w:style w:type="paragraph" w:customStyle="1" w:styleId="C5B8972087494039B37B94696E50CBA5">
    <w:name w:val="C5B8972087494039B37B94696E50CBA5"/>
    <w:rsid w:val="00CD52BA"/>
  </w:style>
  <w:style w:type="paragraph" w:customStyle="1" w:styleId="49964A9D5A7D42A2B48355217B99D432">
    <w:name w:val="49964A9D5A7D42A2B48355217B99D432"/>
    <w:rsid w:val="00CD52BA"/>
  </w:style>
  <w:style w:type="paragraph" w:customStyle="1" w:styleId="C68CC2021C614119AD5CBF8D0EE5E2DF">
    <w:name w:val="C68CC2021C614119AD5CBF8D0EE5E2DF"/>
    <w:rsid w:val="00CD52BA"/>
  </w:style>
  <w:style w:type="paragraph" w:customStyle="1" w:styleId="EDEF49DB79C84E138C81EA6CC6B23864">
    <w:name w:val="EDEF49DB79C84E138C81EA6CC6B23864"/>
    <w:rsid w:val="00CD52BA"/>
  </w:style>
  <w:style w:type="paragraph" w:customStyle="1" w:styleId="E94B2C1B25154AB0B25BB03483CDB33A">
    <w:name w:val="E94B2C1B25154AB0B25BB03483CDB33A"/>
    <w:rsid w:val="00CD52BA"/>
  </w:style>
  <w:style w:type="paragraph" w:customStyle="1" w:styleId="EBF798E7964A44CFA185DA195D4D55C5">
    <w:name w:val="EBF798E7964A44CFA185DA195D4D55C5"/>
    <w:rsid w:val="00CD52BA"/>
  </w:style>
  <w:style w:type="paragraph" w:customStyle="1" w:styleId="47FCE9B26EFC4737B67CD347FE01FB14">
    <w:name w:val="47FCE9B26EFC4737B67CD347FE01FB14"/>
    <w:rsid w:val="00CD52BA"/>
  </w:style>
  <w:style w:type="paragraph" w:customStyle="1" w:styleId="B015690782A24D899CAEF081270A9763">
    <w:name w:val="B015690782A24D899CAEF081270A9763"/>
    <w:rsid w:val="00CD52BA"/>
  </w:style>
  <w:style w:type="paragraph" w:customStyle="1" w:styleId="3398E6151CB4473286AF9ACC953BD22A">
    <w:name w:val="3398E6151CB4473286AF9ACC953BD22A"/>
    <w:rsid w:val="00CD52BA"/>
  </w:style>
  <w:style w:type="paragraph" w:customStyle="1" w:styleId="9D917DC7E4AA410DBC4C95EA80CFFA25">
    <w:name w:val="9D917DC7E4AA410DBC4C95EA80CFFA25"/>
    <w:rsid w:val="00CD52BA"/>
  </w:style>
  <w:style w:type="paragraph" w:customStyle="1" w:styleId="2EBB4227605D4A3DBBB797DC3AD64FDA">
    <w:name w:val="2EBB4227605D4A3DBBB797DC3AD64FDA"/>
    <w:rsid w:val="00CD52BA"/>
  </w:style>
  <w:style w:type="paragraph" w:customStyle="1" w:styleId="660C51796AA642E69A9FB300B10F68FD">
    <w:name w:val="660C51796AA642E69A9FB300B10F68FD"/>
    <w:rsid w:val="00CD52BA"/>
  </w:style>
  <w:style w:type="paragraph" w:customStyle="1" w:styleId="EFE823DA99904A9C9CE705CA74AEB256">
    <w:name w:val="EFE823DA99904A9C9CE705CA74AEB256"/>
    <w:rsid w:val="00CD52BA"/>
  </w:style>
  <w:style w:type="paragraph" w:customStyle="1" w:styleId="206E14E955D14683ABFD9569827BBAE1">
    <w:name w:val="206E14E955D14683ABFD9569827BBAE1"/>
    <w:rsid w:val="00CD52BA"/>
  </w:style>
  <w:style w:type="paragraph" w:customStyle="1" w:styleId="FDC38ED458764F698A35F22596DF0142">
    <w:name w:val="FDC38ED458764F698A35F22596DF0142"/>
    <w:rsid w:val="00CD52BA"/>
  </w:style>
  <w:style w:type="paragraph" w:customStyle="1" w:styleId="A2E83C50E00F403F8B977366469C1F78">
    <w:name w:val="A2E83C50E00F403F8B977366469C1F78"/>
    <w:rsid w:val="00CD52BA"/>
  </w:style>
  <w:style w:type="paragraph" w:customStyle="1" w:styleId="1BABE75708934A468AD0FD8E96A9D58A">
    <w:name w:val="1BABE75708934A468AD0FD8E96A9D58A"/>
    <w:rsid w:val="00CD52BA"/>
  </w:style>
  <w:style w:type="paragraph" w:customStyle="1" w:styleId="4C8E46DAA6BD426686A3F6E911CB3C0F">
    <w:name w:val="4C8E46DAA6BD426686A3F6E911CB3C0F"/>
    <w:rsid w:val="00CD52BA"/>
  </w:style>
  <w:style w:type="paragraph" w:customStyle="1" w:styleId="9F58A6D3662742EFB02B1AA1652813C6">
    <w:name w:val="9F58A6D3662742EFB02B1AA1652813C6"/>
    <w:rsid w:val="00CD52BA"/>
  </w:style>
  <w:style w:type="paragraph" w:customStyle="1" w:styleId="EEF3430481994C27A04EC6CFEA5C9442">
    <w:name w:val="EEF3430481994C27A04EC6CFEA5C9442"/>
    <w:rsid w:val="00CD52BA"/>
  </w:style>
  <w:style w:type="paragraph" w:customStyle="1" w:styleId="88955387526B4FD582E6959005D0BEF8">
    <w:name w:val="88955387526B4FD582E6959005D0BEF8"/>
    <w:rsid w:val="00CD52BA"/>
  </w:style>
  <w:style w:type="paragraph" w:customStyle="1" w:styleId="BB8C1BC32BAF4B9BBD26813C77B63F57">
    <w:name w:val="BB8C1BC32BAF4B9BBD26813C77B63F57"/>
    <w:rsid w:val="00CD52BA"/>
  </w:style>
  <w:style w:type="paragraph" w:customStyle="1" w:styleId="75782CA4387940AE96969582A1B3AA22">
    <w:name w:val="75782CA4387940AE96969582A1B3AA22"/>
    <w:rsid w:val="00CD52BA"/>
  </w:style>
  <w:style w:type="paragraph" w:customStyle="1" w:styleId="CD32AE5A2F314F6AB9B7621EBF3B19D7">
    <w:name w:val="CD32AE5A2F314F6AB9B7621EBF3B19D7"/>
    <w:rsid w:val="00CD52BA"/>
  </w:style>
  <w:style w:type="paragraph" w:customStyle="1" w:styleId="2A27E898B8B549459FA766C883F47694">
    <w:name w:val="2A27E898B8B549459FA766C883F47694"/>
    <w:rsid w:val="00CD52BA"/>
  </w:style>
  <w:style w:type="paragraph" w:customStyle="1" w:styleId="F6C9FFD2470C43CF9D4AD5CC299E36AC">
    <w:name w:val="F6C9FFD2470C43CF9D4AD5CC299E36AC"/>
    <w:rsid w:val="00CD52BA"/>
  </w:style>
  <w:style w:type="paragraph" w:customStyle="1" w:styleId="D83FF6619AF84280A2E55E6B60FE9F12">
    <w:name w:val="D83FF6619AF84280A2E55E6B60FE9F12"/>
    <w:rsid w:val="00CD52BA"/>
  </w:style>
  <w:style w:type="paragraph" w:customStyle="1" w:styleId="A10FEDF38A8E46D5A4DC3DA1ABD1EE02">
    <w:name w:val="A10FEDF38A8E46D5A4DC3DA1ABD1EE02"/>
    <w:rsid w:val="00CD52BA"/>
  </w:style>
  <w:style w:type="paragraph" w:customStyle="1" w:styleId="CD2376B3ED05436C8907043F44596F69">
    <w:name w:val="CD2376B3ED05436C8907043F44596F69"/>
    <w:rsid w:val="00CD52BA"/>
  </w:style>
  <w:style w:type="paragraph" w:customStyle="1" w:styleId="53FB27385E7443B5AE8F36F593CE2461">
    <w:name w:val="53FB27385E7443B5AE8F36F593CE2461"/>
    <w:rsid w:val="00CD52BA"/>
  </w:style>
  <w:style w:type="paragraph" w:customStyle="1" w:styleId="84323CE0ED3F4CF68F18A09BE3ABD313">
    <w:name w:val="84323CE0ED3F4CF68F18A09BE3ABD313"/>
    <w:rsid w:val="00CD52BA"/>
  </w:style>
  <w:style w:type="paragraph" w:customStyle="1" w:styleId="2628A8152B1F4BD8AD1358B454788BC7">
    <w:name w:val="2628A8152B1F4BD8AD1358B454788BC7"/>
    <w:rsid w:val="00CD52BA"/>
  </w:style>
  <w:style w:type="paragraph" w:customStyle="1" w:styleId="578E3F27446349999970F826302311AB">
    <w:name w:val="578E3F27446349999970F826302311AB"/>
    <w:rsid w:val="00CD52BA"/>
  </w:style>
  <w:style w:type="paragraph" w:customStyle="1" w:styleId="07DC9FA9A4704937AB54214BDB4D67AB">
    <w:name w:val="07DC9FA9A4704937AB54214BDB4D67AB"/>
    <w:rsid w:val="00CD52BA"/>
  </w:style>
  <w:style w:type="paragraph" w:customStyle="1" w:styleId="39FFA2616F2A438F955ECC3B2039F5B4">
    <w:name w:val="39FFA2616F2A438F955ECC3B2039F5B4"/>
    <w:rsid w:val="00CD52BA"/>
  </w:style>
  <w:style w:type="paragraph" w:customStyle="1" w:styleId="4F50CCB055084365B189E18248FD8963">
    <w:name w:val="4F50CCB055084365B189E18248FD8963"/>
    <w:rsid w:val="00CD52BA"/>
  </w:style>
  <w:style w:type="paragraph" w:customStyle="1" w:styleId="3D09E63A25EC4B88929797F35EF7F994">
    <w:name w:val="3D09E63A25EC4B88929797F35EF7F994"/>
    <w:rsid w:val="00CD52BA"/>
  </w:style>
  <w:style w:type="paragraph" w:customStyle="1" w:styleId="B697CBDE9CB44F71913266E940255039">
    <w:name w:val="B697CBDE9CB44F71913266E940255039"/>
    <w:rsid w:val="00CD52BA"/>
  </w:style>
  <w:style w:type="paragraph" w:customStyle="1" w:styleId="A468B7AE8D0F42379AC1E0AAD1B74D12">
    <w:name w:val="A468B7AE8D0F42379AC1E0AAD1B74D12"/>
    <w:rsid w:val="00CD52BA"/>
  </w:style>
  <w:style w:type="paragraph" w:customStyle="1" w:styleId="17EC30111F9D48CD8BEF637D79C0CE2E">
    <w:name w:val="17EC30111F9D48CD8BEF637D79C0CE2E"/>
    <w:rsid w:val="00CD52BA"/>
  </w:style>
  <w:style w:type="paragraph" w:customStyle="1" w:styleId="DEF0A227FCAC4C80A67E2E5B93017543">
    <w:name w:val="DEF0A227FCAC4C80A67E2E5B93017543"/>
    <w:rsid w:val="00CD52BA"/>
  </w:style>
  <w:style w:type="paragraph" w:customStyle="1" w:styleId="1C75E3FD6AB04844976EA8B411511EB2">
    <w:name w:val="1C75E3FD6AB04844976EA8B411511EB2"/>
    <w:rsid w:val="00CD52BA"/>
  </w:style>
  <w:style w:type="paragraph" w:customStyle="1" w:styleId="E30BB3F76ED7433C955905E6647B8ED0">
    <w:name w:val="E30BB3F76ED7433C955905E6647B8ED0"/>
    <w:rsid w:val="00CD52BA"/>
  </w:style>
  <w:style w:type="paragraph" w:customStyle="1" w:styleId="CDF6BE7245494DCDBB7FA4C618E188C2">
    <w:name w:val="CDF6BE7245494DCDBB7FA4C618E188C2"/>
    <w:rsid w:val="00CD52BA"/>
  </w:style>
  <w:style w:type="paragraph" w:customStyle="1" w:styleId="E9E39A1D169F4F4082C8B6596086B4BF">
    <w:name w:val="E9E39A1D169F4F4082C8B6596086B4BF"/>
    <w:rsid w:val="00CD52BA"/>
  </w:style>
  <w:style w:type="paragraph" w:customStyle="1" w:styleId="5022956D7D134AEA8BAC3AE4F4F0CE66">
    <w:name w:val="5022956D7D134AEA8BAC3AE4F4F0CE66"/>
    <w:rsid w:val="00CD52BA"/>
  </w:style>
  <w:style w:type="paragraph" w:customStyle="1" w:styleId="84C48B49837B42E5A3D9F07D53D5D061">
    <w:name w:val="84C48B49837B42E5A3D9F07D53D5D061"/>
    <w:rsid w:val="00CD52BA"/>
  </w:style>
  <w:style w:type="paragraph" w:customStyle="1" w:styleId="DDD5280473634954A92AF24233E08814">
    <w:name w:val="DDD5280473634954A92AF24233E08814"/>
    <w:rsid w:val="00CD52BA"/>
  </w:style>
  <w:style w:type="paragraph" w:customStyle="1" w:styleId="2AF16E7AC81E4EACBC1EA1DD507B930E">
    <w:name w:val="2AF16E7AC81E4EACBC1EA1DD507B930E"/>
    <w:rsid w:val="00CD52BA"/>
  </w:style>
  <w:style w:type="paragraph" w:customStyle="1" w:styleId="22DD601F580B475C811FA2054994292E">
    <w:name w:val="22DD601F580B475C811FA2054994292E"/>
    <w:rsid w:val="00CD52BA"/>
  </w:style>
  <w:style w:type="paragraph" w:customStyle="1" w:styleId="B8CC3590CB4B4753B2C4FAB90D85E7A9">
    <w:name w:val="B8CC3590CB4B4753B2C4FAB90D85E7A9"/>
    <w:rsid w:val="00CD52BA"/>
  </w:style>
  <w:style w:type="paragraph" w:customStyle="1" w:styleId="7F233BD0FCF443A0BDCAE561F16B1D71">
    <w:name w:val="7F233BD0FCF443A0BDCAE561F16B1D71"/>
    <w:rsid w:val="00CD52BA"/>
  </w:style>
  <w:style w:type="paragraph" w:customStyle="1" w:styleId="621A2E1EFD0046529AFEDF85ADEB2F2E">
    <w:name w:val="621A2E1EFD0046529AFEDF85ADEB2F2E"/>
    <w:rsid w:val="00CD52BA"/>
  </w:style>
  <w:style w:type="paragraph" w:customStyle="1" w:styleId="CCC1F0AA78AD46E9B9F6507B605246B3">
    <w:name w:val="CCC1F0AA78AD46E9B9F6507B605246B3"/>
    <w:rsid w:val="00CD52BA"/>
  </w:style>
  <w:style w:type="paragraph" w:customStyle="1" w:styleId="EBC1BD45EFF4419B8F2D4FA26D264233">
    <w:name w:val="EBC1BD45EFF4419B8F2D4FA26D264233"/>
    <w:rsid w:val="00CD52BA"/>
  </w:style>
  <w:style w:type="paragraph" w:customStyle="1" w:styleId="E6AB68669A614D87949ACE79125FA376">
    <w:name w:val="E6AB68669A614D87949ACE79125FA376"/>
    <w:rsid w:val="00CD52BA"/>
  </w:style>
  <w:style w:type="paragraph" w:customStyle="1" w:styleId="8D19DC525BBB43CE8361DB1CF250B325">
    <w:name w:val="8D19DC525BBB43CE8361DB1CF250B325"/>
    <w:rsid w:val="00CD52BA"/>
  </w:style>
  <w:style w:type="paragraph" w:customStyle="1" w:styleId="1E068545F1464F4EB028C52F96360C51">
    <w:name w:val="1E068545F1464F4EB028C52F96360C51"/>
    <w:rsid w:val="00CD52BA"/>
  </w:style>
  <w:style w:type="paragraph" w:customStyle="1" w:styleId="73854954F6D443BAA88B66936DB1E370">
    <w:name w:val="73854954F6D443BAA88B66936DB1E370"/>
    <w:rsid w:val="00CD52BA"/>
  </w:style>
  <w:style w:type="paragraph" w:customStyle="1" w:styleId="674FFD88A4F844899F21EEF8CAB908EA">
    <w:name w:val="674FFD88A4F844899F21EEF8CAB908EA"/>
    <w:rsid w:val="00CD52BA"/>
  </w:style>
  <w:style w:type="paragraph" w:customStyle="1" w:styleId="CC8307C7C4624AE9AF9198B06C8D0008">
    <w:name w:val="CC8307C7C4624AE9AF9198B06C8D0008"/>
    <w:rsid w:val="00CD52BA"/>
  </w:style>
  <w:style w:type="paragraph" w:customStyle="1" w:styleId="ACA8172E985141A49C47C678EA4C7F39">
    <w:name w:val="ACA8172E985141A49C47C678EA4C7F39"/>
    <w:rsid w:val="00CD52BA"/>
  </w:style>
  <w:style w:type="paragraph" w:customStyle="1" w:styleId="25EADDBFB49C41B7B12017F5B24BB388">
    <w:name w:val="25EADDBFB49C41B7B12017F5B24BB388"/>
    <w:rsid w:val="00CD52BA"/>
  </w:style>
  <w:style w:type="paragraph" w:customStyle="1" w:styleId="61920EDEEF35413AB08C717F366A2BBD">
    <w:name w:val="61920EDEEF35413AB08C717F366A2BBD"/>
    <w:rsid w:val="00CD52BA"/>
  </w:style>
  <w:style w:type="paragraph" w:customStyle="1" w:styleId="826299A70AE94AD2817BB3C79C744F75">
    <w:name w:val="826299A70AE94AD2817BB3C79C744F75"/>
    <w:rsid w:val="00CD52BA"/>
  </w:style>
  <w:style w:type="paragraph" w:customStyle="1" w:styleId="C01903DDB190444CB5D2E4A1443AAABB">
    <w:name w:val="C01903DDB190444CB5D2E4A1443AAABB"/>
    <w:rsid w:val="00CD52BA"/>
  </w:style>
  <w:style w:type="paragraph" w:customStyle="1" w:styleId="0A7639FA184F4CF38D4E50948524896B">
    <w:name w:val="0A7639FA184F4CF38D4E50948524896B"/>
    <w:rsid w:val="00CD52BA"/>
  </w:style>
  <w:style w:type="paragraph" w:customStyle="1" w:styleId="0F1F2BEA63CD4712AD15CD13FCA90349">
    <w:name w:val="0F1F2BEA63CD4712AD15CD13FCA90349"/>
    <w:rsid w:val="00CD52BA"/>
  </w:style>
  <w:style w:type="paragraph" w:customStyle="1" w:styleId="1F0FF7D1F24A463A96B099177458AEEB">
    <w:name w:val="1F0FF7D1F24A463A96B099177458AEEB"/>
    <w:rsid w:val="00CD52BA"/>
  </w:style>
  <w:style w:type="paragraph" w:customStyle="1" w:styleId="07865624182446798A7478D888D4A957">
    <w:name w:val="07865624182446798A7478D888D4A957"/>
    <w:rsid w:val="00CD52BA"/>
  </w:style>
  <w:style w:type="paragraph" w:customStyle="1" w:styleId="707FECAC444C46F39A2AFE38BD234038">
    <w:name w:val="707FECAC444C46F39A2AFE38BD234038"/>
    <w:rsid w:val="00CD52BA"/>
  </w:style>
  <w:style w:type="paragraph" w:customStyle="1" w:styleId="3B9384F80FA247A5A09578F6B72136D2">
    <w:name w:val="3B9384F80FA247A5A09578F6B72136D2"/>
    <w:rsid w:val="00CD52BA"/>
  </w:style>
  <w:style w:type="paragraph" w:customStyle="1" w:styleId="F5F1160D4C1B40CA89523985521E6C0E">
    <w:name w:val="F5F1160D4C1B40CA89523985521E6C0E"/>
    <w:rsid w:val="00CD52BA"/>
  </w:style>
  <w:style w:type="paragraph" w:customStyle="1" w:styleId="0AC0CC8CC0414290911E62D84EC32FD6">
    <w:name w:val="0AC0CC8CC0414290911E62D84EC32FD6"/>
    <w:rsid w:val="00CD52BA"/>
  </w:style>
  <w:style w:type="paragraph" w:customStyle="1" w:styleId="27CCCF7220694F208C3D974FE7C22985">
    <w:name w:val="27CCCF7220694F208C3D974FE7C22985"/>
    <w:rsid w:val="00CD52BA"/>
  </w:style>
  <w:style w:type="paragraph" w:customStyle="1" w:styleId="C870655CA96C480494EA397C88440A8D">
    <w:name w:val="C870655CA96C480494EA397C88440A8D"/>
    <w:rsid w:val="00CD52BA"/>
  </w:style>
  <w:style w:type="paragraph" w:customStyle="1" w:styleId="906953AB367C42C585A70A7F0B03BF46">
    <w:name w:val="906953AB367C42C585A70A7F0B03BF46"/>
    <w:rsid w:val="00CD52BA"/>
  </w:style>
  <w:style w:type="paragraph" w:customStyle="1" w:styleId="D62D119E608447A394EC27B869FD39CF">
    <w:name w:val="D62D119E608447A394EC27B869FD39CF"/>
    <w:rsid w:val="00CD52BA"/>
  </w:style>
  <w:style w:type="paragraph" w:customStyle="1" w:styleId="1B7F5C98041D4FBAA3E2378A2D5FCCF0">
    <w:name w:val="1B7F5C98041D4FBAA3E2378A2D5FCCF0"/>
    <w:rsid w:val="00CD52BA"/>
  </w:style>
  <w:style w:type="paragraph" w:customStyle="1" w:styleId="D3972F332EAB430987E5D5C3AEFF7714">
    <w:name w:val="D3972F332EAB430987E5D5C3AEFF7714"/>
    <w:rsid w:val="00CD52BA"/>
  </w:style>
  <w:style w:type="paragraph" w:customStyle="1" w:styleId="63C4A1CFED834BA4B54581D42B31B000">
    <w:name w:val="63C4A1CFED834BA4B54581D42B31B000"/>
    <w:rsid w:val="00CD52BA"/>
  </w:style>
  <w:style w:type="paragraph" w:customStyle="1" w:styleId="745C9F0B72524A02980BB404CF9300AC">
    <w:name w:val="745C9F0B72524A02980BB404CF9300AC"/>
    <w:rsid w:val="00CD52BA"/>
  </w:style>
  <w:style w:type="paragraph" w:customStyle="1" w:styleId="738FA1DA657643EBBF473ECE9CA4222D">
    <w:name w:val="738FA1DA657643EBBF473ECE9CA4222D"/>
    <w:rsid w:val="00CD52BA"/>
  </w:style>
  <w:style w:type="paragraph" w:customStyle="1" w:styleId="3F7B3F79208E437692669ED13A9C7CBD">
    <w:name w:val="3F7B3F79208E437692669ED13A9C7CBD"/>
    <w:rsid w:val="00CD52BA"/>
  </w:style>
  <w:style w:type="paragraph" w:customStyle="1" w:styleId="32E150EDED8A47CE9FA5AAFFD161AD9E">
    <w:name w:val="32E150EDED8A47CE9FA5AAFFD161AD9E"/>
    <w:rsid w:val="00CD52BA"/>
  </w:style>
  <w:style w:type="paragraph" w:customStyle="1" w:styleId="6DA85CA08AAB4834A56D3B1015E59848">
    <w:name w:val="6DA85CA08AAB4834A56D3B1015E59848"/>
    <w:rsid w:val="00CD52BA"/>
  </w:style>
  <w:style w:type="paragraph" w:customStyle="1" w:styleId="6E53AF4335FC4D5CA34E60E59A332E1E">
    <w:name w:val="6E53AF4335FC4D5CA34E60E59A332E1E"/>
    <w:rsid w:val="00CD52BA"/>
  </w:style>
  <w:style w:type="paragraph" w:customStyle="1" w:styleId="C8F6E8E8D79542F6AA2421C8CBB54D28">
    <w:name w:val="C8F6E8E8D79542F6AA2421C8CBB54D28"/>
    <w:rsid w:val="00CD52BA"/>
  </w:style>
  <w:style w:type="paragraph" w:customStyle="1" w:styleId="3193B50C8B47454F86C283F6BC01DC92">
    <w:name w:val="3193B50C8B47454F86C283F6BC01DC92"/>
    <w:rsid w:val="00CD52BA"/>
  </w:style>
  <w:style w:type="paragraph" w:customStyle="1" w:styleId="901AA626E04B4DE0B30DCF99B2F5BB6B">
    <w:name w:val="901AA626E04B4DE0B30DCF99B2F5BB6B"/>
    <w:rsid w:val="00CD52BA"/>
  </w:style>
  <w:style w:type="paragraph" w:customStyle="1" w:styleId="3779834B86AF47768705288EF0DD302D">
    <w:name w:val="3779834B86AF47768705288EF0DD302D"/>
    <w:rsid w:val="00CD52BA"/>
  </w:style>
  <w:style w:type="paragraph" w:customStyle="1" w:styleId="7EFDBBE0828C461DBAFE6F66A0DF3E46">
    <w:name w:val="7EFDBBE0828C461DBAFE6F66A0DF3E46"/>
    <w:rsid w:val="00CD52BA"/>
  </w:style>
  <w:style w:type="paragraph" w:customStyle="1" w:styleId="9B5B0D07AEAE4D8EBFDC91475950F2E2">
    <w:name w:val="9B5B0D07AEAE4D8EBFDC91475950F2E2"/>
    <w:rsid w:val="00CD52BA"/>
  </w:style>
  <w:style w:type="paragraph" w:customStyle="1" w:styleId="1A73D067308643D6A1AB67649B7A5039">
    <w:name w:val="1A73D067308643D6A1AB67649B7A5039"/>
    <w:rsid w:val="00CD52BA"/>
  </w:style>
  <w:style w:type="paragraph" w:customStyle="1" w:styleId="3A6FCBE5989748588499DA5DDE735349">
    <w:name w:val="3A6FCBE5989748588499DA5DDE735349"/>
    <w:rsid w:val="00CD52BA"/>
  </w:style>
  <w:style w:type="paragraph" w:customStyle="1" w:styleId="1BAFD26A4E9944ADB218D0DFD5D077FA">
    <w:name w:val="1BAFD26A4E9944ADB218D0DFD5D077FA"/>
    <w:rsid w:val="00CD52BA"/>
  </w:style>
  <w:style w:type="paragraph" w:customStyle="1" w:styleId="BAE52099A880431E8259EA11D0CD25F5">
    <w:name w:val="BAE52099A880431E8259EA11D0CD25F5"/>
    <w:rsid w:val="00CD52BA"/>
  </w:style>
  <w:style w:type="paragraph" w:customStyle="1" w:styleId="00E134B9CB0B4C22924B89AEC60CEF39">
    <w:name w:val="00E134B9CB0B4C22924B89AEC60CEF39"/>
    <w:rsid w:val="00CD52BA"/>
  </w:style>
  <w:style w:type="paragraph" w:customStyle="1" w:styleId="F216F13B15744005BE5C54E03B70358D">
    <w:name w:val="F216F13B15744005BE5C54E03B70358D"/>
    <w:rsid w:val="00CD52BA"/>
  </w:style>
  <w:style w:type="paragraph" w:customStyle="1" w:styleId="73B7F6E59E5944E18E3EBE754DA6BC9A">
    <w:name w:val="73B7F6E59E5944E18E3EBE754DA6BC9A"/>
    <w:rsid w:val="00CD52BA"/>
  </w:style>
  <w:style w:type="paragraph" w:customStyle="1" w:styleId="9AE677F45B6C434F9F8B4EDDA139B634">
    <w:name w:val="9AE677F45B6C434F9F8B4EDDA139B634"/>
    <w:rsid w:val="00CD52BA"/>
  </w:style>
  <w:style w:type="paragraph" w:customStyle="1" w:styleId="96404CEAE21C4F31B66A3EBF0524BDE4">
    <w:name w:val="96404CEAE21C4F31B66A3EBF0524BDE4"/>
    <w:rsid w:val="00CD52BA"/>
  </w:style>
  <w:style w:type="paragraph" w:customStyle="1" w:styleId="B5539E427C624E08A6E4A0DECB03F837">
    <w:name w:val="B5539E427C624E08A6E4A0DECB03F837"/>
    <w:rsid w:val="00CD52BA"/>
  </w:style>
  <w:style w:type="paragraph" w:customStyle="1" w:styleId="B85D48FB4FB440BAB614DE2762B51896">
    <w:name w:val="B85D48FB4FB440BAB614DE2762B51896"/>
    <w:rsid w:val="00CD52BA"/>
  </w:style>
  <w:style w:type="paragraph" w:customStyle="1" w:styleId="46E7382B936B4A4A97596EC6C34B43F2">
    <w:name w:val="46E7382B936B4A4A97596EC6C34B43F2"/>
    <w:rsid w:val="00CD52BA"/>
  </w:style>
  <w:style w:type="paragraph" w:customStyle="1" w:styleId="BABDC65167824157B4E3DA24056EAB63">
    <w:name w:val="BABDC65167824157B4E3DA24056EAB63"/>
    <w:rsid w:val="00CD52BA"/>
  </w:style>
  <w:style w:type="paragraph" w:customStyle="1" w:styleId="6AF0FF1D53914CDC861EC6C88167D519">
    <w:name w:val="6AF0FF1D53914CDC861EC6C88167D519"/>
    <w:rsid w:val="00CD52BA"/>
  </w:style>
  <w:style w:type="paragraph" w:customStyle="1" w:styleId="A87ED03045024DD0A6F19C2AC463FC3E">
    <w:name w:val="A87ED03045024DD0A6F19C2AC463FC3E"/>
    <w:rsid w:val="00CD52BA"/>
  </w:style>
  <w:style w:type="paragraph" w:customStyle="1" w:styleId="D3E29917C87F4225A9241C44839C9BF9">
    <w:name w:val="D3E29917C87F4225A9241C44839C9BF9"/>
    <w:rsid w:val="00CD52BA"/>
  </w:style>
  <w:style w:type="paragraph" w:customStyle="1" w:styleId="5349AF68D8CB4080B3549A223E75A1B9">
    <w:name w:val="5349AF68D8CB4080B3549A223E75A1B9"/>
    <w:rsid w:val="00CD52BA"/>
  </w:style>
  <w:style w:type="paragraph" w:customStyle="1" w:styleId="0F74B6485475420BB2579342AF599EA7">
    <w:name w:val="0F74B6485475420BB2579342AF599EA7"/>
    <w:rsid w:val="00CD52BA"/>
  </w:style>
  <w:style w:type="paragraph" w:customStyle="1" w:styleId="688FDF9AD7F442EDBF91A152CBD8741C">
    <w:name w:val="688FDF9AD7F442EDBF91A152CBD8741C"/>
    <w:rsid w:val="00CD52BA"/>
  </w:style>
  <w:style w:type="paragraph" w:customStyle="1" w:styleId="B251D4CD1A8E421E82BBEF147D3A3478">
    <w:name w:val="B251D4CD1A8E421E82BBEF147D3A3478"/>
    <w:rsid w:val="00CD52BA"/>
  </w:style>
  <w:style w:type="paragraph" w:customStyle="1" w:styleId="4FB188A2B8944EBDADA4B8E016868A1D">
    <w:name w:val="4FB188A2B8944EBDADA4B8E016868A1D"/>
    <w:rsid w:val="00CD52BA"/>
  </w:style>
  <w:style w:type="paragraph" w:customStyle="1" w:styleId="481893EF454447C18E8A5F023949C9A9">
    <w:name w:val="481893EF454447C18E8A5F023949C9A9"/>
    <w:rsid w:val="00CD52BA"/>
  </w:style>
  <w:style w:type="paragraph" w:customStyle="1" w:styleId="E8D597F9515B4FAAB5319B810AE0270D">
    <w:name w:val="E8D597F9515B4FAAB5319B810AE0270D"/>
    <w:rsid w:val="00CD52BA"/>
  </w:style>
  <w:style w:type="paragraph" w:customStyle="1" w:styleId="255FB043F9634C7FAB6CAA6ED1DAE4F5">
    <w:name w:val="255FB043F9634C7FAB6CAA6ED1DAE4F5"/>
    <w:rsid w:val="00CD52BA"/>
  </w:style>
  <w:style w:type="paragraph" w:customStyle="1" w:styleId="4CCED04118674E3F9771DECDBFD1FC78">
    <w:name w:val="4CCED04118674E3F9771DECDBFD1FC78"/>
    <w:rsid w:val="00CD52BA"/>
  </w:style>
  <w:style w:type="paragraph" w:customStyle="1" w:styleId="383273DCB7CD4438AE73A717BAEAE1B9">
    <w:name w:val="383273DCB7CD4438AE73A717BAEAE1B9"/>
    <w:rsid w:val="00CD52BA"/>
  </w:style>
  <w:style w:type="paragraph" w:customStyle="1" w:styleId="130678F7A1FF4CF4A8F0A22AB2455E5B">
    <w:name w:val="130678F7A1FF4CF4A8F0A22AB2455E5B"/>
    <w:rsid w:val="00CD52BA"/>
  </w:style>
  <w:style w:type="paragraph" w:customStyle="1" w:styleId="999F1633449A4151A66A1C6CD4E4570F">
    <w:name w:val="999F1633449A4151A66A1C6CD4E4570F"/>
    <w:rsid w:val="00CD52BA"/>
  </w:style>
  <w:style w:type="paragraph" w:customStyle="1" w:styleId="83595E2F6C26457BB42DDE6B4CBE03F4">
    <w:name w:val="83595E2F6C26457BB42DDE6B4CBE03F4"/>
    <w:rsid w:val="00CD52BA"/>
  </w:style>
  <w:style w:type="paragraph" w:customStyle="1" w:styleId="26D61FC314434ACE91AE7BD1771ECED0">
    <w:name w:val="26D61FC314434ACE91AE7BD1771ECED0"/>
    <w:rsid w:val="00CD52BA"/>
  </w:style>
  <w:style w:type="paragraph" w:customStyle="1" w:styleId="D95257EB4B3F420396367E3361C14D2D">
    <w:name w:val="D95257EB4B3F420396367E3361C14D2D"/>
    <w:rsid w:val="00CD52BA"/>
  </w:style>
  <w:style w:type="paragraph" w:customStyle="1" w:styleId="80902FC7DD104B8DB685C9FAF8F3B4D5">
    <w:name w:val="80902FC7DD104B8DB685C9FAF8F3B4D5"/>
    <w:rsid w:val="00CD52BA"/>
  </w:style>
  <w:style w:type="paragraph" w:customStyle="1" w:styleId="40C0566D41394C498EFF56DEBD1A13D9">
    <w:name w:val="40C0566D41394C498EFF56DEBD1A13D9"/>
    <w:rsid w:val="00CD52BA"/>
  </w:style>
  <w:style w:type="paragraph" w:customStyle="1" w:styleId="B5614D1CE3364607B542D58E32CAB90A">
    <w:name w:val="B5614D1CE3364607B542D58E32CAB90A"/>
    <w:rsid w:val="00CD52BA"/>
  </w:style>
  <w:style w:type="paragraph" w:customStyle="1" w:styleId="161B7EEFEEA447C6A56B01057710324C">
    <w:name w:val="161B7EEFEEA447C6A56B01057710324C"/>
    <w:rsid w:val="00CD52BA"/>
  </w:style>
  <w:style w:type="paragraph" w:customStyle="1" w:styleId="449BC61CFA654261B9082B6D9DDE8154">
    <w:name w:val="449BC61CFA654261B9082B6D9DDE8154"/>
    <w:rsid w:val="00CD52BA"/>
  </w:style>
  <w:style w:type="paragraph" w:customStyle="1" w:styleId="38D8E0E55F4646BE85FDFA0775EBBF84">
    <w:name w:val="38D8E0E55F4646BE85FDFA0775EBBF84"/>
    <w:rsid w:val="00CD52BA"/>
  </w:style>
  <w:style w:type="paragraph" w:customStyle="1" w:styleId="1C5DD879345545589AAA07F70F7F0BEF">
    <w:name w:val="1C5DD879345545589AAA07F70F7F0BEF"/>
    <w:rsid w:val="00CD52BA"/>
  </w:style>
  <w:style w:type="paragraph" w:customStyle="1" w:styleId="72F4F2FA617B48E9A0D7D2777E21F84B">
    <w:name w:val="72F4F2FA617B48E9A0D7D2777E21F84B"/>
    <w:rsid w:val="00CD52BA"/>
  </w:style>
  <w:style w:type="paragraph" w:customStyle="1" w:styleId="A7DD734ADFB4411AACEA7B39CA34303B">
    <w:name w:val="A7DD734ADFB4411AACEA7B39CA34303B"/>
    <w:rsid w:val="00CD52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Url/>
    <Assembly>Nintex.Workflow, Version=1.0.0.0, Culture=neutral, PublicKeyToken=913f6bae0ca5ae12</Assembly>
    <Class>Nintex.Workflow.ConditionalWorkflowStartReceiver</Class>
    <Data>2/23/2015 6:13:38 PM</Data>
    <Filter/>
  </Receiver>
  <Receiver>
    <Name>Nintex conditional workflow start</Name>
    <Synchronization>Synchronous</Synchronization>
    <Type>10002</Type>
    <SequenceNumber>50000</SequenceNumber>
    <Url/>
    <Assembly>Nintex.Workflow, Version=1.0.0.0, Culture=neutral, PublicKeyToken=913f6bae0ca5ae12</Assembly>
    <Class>Nintex.Workflow.ConditionalWorkflowStartReceiver</Class>
    <Data>2/23/2015 6:13:38 PM</Data>
    <Filter/>
  </Receiver>
  <Receiver>
    <Name>Nintex conditional workflow start</Name>
    <Synchronization>Synchronous</Synchronization>
    <Type>2</Type>
    <SequenceNumber>50000</SequenceNumber>
    <Url/>
    <Assembly>Nintex.Workflow, Version=1.0.0.0, Culture=neutral, PublicKeyToken=913f6bae0ca5ae12</Assembly>
    <Class>Nintex.Workflow.ConditionalWorkflowStartReceiver</Class>
    <Data>2/23/2015 6:13:38 PM</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6C6C556366A0F4EA8347C1603283099" ma:contentTypeVersion="71" ma:contentTypeDescription="Create a new document." ma:contentTypeScope="" ma:versionID="5d0be7a3d8fb85284cc3f2a30ea4553d">
  <xsd:schema xmlns:xsd="http://www.w3.org/2001/XMLSchema" xmlns:xs="http://www.w3.org/2001/XMLSchema" xmlns:p="http://schemas.microsoft.com/office/2006/metadata/properties" xmlns:ns2="aa15d4d0-2616-4397-bdbe-c0abb3aaa16f" xmlns:ns3="d2cd1e61-3e5a-4760-8262-5d284eb5c80b" xmlns:ns4="8fb823e5-0f4a-4922-a35a-0e950c9fcb19" targetNamespace="http://schemas.microsoft.com/office/2006/metadata/properties" ma:root="true" ma:fieldsID="c48821853e8df413a7c27b571503768d" ns2:_="" ns3:_="" ns4:_="">
    <xsd:import namespace="aa15d4d0-2616-4397-bdbe-c0abb3aaa16f"/>
    <xsd:import namespace="d2cd1e61-3e5a-4760-8262-5d284eb5c80b"/>
    <xsd:import namespace="8fb823e5-0f4a-4922-a35a-0e950c9fcb19"/>
    <xsd:element name="properties">
      <xsd:complexType>
        <xsd:sequence>
          <xsd:element name="documentManagement">
            <xsd:complexType>
              <xsd:all>
                <xsd:element ref="ns2:_dlc_DocId" minOccurs="0"/>
                <xsd:element ref="ns2:_dlc_DocIdUrl" minOccurs="0"/>
                <xsd:element ref="ns2:_dlc_DocIdPersistId" minOccurs="0"/>
                <xsd:element ref="ns3:Contract_x0020_ID" minOccurs="0"/>
                <xsd:element ref="ns4:Non_x002d_Public_x0020_Data_x0020_Sharing" minOccurs="0"/>
                <xsd:element ref="ns4:Technical" minOccurs="0"/>
                <xsd:element ref="ns3:Contract_x0020_End" minOccurs="0"/>
                <xsd:element ref="ns3:Administration" minOccurs="0"/>
                <xsd:element ref="ns3:Division" minOccurs="0"/>
                <xsd:element ref="ns3:Work_x0020_or_x0020_Project_x0020_Nam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d4d0-2616-4397-bdbe-c0abb3aaa1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cd1e61-3e5a-4760-8262-5d284eb5c80b" elementFormDefault="qualified">
    <xsd:import namespace="http://schemas.microsoft.com/office/2006/documentManagement/types"/>
    <xsd:import namespace="http://schemas.microsoft.com/office/infopath/2007/PartnerControls"/>
    <xsd:element name="Contract_x0020_ID" ma:index="11" nillable="true" ma:displayName="Contract ID" ma:description="System populated.  Do not change." ma:indexed="true" ma:internalName="Contract_x0020_ID" ma:readOnly="false">
      <xsd:simpleType>
        <xsd:restriction base="dms:Text">
          <xsd:maxLength value="255"/>
        </xsd:restriction>
      </xsd:simpleType>
    </xsd:element>
    <xsd:element name="Contract_x0020_End" ma:index="14" nillable="true" ma:displayName="Contract End" ma:format="DateOnly" ma:indexed="true" ma:internalName="Contract_x0020_End" ma:readOnly="false">
      <xsd:simpleType>
        <xsd:restriction base="dms:DateTime"/>
      </xsd:simpleType>
    </xsd:element>
    <xsd:element name="Administration" ma:index="15" nillable="true" ma:displayName="Administration" ma:format="Dropdown" ma:indexed="true" ma:internalName="Administration" ma:readOnly="false">
      <xsd:simpleType>
        <xsd:restriction base="dms:Choice">
          <xsd:enumeration value="Chemical &amp; Mental Health Services"/>
          <xsd:enumeration value="Children and Family Services"/>
          <xsd:enumeration value="Children &amp; Family Services"/>
          <xsd:enumeration value="Commissioner’s Office"/>
          <xsd:enumeration value="Community and Partner Relations"/>
          <xsd:enumeration value="Community Supports"/>
          <xsd:enumeration value="Compliance Office"/>
          <xsd:enumeration value="Continuing Care"/>
          <xsd:enumeration value="Direct Care and Treatment"/>
          <xsd:enumeration value="General Counsel’s Office"/>
          <xsd:enumeration value="Health Care Administration"/>
          <xsd:enumeration value="Human Resources and Management Services"/>
          <xsd:enumeration value="Inspector General"/>
          <xsd:enumeration value="MN.IT Services"/>
          <xsd:enumeration value="Minnesota IT Services"/>
          <xsd:enumeration value="MNsure"/>
          <xsd:enumeration value="Minnesota Sex Offender Program"/>
          <xsd:enumeration value="Office of Strategy &amp; Performance"/>
          <xsd:enumeration value="Operations"/>
          <xsd:enumeration value="Policy and Operations"/>
          <xsd:enumeration value="State Operated Services"/>
        </xsd:restriction>
      </xsd:simpleType>
    </xsd:element>
    <xsd:element name="Division" ma:index="16" nillable="true" ma:displayName="Division" ma:indexed="true" ma:internalName="Division" ma:readOnly="false">
      <xsd:simpleType>
        <xsd:restriction base="dms:Text">
          <xsd:maxLength value="255"/>
        </xsd:restriction>
      </xsd:simpleType>
    </xsd:element>
    <xsd:element name="Work_x0020_or_x0020_Project_x0020_Name" ma:index="17" nillable="true" ma:displayName="Work or Project Name" ma:description="Provide a short descriptive name for the contract work or project." ma:indexed="true" ma:internalName="Work_x0020_or_x0020_Project_x0020_Nam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b823e5-0f4a-4922-a35a-0e950c9fcb19" elementFormDefault="qualified">
    <xsd:import namespace="http://schemas.microsoft.com/office/2006/documentManagement/types"/>
    <xsd:import namespace="http://schemas.microsoft.com/office/infopath/2007/PartnerControls"/>
    <xsd:element name="Non_x002d_Public_x0020_Data_x0020_Sharing" ma:index="12" nillable="true" ma:displayName="Not Public Data Sharing" ma:description="Select whether this item/set will  involve sharing not public data from DHS. Select unknown if you do not know.&#10;&#10;Not public data means any data that is classified as confidential, private, nonpublic, or protected nonpublic by statute, federal law or temporary classification." ma:format="Dropdown" ma:internalName="Non_x002d_Public_x0020_Data_x0020_Sharing" ma:readOnly="false">
      <xsd:simpleType>
        <xsd:restriction base="dms:Choice">
          <xsd:enumeration value="unknown"/>
          <xsd:enumeration value="yes"/>
          <xsd:enumeration value="no"/>
        </xsd:restriction>
      </xsd:simpleType>
    </xsd:element>
    <xsd:element name="Technical" ma:index="13" nillable="true" ma:displayName="Technical" ma:description="Does this Amendment, Contract, or Agreement have a technical component? (i.e. are we contracting for some form of Information Technology: software, data storage, etc?)" ma:format="Dropdown" ma:internalName="Technical" ma:readOnly="false">
      <xsd:simpleType>
        <xsd:restriction base="dms:Choice">
          <xsd:enumeration value="Yes"/>
          <xsd:enumeration value="No"/>
          <xsd:enumeration value="Unknow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n_x002d_Public_x0020_Data_x0020_Sharing xmlns="8fb823e5-0f4a-4922-a35a-0e950c9fcb19" xsi:nil="true"/>
    <Technical xmlns="8fb823e5-0f4a-4922-a35a-0e950c9fcb19" xsi:nil="true"/>
    <Contract_x0020_ID xmlns="d2cd1e61-3e5a-4760-8262-5d284eb5c80b">GRFP-6718</Contract_x0020_ID>
    <Division xmlns="d2cd1e61-3e5a-4760-8262-5d284eb5c80b">Disabilities Services Division </Division>
    <Contract_x0020_End xmlns="d2cd1e61-3e5a-4760-8262-5d284eb5c80b" xsi:nil="true"/>
    <Administration xmlns="d2cd1e61-3e5a-4760-8262-5d284eb5c80b">Community Supports</Administration>
    <Work_x0020_or_x0020_Project_x0020_Name xmlns="d2cd1e61-3e5a-4760-8262-5d284eb5c80b">RFP Provider Reinvention Grant (Transition to Competitive Wages)</Work_x0020_or_x0020_Project_x0020_Nam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1E049-BDCB-45BB-91EB-0795F88ECFC6}">
  <ds:schemaRefs>
    <ds:schemaRef ds:uri="http://schemas.microsoft.com/sharepoint/events"/>
  </ds:schemaRefs>
</ds:datastoreItem>
</file>

<file path=customXml/itemProps2.xml><?xml version="1.0" encoding="utf-8"?>
<ds:datastoreItem xmlns:ds="http://schemas.openxmlformats.org/officeDocument/2006/customXml" ds:itemID="{8B5AD5CA-79F9-4A03-B505-3EB65F08C5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d4d0-2616-4397-bdbe-c0abb3aaa16f"/>
    <ds:schemaRef ds:uri="d2cd1e61-3e5a-4760-8262-5d284eb5c80b"/>
    <ds:schemaRef ds:uri="8fb823e5-0f4a-4922-a35a-0e950c9fc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33A7A3-83FB-4929-964D-09C9A9A5FF0B}">
  <ds:schemaRefs>
    <ds:schemaRef ds:uri="http://schemas.microsoft.com/sharepoint/v3/contenttype/forms"/>
  </ds:schemaRefs>
</ds:datastoreItem>
</file>

<file path=customXml/itemProps4.xml><?xml version="1.0" encoding="utf-8"?>
<ds:datastoreItem xmlns:ds="http://schemas.openxmlformats.org/officeDocument/2006/customXml" ds:itemID="{B4E1EA8E-B576-4138-92DE-02D69C2F1BB8}">
  <ds:schemaRefs>
    <ds:schemaRef ds:uri="http://schemas.microsoft.com/office/2006/metadata/properties"/>
    <ds:schemaRef ds:uri="http://schemas.microsoft.com/office/infopath/2007/PartnerControls"/>
    <ds:schemaRef ds:uri="8fb823e5-0f4a-4922-a35a-0e950c9fcb19"/>
    <ds:schemaRef ds:uri="d2cd1e61-3e5a-4760-8262-5d284eb5c80b"/>
  </ds:schemaRefs>
</ds:datastoreItem>
</file>

<file path=customXml/itemProps5.xml><?xml version="1.0" encoding="utf-8"?>
<ds:datastoreItem xmlns:ds="http://schemas.openxmlformats.org/officeDocument/2006/customXml" ds:itemID="{8D9C1217-E85A-4C23-ABC5-F321538C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12471</Words>
  <Characters>71087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MN Dept of Human Services</Company>
  <LinksUpToDate>false</LinksUpToDate>
  <CharactersWithSpaces>83392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Strei, Jennifer M</dc:creator>
  <cp:keywords/>
  <dc:description/>
  <cp:lastModifiedBy>Ryan Merz</cp:lastModifiedBy>
  <cp:revision>2</cp:revision>
  <cp:lastPrinted>2019-11-07T15:36:00Z</cp:lastPrinted>
  <dcterms:created xsi:type="dcterms:W3CDTF">2022-02-08T14:23:00Z</dcterms:created>
  <dcterms:modified xsi:type="dcterms:W3CDTF">2022-02-08T14:23:00Z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0x01010016C6C556366A0F4EA8347C1603283099</vt:lpwstr>
  </property>
  <property fmtid="{D5CDD505-2E9C-101B-9397-08002B2CF9AE}" pid="3" name="_docset_NoMedatataSyncRequired">
    <vt:lpwstr>False</vt:lpwstr>
  </property>
</Properties>
</file>