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0541D" w:rsidRPr="00B0541D" w:rsidRDefault="00B0541D" w:rsidP="00B0541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0541D">
        <w:rPr>
          <w:rFonts w:ascii="Times New Roman" w:eastAsia="Times New Roman" w:hAnsi="Times New Roman" w:cs="Times New Roman"/>
          <w:b/>
          <w:bCs/>
          <w:sz w:val="36"/>
          <w:szCs w:val="36"/>
          <w:lang w:eastAsia="en-IN"/>
        </w:rPr>
        <w:t>A Closed-Loop, Semi-Decentralized Proof-of-Creation Economic Protocol</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 xml:space="preserve">                                                     </w:t>
      </w:r>
      <w:r w:rsidRPr="00B0541D">
        <w:rPr>
          <w:rFonts w:ascii="Times New Roman" w:eastAsia="Times New Roman" w:hAnsi="Times New Roman" w:cs="Times New Roman"/>
          <w:b/>
          <w:bCs/>
          <w:sz w:val="24"/>
          <w:szCs w:val="24"/>
          <w:lang w:eastAsia="en-IN"/>
        </w:rPr>
        <w:t>Author:</w:t>
      </w:r>
      <w:r w:rsidRPr="00B0541D">
        <w:rPr>
          <w:rFonts w:ascii="Times New Roman" w:eastAsia="Times New Roman" w:hAnsi="Times New Roman" w:cs="Times New Roman"/>
          <w:sz w:val="24"/>
          <w:szCs w:val="24"/>
          <w:lang w:eastAsia="en-IN"/>
        </w:rPr>
        <w:t xml:space="preserve"> JD Norman</w:t>
      </w:r>
      <w:r w:rsidRPr="00B0541D">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 xml:space="preserve">                                           </w:t>
      </w:r>
      <w:r w:rsidRPr="00B0541D">
        <w:rPr>
          <w:rFonts w:ascii="Times New Roman" w:eastAsia="Times New Roman" w:hAnsi="Times New Roman" w:cs="Times New Roman"/>
          <w:b/>
          <w:bCs/>
          <w:sz w:val="24"/>
          <w:szCs w:val="24"/>
          <w:lang w:eastAsia="en-IN"/>
        </w:rPr>
        <w:t>Email:</w:t>
      </w:r>
      <w:r w:rsidRPr="00B0541D">
        <w:rPr>
          <w:rFonts w:ascii="Times New Roman" w:eastAsia="Times New Roman" w:hAnsi="Times New Roman" w:cs="Times New Roman"/>
          <w:sz w:val="24"/>
          <w:szCs w:val="24"/>
          <w:lang w:eastAsia="en-IN"/>
        </w:rPr>
        <w:t xml:space="preserve"> jrexnecron@gmail.com</w:t>
      </w:r>
    </w:p>
    <w:p w:rsidR="00B0541D" w:rsidRPr="00B0541D" w:rsidRDefault="00B0541D" w:rsidP="00B0541D">
      <w:pPr>
        <w:spacing w:after="0" w:line="240" w:lineRule="auto"/>
        <w:rPr>
          <w:rFonts w:ascii="Times New Roman" w:eastAsia="Times New Roman" w:hAnsi="Times New Roman" w:cs="Times New Roman"/>
          <w:sz w:val="24"/>
          <w:szCs w:val="24"/>
          <w:lang w:eastAsia="en-IN"/>
        </w:rPr>
      </w:pPr>
    </w:p>
    <w:p w:rsidR="00B0541D" w:rsidRPr="00B0541D" w:rsidRDefault="00B0541D" w:rsidP="00B0541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0541D">
        <w:rPr>
          <w:rFonts w:ascii="Times New Roman" w:eastAsia="Times New Roman" w:hAnsi="Times New Roman" w:cs="Times New Roman"/>
          <w:b/>
          <w:bCs/>
          <w:sz w:val="36"/>
          <w:szCs w:val="36"/>
          <w:lang w:eastAsia="en-IN"/>
        </w:rPr>
        <w:t>Executive Summary</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Eptocoin is a dual-token (Eptors for verified creation proofs, Eptocoin for internal capital allocation), permissioned economic system that enforces productive value flows through supplier accountability, category prohibitions (no arms/drugs), and proof-gated issuance—combining blockchain settlement with centralized governance for real-world outputs like skills, innovation, and pollution remediation.</w:t>
      </w:r>
    </w:p>
    <w:p w:rsidR="00B0541D" w:rsidRPr="00B0541D" w:rsidRDefault="00B0541D" w:rsidP="00B054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541D">
        <w:rPr>
          <w:rFonts w:ascii="Times New Roman" w:eastAsia="Times New Roman" w:hAnsi="Times New Roman" w:cs="Times New Roman"/>
          <w:b/>
          <w:bCs/>
          <w:sz w:val="27"/>
          <w:szCs w:val="27"/>
          <w:lang w:eastAsia="en-IN"/>
        </w:rPr>
        <w:t>Core Design Principles</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Closed-Loop:</w:t>
      </w:r>
      <w:r w:rsidRPr="00B0541D">
        <w:rPr>
          <w:rFonts w:ascii="Times New Roman" w:eastAsia="Times New Roman" w:hAnsi="Times New Roman" w:cs="Times New Roman"/>
          <w:sz w:val="24"/>
          <w:szCs w:val="24"/>
          <w:lang w:eastAsia="en-IN"/>
        </w:rPr>
        <w:t xml:space="preserve"> Tokens circulate internally (public → companies via Eptors; companies → suppliers via Eptocoin); no open-market speculation or external bridges.</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Semi-Decentralized:</w:t>
      </w:r>
      <w:r w:rsidRPr="00B0541D">
        <w:rPr>
          <w:rFonts w:ascii="Times New Roman" w:eastAsia="Times New Roman" w:hAnsi="Times New Roman" w:cs="Times New Roman"/>
          <w:sz w:val="24"/>
          <w:szCs w:val="24"/>
          <w:lang w:eastAsia="en-IN"/>
        </w:rPr>
        <w:t xml:space="preserve"> Pseudonymous users for earning/spending Eptors; mandatory KYC/KYB for suppliers and companies to ensure audits and compliance.</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Proof-Based:</w:t>
      </w:r>
      <w:r w:rsidRPr="00B0541D">
        <w:rPr>
          <w:rFonts w:ascii="Times New Roman" w:eastAsia="Times New Roman" w:hAnsi="Times New Roman" w:cs="Times New Roman"/>
          <w:sz w:val="24"/>
          <w:szCs w:val="24"/>
          <w:lang w:eastAsia="en-IN"/>
        </w:rPr>
        <w:t xml:space="preserve"> Issuance ties to V_issued = k × verified_output, rewarding transformation (labor, R&amp;D, produce) over holding.</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This system captures the distinction from open-loop cryptos like Bitcoin/Ethereum, prioritizing ethical production over artificial scarcity.</w:t>
      </w:r>
    </w:p>
    <w:p w:rsidR="00B0541D" w:rsidRPr="00B0541D" w:rsidRDefault="00B0541D" w:rsidP="00B0541D">
      <w:pPr>
        <w:spacing w:after="0"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pict>
          <v:rect id="_x0000_i1025" style="width:0;height:1.5pt" o:hralign="center" o:hrstd="t" o:hr="t" fillcolor="#a0a0a0" stroked="f"/>
        </w:pict>
      </w:r>
    </w:p>
    <w:p w:rsidR="00B0541D" w:rsidRPr="00B0541D" w:rsidRDefault="00B0541D" w:rsidP="00B0541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0541D">
        <w:rPr>
          <w:rFonts w:ascii="Times New Roman" w:eastAsia="Times New Roman" w:hAnsi="Times New Roman" w:cs="Times New Roman"/>
          <w:b/>
          <w:bCs/>
          <w:sz w:val="36"/>
          <w:szCs w:val="36"/>
          <w:lang w:eastAsia="en-IN"/>
        </w:rPr>
        <w:t>Abstract</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Eptocoin introduces a closed-loop, proof-based digital economic system designed to overcome the structural limitations of first-generation and second-generation cryptocurrencies. While Bitcoin formalized decentralized scarcity and Ethereum introduced programmable trust, both systems remain open-loop, speculative, and disconnected from real-world productive output.</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Eptocoin binds digital value issuance directly to verified creation, infrastructure, energy production, pollution remediation, and irreversible knowledge deployment. Unlike traditional cryptocurrencies with fixed supply caps, Eptocoin employs dynamic supply management tied to real-world productive output, preventing artificial scarcity while maintaining economic stability through proof-based issuance constraints.</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 xml:space="preserve">This white paper describes the philosophy, architecture, mathematics, governance, compliance model, environmental engine, and economic flows of the Eptocoin protocol, </w:t>
      </w:r>
      <w:r w:rsidRPr="00B0541D">
        <w:rPr>
          <w:rFonts w:ascii="Times New Roman" w:eastAsia="Times New Roman" w:hAnsi="Times New Roman" w:cs="Times New Roman"/>
          <w:sz w:val="24"/>
          <w:szCs w:val="24"/>
          <w:lang w:eastAsia="en-IN"/>
        </w:rPr>
        <w:lastRenderedPageBreak/>
        <w:t>drawing structural inspiration from Bitcoin and Ethereum while implementing fundamentally different incentive mechanics.</w:t>
      </w:r>
    </w:p>
    <w:p w:rsidR="00B0541D" w:rsidRPr="00B0541D" w:rsidRDefault="00B0541D" w:rsidP="00B0541D">
      <w:pPr>
        <w:spacing w:after="0" w:line="240" w:lineRule="auto"/>
        <w:rPr>
          <w:rFonts w:ascii="Times New Roman" w:eastAsia="Times New Roman" w:hAnsi="Times New Roman" w:cs="Times New Roman"/>
          <w:sz w:val="24"/>
          <w:szCs w:val="24"/>
          <w:lang w:eastAsia="en-IN"/>
        </w:rPr>
      </w:pPr>
    </w:p>
    <w:p w:rsidR="00B0541D" w:rsidRPr="00B0541D" w:rsidRDefault="00B0541D" w:rsidP="00B0541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0541D">
        <w:rPr>
          <w:rFonts w:ascii="Times New Roman" w:eastAsia="Times New Roman" w:hAnsi="Times New Roman" w:cs="Times New Roman"/>
          <w:b/>
          <w:bCs/>
          <w:sz w:val="36"/>
          <w:szCs w:val="36"/>
          <w:lang w:eastAsia="en-IN"/>
        </w:rPr>
        <w:t>Table of Contents</w:t>
      </w:r>
    </w:p>
    <w:p w:rsidR="00B0541D" w:rsidRPr="00B0541D" w:rsidRDefault="00B0541D" w:rsidP="00D9710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Introduction</w:t>
      </w:r>
    </w:p>
    <w:p w:rsidR="00B0541D" w:rsidRPr="00B0541D" w:rsidRDefault="00B0541D" w:rsidP="00D9710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Limitations of Existing Cryptoeconomic Systems</w:t>
      </w:r>
    </w:p>
    <w:p w:rsidR="00B0541D" w:rsidRPr="00B0541D" w:rsidRDefault="00B0541D" w:rsidP="00D9710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Economic Philosophy of Eptocoin</w:t>
      </w:r>
    </w:p>
    <w:p w:rsidR="00B0541D" w:rsidRPr="00B0541D" w:rsidRDefault="00B0541D" w:rsidP="00D9710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System Architecture Overview</w:t>
      </w:r>
    </w:p>
    <w:p w:rsidR="00B0541D" w:rsidRPr="00B0541D" w:rsidRDefault="00B0541D" w:rsidP="00D9710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Dual-Token Architecture</w:t>
      </w:r>
    </w:p>
    <w:p w:rsidR="00B0541D" w:rsidRPr="00B0541D" w:rsidRDefault="00B0541D" w:rsidP="00D9710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Proof Framework</w:t>
      </w:r>
    </w:p>
    <w:p w:rsidR="00B0541D" w:rsidRPr="00B0541D" w:rsidRDefault="00B0541D" w:rsidP="00D9710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Mathematical Model and Calculations</w:t>
      </w:r>
    </w:p>
    <w:p w:rsidR="00B0541D" w:rsidRPr="00B0541D" w:rsidRDefault="00B0541D" w:rsidP="00D9710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Double-Spending Prevention Mechanism</w:t>
      </w:r>
    </w:p>
    <w:p w:rsidR="00B0541D" w:rsidRPr="00B0541D" w:rsidRDefault="00B0541D" w:rsidP="00D9710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Dynamic Supply Management (No Hard Cap)</w:t>
      </w:r>
    </w:p>
    <w:p w:rsidR="00B0541D" w:rsidRPr="00B0541D" w:rsidRDefault="00B0541D" w:rsidP="00D9710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Environmental Regeneration Engine</w:t>
      </w:r>
    </w:p>
    <w:p w:rsidR="00B0541D" w:rsidRPr="00B0541D" w:rsidRDefault="00B0541D" w:rsidP="00D9710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Proof of Produce &amp; Agriculture</w:t>
      </w:r>
    </w:p>
    <w:p w:rsidR="00B0541D" w:rsidRPr="00B0541D" w:rsidRDefault="00B0541D" w:rsidP="00D9710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Knowledge Burn &amp; Innovation</w:t>
      </w:r>
    </w:p>
    <w:p w:rsidR="00B0541D" w:rsidRPr="00B0541D" w:rsidRDefault="00B0541D" w:rsidP="00D9710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Smart DeFi (Closed Loop)</w:t>
      </w:r>
    </w:p>
    <w:p w:rsidR="00B0541D" w:rsidRPr="00B0541D" w:rsidRDefault="00B0541D" w:rsidP="00D9710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Governance Model</w:t>
      </w:r>
    </w:p>
    <w:p w:rsidR="00B0541D" w:rsidRPr="00B0541D" w:rsidRDefault="00B0541D" w:rsidP="00D9710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Compliance &amp; Ethics</w:t>
      </w:r>
    </w:p>
    <w:p w:rsidR="00B0541D" w:rsidRPr="00B0541D" w:rsidRDefault="00B0541D" w:rsidP="00D9710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Security Architecture</w:t>
      </w:r>
    </w:p>
    <w:p w:rsidR="00B0541D" w:rsidRPr="00B0541D" w:rsidRDefault="00B0541D" w:rsidP="00D9710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Capital Flow and Liquidity Architecture</w:t>
      </w:r>
    </w:p>
    <w:p w:rsidR="00B0541D" w:rsidRPr="00B0541D" w:rsidRDefault="00B0541D" w:rsidP="00D9710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Economic Flows and Diagrams</w:t>
      </w:r>
    </w:p>
    <w:p w:rsidR="00B0541D" w:rsidRPr="00B0541D" w:rsidRDefault="00B0541D" w:rsidP="00D9710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Technical Implementation</w:t>
      </w:r>
    </w:p>
    <w:p w:rsidR="00B0541D" w:rsidRPr="00B0541D" w:rsidRDefault="00B0541D" w:rsidP="00D9710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Roadmap</w:t>
      </w:r>
    </w:p>
    <w:p w:rsidR="00B0541D" w:rsidRPr="00B0541D" w:rsidRDefault="00B0541D" w:rsidP="00D9710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Conclusion</w:t>
      </w:r>
    </w:p>
    <w:p w:rsidR="00B0541D" w:rsidRPr="00B0541D" w:rsidRDefault="00B0541D" w:rsidP="00D9710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References</w:t>
      </w:r>
    </w:p>
    <w:p w:rsidR="00B0541D" w:rsidRDefault="00B0541D" w:rsidP="00B0541D">
      <w:pPr>
        <w:spacing w:after="0" w:line="240" w:lineRule="auto"/>
        <w:rPr>
          <w:rFonts w:ascii="Times New Roman" w:eastAsia="Times New Roman" w:hAnsi="Times New Roman" w:cs="Times New Roman"/>
          <w:sz w:val="24"/>
          <w:szCs w:val="24"/>
          <w:lang w:eastAsia="en-IN"/>
        </w:rPr>
      </w:pPr>
    </w:p>
    <w:p w:rsidR="00845D77" w:rsidRDefault="00845D77" w:rsidP="00B0541D">
      <w:pPr>
        <w:spacing w:after="0" w:line="240" w:lineRule="auto"/>
        <w:rPr>
          <w:rFonts w:ascii="Times New Roman" w:eastAsia="Times New Roman" w:hAnsi="Times New Roman" w:cs="Times New Roman"/>
          <w:sz w:val="24"/>
          <w:szCs w:val="24"/>
          <w:lang w:eastAsia="en-IN"/>
        </w:rPr>
      </w:pPr>
    </w:p>
    <w:p w:rsidR="00845D77" w:rsidRDefault="00845D77" w:rsidP="00B0541D">
      <w:pPr>
        <w:spacing w:after="0" w:line="240" w:lineRule="auto"/>
        <w:rPr>
          <w:rFonts w:ascii="Times New Roman" w:eastAsia="Times New Roman" w:hAnsi="Times New Roman" w:cs="Times New Roman"/>
          <w:sz w:val="24"/>
          <w:szCs w:val="24"/>
          <w:lang w:eastAsia="en-IN"/>
        </w:rPr>
      </w:pPr>
    </w:p>
    <w:p w:rsidR="00845D77" w:rsidRDefault="00845D77" w:rsidP="00B0541D">
      <w:pPr>
        <w:spacing w:after="0" w:line="240" w:lineRule="auto"/>
        <w:rPr>
          <w:rFonts w:ascii="Times New Roman" w:eastAsia="Times New Roman" w:hAnsi="Times New Roman" w:cs="Times New Roman"/>
          <w:sz w:val="24"/>
          <w:szCs w:val="24"/>
          <w:lang w:eastAsia="en-IN"/>
        </w:rPr>
      </w:pPr>
    </w:p>
    <w:p w:rsidR="00845D77" w:rsidRDefault="00845D77" w:rsidP="00B0541D">
      <w:pPr>
        <w:spacing w:after="0" w:line="240" w:lineRule="auto"/>
        <w:rPr>
          <w:rFonts w:ascii="Times New Roman" w:eastAsia="Times New Roman" w:hAnsi="Times New Roman" w:cs="Times New Roman"/>
          <w:sz w:val="24"/>
          <w:szCs w:val="24"/>
          <w:lang w:eastAsia="en-IN"/>
        </w:rPr>
      </w:pPr>
    </w:p>
    <w:p w:rsidR="00845D77" w:rsidRDefault="00845D77" w:rsidP="00B0541D">
      <w:pPr>
        <w:spacing w:after="0" w:line="240" w:lineRule="auto"/>
        <w:rPr>
          <w:rFonts w:ascii="Times New Roman" w:eastAsia="Times New Roman" w:hAnsi="Times New Roman" w:cs="Times New Roman"/>
          <w:sz w:val="24"/>
          <w:szCs w:val="24"/>
          <w:lang w:eastAsia="en-IN"/>
        </w:rPr>
      </w:pPr>
    </w:p>
    <w:p w:rsidR="00845D77" w:rsidRDefault="00845D77" w:rsidP="00B0541D">
      <w:pPr>
        <w:spacing w:after="0" w:line="240" w:lineRule="auto"/>
        <w:rPr>
          <w:rFonts w:ascii="Times New Roman" w:eastAsia="Times New Roman" w:hAnsi="Times New Roman" w:cs="Times New Roman"/>
          <w:sz w:val="24"/>
          <w:szCs w:val="24"/>
          <w:lang w:eastAsia="en-IN"/>
        </w:rPr>
      </w:pPr>
    </w:p>
    <w:p w:rsidR="00845D77" w:rsidRDefault="00845D77" w:rsidP="00B0541D">
      <w:pPr>
        <w:spacing w:after="0" w:line="240" w:lineRule="auto"/>
        <w:rPr>
          <w:rFonts w:ascii="Times New Roman" w:eastAsia="Times New Roman" w:hAnsi="Times New Roman" w:cs="Times New Roman"/>
          <w:sz w:val="24"/>
          <w:szCs w:val="24"/>
          <w:lang w:eastAsia="en-IN"/>
        </w:rPr>
      </w:pPr>
    </w:p>
    <w:p w:rsidR="00845D77" w:rsidRDefault="00845D77" w:rsidP="00B0541D">
      <w:pPr>
        <w:spacing w:after="0" w:line="240" w:lineRule="auto"/>
        <w:rPr>
          <w:rFonts w:ascii="Times New Roman" w:eastAsia="Times New Roman" w:hAnsi="Times New Roman" w:cs="Times New Roman"/>
          <w:sz w:val="24"/>
          <w:szCs w:val="24"/>
          <w:lang w:eastAsia="en-IN"/>
        </w:rPr>
      </w:pPr>
    </w:p>
    <w:p w:rsidR="00845D77" w:rsidRDefault="00845D77" w:rsidP="00B0541D">
      <w:pPr>
        <w:spacing w:after="0" w:line="240" w:lineRule="auto"/>
        <w:rPr>
          <w:rFonts w:ascii="Times New Roman" w:eastAsia="Times New Roman" w:hAnsi="Times New Roman" w:cs="Times New Roman"/>
          <w:sz w:val="24"/>
          <w:szCs w:val="24"/>
          <w:lang w:eastAsia="en-IN"/>
        </w:rPr>
      </w:pPr>
    </w:p>
    <w:p w:rsidR="00845D77" w:rsidRDefault="00845D77" w:rsidP="00B0541D">
      <w:pPr>
        <w:spacing w:after="0" w:line="240" w:lineRule="auto"/>
        <w:rPr>
          <w:rFonts w:ascii="Times New Roman" w:eastAsia="Times New Roman" w:hAnsi="Times New Roman" w:cs="Times New Roman"/>
          <w:sz w:val="24"/>
          <w:szCs w:val="24"/>
          <w:lang w:eastAsia="en-IN"/>
        </w:rPr>
      </w:pPr>
    </w:p>
    <w:p w:rsidR="00845D77" w:rsidRDefault="00845D77" w:rsidP="00B0541D">
      <w:pPr>
        <w:spacing w:after="0" w:line="240" w:lineRule="auto"/>
        <w:rPr>
          <w:rFonts w:ascii="Times New Roman" w:eastAsia="Times New Roman" w:hAnsi="Times New Roman" w:cs="Times New Roman"/>
          <w:sz w:val="24"/>
          <w:szCs w:val="24"/>
          <w:lang w:eastAsia="en-IN"/>
        </w:rPr>
      </w:pPr>
    </w:p>
    <w:p w:rsidR="00845D77" w:rsidRDefault="00845D77" w:rsidP="00B0541D">
      <w:pPr>
        <w:spacing w:after="0" w:line="240" w:lineRule="auto"/>
        <w:rPr>
          <w:rFonts w:ascii="Times New Roman" w:eastAsia="Times New Roman" w:hAnsi="Times New Roman" w:cs="Times New Roman"/>
          <w:sz w:val="24"/>
          <w:szCs w:val="24"/>
          <w:lang w:eastAsia="en-IN"/>
        </w:rPr>
      </w:pPr>
    </w:p>
    <w:p w:rsidR="00845D77" w:rsidRDefault="00845D77" w:rsidP="00B0541D">
      <w:pPr>
        <w:spacing w:after="0" w:line="240" w:lineRule="auto"/>
        <w:rPr>
          <w:rFonts w:ascii="Times New Roman" w:eastAsia="Times New Roman" w:hAnsi="Times New Roman" w:cs="Times New Roman"/>
          <w:sz w:val="24"/>
          <w:szCs w:val="24"/>
          <w:lang w:eastAsia="en-IN"/>
        </w:rPr>
      </w:pPr>
    </w:p>
    <w:p w:rsidR="00845D77" w:rsidRDefault="00845D77" w:rsidP="00B0541D">
      <w:pPr>
        <w:spacing w:after="0" w:line="240" w:lineRule="auto"/>
        <w:rPr>
          <w:rFonts w:ascii="Times New Roman" w:eastAsia="Times New Roman" w:hAnsi="Times New Roman" w:cs="Times New Roman"/>
          <w:sz w:val="24"/>
          <w:szCs w:val="24"/>
          <w:lang w:eastAsia="en-IN"/>
        </w:rPr>
      </w:pPr>
    </w:p>
    <w:p w:rsidR="00845D77" w:rsidRDefault="00845D77" w:rsidP="00B0541D">
      <w:pPr>
        <w:spacing w:after="0" w:line="240" w:lineRule="auto"/>
        <w:rPr>
          <w:rFonts w:ascii="Times New Roman" w:eastAsia="Times New Roman" w:hAnsi="Times New Roman" w:cs="Times New Roman"/>
          <w:sz w:val="24"/>
          <w:szCs w:val="24"/>
          <w:lang w:eastAsia="en-IN"/>
        </w:rPr>
      </w:pPr>
    </w:p>
    <w:p w:rsidR="00845D77" w:rsidRDefault="00845D77" w:rsidP="00B0541D">
      <w:pPr>
        <w:spacing w:after="0" w:line="240" w:lineRule="auto"/>
        <w:rPr>
          <w:rFonts w:ascii="Times New Roman" w:eastAsia="Times New Roman" w:hAnsi="Times New Roman" w:cs="Times New Roman"/>
          <w:sz w:val="24"/>
          <w:szCs w:val="24"/>
          <w:lang w:eastAsia="en-IN"/>
        </w:rPr>
      </w:pPr>
    </w:p>
    <w:p w:rsidR="00845D77" w:rsidRDefault="00845D77" w:rsidP="00B0541D">
      <w:pPr>
        <w:spacing w:after="0" w:line="240" w:lineRule="auto"/>
        <w:rPr>
          <w:rFonts w:ascii="Times New Roman" w:eastAsia="Times New Roman" w:hAnsi="Times New Roman" w:cs="Times New Roman"/>
          <w:sz w:val="24"/>
          <w:szCs w:val="24"/>
          <w:lang w:eastAsia="en-IN"/>
        </w:rPr>
      </w:pPr>
    </w:p>
    <w:p w:rsidR="00845D77" w:rsidRPr="00B0541D" w:rsidRDefault="00845D77" w:rsidP="00B0541D">
      <w:pPr>
        <w:spacing w:after="0" w:line="240" w:lineRule="auto"/>
        <w:rPr>
          <w:rFonts w:ascii="Times New Roman" w:eastAsia="Times New Roman" w:hAnsi="Times New Roman" w:cs="Times New Roman"/>
          <w:sz w:val="24"/>
          <w:szCs w:val="24"/>
          <w:lang w:eastAsia="en-IN"/>
        </w:rPr>
      </w:pPr>
    </w:p>
    <w:p w:rsidR="00B0541D" w:rsidRPr="00B0541D" w:rsidRDefault="00B0541D" w:rsidP="00B0541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0541D">
        <w:rPr>
          <w:rFonts w:ascii="Times New Roman" w:eastAsia="Times New Roman" w:hAnsi="Times New Roman" w:cs="Times New Roman"/>
          <w:b/>
          <w:bCs/>
          <w:sz w:val="36"/>
          <w:szCs w:val="36"/>
          <w:lang w:eastAsia="en-IN"/>
        </w:rPr>
        <w:lastRenderedPageBreak/>
        <w:t>1. Introduction</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Since the introduction of Bitcoin in 2008, decentralized systems have demonstrated that trust can be replaced with cryptography and consensus [1]. Ethereum extended this concept by enabling programmable execution through smart contracts [2]. However, both systems remain economically open-loop: value can be created, transferred, and accumulated without any requirement for productive or ethical contribution.</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 xml:space="preserve">Eptocoin is designed as a third-class protocol: not a currency, not a generalized virtual machine, but a </w:t>
      </w:r>
      <w:r w:rsidRPr="00B0541D">
        <w:rPr>
          <w:rFonts w:ascii="Times New Roman" w:eastAsia="Times New Roman" w:hAnsi="Times New Roman" w:cs="Times New Roman"/>
          <w:b/>
          <w:bCs/>
          <w:sz w:val="24"/>
          <w:szCs w:val="24"/>
          <w:lang w:eastAsia="en-IN"/>
        </w:rPr>
        <w:t>productive economic engine</w:t>
      </w:r>
      <w:r w:rsidRPr="00B0541D">
        <w:rPr>
          <w:rFonts w:ascii="Times New Roman" w:eastAsia="Times New Roman" w:hAnsi="Times New Roman" w:cs="Times New Roman"/>
          <w:sz w:val="24"/>
          <w:szCs w:val="24"/>
          <w:lang w:eastAsia="en-IN"/>
        </w:rPr>
        <w:t>. Its primary objective is to reward creation rather than speculation, transformation rather than holding, and contribution rather than capital dominance.</w:t>
      </w:r>
    </w:p>
    <w:p w:rsidR="00B0541D" w:rsidRPr="00B0541D" w:rsidRDefault="00B0541D" w:rsidP="00B054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541D">
        <w:rPr>
          <w:rFonts w:ascii="Times New Roman" w:eastAsia="Times New Roman" w:hAnsi="Times New Roman" w:cs="Times New Roman"/>
          <w:b/>
          <w:bCs/>
          <w:sz w:val="27"/>
          <w:szCs w:val="27"/>
          <w:lang w:eastAsia="en-IN"/>
        </w:rPr>
        <w:t>1.1 Key Innovations</w:t>
      </w:r>
    </w:p>
    <w:p w:rsidR="00B0541D" w:rsidRPr="00B0541D" w:rsidRDefault="00B0541D" w:rsidP="00D9710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Closed-loop architecture</w:t>
      </w:r>
      <w:r w:rsidRPr="00B0541D">
        <w:rPr>
          <w:rFonts w:ascii="Times New Roman" w:eastAsia="Times New Roman" w:hAnsi="Times New Roman" w:cs="Times New Roman"/>
          <w:sz w:val="24"/>
          <w:szCs w:val="24"/>
          <w:lang w:eastAsia="en-IN"/>
        </w:rPr>
        <w:t xml:space="preserve"> preventing value leakage to speculative markets</w:t>
      </w:r>
    </w:p>
    <w:p w:rsidR="00B0541D" w:rsidRPr="00B0541D" w:rsidRDefault="00B0541D" w:rsidP="00D9710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Proof-based issuance</w:t>
      </w:r>
      <w:r w:rsidRPr="00B0541D">
        <w:rPr>
          <w:rFonts w:ascii="Times New Roman" w:eastAsia="Times New Roman" w:hAnsi="Times New Roman" w:cs="Times New Roman"/>
          <w:sz w:val="24"/>
          <w:szCs w:val="24"/>
          <w:lang w:eastAsia="en-IN"/>
        </w:rPr>
        <w:t xml:space="preserve"> tied to measurable real-world outputs</w:t>
      </w:r>
    </w:p>
    <w:p w:rsidR="00B0541D" w:rsidRPr="00B0541D" w:rsidRDefault="00B0541D" w:rsidP="00D9710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Dual-token system</w:t>
      </w:r>
      <w:r w:rsidRPr="00B0541D">
        <w:rPr>
          <w:rFonts w:ascii="Times New Roman" w:eastAsia="Times New Roman" w:hAnsi="Times New Roman" w:cs="Times New Roman"/>
          <w:sz w:val="24"/>
          <w:szCs w:val="24"/>
          <w:lang w:eastAsia="en-IN"/>
        </w:rPr>
        <w:t xml:space="preserve"> separating public creation rights from corporate capital</w:t>
      </w:r>
    </w:p>
    <w:p w:rsidR="00B0541D" w:rsidRPr="00B0541D" w:rsidRDefault="00B0541D" w:rsidP="00D9710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Dynamic supply</w:t>
      </w:r>
      <w:r w:rsidRPr="00B0541D">
        <w:rPr>
          <w:rFonts w:ascii="Times New Roman" w:eastAsia="Times New Roman" w:hAnsi="Times New Roman" w:cs="Times New Roman"/>
          <w:sz w:val="24"/>
          <w:szCs w:val="24"/>
          <w:lang w:eastAsia="en-IN"/>
        </w:rPr>
        <w:t xml:space="preserve"> responding to productive capacity rather than arbitrary caps</w:t>
      </w:r>
    </w:p>
    <w:p w:rsidR="00B0541D" w:rsidRPr="00B0541D" w:rsidRDefault="00B0541D" w:rsidP="00D9710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Environmental coupling</w:t>
      </w:r>
      <w:r w:rsidRPr="00B0541D">
        <w:rPr>
          <w:rFonts w:ascii="Times New Roman" w:eastAsia="Times New Roman" w:hAnsi="Times New Roman" w:cs="Times New Roman"/>
          <w:sz w:val="24"/>
          <w:szCs w:val="24"/>
          <w:lang w:eastAsia="en-IN"/>
        </w:rPr>
        <w:t xml:space="preserve"> where pollution remediation generates economic value</w:t>
      </w:r>
    </w:p>
    <w:p w:rsidR="00B0541D" w:rsidRPr="00B0541D" w:rsidRDefault="00B0541D" w:rsidP="00D9710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Supplier accountability</w:t>
      </w:r>
      <w:r w:rsidRPr="00B0541D">
        <w:rPr>
          <w:rFonts w:ascii="Times New Roman" w:eastAsia="Times New Roman" w:hAnsi="Times New Roman" w:cs="Times New Roman"/>
          <w:sz w:val="24"/>
          <w:szCs w:val="24"/>
          <w:lang w:eastAsia="en-IN"/>
        </w:rPr>
        <w:t xml:space="preserve"> with hard-coded ethical constraints</w:t>
      </w:r>
    </w:p>
    <w:p w:rsidR="00B0541D" w:rsidRPr="00B0541D" w:rsidRDefault="00B0541D" w:rsidP="00B0541D">
      <w:pPr>
        <w:spacing w:after="0" w:line="240" w:lineRule="auto"/>
        <w:rPr>
          <w:rFonts w:ascii="Times New Roman" w:eastAsia="Times New Roman" w:hAnsi="Times New Roman" w:cs="Times New Roman"/>
          <w:sz w:val="24"/>
          <w:szCs w:val="24"/>
          <w:lang w:eastAsia="en-IN"/>
        </w:rPr>
      </w:pPr>
    </w:p>
    <w:p w:rsidR="00B0541D" w:rsidRPr="00B0541D" w:rsidRDefault="00B0541D" w:rsidP="00B0541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0541D">
        <w:rPr>
          <w:rFonts w:ascii="Times New Roman" w:eastAsia="Times New Roman" w:hAnsi="Times New Roman" w:cs="Times New Roman"/>
          <w:b/>
          <w:bCs/>
          <w:sz w:val="36"/>
          <w:szCs w:val="36"/>
          <w:lang w:eastAsia="en-IN"/>
        </w:rPr>
        <w:t>2. Limitations of Existing Cryptoeconomic Systems</w:t>
      </w:r>
    </w:p>
    <w:p w:rsidR="00B0541D" w:rsidRPr="00B0541D" w:rsidRDefault="00B0541D" w:rsidP="00B054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541D">
        <w:rPr>
          <w:rFonts w:ascii="Times New Roman" w:eastAsia="Times New Roman" w:hAnsi="Times New Roman" w:cs="Times New Roman"/>
          <w:b/>
          <w:bCs/>
          <w:sz w:val="27"/>
          <w:szCs w:val="27"/>
          <w:lang w:eastAsia="en-IN"/>
        </w:rPr>
        <w:t>2.1 Bitcoin</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Bitcoin introduced digital scarcity through Proof of Work. However, its incentive structure rewards early access and capital accumulation rather than ongoing contribution. Energy expenditure secures historical transactions but does not generate new real-world value.</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Key limitations:</w:t>
      </w:r>
    </w:p>
    <w:p w:rsidR="00B0541D" w:rsidRPr="00B0541D" w:rsidRDefault="00B0541D" w:rsidP="00D9710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Fixed supply (21M BTC) benefits early adopters disproportionately</w:t>
      </w:r>
    </w:p>
    <w:p w:rsidR="00B0541D" w:rsidRPr="00B0541D" w:rsidRDefault="00B0541D" w:rsidP="00D9710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Energy consumption provides security but no productive output</w:t>
      </w:r>
    </w:p>
    <w:p w:rsidR="00B0541D" w:rsidRPr="00B0541D" w:rsidRDefault="00B0541D" w:rsidP="00D9710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No mechanism for ethical spending enforcement</w:t>
      </w:r>
    </w:p>
    <w:p w:rsidR="00B0541D" w:rsidRPr="00B0541D" w:rsidRDefault="00B0541D" w:rsidP="00D9710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Open-loop design allows value extraction without contribution</w:t>
      </w:r>
    </w:p>
    <w:p w:rsidR="00B0541D" w:rsidRPr="00B0541D" w:rsidRDefault="00B0541D" w:rsidP="00B054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541D">
        <w:rPr>
          <w:rFonts w:ascii="Times New Roman" w:eastAsia="Times New Roman" w:hAnsi="Times New Roman" w:cs="Times New Roman"/>
          <w:b/>
          <w:bCs/>
          <w:sz w:val="27"/>
          <w:szCs w:val="27"/>
          <w:lang w:eastAsia="en-IN"/>
        </w:rPr>
        <w:t>2.2 Ethereum</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Ethereum introduced programmable trust, enabling decentralized applications and financial instruments. However, it evolved into a rent-seeking execution layer where wealth concentration, MEV extraction, and speculative financial activity dominate productive output.</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Key limitations:</w:t>
      </w:r>
    </w:p>
    <w:p w:rsidR="00B0541D" w:rsidRPr="00B0541D" w:rsidRDefault="00B0541D" w:rsidP="00D9710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lastRenderedPageBreak/>
        <w:t>Gas fees create pay-to-play barriers for small builders</w:t>
      </w:r>
    </w:p>
    <w:p w:rsidR="00B0541D" w:rsidRPr="00B0541D" w:rsidRDefault="00B0541D" w:rsidP="00D9710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Proof of Stake concentrates power with large token holders</w:t>
      </w:r>
    </w:p>
    <w:p w:rsidR="00B0541D" w:rsidRPr="00B0541D" w:rsidRDefault="00B0541D" w:rsidP="00D9710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Open architecture enables speculation over production</w:t>
      </w:r>
    </w:p>
    <w:p w:rsidR="00B0541D" w:rsidRPr="00B0541D" w:rsidRDefault="00B0541D" w:rsidP="00D9710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No built-in accountability for real-world impact</w:t>
      </w:r>
    </w:p>
    <w:p w:rsidR="00B0541D" w:rsidRPr="00B0541D" w:rsidRDefault="00B0541D" w:rsidP="00B054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541D">
        <w:rPr>
          <w:rFonts w:ascii="Times New Roman" w:eastAsia="Times New Roman" w:hAnsi="Times New Roman" w:cs="Times New Roman"/>
          <w:b/>
          <w:bCs/>
          <w:sz w:val="27"/>
          <w:szCs w:val="27"/>
          <w:lang w:eastAsia="en-IN"/>
        </w:rPr>
        <w:t>2.3 Structural Conclusion</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Both Bitcoin and Ethereum are economically blind to physical reality. Eptocoin corrects this by enforcing proof-based issuance tied to measurable outcomes, while maintaining economic flexibility through dynamic supply management.</w:t>
      </w:r>
    </w:p>
    <w:p w:rsidR="00B0541D" w:rsidRPr="00B0541D" w:rsidRDefault="00B0541D" w:rsidP="00B0541D">
      <w:pPr>
        <w:spacing w:after="0" w:line="240" w:lineRule="auto"/>
        <w:rPr>
          <w:rFonts w:ascii="Times New Roman" w:eastAsia="Times New Roman" w:hAnsi="Times New Roman" w:cs="Times New Roman"/>
          <w:sz w:val="24"/>
          <w:szCs w:val="24"/>
          <w:lang w:eastAsia="en-IN"/>
        </w:rPr>
      </w:pPr>
    </w:p>
    <w:p w:rsidR="00B0541D" w:rsidRPr="00B0541D" w:rsidRDefault="00B0541D" w:rsidP="00B0541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0541D">
        <w:rPr>
          <w:rFonts w:ascii="Times New Roman" w:eastAsia="Times New Roman" w:hAnsi="Times New Roman" w:cs="Times New Roman"/>
          <w:b/>
          <w:bCs/>
          <w:sz w:val="36"/>
          <w:szCs w:val="36"/>
          <w:lang w:eastAsia="en-IN"/>
        </w:rPr>
        <w:t>3. Economic Philosophy of Eptocoin</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 xml:space="preserve">Eptocoin is founded on </w:t>
      </w:r>
      <w:r w:rsidRPr="00B0541D">
        <w:rPr>
          <w:rFonts w:ascii="Times New Roman" w:eastAsia="Times New Roman" w:hAnsi="Times New Roman" w:cs="Times New Roman"/>
          <w:b/>
          <w:bCs/>
          <w:sz w:val="24"/>
          <w:szCs w:val="24"/>
          <w:lang w:eastAsia="en-IN"/>
        </w:rPr>
        <w:t>economic thermodynamics</w:t>
      </w:r>
      <w:r w:rsidRPr="00B0541D">
        <w:rPr>
          <w:rFonts w:ascii="Times New Roman" w:eastAsia="Times New Roman" w:hAnsi="Times New Roman" w:cs="Times New Roman"/>
          <w:sz w:val="24"/>
          <w:szCs w:val="24"/>
          <w:lang w:eastAsia="en-IN"/>
        </w:rPr>
        <w:t>:</w:t>
      </w:r>
    </w:p>
    <w:p w:rsidR="00B0541D" w:rsidRPr="00B0541D" w:rsidRDefault="00B0541D" w:rsidP="00D9710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Problems are burned to create value</w:t>
      </w:r>
      <w:r w:rsidRPr="00B0541D">
        <w:rPr>
          <w:rFonts w:ascii="Times New Roman" w:eastAsia="Times New Roman" w:hAnsi="Times New Roman" w:cs="Times New Roman"/>
          <w:sz w:val="24"/>
          <w:szCs w:val="24"/>
          <w:lang w:eastAsia="en-IN"/>
        </w:rPr>
        <w:t xml:space="preserve"> (pollution remediation)</w:t>
      </w:r>
    </w:p>
    <w:p w:rsidR="00B0541D" w:rsidRPr="00B0541D" w:rsidRDefault="00B0541D" w:rsidP="00D9710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Knowledge is locked to generate innovation</w:t>
      </w:r>
      <w:r w:rsidRPr="00B0541D">
        <w:rPr>
          <w:rFonts w:ascii="Times New Roman" w:eastAsia="Times New Roman" w:hAnsi="Times New Roman" w:cs="Times New Roman"/>
          <w:sz w:val="24"/>
          <w:szCs w:val="24"/>
          <w:lang w:eastAsia="en-IN"/>
        </w:rPr>
        <w:t xml:space="preserve"> (irreversible deployment)</w:t>
      </w:r>
    </w:p>
    <w:p w:rsidR="00B0541D" w:rsidRPr="00B0541D" w:rsidRDefault="00B0541D" w:rsidP="00D9710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Resources are transformed, not merely exchanged</w:t>
      </w:r>
      <w:r w:rsidRPr="00B0541D">
        <w:rPr>
          <w:rFonts w:ascii="Times New Roman" w:eastAsia="Times New Roman" w:hAnsi="Times New Roman" w:cs="Times New Roman"/>
          <w:sz w:val="24"/>
          <w:szCs w:val="24"/>
          <w:lang w:eastAsia="en-IN"/>
        </w:rPr>
        <w:t xml:space="preserve"> (productive contribution)</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 xml:space="preserve">This philosophy replaces abstract scarcity with </w:t>
      </w:r>
      <w:r w:rsidRPr="00B0541D">
        <w:rPr>
          <w:rFonts w:ascii="Times New Roman" w:eastAsia="Times New Roman" w:hAnsi="Times New Roman" w:cs="Times New Roman"/>
          <w:b/>
          <w:bCs/>
          <w:sz w:val="24"/>
          <w:szCs w:val="24"/>
          <w:lang w:eastAsia="en-IN"/>
        </w:rPr>
        <w:t>constructive scarcity</w:t>
      </w:r>
      <w:r w:rsidRPr="00B0541D">
        <w:rPr>
          <w:rFonts w:ascii="Times New Roman" w:eastAsia="Times New Roman" w:hAnsi="Times New Roman" w:cs="Times New Roman"/>
          <w:sz w:val="24"/>
          <w:szCs w:val="24"/>
          <w:lang w:eastAsia="en-IN"/>
        </w:rPr>
        <w:t xml:space="preserve"> — where scarcity derives from the difficulty of verified creation, not artificial supply limits.</w:t>
      </w:r>
    </w:p>
    <w:p w:rsidR="00B0541D" w:rsidRPr="00B0541D" w:rsidRDefault="00B0541D" w:rsidP="00B054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541D">
        <w:rPr>
          <w:rFonts w:ascii="Times New Roman" w:eastAsia="Times New Roman" w:hAnsi="Times New Roman" w:cs="Times New Roman"/>
          <w:b/>
          <w:bCs/>
          <w:sz w:val="27"/>
          <w:szCs w:val="27"/>
          <w:lang w:eastAsia="en-IN"/>
        </w:rPr>
        <w:t>3.1 Core Principles</w:t>
      </w:r>
    </w:p>
    <w:p w:rsidR="00B0541D" w:rsidRPr="00B0541D" w:rsidRDefault="00B0541D" w:rsidP="00D9710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Value issuance must be earned through proof</w:t>
      </w:r>
    </w:p>
    <w:p w:rsidR="00B0541D" w:rsidRPr="00B0541D" w:rsidRDefault="00B0541D" w:rsidP="00D9710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Consumption rights derive from creation</w:t>
      </w:r>
    </w:p>
    <w:p w:rsidR="00B0541D" w:rsidRPr="00B0541D" w:rsidRDefault="00B0541D" w:rsidP="00D9710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Capital must remain productive, not extractive</w:t>
      </w:r>
    </w:p>
    <w:p w:rsidR="00B0541D" w:rsidRPr="00B0541D" w:rsidRDefault="00B0541D" w:rsidP="00D9710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Accountability exists at supplier level, privacy at user level</w:t>
      </w:r>
    </w:p>
    <w:p w:rsidR="00B0541D" w:rsidRPr="00B0541D" w:rsidRDefault="00B0541D" w:rsidP="00D9710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Supply responds to productive capacity dynamically</w:t>
      </w:r>
    </w:p>
    <w:p w:rsidR="00B0541D" w:rsidRDefault="00B0541D" w:rsidP="00B0541D">
      <w:pPr>
        <w:spacing w:after="0" w:line="240" w:lineRule="auto"/>
        <w:rPr>
          <w:rFonts w:ascii="Times New Roman" w:eastAsia="Times New Roman" w:hAnsi="Times New Roman" w:cs="Times New Roman"/>
          <w:sz w:val="24"/>
          <w:szCs w:val="24"/>
          <w:lang w:eastAsia="en-IN"/>
        </w:rPr>
      </w:pPr>
    </w:p>
    <w:p w:rsidR="00845D77" w:rsidRDefault="00845D77" w:rsidP="00B0541D">
      <w:pPr>
        <w:spacing w:after="0" w:line="240" w:lineRule="auto"/>
        <w:rPr>
          <w:rFonts w:ascii="Times New Roman" w:eastAsia="Times New Roman" w:hAnsi="Times New Roman" w:cs="Times New Roman"/>
          <w:sz w:val="24"/>
          <w:szCs w:val="24"/>
          <w:lang w:eastAsia="en-IN"/>
        </w:rPr>
      </w:pPr>
    </w:p>
    <w:p w:rsidR="00845D77" w:rsidRDefault="00845D77" w:rsidP="00B0541D">
      <w:pPr>
        <w:spacing w:after="0" w:line="240" w:lineRule="auto"/>
        <w:rPr>
          <w:rFonts w:ascii="Times New Roman" w:eastAsia="Times New Roman" w:hAnsi="Times New Roman" w:cs="Times New Roman"/>
          <w:sz w:val="24"/>
          <w:szCs w:val="24"/>
          <w:lang w:eastAsia="en-IN"/>
        </w:rPr>
      </w:pPr>
    </w:p>
    <w:p w:rsidR="00845D77" w:rsidRDefault="00845D77" w:rsidP="00B0541D">
      <w:pPr>
        <w:spacing w:after="0" w:line="240" w:lineRule="auto"/>
        <w:rPr>
          <w:rFonts w:ascii="Times New Roman" w:eastAsia="Times New Roman" w:hAnsi="Times New Roman" w:cs="Times New Roman"/>
          <w:sz w:val="24"/>
          <w:szCs w:val="24"/>
          <w:lang w:eastAsia="en-IN"/>
        </w:rPr>
      </w:pPr>
    </w:p>
    <w:p w:rsidR="00845D77" w:rsidRDefault="00845D77" w:rsidP="00B0541D">
      <w:pPr>
        <w:spacing w:after="0" w:line="240" w:lineRule="auto"/>
        <w:rPr>
          <w:rFonts w:ascii="Times New Roman" w:eastAsia="Times New Roman" w:hAnsi="Times New Roman" w:cs="Times New Roman"/>
          <w:sz w:val="24"/>
          <w:szCs w:val="24"/>
          <w:lang w:eastAsia="en-IN"/>
        </w:rPr>
      </w:pPr>
    </w:p>
    <w:p w:rsidR="00845D77" w:rsidRDefault="00845D77" w:rsidP="00B0541D">
      <w:pPr>
        <w:spacing w:after="0" w:line="240" w:lineRule="auto"/>
        <w:rPr>
          <w:rFonts w:ascii="Times New Roman" w:eastAsia="Times New Roman" w:hAnsi="Times New Roman" w:cs="Times New Roman"/>
          <w:sz w:val="24"/>
          <w:szCs w:val="24"/>
          <w:lang w:eastAsia="en-IN"/>
        </w:rPr>
      </w:pPr>
    </w:p>
    <w:p w:rsidR="00845D77" w:rsidRDefault="00845D77" w:rsidP="00B0541D">
      <w:pPr>
        <w:spacing w:after="0" w:line="240" w:lineRule="auto"/>
        <w:rPr>
          <w:rFonts w:ascii="Times New Roman" w:eastAsia="Times New Roman" w:hAnsi="Times New Roman" w:cs="Times New Roman"/>
          <w:sz w:val="24"/>
          <w:szCs w:val="24"/>
          <w:lang w:eastAsia="en-IN"/>
        </w:rPr>
      </w:pPr>
    </w:p>
    <w:p w:rsidR="00845D77" w:rsidRDefault="00845D77" w:rsidP="00B0541D">
      <w:pPr>
        <w:spacing w:after="0" w:line="240" w:lineRule="auto"/>
        <w:rPr>
          <w:rFonts w:ascii="Times New Roman" w:eastAsia="Times New Roman" w:hAnsi="Times New Roman" w:cs="Times New Roman"/>
          <w:sz w:val="24"/>
          <w:szCs w:val="24"/>
          <w:lang w:eastAsia="en-IN"/>
        </w:rPr>
      </w:pPr>
    </w:p>
    <w:p w:rsidR="00845D77" w:rsidRDefault="00845D77" w:rsidP="00B0541D">
      <w:pPr>
        <w:spacing w:after="0" w:line="240" w:lineRule="auto"/>
        <w:rPr>
          <w:rFonts w:ascii="Times New Roman" w:eastAsia="Times New Roman" w:hAnsi="Times New Roman" w:cs="Times New Roman"/>
          <w:sz w:val="24"/>
          <w:szCs w:val="24"/>
          <w:lang w:eastAsia="en-IN"/>
        </w:rPr>
      </w:pPr>
    </w:p>
    <w:p w:rsidR="00845D77" w:rsidRDefault="00845D77" w:rsidP="00B0541D">
      <w:pPr>
        <w:spacing w:after="0" w:line="240" w:lineRule="auto"/>
        <w:rPr>
          <w:rFonts w:ascii="Times New Roman" w:eastAsia="Times New Roman" w:hAnsi="Times New Roman" w:cs="Times New Roman"/>
          <w:sz w:val="24"/>
          <w:szCs w:val="24"/>
          <w:lang w:eastAsia="en-IN"/>
        </w:rPr>
      </w:pPr>
    </w:p>
    <w:p w:rsidR="00845D77" w:rsidRDefault="00845D77" w:rsidP="00B0541D">
      <w:pPr>
        <w:spacing w:after="0" w:line="240" w:lineRule="auto"/>
        <w:rPr>
          <w:rFonts w:ascii="Times New Roman" w:eastAsia="Times New Roman" w:hAnsi="Times New Roman" w:cs="Times New Roman"/>
          <w:sz w:val="24"/>
          <w:szCs w:val="24"/>
          <w:lang w:eastAsia="en-IN"/>
        </w:rPr>
      </w:pPr>
    </w:p>
    <w:p w:rsidR="00845D77" w:rsidRDefault="00845D77" w:rsidP="00B0541D">
      <w:pPr>
        <w:spacing w:after="0" w:line="240" w:lineRule="auto"/>
        <w:rPr>
          <w:rFonts w:ascii="Times New Roman" w:eastAsia="Times New Roman" w:hAnsi="Times New Roman" w:cs="Times New Roman"/>
          <w:sz w:val="24"/>
          <w:szCs w:val="24"/>
          <w:lang w:eastAsia="en-IN"/>
        </w:rPr>
      </w:pPr>
    </w:p>
    <w:p w:rsidR="00845D77" w:rsidRDefault="00845D77" w:rsidP="00B0541D">
      <w:pPr>
        <w:spacing w:after="0" w:line="240" w:lineRule="auto"/>
        <w:rPr>
          <w:rFonts w:ascii="Times New Roman" w:eastAsia="Times New Roman" w:hAnsi="Times New Roman" w:cs="Times New Roman"/>
          <w:sz w:val="24"/>
          <w:szCs w:val="24"/>
          <w:lang w:eastAsia="en-IN"/>
        </w:rPr>
      </w:pPr>
    </w:p>
    <w:p w:rsidR="00845D77" w:rsidRDefault="00845D77" w:rsidP="00B0541D">
      <w:pPr>
        <w:spacing w:after="0" w:line="240" w:lineRule="auto"/>
        <w:rPr>
          <w:rFonts w:ascii="Times New Roman" w:eastAsia="Times New Roman" w:hAnsi="Times New Roman" w:cs="Times New Roman"/>
          <w:sz w:val="24"/>
          <w:szCs w:val="24"/>
          <w:lang w:eastAsia="en-IN"/>
        </w:rPr>
      </w:pPr>
    </w:p>
    <w:p w:rsidR="00845D77" w:rsidRDefault="00845D77" w:rsidP="00B0541D">
      <w:pPr>
        <w:spacing w:after="0" w:line="240" w:lineRule="auto"/>
        <w:rPr>
          <w:rFonts w:ascii="Times New Roman" w:eastAsia="Times New Roman" w:hAnsi="Times New Roman" w:cs="Times New Roman"/>
          <w:sz w:val="24"/>
          <w:szCs w:val="24"/>
          <w:lang w:eastAsia="en-IN"/>
        </w:rPr>
      </w:pPr>
    </w:p>
    <w:p w:rsidR="00845D77" w:rsidRDefault="00845D77" w:rsidP="00B0541D">
      <w:pPr>
        <w:spacing w:after="0" w:line="240" w:lineRule="auto"/>
        <w:rPr>
          <w:rFonts w:ascii="Times New Roman" w:eastAsia="Times New Roman" w:hAnsi="Times New Roman" w:cs="Times New Roman"/>
          <w:sz w:val="24"/>
          <w:szCs w:val="24"/>
          <w:lang w:eastAsia="en-IN"/>
        </w:rPr>
      </w:pPr>
    </w:p>
    <w:p w:rsidR="00845D77" w:rsidRPr="00B0541D" w:rsidRDefault="00845D77" w:rsidP="00B0541D">
      <w:pPr>
        <w:spacing w:after="0" w:line="240" w:lineRule="auto"/>
        <w:rPr>
          <w:rFonts w:ascii="Times New Roman" w:eastAsia="Times New Roman" w:hAnsi="Times New Roman" w:cs="Times New Roman"/>
          <w:sz w:val="24"/>
          <w:szCs w:val="24"/>
          <w:lang w:eastAsia="en-IN"/>
        </w:rPr>
      </w:pPr>
    </w:p>
    <w:p w:rsidR="00B0541D" w:rsidRPr="00B0541D" w:rsidRDefault="00B0541D" w:rsidP="00B0541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0541D">
        <w:rPr>
          <w:rFonts w:ascii="Times New Roman" w:eastAsia="Times New Roman" w:hAnsi="Times New Roman" w:cs="Times New Roman"/>
          <w:b/>
          <w:bCs/>
          <w:sz w:val="36"/>
          <w:szCs w:val="36"/>
          <w:lang w:eastAsia="en-IN"/>
        </w:rPr>
        <w:lastRenderedPageBreak/>
        <w:t>4. System Architecture Overview</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Eptocoin operates as a closed-loop network. Entry is permissioned, usage is purpose-restricted, and suppliers are fully accountable. Users may remain pseudonymous, but all production endpoints are verified.</w:t>
      </w:r>
    </w:p>
    <w:p w:rsidR="00B0541D" w:rsidRPr="00B0541D" w:rsidRDefault="00B0541D" w:rsidP="00B054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541D">
        <w:rPr>
          <w:rFonts w:ascii="Times New Roman" w:eastAsia="Times New Roman" w:hAnsi="Times New Roman" w:cs="Times New Roman"/>
          <w:b/>
          <w:bCs/>
          <w:sz w:val="27"/>
          <w:szCs w:val="27"/>
          <w:lang w:eastAsia="en-IN"/>
        </w:rPr>
        <w:t>4.1 System Flow (High Level)</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B0541D">
        <w:rPr>
          <w:rFonts w:ascii="Courier New" w:eastAsia="Times New Roman" w:hAnsi="Courier New" w:cs="Courier New"/>
          <w:sz w:val="20"/>
          <w:szCs w:val="20"/>
          <w:lang w:eastAsia="en-IN"/>
        </w:rPr>
        <w:t>│  Human</w:t>
      </w:r>
      <w:proofErr w:type="gramEnd"/>
      <w:r w:rsidRPr="00B0541D">
        <w:rPr>
          <w:rFonts w:ascii="Courier New" w:eastAsia="Times New Roman" w:hAnsi="Courier New" w:cs="Courier New"/>
          <w:sz w:val="20"/>
          <w:szCs w:val="20"/>
          <w:lang w:eastAsia="en-IN"/>
        </w:rPr>
        <w:t xml:space="preserve"> Skill/Labor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(Pseudonymous)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Proof </w:t>
      </w:r>
      <w:proofErr w:type="gramStart"/>
      <w:r w:rsidRPr="00B0541D">
        <w:rPr>
          <w:rFonts w:ascii="Courier New" w:eastAsia="Times New Roman" w:hAnsi="Courier New" w:cs="Courier New"/>
          <w:sz w:val="20"/>
          <w:szCs w:val="20"/>
          <w:lang w:eastAsia="en-IN"/>
        </w:rPr>
        <w:t>Verification  │</w:t>
      </w:r>
      <w:proofErr w:type="gramEnd"/>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Engine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Eptors Issued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B0541D">
        <w:rPr>
          <w:rFonts w:ascii="Courier New" w:eastAsia="Times New Roman" w:hAnsi="Courier New" w:cs="Courier New"/>
          <w:sz w:val="20"/>
          <w:szCs w:val="20"/>
          <w:lang w:eastAsia="en-IN"/>
        </w:rPr>
        <w:t>│  (</w:t>
      </w:r>
      <w:proofErr w:type="gramEnd"/>
      <w:r w:rsidRPr="00B0541D">
        <w:rPr>
          <w:rFonts w:ascii="Courier New" w:eastAsia="Times New Roman" w:hAnsi="Courier New" w:cs="Courier New"/>
          <w:sz w:val="20"/>
          <w:szCs w:val="20"/>
          <w:lang w:eastAsia="en-IN"/>
        </w:rPr>
        <w:t>Creation Proof)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Access Rights to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Company Products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Company </w:t>
      </w:r>
      <w:proofErr w:type="gramStart"/>
      <w:r w:rsidRPr="00B0541D">
        <w:rPr>
          <w:rFonts w:ascii="Courier New" w:eastAsia="Times New Roman" w:hAnsi="Courier New" w:cs="Courier New"/>
          <w:sz w:val="20"/>
          <w:szCs w:val="20"/>
          <w:lang w:eastAsia="en-IN"/>
        </w:rPr>
        <w:t>Operations  │</w:t>
      </w:r>
      <w:proofErr w:type="gramEnd"/>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(in Eptocoin)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Supplier Payments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B0541D">
        <w:rPr>
          <w:rFonts w:ascii="Courier New" w:eastAsia="Times New Roman" w:hAnsi="Courier New" w:cs="Courier New"/>
          <w:sz w:val="20"/>
          <w:szCs w:val="20"/>
          <w:lang w:eastAsia="en-IN"/>
        </w:rPr>
        <w:t>│  (</w:t>
      </w:r>
      <w:proofErr w:type="gramEnd"/>
      <w:r w:rsidRPr="00B0541D">
        <w:rPr>
          <w:rFonts w:ascii="Courier New" w:eastAsia="Times New Roman" w:hAnsi="Courier New" w:cs="Courier New"/>
          <w:sz w:val="20"/>
          <w:szCs w:val="20"/>
          <w:lang w:eastAsia="en-IN"/>
        </w:rPr>
        <w:t>Accountable)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Goods, Services,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Infrastructure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t>
      </w:r>
    </w:p>
    <w:p w:rsidR="00B0541D" w:rsidRDefault="00B0541D" w:rsidP="00B0541D">
      <w:pPr>
        <w:spacing w:after="0" w:line="240" w:lineRule="auto"/>
        <w:rPr>
          <w:rFonts w:ascii="Times New Roman" w:eastAsia="Times New Roman" w:hAnsi="Times New Roman" w:cs="Times New Roman"/>
          <w:sz w:val="24"/>
          <w:szCs w:val="24"/>
          <w:lang w:eastAsia="en-IN"/>
        </w:rPr>
      </w:pPr>
    </w:p>
    <w:p w:rsidR="00845D77" w:rsidRDefault="00845D77" w:rsidP="00B0541D">
      <w:pPr>
        <w:spacing w:after="0" w:line="240" w:lineRule="auto"/>
        <w:rPr>
          <w:rFonts w:ascii="Times New Roman" w:eastAsia="Times New Roman" w:hAnsi="Times New Roman" w:cs="Times New Roman"/>
          <w:sz w:val="24"/>
          <w:szCs w:val="24"/>
          <w:lang w:eastAsia="en-IN"/>
        </w:rPr>
      </w:pPr>
    </w:p>
    <w:p w:rsidR="00845D77" w:rsidRDefault="00845D77" w:rsidP="00B0541D">
      <w:pPr>
        <w:spacing w:after="0" w:line="240" w:lineRule="auto"/>
        <w:rPr>
          <w:rFonts w:ascii="Times New Roman" w:eastAsia="Times New Roman" w:hAnsi="Times New Roman" w:cs="Times New Roman"/>
          <w:sz w:val="24"/>
          <w:szCs w:val="24"/>
          <w:lang w:eastAsia="en-IN"/>
        </w:rPr>
      </w:pPr>
    </w:p>
    <w:p w:rsidR="00845D77" w:rsidRDefault="00845D77" w:rsidP="00B0541D">
      <w:pPr>
        <w:spacing w:after="0" w:line="240" w:lineRule="auto"/>
        <w:rPr>
          <w:rFonts w:ascii="Times New Roman" w:eastAsia="Times New Roman" w:hAnsi="Times New Roman" w:cs="Times New Roman"/>
          <w:sz w:val="24"/>
          <w:szCs w:val="24"/>
          <w:lang w:eastAsia="en-IN"/>
        </w:rPr>
      </w:pPr>
    </w:p>
    <w:p w:rsidR="00845D77" w:rsidRDefault="00845D77" w:rsidP="00B0541D">
      <w:pPr>
        <w:spacing w:after="0" w:line="240" w:lineRule="auto"/>
        <w:rPr>
          <w:rFonts w:ascii="Times New Roman" w:eastAsia="Times New Roman" w:hAnsi="Times New Roman" w:cs="Times New Roman"/>
          <w:sz w:val="24"/>
          <w:szCs w:val="24"/>
          <w:lang w:eastAsia="en-IN"/>
        </w:rPr>
      </w:pPr>
    </w:p>
    <w:p w:rsidR="00845D77" w:rsidRDefault="00845D77" w:rsidP="00B0541D">
      <w:pPr>
        <w:spacing w:after="0" w:line="240" w:lineRule="auto"/>
        <w:rPr>
          <w:rFonts w:ascii="Times New Roman" w:eastAsia="Times New Roman" w:hAnsi="Times New Roman" w:cs="Times New Roman"/>
          <w:sz w:val="24"/>
          <w:szCs w:val="24"/>
          <w:lang w:eastAsia="en-IN"/>
        </w:rPr>
      </w:pPr>
    </w:p>
    <w:p w:rsidR="00845D77" w:rsidRDefault="00845D77" w:rsidP="00B0541D">
      <w:pPr>
        <w:spacing w:after="0" w:line="240" w:lineRule="auto"/>
        <w:rPr>
          <w:rFonts w:ascii="Times New Roman" w:eastAsia="Times New Roman" w:hAnsi="Times New Roman" w:cs="Times New Roman"/>
          <w:sz w:val="24"/>
          <w:szCs w:val="24"/>
          <w:lang w:eastAsia="en-IN"/>
        </w:rPr>
      </w:pPr>
    </w:p>
    <w:p w:rsidR="00845D77" w:rsidRPr="00B0541D" w:rsidRDefault="00845D77" w:rsidP="00B0541D">
      <w:pPr>
        <w:spacing w:after="0" w:line="240" w:lineRule="auto"/>
        <w:rPr>
          <w:rFonts w:ascii="Times New Roman" w:eastAsia="Times New Roman" w:hAnsi="Times New Roman" w:cs="Times New Roman"/>
          <w:sz w:val="24"/>
          <w:szCs w:val="24"/>
          <w:lang w:eastAsia="en-IN"/>
        </w:rPr>
      </w:pPr>
    </w:p>
    <w:p w:rsidR="00B0541D" w:rsidRPr="00B0541D" w:rsidRDefault="00B0541D" w:rsidP="00B0541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0541D">
        <w:rPr>
          <w:rFonts w:ascii="Times New Roman" w:eastAsia="Times New Roman" w:hAnsi="Times New Roman" w:cs="Times New Roman"/>
          <w:b/>
          <w:bCs/>
          <w:sz w:val="36"/>
          <w:szCs w:val="36"/>
          <w:lang w:eastAsia="en-IN"/>
        </w:rPr>
        <w:lastRenderedPageBreak/>
        <w:t>5. Dual-Token Architecture</w:t>
      </w:r>
    </w:p>
    <w:p w:rsidR="00B0541D" w:rsidRPr="00B0541D" w:rsidRDefault="00B0541D" w:rsidP="00B054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541D">
        <w:rPr>
          <w:rFonts w:ascii="Times New Roman" w:eastAsia="Times New Roman" w:hAnsi="Times New Roman" w:cs="Times New Roman"/>
          <w:b/>
          <w:bCs/>
          <w:sz w:val="27"/>
          <w:szCs w:val="27"/>
          <w:lang w:eastAsia="en-IN"/>
        </w:rPr>
        <w:t>5.1 Eptors — Proof of Creation Units</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Definition:</w:t>
      </w:r>
      <w:r w:rsidRPr="00B0541D">
        <w:rPr>
          <w:rFonts w:ascii="Times New Roman" w:eastAsia="Times New Roman" w:hAnsi="Times New Roman" w:cs="Times New Roman"/>
          <w:sz w:val="24"/>
          <w:szCs w:val="24"/>
          <w:lang w:eastAsia="en-IN"/>
        </w:rPr>
        <w:t xml:space="preserve"> Eptors are non-monetary proof tokens representing verified contribution. They cannot be freely traded, speculated upon, or accumulated indefinitely.</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Properties:</w:t>
      </w:r>
    </w:p>
    <w:p w:rsidR="00B0541D" w:rsidRPr="00B0541D" w:rsidRDefault="00B0541D" w:rsidP="00D9710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Non-transferable between users (or highly restricted)</w:t>
      </w:r>
    </w:p>
    <w:p w:rsidR="00B0541D" w:rsidRPr="00B0541D" w:rsidRDefault="00B0541D" w:rsidP="00D9710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Earned only through verified creation</w:t>
      </w:r>
    </w:p>
    <w:p w:rsidR="00B0541D" w:rsidRPr="00B0541D" w:rsidRDefault="00B0541D" w:rsidP="00D9710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Decay mechanism if unused for extended periods</w:t>
      </w:r>
    </w:p>
    <w:p w:rsidR="00B0541D" w:rsidRPr="00B0541D" w:rsidRDefault="00B0541D" w:rsidP="00D9710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Convertible to access rights for company products</w:t>
      </w:r>
    </w:p>
    <w:p w:rsidR="00B0541D" w:rsidRPr="00B0541D" w:rsidRDefault="00B0541D" w:rsidP="00D9710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Cannot be purchased with capital</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Mathematical representation:</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Eptor_</w:t>
      </w:r>
      <w:proofErr w:type="gramStart"/>
      <w:r w:rsidRPr="00B0541D">
        <w:rPr>
          <w:rFonts w:ascii="Courier New" w:eastAsia="Times New Roman" w:hAnsi="Courier New" w:cs="Courier New"/>
          <w:sz w:val="20"/>
          <w:szCs w:val="20"/>
          <w:lang w:eastAsia="en-IN"/>
        </w:rPr>
        <w:t>balance(</w:t>
      </w:r>
      <w:proofErr w:type="gramEnd"/>
      <w:r w:rsidRPr="00B0541D">
        <w:rPr>
          <w:rFonts w:ascii="Courier New" w:eastAsia="Times New Roman" w:hAnsi="Courier New" w:cs="Courier New"/>
          <w:sz w:val="20"/>
          <w:szCs w:val="20"/>
          <w:lang w:eastAsia="en-IN"/>
        </w:rPr>
        <w:t>user) = Σ(verified_creation_events) - Σ(consumption_events) - decay(time)</w:t>
      </w:r>
    </w:p>
    <w:p w:rsidR="00B0541D" w:rsidRPr="00B0541D" w:rsidRDefault="00B0541D" w:rsidP="00B054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541D">
        <w:rPr>
          <w:rFonts w:ascii="Times New Roman" w:eastAsia="Times New Roman" w:hAnsi="Times New Roman" w:cs="Times New Roman"/>
          <w:b/>
          <w:bCs/>
          <w:sz w:val="27"/>
          <w:szCs w:val="27"/>
          <w:lang w:eastAsia="en-IN"/>
        </w:rPr>
        <w:t>5.2 Eptocoin — Infrastructure Capital Token</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Definition:</w:t>
      </w:r>
      <w:r w:rsidRPr="00B0541D">
        <w:rPr>
          <w:rFonts w:ascii="Times New Roman" w:eastAsia="Times New Roman" w:hAnsi="Times New Roman" w:cs="Times New Roman"/>
          <w:sz w:val="24"/>
          <w:szCs w:val="24"/>
          <w:lang w:eastAsia="en-IN"/>
        </w:rPr>
        <w:t xml:space="preserve"> Eptocoin is used internally by companies and core partners to allocate capital, procure resources, and finance infrastructure and R&amp;D.</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Properties:</w:t>
      </w:r>
    </w:p>
    <w:p w:rsidR="00B0541D" w:rsidRPr="00B0541D" w:rsidRDefault="00B0541D" w:rsidP="00D9710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Restricted to verified companies and suppliers</w:t>
      </w:r>
    </w:p>
    <w:p w:rsidR="00B0541D" w:rsidRPr="00B0541D" w:rsidRDefault="00B0541D" w:rsidP="00D9710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Represents operational capital</w:t>
      </w:r>
    </w:p>
    <w:p w:rsidR="00B0541D" w:rsidRPr="00B0541D" w:rsidRDefault="00B0541D" w:rsidP="00D9710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Backed by equity exposure</w:t>
      </w:r>
    </w:p>
    <w:p w:rsidR="00B0541D" w:rsidRPr="00B0541D" w:rsidRDefault="00B0541D" w:rsidP="00D9710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Convertible to collateral for fiat loans</w:t>
      </w:r>
    </w:p>
    <w:p w:rsidR="00B0541D" w:rsidRPr="00B0541D" w:rsidRDefault="00B0541D" w:rsidP="00D9710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Cannot be acquired by public users directly</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Mathematical representation:</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Eptocoin_supply = </w:t>
      </w:r>
      <w:proofErr w:type="gramStart"/>
      <w:r w:rsidRPr="00B0541D">
        <w:rPr>
          <w:rFonts w:ascii="Courier New" w:eastAsia="Times New Roman" w:hAnsi="Courier New" w:cs="Courier New"/>
          <w:sz w:val="20"/>
          <w:szCs w:val="20"/>
          <w:lang w:eastAsia="en-IN"/>
        </w:rPr>
        <w:t>Σ(</w:t>
      </w:r>
      <w:proofErr w:type="gramEnd"/>
      <w:r w:rsidRPr="00B0541D">
        <w:rPr>
          <w:rFonts w:ascii="Courier New" w:eastAsia="Times New Roman" w:hAnsi="Courier New" w:cs="Courier New"/>
          <w:sz w:val="20"/>
          <w:szCs w:val="20"/>
          <w:lang w:eastAsia="en-IN"/>
        </w:rPr>
        <w:t>capital_injections) + Σ(company_creation_proofs) - Σ(supplier_settlements)</w:t>
      </w:r>
    </w:p>
    <w:p w:rsidR="00B0541D" w:rsidRPr="00B0541D" w:rsidRDefault="00B0541D" w:rsidP="00B054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541D">
        <w:rPr>
          <w:rFonts w:ascii="Times New Roman" w:eastAsia="Times New Roman" w:hAnsi="Times New Roman" w:cs="Times New Roman"/>
          <w:b/>
          <w:bCs/>
          <w:sz w:val="27"/>
          <w:szCs w:val="27"/>
          <w:lang w:eastAsia="en-IN"/>
        </w:rPr>
        <w:t>5.3 Token Interaction Rules</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Critical constraint:</w:t>
      </w:r>
      <w:r w:rsidRPr="00B0541D">
        <w:rPr>
          <w:rFonts w:ascii="Times New Roman" w:eastAsia="Times New Roman" w:hAnsi="Times New Roman" w:cs="Times New Roman"/>
          <w:sz w:val="24"/>
          <w:szCs w:val="24"/>
          <w:lang w:eastAsia="en-IN"/>
        </w:rPr>
        <w:t xml:space="preserve"> Direct free-market conversion between Eptors and Eptocoin is prohibited.</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Controlled conversion pathway:</w:t>
      </w:r>
    </w:p>
    <w:p w:rsidR="00B0541D" w:rsidRPr="00B0541D" w:rsidRDefault="00B0541D" w:rsidP="00D9710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Users spend Eptors on company products</w:t>
      </w:r>
    </w:p>
    <w:p w:rsidR="00B0541D" w:rsidRPr="00B0541D" w:rsidRDefault="00B0541D" w:rsidP="00D9710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System internally converts Eptors → Eptocoin for accounting</w:t>
      </w:r>
    </w:p>
    <w:p w:rsidR="00B0541D" w:rsidRPr="00B0541D" w:rsidRDefault="00B0541D" w:rsidP="00D9710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Companies receive Eptocoin for delivered goods/services</w:t>
      </w:r>
    </w:p>
    <w:p w:rsidR="00B0541D" w:rsidRPr="00B0541D" w:rsidRDefault="00B0541D" w:rsidP="00D9710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No speculative arbitrage possible</w:t>
      </w:r>
    </w:p>
    <w:p w:rsidR="00B0541D" w:rsidRPr="00B0541D" w:rsidRDefault="00B0541D" w:rsidP="00B0541D">
      <w:pPr>
        <w:spacing w:after="0" w:line="240" w:lineRule="auto"/>
        <w:rPr>
          <w:rFonts w:ascii="Times New Roman" w:eastAsia="Times New Roman" w:hAnsi="Times New Roman" w:cs="Times New Roman"/>
          <w:sz w:val="24"/>
          <w:szCs w:val="24"/>
          <w:lang w:eastAsia="en-IN"/>
        </w:rPr>
      </w:pPr>
    </w:p>
    <w:p w:rsidR="00B0541D" w:rsidRPr="00B0541D" w:rsidRDefault="00B0541D" w:rsidP="00B0541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0541D">
        <w:rPr>
          <w:rFonts w:ascii="Times New Roman" w:eastAsia="Times New Roman" w:hAnsi="Times New Roman" w:cs="Times New Roman"/>
          <w:b/>
          <w:bCs/>
          <w:sz w:val="36"/>
          <w:szCs w:val="36"/>
          <w:lang w:eastAsia="en-IN"/>
        </w:rPr>
        <w:t>6. Proof Framework</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Eptocoin supports multiple proof mechanisms, each generating tokens based on verified real-world outcomes:</w:t>
      </w:r>
    </w:p>
    <w:p w:rsidR="00B0541D" w:rsidRPr="00B0541D" w:rsidRDefault="00B0541D" w:rsidP="00B054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541D">
        <w:rPr>
          <w:rFonts w:ascii="Times New Roman" w:eastAsia="Times New Roman" w:hAnsi="Times New Roman" w:cs="Times New Roman"/>
          <w:b/>
          <w:bCs/>
          <w:sz w:val="27"/>
          <w:szCs w:val="27"/>
          <w:lang w:eastAsia="en-IN"/>
        </w:rPr>
        <w:t>6.1 Proof of Creation (PoC)</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Applicable to:</w:t>
      </w:r>
      <w:r w:rsidRPr="00B0541D">
        <w:rPr>
          <w:rFonts w:ascii="Times New Roman" w:eastAsia="Times New Roman" w:hAnsi="Times New Roman" w:cs="Times New Roman"/>
          <w:sz w:val="24"/>
          <w:szCs w:val="24"/>
          <w:lang w:eastAsia="en-IN"/>
        </w:rPr>
        <w:t xml:space="preserve"> Human labor, skill application, maintenance work</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Verification methods:</w:t>
      </w:r>
    </w:p>
    <w:p w:rsidR="00B0541D" w:rsidRPr="00B0541D" w:rsidRDefault="00B0541D" w:rsidP="00D97100">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Time-stamped work logs</w:t>
      </w:r>
    </w:p>
    <w:p w:rsidR="00B0541D" w:rsidRPr="00B0541D" w:rsidRDefault="00B0541D" w:rsidP="00D97100">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Deliverable inspection</w:t>
      </w:r>
    </w:p>
    <w:p w:rsidR="00B0541D" w:rsidRPr="00B0541D" w:rsidRDefault="00B0541D" w:rsidP="00D97100">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Peer review (for knowledge work)</w:t>
      </w:r>
    </w:p>
    <w:p w:rsidR="00B0541D" w:rsidRPr="00B0541D" w:rsidRDefault="00B0541D" w:rsidP="00D97100">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Sensor verification (for physical work)</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Examples:</w:t>
      </w:r>
    </w:p>
    <w:p w:rsidR="00B0541D" w:rsidRPr="00B0541D" w:rsidRDefault="00B0541D" w:rsidP="00D9710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Agricultural harvest</w:t>
      </w:r>
    </w:p>
    <w:p w:rsidR="00B0541D" w:rsidRPr="00B0541D" w:rsidRDefault="00B0541D" w:rsidP="00D9710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Component assembly</w:t>
      </w:r>
    </w:p>
    <w:p w:rsidR="00B0541D" w:rsidRPr="00B0541D" w:rsidRDefault="00B0541D" w:rsidP="00D9710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Software development</w:t>
      </w:r>
    </w:p>
    <w:p w:rsidR="00B0541D" w:rsidRPr="00B0541D" w:rsidRDefault="00B0541D" w:rsidP="00D9710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Infrastructure maintenance</w:t>
      </w:r>
    </w:p>
    <w:p w:rsidR="00B0541D" w:rsidRPr="00B0541D" w:rsidRDefault="00B0541D" w:rsidP="00B054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541D">
        <w:rPr>
          <w:rFonts w:ascii="Times New Roman" w:eastAsia="Times New Roman" w:hAnsi="Times New Roman" w:cs="Times New Roman"/>
          <w:b/>
          <w:bCs/>
          <w:sz w:val="27"/>
          <w:szCs w:val="27"/>
          <w:lang w:eastAsia="en-IN"/>
        </w:rPr>
        <w:t>6.2 Proof of Energy (PoE)</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Applicable to:</w:t>
      </w:r>
      <w:r w:rsidRPr="00B0541D">
        <w:rPr>
          <w:rFonts w:ascii="Times New Roman" w:eastAsia="Times New Roman" w:hAnsi="Times New Roman" w:cs="Times New Roman"/>
          <w:sz w:val="24"/>
          <w:szCs w:val="24"/>
          <w:lang w:eastAsia="en-IN"/>
        </w:rPr>
        <w:t xml:space="preserve"> Energy production and efficient utilization</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Verification methods:</w:t>
      </w:r>
    </w:p>
    <w:p w:rsidR="00B0541D" w:rsidRPr="00B0541D" w:rsidRDefault="00B0541D" w:rsidP="00D9710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IoT meter readings</w:t>
      </w:r>
    </w:p>
    <w:p w:rsidR="00B0541D" w:rsidRPr="00B0541D" w:rsidRDefault="00B0541D" w:rsidP="00D9710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Grid integration data</w:t>
      </w:r>
    </w:p>
    <w:p w:rsidR="00B0541D" w:rsidRPr="00B0541D" w:rsidRDefault="00B0541D" w:rsidP="00D9710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Third-party energy audits</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Examples:</w:t>
      </w:r>
    </w:p>
    <w:p w:rsidR="00B0541D" w:rsidRPr="00B0541D" w:rsidRDefault="00B0541D" w:rsidP="00D9710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Solar panel output</w:t>
      </w:r>
    </w:p>
    <w:p w:rsidR="00B0541D" w:rsidRPr="00B0541D" w:rsidRDefault="00B0541D" w:rsidP="00D9710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Waste-to-energy conversion</w:t>
      </w:r>
    </w:p>
    <w:p w:rsidR="00B0541D" w:rsidRPr="00B0541D" w:rsidRDefault="00B0541D" w:rsidP="00D9710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Energy storage systems</w:t>
      </w:r>
    </w:p>
    <w:p w:rsidR="00B0541D" w:rsidRPr="00B0541D" w:rsidRDefault="00B0541D" w:rsidP="00B054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541D">
        <w:rPr>
          <w:rFonts w:ascii="Times New Roman" w:eastAsia="Times New Roman" w:hAnsi="Times New Roman" w:cs="Times New Roman"/>
          <w:b/>
          <w:bCs/>
          <w:sz w:val="27"/>
          <w:szCs w:val="27"/>
          <w:lang w:eastAsia="en-IN"/>
        </w:rPr>
        <w:t>6.3 Proof of Infrastructure (PoI)</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Applicable to:</w:t>
      </w:r>
      <w:r w:rsidRPr="00B0541D">
        <w:rPr>
          <w:rFonts w:ascii="Times New Roman" w:eastAsia="Times New Roman" w:hAnsi="Times New Roman" w:cs="Times New Roman"/>
          <w:sz w:val="24"/>
          <w:szCs w:val="24"/>
          <w:lang w:eastAsia="en-IN"/>
        </w:rPr>
        <w:t xml:space="preserve"> Construction and deployment of productive assets</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Verification methods:</w:t>
      </w:r>
    </w:p>
    <w:p w:rsidR="00B0541D" w:rsidRPr="00B0541D" w:rsidRDefault="00B0541D" w:rsidP="00D9710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CapEx documentation</w:t>
      </w:r>
    </w:p>
    <w:p w:rsidR="00B0541D" w:rsidRPr="00B0541D" w:rsidRDefault="00B0541D" w:rsidP="00D9710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Asset registries</w:t>
      </w:r>
    </w:p>
    <w:p w:rsidR="00B0541D" w:rsidRPr="00B0541D" w:rsidRDefault="00B0541D" w:rsidP="00D9710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lastRenderedPageBreak/>
        <w:t>Utilization metrics</w:t>
      </w:r>
    </w:p>
    <w:p w:rsidR="00B0541D" w:rsidRPr="00B0541D" w:rsidRDefault="00B0541D" w:rsidP="00D9710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Periodic physical audits</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Examples:</w:t>
      </w:r>
    </w:p>
    <w:p w:rsidR="00B0541D" w:rsidRPr="00B0541D" w:rsidRDefault="00B0541D" w:rsidP="00D97100">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Factory construction</w:t>
      </w:r>
    </w:p>
    <w:p w:rsidR="00B0541D" w:rsidRPr="00B0541D" w:rsidRDefault="00B0541D" w:rsidP="00D97100">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Data center deployment</w:t>
      </w:r>
    </w:p>
    <w:p w:rsidR="00B0541D" w:rsidRPr="00B0541D" w:rsidRDefault="00B0541D" w:rsidP="00D97100">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Laboratory establishment</w:t>
      </w:r>
    </w:p>
    <w:p w:rsidR="00B0541D" w:rsidRPr="00B0541D" w:rsidRDefault="00B0541D" w:rsidP="00B054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541D">
        <w:rPr>
          <w:rFonts w:ascii="Times New Roman" w:eastAsia="Times New Roman" w:hAnsi="Times New Roman" w:cs="Times New Roman"/>
          <w:b/>
          <w:bCs/>
          <w:sz w:val="27"/>
          <w:szCs w:val="27"/>
          <w:lang w:eastAsia="en-IN"/>
        </w:rPr>
        <w:t>6.4 Proof of Knowledge Burn (PoKB)</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Applicable to:</w:t>
      </w:r>
      <w:r w:rsidRPr="00B0541D">
        <w:rPr>
          <w:rFonts w:ascii="Times New Roman" w:eastAsia="Times New Roman" w:hAnsi="Times New Roman" w:cs="Times New Roman"/>
          <w:sz w:val="24"/>
          <w:szCs w:val="24"/>
          <w:lang w:eastAsia="en-IN"/>
        </w:rPr>
        <w:t xml:space="preserve"> Knowledge that crosses irreversibility thresholds</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Verification methods:</w:t>
      </w:r>
    </w:p>
    <w:p w:rsidR="00B0541D" w:rsidRPr="00B0541D" w:rsidRDefault="00B0541D" w:rsidP="00D97100">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Patent filings</w:t>
      </w:r>
    </w:p>
    <w:p w:rsidR="00B0541D" w:rsidRPr="00B0541D" w:rsidRDefault="00B0541D" w:rsidP="00D97100">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Production deployment verification</w:t>
      </w:r>
    </w:p>
    <w:p w:rsidR="00B0541D" w:rsidRPr="00B0541D" w:rsidRDefault="00B0541D" w:rsidP="00D97100">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AI model integration</w:t>
      </w:r>
    </w:p>
    <w:p w:rsidR="00B0541D" w:rsidRPr="00B0541D" w:rsidRDefault="00B0541D" w:rsidP="00D97100">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Peer-reviewed publication with practical application</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Examples:</w:t>
      </w:r>
    </w:p>
    <w:p w:rsidR="00B0541D" w:rsidRPr="00B0541D" w:rsidRDefault="00B0541D" w:rsidP="00D9710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Patented process deployed in production</w:t>
      </w:r>
    </w:p>
    <w:p w:rsidR="00B0541D" w:rsidRPr="00B0541D" w:rsidRDefault="00B0541D" w:rsidP="00D9710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AI model serving real users</w:t>
      </w:r>
    </w:p>
    <w:p w:rsidR="00B0541D" w:rsidRPr="00B0541D" w:rsidRDefault="00B0541D" w:rsidP="00D9710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Published research enabling new products</w:t>
      </w:r>
    </w:p>
    <w:p w:rsidR="00B0541D" w:rsidRPr="00B0541D" w:rsidRDefault="00B0541D" w:rsidP="00B054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541D">
        <w:rPr>
          <w:rFonts w:ascii="Times New Roman" w:eastAsia="Times New Roman" w:hAnsi="Times New Roman" w:cs="Times New Roman"/>
          <w:b/>
          <w:bCs/>
          <w:sz w:val="27"/>
          <w:szCs w:val="27"/>
          <w:lang w:eastAsia="en-IN"/>
        </w:rPr>
        <w:t>6.5 Proof of Pollution Burn (PoPB)</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Applicable to:</w:t>
      </w:r>
      <w:r w:rsidRPr="00B0541D">
        <w:rPr>
          <w:rFonts w:ascii="Times New Roman" w:eastAsia="Times New Roman" w:hAnsi="Times New Roman" w:cs="Times New Roman"/>
          <w:sz w:val="24"/>
          <w:szCs w:val="24"/>
          <w:lang w:eastAsia="en-IN"/>
        </w:rPr>
        <w:t xml:space="preserve"> Environmental remediation and waste processing</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Verification methods:</w:t>
      </w:r>
    </w:p>
    <w:p w:rsidR="00B0541D" w:rsidRPr="00B0541D" w:rsidRDefault="00B0541D" w:rsidP="00D97100">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Pre-process pollution measurement</w:t>
      </w:r>
    </w:p>
    <w:p w:rsidR="00B0541D" w:rsidRPr="00B0541D" w:rsidRDefault="00B0541D" w:rsidP="00D97100">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Process monitoring</w:t>
      </w:r>
    </w:p>
    <w:p w:rsidR="00B0541D" w:rsidRPr="00B0541D" w:rsidRDefault="00B0541D" w:rsidP="00D97100">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Post-process residual analysis</w:t>
      </w:r>
    </w:p>
    <w:p w:rsidR="00B0541D" w:rsidRPr="00B0541D" w:rsidRDefault="00B0541D" w:rsidP="00D97100">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Independent environmental audits</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Examples:</w:t>
      </w:r>
    </w:p>
    <w:p w:rsidR="00B0541D" w:rsidRPr="00B0541D" w:rsidRDefault="00B0541D" w:rsidP="00D97100">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Plastic waste pyrolysis</w:t>
      </w:r>
    </w:p>
    <w:p w:rsidR="00B0541D" w:rsidRPr="00B0541D" w:rsidRDefault="00B0541D" w:rsidP="00D97100">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Carbon capture</w:t>
      </w:r>
    </w:p>
    <w:p w:rsidR="00B0541D" w:rsidRPr="00B0541D" w:rsidRDefault="00B0541D" w:rsidP="00D97100">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Industrial waste neutralization</w:t>
      </w:r>
    </w:p>
    <w:p w:rsidR="00B0541D" w:rsidRPr="00B0541D" w:rsidRDefault="00B0541D" w:rsidP="00D97100">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E-waste recovery</w:t>
      </w:r>
    </w:p>
    <w:p w:rsidR="00B0541D" w:rsidRDefault="00B0541D" w:rsidP="00B0541D">
      <w:pPr>
        <w:spacing w:after="0" w:line="240" w:lineRule="auto"/>
        <w:rPr>
          <w:rFonts w:ascii="Times New Roman" w:eastAsia="Times New Roman" w:hAnsi="Times New Roman" w:cs="Times New Roman"/>
          <w:sz w:val="24"/>
          <w:szCs w:val="24"/>
          <w:lang w:eastAsia="en-IN"/>
        </w:rPr>
      </w:pPr>
    </w:p>
    <w:p w:rsidR="00845D77" w:rsidRDefault="00845D77" w:rsidP="00B0541D">
      <w:pPr>
        <w:spacing w:after="0" w:line="240" w:lineRule="auto"/>
        <w:rPr>
          <w:rFonts w:ascii="Times New Roman" w:eastAsia="Times New Roman" w:hAnsi="Times New Roman" w:cs="Times New Roman"/>
          <w:sz w:val="24"/>
          <w:szCs w:val="24"/>
          <w:lang w:eastAsia="en-IN"/>
        </w:rPr>
      </w:pPr>
    </w:p>
    <w:p w:rsidR="00845D77" w:rsidRDefault="00845D77" w:rsidP="00B0541D">
      <w:pPr>
        <w:spacing w:after="0" w:line="240" w:lineRule="auto"/>
        <w:rPr>
          <w:rFonts w:ascii="Times New Roman" w:eastAsia="Times New Roman" w:hAnsi="Times New Roman" w:cs="Times New Roman"/>
          <w:sz w:val="24"/>
          <w:szCs w:val="24"/>
          <w:lang w:eastAsia="en-IN"/>
        </w:rPr>
      </w:pPr>
    </w:p>
    <w:p w:rsidR="00845D77" w:rsidRDefault="00845D77" w:rsidP="00B0541D">
      <w:pPr>
        <w:spacing w:after="0" w:line="240" w:lineRule="auto"/>
        <w:rPr>
          <w:rFonts w:ascii="Times New Roman" w:eastAsia="Times New Roman" w:hAnsi="Times New Roman" w:cs="Times New Roman"/>
          <w:sz w:val="24"/>
          <w:szCs w:val="24"/>
          <w:lang w:eastAsia="en-IN"/>
        </w:rPr>
      </w:pPr>
    </w:p>
    <w:p w:rsidR="00845D77" w:rsidRDefault="00845D77" w:rsidP="00B0541D">
      <w:pPr>
        <w:spacing w:after="0" w:line="240" w:lineRule="auto"/>
        <w:rPr>
          <w:rFonts w:ascii="Times New Roman" w:eastAsia="Times New Roman" w:hAnsi="Times New Roman" w:cs="Times New Roman"/>
          <w:sz w:val="24"/>
          <w:szCs w:val="24"/>
          <w:lang w:eastAsia="en-IN"/>
        </w:rPr>
      </w:pPr>
    </w:p>
    <w:p w:rsidR="00845D77" w:rsidRPr="00B0541D" w:rsidRDefault="00845D77" w:rsidP="00B0541D">
      <w:pPr>
        <w:spacing w:after="0" w:line="240" w:lineRule="auto"/>
        <w:rPr>
          <w:rFonts w:ascii="Times New Roman" w:eastAsia="Times New Roman" w:hAnsi="Times New Roman" w:cs="Times New Roman"/>
          <w:sz w:val="24"/>
          <w:szCs w:val="24"/>
          <w:lang w:eastAsia="en-IN"/>
        </w:rPr>
      </w:pPr>
    </w:p>
    <w:p w:rsidR="00B0541D" w:rsidRPr="00B0541D" w:rsidRDefault="00B0541D" w:rsidP="00B0541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0541D">
        <w:rPr>
          <w:rFonts w:ascii="Times New Roman" w:eastAsia="Times New Roman" w:hAnsi="Times New Roman" w:cs="Times New Roman"/>
          <w:b/>
          <w:bCs/>
          <w:sz w:val="36"/>
          <w:szCs w:val="36"/>
          <w:lang w:eastAsia="en-IN"/>
        </w:rPr>
        <w:lastRenderedPageBreak/>
        <w:t>7. Mathematical Model and Calculations</w:t>
      </w:r>
    </w:p>
    <w:p w:rsidR="00B0541D" w:rsidRPr="00B0541D" w:rsidRDefault="00B0541D" w:rsidP="00B054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541D">
        <w:rPr>
          <w:rFonts w:ascii="Times New Roman" w:eastAsia="Times New Roman" w:hAnsi="Times New Roman" w:cs="Times New Roman"/>
          <w:b/>
          <w:bCs/>
          <w:sz w:val="27"/>
          <w:szCs w:val="27"/>
          <w:lang w:eastAsia="en-IN"/>
        </w:rPr>
        <w:t>7.1 Total Proof Value (PV)</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Let:</w:t>
      </w:r>
    </w:p>
    <w:p w:rsidR="00B0541D" w:rsidRPr="00B0541D" w:rsidRDefault="00B0541D" w:rsidP="00D97100">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C</w:t>
      </w:r>
      <w:r w:rsidRPr="00B0541D">
        <w:rPr>
          <w:rFonts w:ascii="Times New Roman" w:eastAsia="Times New Roman" w:hAnsi="Times New Roman" w:cs="Times New Roman"/>
          <w:sz w:val="24"/>
          <w:szCs w:val="24"/>
          <w:lang w:eastAsia="en-IN"/>
        </w:rPr>
        <w:t xml:space="preserve"> = Verified Creation Output (normalized units)</w:t>
      </w:r>
    </w:p>
    <w:p w:rsidR="00B0541D" w:rsidRPr="00B0541D" w:rsidRDefault="00B0541D" w:rsidP="00D97100">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E</w:t>
      </w:r>
      <w:r w:rsidRPr="00B0541D">
        <w:rPr>
          <w:rFonts w:ascii="Times New Roman" w:eastAsia="Times New Roman" w:hAnsi="Times New Roman" w:cs="Times New Roman"/>
          <w:sz w:val="24"/>
          <w:szCs w:val="24"/>
          <w:lang w:eastAsia="en-IN"/>
        </w:rPr>
        <w:t xml:space="preserve"> = Net Environmental Impact Reduction (tons CO₂ equivalent)</w:t>
      </w:r>
    </w:p>
    <w:p w:rsidR="00B0541D" w:rsidRPr="00B0541D" w:rsidRDefault="00B0541D" w:rsidP="00D97100">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K</w:t>
      </w:r>
      <w:r w:rsidRPr="00B0541D">
        <w:rPr>
          <w:rFonts w:ascii="Times New Roman" w:eastAsia="Times New Roman" w:hAnsi="Times New Roman" w:cs="Times New Roman"/>
          <w:sz w:val="24"/>
          <w:szCs w:val="24"/>
          <w:lang w:eastAsia="en-IN"/>
        </w:rPr>
        <w:t xml:space="preserve"> = Knowledge Irreversibility Score (0-100)</w:t>
      </w:r>
    </w:p>
    <w:p w:rsidR="00B0541D" w:rsidRPr="00B0541D" w:rsidRDefault="00B0541D" w:rsidP="00D97100">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I</w:t>
      </w:r>
      <w:r w:rsidRPr="00B0541D">
        <w:rPr>
          <w:rFonts w:ascii="Times New Roman" w:eastAsia="Times New Roman" w:hAnsi="Times New Roman" w:cs="Times New Roman"/>
          <w:sz w:val="24"/>
          <w:szCs w:val="24"/>
          <w:lang w:eastAsia="en-IN"/>
        </w:rPr>
        <w:t xml:space="preserve"> = Infrastructure Utility Index (usage-based metric)</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Total Proof Value:</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PV = αC + βE + γK + δI</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Where α, β, γ, δ are governance-adjusted coefficients that weight different proof types.</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Default coefficient values:</w:t>
      </w:r>
    </w:p>
    <w:p w:rsidR="00B0541D" w:rsidRPr="00B0541D" w:rsidRDefault="00B0541D" w:rsidP="00D97100">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α (Creation) = 1.0</w:t>
      </w:r>
    </w:p>
    <w:p w:rsidR="00B0541D" w:rsidRPr="00B0541D" w:rsidRDefault="00B0541D" w:rsidP="00D97100">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β (Environment) = 1.5 (incentivizes environmental action)</w:t>
      </w:r>
    </w:p>
    <w:p w:rsidR="00B0541D" w:rsidRPr="00B0541D" w:rsidRDefault="00B0541D" w:rsidP="00D97100">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γ (Knowledge) = 2.0 (rewards innovation)</w:t>
      </w:r>
    </w:p>
    <w:p w:rsidR="00B0541D" w:rsidRPr="00B0541D" w:rsidRDefault="00B0541D" w:rsidP="00D97100">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δ (Infrastructure) = 1.2 (supports long-term capacity)</w:t>
      </w:r>
    </w:p>
    <w:p w:rsidR="00B0541D" w:rsidRPr="00B0541D" w:rsidRDefault="00B0541D" w:rsidP="00B054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541D">
        <w:rPr>
          <w:rFonts w:ascii="Times New Roman" w:eastAsia="Times New Roman" w:hAnsi="Times New Roman" w:cs="Times New Roman"/>
          <w:b/>
          <w:bCs/>
          <w:sz w:val="27"/>
          <w:szCs w:val="27"/>
          <w:lang w:eastAsia="en-IN"/>
        </w:rPr>
        <w:t>7.2 Eptor Minting Formula</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Eptors_minted = PV × Difficulty_Adjustment_Factor × Quality_Multiplier</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Where:</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Difficulty_Adjustment_Factor = </w:t>
      </w:r>
      <w:proofErr w:type="gramStart"/>
      <w:r w:rsidRPr="00B0541D">
        <w:rPr>
          <w:rFonts w:ascii="Courier New" w:eastAsia="Times New Roman" w:hAnsi="Courier New" w:cs="Courier New"/>
          <w:sz w:val="20"/>
          <w:szCs w:val="20"/>
          <w:lang w:eastAsia="en-IN"/>
        </w:rPr>
        <w:t>f(</w:t>
      </w:r>
      <w:proofErr w:type="gramEnd"/>
      <w:r w:rsidRPr="00B0541D">
        <w:rPr>
          <w:rFonts w:ascii="Courier New" w:eastAsia="Times New Roman" w:hAnsi="Courier New" w:cs="Courier New"/>
          <w:sz w:val="20"/>
          <w:szCs w:val="20"/>
          <w:lang w:eastAsia="en-IN"/>
        </w:rPr>
        <w:t>network_capacity, recent_issuance_rate)</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Quality_Multiplier = verification_confidence × compliance_score</w:t>
      </w:r>
    </w:p>
    <w:p w:rsidR="00B0541D" w:rsidRPr="00B0541D" w:rsidRDefault="00B0541D" w:rsidP="00B054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541D">
        <w:rPr>
          <w:rFonts w:ascii="Times New Roman" w:eastAsia="Times New Roman" w:hAnsi="Times New Roman" w:cs="Times New Roman"/>
          <w:b/>
          <w:bCs/>
          <w:sz w:val="27"/>
          <w:szCs w:val="27"/>
          <w:lang w:eastAsia="en-IN"/>
        </w:rPr>
        <w:t>7.3 Difficulty Adjustment</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To prevent inflation while maintaining responsiveness:</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B0541D">
        <w:rPr>
          <w:rFonts w:ascii="Courier New" w:eastAsia="Times New Roman" w:hAnsi="Courier New" w:cs="Courier New"/>
          <w:sz w:val="20"/>
          <w:szCs w:val="20"/>
          <w:lang w:eastAsia="en-IN"/>
        </w:rPr>
        <w:t>DAF(</w:t>
      </w:r>
      <w:proofErr w:type="gramEnd"/>
      <w:r w:rsidRPr="00B0541D">
        <w:rPr>
          <w:rFonts w:ascii="Courier New" w:eastAsia="Times New Roman" w:hAnsi="Courier New" w:cs="Courier New"/>
          <w:sz w:val="20"/>
          <w:szCs w:val="20"/>
          <w:lang w:eastAsia="en-IN"/>
        </w:rPr>
        <w:t>t) = DAF(t-1) × (Target_Issuance / Actual_Issuance)^(1/adjustment_period)</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Where:</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Target_Issuance = productive_capacity_growth_rate</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Actual_Issuance = total_tokens_issued_in_period</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adjustment_period = 2016 blocks (similar to Bitcoin's adjustment)</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Enhanced difficulty model with network hash power:</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DAF_t = DAF</w:t>
      </w:r>
      <w:proofErr w:type="gramStart"/>
      <w:r w:rsidRPr="00B0541D">
        <w:rPr>
          <w:rFonts w:ascii="Courier New" w:eastAsia="Times New Roman" w:hAnsi="Courier New" w:cs="Courier New"/>
          <w:sz w:val="20"/>
          <w:szCs w:val="20"/>
          <w:lang w:eastAsia="en-IN"/>
        </w:rPr>
        <w:t>_{</w:t>
      </w:r>
      <w:proofErr w:type="gramEnd"/>
      <w:r w:rsidRPr="00B0541D">
        <w:rPr>
          <w:rFonts w:ascii="Courier New" w:eastAsia="Times New Roman" w:hAnsi="Courier New" w:cs="Courier New"/>
          <w:sz w:val="20"/>
          <w:szCs w:val="20"/>
          <w:lang w:eastAsia="en-IN"/>
        </w:rPr>
        <w:t>t-1} × (1 + λ × (H_t - H_{t-1})) × (T_target / T_actual)^α</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Where:</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H_t = Network computational capacity at time 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λ = 0.001 (damping factor)</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T_target = Target time between blocks (12 seconds)</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T_actual = Actual average block time</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lastRenderedPageBreak/>
        <w:t>- α = 0.5 (adjustment smoothing exponent)</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Recursive difficulty adjustment with moving average:</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B0541D">
        <w:rPr>
          <w:rFonts w:ascii="Courier New" w:eastAsia="Times New Roman" w:hAnsi="Courier New" w:cs="Courier New"/>
          <w:sz w:val="20"/>
          <w:szCs w:val="20"/>
          <w:lang w:eastAsia="en-IN"/>
        </w:rPr>
        <w:t>DAF(</w:t>
      </w:r>
      <w:proofErr w:type="gramEnd"/>
      <w:r w:rsidRPr="00B0541D">
        <w:rPr>
          <w:rFonts w:ascii="Courier New" w:eastAsia="Times New Roman" w:hAnsi="Courier New" w:cs="Courier New"/>
          <w:sz w:val="20"/>
          <w:szCs w:val="20"/>
          <w:lang w:eastAsia="en-IN"/>
        </w:rPr>
        <w:t>n) = β × DAF(n-1) + (1-β) × [PV_avg(n) / PV_target]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Where:</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β = 0.875 (exponential moving average weight)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PV_</w:t>
      </w:r>
      <w:proofErr w:type="gramStart"/>
      <w:r w:rsidRPr="00B0541D">
        <w:rPr>
          <w:rFonts w:ascii="Courier New" w:eastAsia="Times New Roman" w:hAnsi="Courier New" w:cs="Courier New"/>
          <w:sz w:val="20"/>
          <w:szCs w:val="20"/>
          <w:lang w:eastAsia="en-IN"/>
        </w:rPr>
        <w:t>avg(</w:t>
      </w:r>
      <w:proofErr w:type="gramEnd"/>
      <w:r w:rsidRPr="00B0541D">
        <w:rPr>
          <w:rFonts w:ascii="Courier New" w:eastAsia="Times New Roman" w:hAnsi="Courier New" w:cs="Courier New"/>
          <w:sz w:val="20"/>
          <w:szCs w:val="20"/>
          <w:lang w:eastAsia="en-IN"/>
        </w:rPr>
        <w:t>n) = (1/N) × Σ(i=n-N to n) PV(i)</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N = 2016 blocks</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PV_target = governance-set target proof value per period</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Convergence proof:</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B0541D">
        <w:rPr>
          <w:rFonts w:ascii="Courier New" w:eastAsia="Times New Roman" w:hAnsi="Courier New" w:cs="Courier New"/>
          <w:sz w:val="20"/>
          <w:szCs w:val="20"/>
          <w:lang w:eastAsia="en-IN"/>
        </w:rPr>
        <w:t>lim(</w:t>
      </w:r>
      <w:proofErr w:type="gramEnd"/>
      <w:r w:rsidRPr="00B0541D">
        <w:rPr>
          <w:rFonts w:ascii="Courier New" w:eastAsia="Times New Roman" w:hAnsi="Courier New" w:cs="Courier New"/>
          <w:sz w:val="20"/>
          <w:szCs w:val="20"/>
          <w:lang w:eastAsia="en-IN"/>
        </w:rPr>
        <w:t>n→∞) DAF(n) = PV_target / [E(PV)]</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Where </w:t>
      </w:r>
      <w:proofErr w:type="gramStart"/>
      <w:r w:rsidRPr="00B0541D">
        <w:rPr>
          <w:rFonts w:ascii="Courier New" w:eastAsia="Times New Roman" w:hAnsi="Courier New" w:cs="Courier New"/>
          <w:sz w:val="20"/>
          <w:szCs w:val="20"/>
          <w:lang w:eastAsia="en-IN"/>
        </w:rPr>
        <w:t>E(</w:t>
      </w:r>
      <w:proofErr w:type="gramEnd"/>
      <w:r w:rsidRPr="00B0541D">
        <w:rPr>
          <w:rFonts w:ascii="Courier New" w:eastAsia="Times New Roman" w:hAnsi="Courier New" w:cs="Courier New"/>
          <w:sz w:val="20"/>
          <w:szCs w:val="20"/>
          <w:lang w:eastAsia="en-IN"/>
        </w:rPr>
        <w:t>PV) = expected value of proof submissions</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Convergence rate: </w:t>
      </w:r>
      <w:proofErr w:type="gramStart"/>
      <w:r w:rsidRPr="00B0541D">
        <w:rPr>
          <w:rFonts w:ascii="Courier New" w:eastAsia="Times New Roman" w:hAnsi="Courier New" w:cs="Courier New"/>
          <w:sz w:val="20"/>
          <w:szCs w:val="20"/>
          <w:lang w:eastAsia="en-IN"/>
        </w:rPr>
        <w:t>O(</w:t>
      </w:r>
      <w:proofErr w:type="gramEnd"/>
      <w:r w:rsidRPr="00B0541D">
        <w:rPr>
          <w:rFonts w:ascii="Courier New" w:eastAsia="Times New Roman" w:hAnsi="Courier New" w:cs="Courier New"/>
          <w:sz w:val="20"/>
          <w:szCs w:val="20"/>
          <w:lang w:eastAsia="en-IN"/>
        </w:rPr>
        <w:t>n^(-1/2)) by Central Limit Theorem</w:t>
      </w:r>
    </w:p>
    <w:p w:rsidR="00B0541D" w:rsidRPr="00B0541D" w:rsidRDefault="00B0541D" w:rsidP="00B054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541D">
        <w:rPr>
          <w:rFonts w:ascii="Times New Roman" w:eastAsia="Times New Roman" w:hAnsi="Times New Roman" w:cs="Times New Roman"/>
          <w:b/>
          <w:bCs/>
          <w:sz w:val="27"/>
          <w:szCs w:val="27"/>
          <w:lang w:eastAsia="en-IN"/>
        </w:rPr>
        <w:t>7.4 Eptor Decay Function</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To prevent hoarding and encourage circulation:</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Decay_rate =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0%                    if age &lt; 90 days</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0.5% per month       if 90 days ≤ age &lt; 180 days</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1% per month         if age ≥ 180 days</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Effective_</w:t>
      </w:r>
      <w:proofErr w:type="gramStart"/>
      <w:r w:rsidRPr="00B0541D">
        <w:rPr>
          <w:rFonts w:ascii="Courier New" w:eastAsia="Times New Roman" w:hAnsi="Courier New" w:cs="Courier New"/>
          <w:sz w:val="20"/>
          <w:szCs w:val="20"/>
          <w:lang w:eastAsia="en-IN"/>
        </w:rPr>
        <w:t>Eptors(</w:t>
      </w:r>
      <w:proofErr w:type="gramEnd"/>
      <w:r w:rsidRPr="00B0541D">
        <w:rPr>
          <w:rFonts w:ascii="Courier New" w:eastAsia="Times New Roman" w:hAnsi="Courier New" w:cs="Courier New"/>
          <w:sz w:val="20"/>
          <w:szCs w:val="20"/>
          <w:lang w:eastAsia="en-IN"/>
        </w:rPr>
        <w:t>t) = Eptors_minted × (1 - Decay_rate)^months_unused</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Advanced decay model with usage patterns:</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B0541D">
        <w:rPr>
          <w:rFonts w:ascii="Courier New" w:eastAsia="Times New Roman" w:hAnsi="Courier New" w:cs="Courier New"/>
          <w:sz w:val="20"/>
          <w:szCs w:val="20"/>
          <w:lang w:eastAsia="en-IN"/>
        </w:rPr>
        <w:t>D(</w:t>
      </w:r>
      <w:proofErr w:type="gramEnd"/>
      <w:r w:rsidRPr="00B0541D">
        <w:rPr>
          <w:rFonts w:ascii="Courier New" w:eastAsia="Times New Roman" w:hAnsi="Courier New" w:cs="Courier New"/>
          <w:sz w:val="20"/>
          <w:szCs w:val="20"/>
          <w:lang w:eastAsia="en-IN"/>
        </w:rPr>
        <w:t>t, u) = D_base × e^(-κu) × [1 + tanh(ω(t - t_threshold))]</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Where:</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roofErr w:type="gramStart"/>
      <w:r w:rsidRPr="00B0541D">
        <w:rPr>
          <w:rFonts w:ascii="Courier New" w:eastAsia="Times New Roman" w:hAnsi="Courier New" w:cs="Courier New"/>
          <w:sz w:val="20"/>
          <w:szCs w:val="20"/>
          <w:lang w:eastAsia="en-IN"/>
        </w:rPr>
        <w:t>D(</w:t>
      </w:r>
      <w:proofErr w:type="gramEnd"/>
      <w:r w:rsidRPr="00B0541D">
        <w:rPr>
          <w:rFonts w:ascii="Courier New" w:eastAsia="Times New Roman" w:hAnsi="Courier New" w:cs="Courier New"/>
          <w:sz w:val="20"/>
          <w:szCs w:val="20"/>
          <w:lang w:eastAsia="en-IN"/>
        </w:rPr>
        <w:t>t,u) = Decay rate as function of time t and usage u</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D_base = 0.01 (1% base monthly decay)</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κ = 0.1 (usage decay constant)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u = usage_frequency (transactions per month)</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ω = 0.05 (time acceleration factor)</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t_threshold = 90 days</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roofErr w:type="gramStart"/>
      <w:r w:rsidRPr="00B0541D">
        <w:rPr>
          <w:rFonts w:ascii="Courier New" w:eastAsia="Times New Roman" w:hAnsi="Courier New" w:cs="Courier New"/>
          <w:sz w:val="20"/>
          <w:szCs w:val="20"/>
          <w:lang w:eastAsia="en-IN"/>
        </w:rPr>
        <w:t>tanh</w:t>
      </w:r>
      <w:proofErr w:type="gramEnd"/>
      <w:r w:rsidRPr="00B0541D">
        <w:rPr>
          <w:rFonts w:ascii="Courier New" w:eastAsia="Times New Roman" w:hAnsi="Courier New" w:cs="Courier New"/>
          <w:sz w:val="20"/>
          <w:szCs w:val="20"/>
          <w:lang w:eastAsia="en-IN"/>
        </w:rPr>
        <w:t xml:space="preserve"> = hyperbolic tangent function for smooth transition</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Effective balance calculation:</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B_</w:t>
      </w:r>
      <w:proofErr w:type="gramStart"/>
      <w:r w:rsidRPr="00B0541D">
        <w:rPr>
          <w:rFonts w:ascii="Courier New" w:eastAsia="Times New Roman" w:hAnsi="Courier New" w:cs="Courier New"/>
          <w:sz w:val="20"/>
          <w:szCs w:val="20"/>
          <w:lang w:eastAsia="en-IN"/>
        </w:rPr>
        <w:t>effective(</w:t>
      </w:r>
      <w:proofErr w:type="gramEnd"/>
      <w:r w:rsidRPr="00B0541D">
        <w:rPr>
          <w:rFonts w:ascii="Courier New" w:eastAsia="Times New Roman" w:hAnsi="Courier New" w:cs="Courier New"/>
          <w:sz w:val="20"/>
          <w:szCs w:val="20"/>
          <w:lang w:eastAsia="en-IN"/>
        </w:rPr>
        <w:t>t) = B_initial × exp[-∫(0 to t) D(τ, u(τ)) dτ]</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For discrete time steps:</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B_</w:t>
      </w:r>
      <w:proofErr w:type="gramStart"/>
      <w:r w:rsidRPr="00B0541D">
        <w:rPr>
          <w:rFonts w:ascii="Courier New" w:eastAsia="Times New Roman" w:hAnsi="Courier New" w:cs="Courier New"/>
          <w:sz w:val="20"/>
          <w:szCs w:val="20"/>
          <w:lang w:eastAsia="en-IN"/>
        </w:rPr>
        <w:t>effective(</w:t>
      </w:r>
      <w:proofErr w:type="gramEnd"/>
      <w:r w:rsidRPr="00B0541D">
        <w:rPr>
          <w:rFonts w:ascii="Courier New" w:eastAsia="Times New Roman" w:hAnsi="Courier New" w:cs="Courier New"/>
          <w:sz w:val="20"/>
          <w:szCs w:val="20"/>
          <w:lang w:eastAsia="en-IN"/>
        </w:rPr>
        <w:t>n) = B_initial × Π(k=1 to n) [1 - D(k, u_k)]</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Expected lifetime of unused Eptors:</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E[lifetime] = </w:t>
      </w:r>
      <w:proofErr w:type="gramStart"/>
      <w:r w:rsidRPr="00B0541D">
        <w:rPr>
          <w:rFonts w:ascii="Courier New" w:eastAsia="Times New Roman" w:hAnsi="Courier New" w:cs="Courier New"/>
          <w:sz w:val="20"/>
          <w:szCs w:val="20"/>
          <w:lang w:eastAsia="en-IN"/>
        </w:rPr>
        <w:t>∫(</w:t>
      </w:r>
      <w:proofErr w:type="gramEnd"/>
      <w:r w:rsidRPr="00B0541D">
        <w:rPr>
          <w:rFonts w:ascii="Courier New" w:eastAsia="Times New Roman" w:hAnsi="Courier New" w:cs="Courier New"/>
          <w:sz w:val="20"/>
          <w:szCs w:val="20"/>
          <w:lang w:eastAsia="en-IN"/>
        </w:rPr>
        <w:t>0 to ∞) t × f_decay(t) dt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 </w:t>
      </w:r>
      <w:proofErr w:type="gramStart"/>
      <w:r w:rsidRPr="00B0541D">
        <w:rPr>
          <w:rFonts w:ascii="Courier New" w:eastAsia="Times New Roman" w:hAnsi="Courier New" w:cs="Courier New"/>
          <w:sz w:val="20"/>
          <w:szCs w:val="20"/>
          <w:lang w:eastAsia="en-IN"/>
        </w:rPr>
        <w:t>∫(</w:t>
      </w:r>
      <w:proofErr w:type="gramEnd"/>
      <w:r w:rsidRPr="00B0541D">
        <w:rPr>
          <w:rFonts w:ascii="Courier New" w:eastAsia="Times New Roman" w:hAnsi="Courier New" w:cs="Courier New"/>
          <w:sz w:val="20"/>
          <w:szCs w:val="20"/>
          <w:lang w:eastAsia="en-IN"/>
        </w:rPr>
        <w:t>0 to 90) 1 dt + ∫(90 to 180) e^(-0.005(t-90)) dt + ∫(180 to ∞) e^(-0.01(t-90)) dt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lastRenderedPageBreak/>
        <w:t xml:space="preserve">            ≈ 276 days (without usage)</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With periodic usage (u &gt; 0):</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E[lifetime] → ∞ as u → threshold_usage</w:t>
      </w:r>
    </w:p>
    <w:p w:rsidR="00B0541D" w:rsidRPr="00B0541D" w:rsidRDefault="00B0541D" w:rsidP="00B054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541D">
        <w:rPr>
          <w:rFonts w:ascii="Times New Roman" w:eastAsia="Times New Roman" w:hAnsi="Times New Roman" w:cs="Times New Roman"/>
          <w:b/>
          <w:bCs/>
          <w:sz w:val="27"/>
          <w:szCs w:val="27"/>
          <w:lang w:eastAsia="en-IN"/>
        </w:rPr>
        <w:t>7.5 Example Calculation</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Scenario:</w:t>
      </w:r>
      <w:r w:rsidRPr="00B0541D">
        <w:rPr>
          <w:rFonts w:ascii="Times New Roman" w:eastAsia="Times New Roman" w:hAnsi="Times New Roman" w:cs="Times New Roman"/>
          <w:sz w:val="24"/>
          <w:szCs w:val="24"/>
          <w:lang w:eastAsia="en-IN"/>
        </w:rPr>
        <w:t xml:space="preserve"> A farmer verifies harvest of 5 tons of organic vegetables</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Inputs:</w:t>
      </w:r>
    </w:p>
    <w:p w:rsidR="00B0541D" w:rsidRPr="00B0541D" w:rsidRDefault="00B0541D" w:rsidP="00D97100">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C (Creation) = 5 tons × normalized_factor = 500 units</w:t>
      </w:r>
    </w:p>
    <w:p w:rsidR="00B0541D" w:rsidRPr="00B0541D" w:rsidRDefault="00B0541D" w:rsidP="00D97100">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E (Environmental) = 2 tons CO₂ avoided through organic methods</w:t>
      </w:r>
    </w:p>
    <w:p w:rsidR="00B0541D" w:rsidRPr="00B0541D" w:rsidRDefault="00B0541D" w:rsidP="00D97100">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K (Knowledge) = 0 (no innovation component)</w:t>
      </w:r>
    </w:p>
    <w:p w:rsidR="00B0541D" w:rsidRPr="00B0541D" w:rsidRDefault="00B0541D" w:rsidP="00D97100">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I (Infrastructure) = 0 (existing farm)</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Calculation:</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PV = (1.0 × 500) + (1.5 × 2) + (2.0 × 0) + (1.2 × 0)</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PV = 500 + 3 + 0 + 0 = 503</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Assuming:</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Difficulty_Adjustment_Factor = 1.0</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Quality_Multiplier = 0.95 (verified organic)</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Eptors_minted = 503 × 1.0 × 0.95 = 477.85 ≈ 478 Eptors</w:t>
      </w:r>
    </w:p>
    <w:p w:rsidR="00B0541D" w:rsidRDefault="00B0541D" w:rsidP="00B0541D">
      <w:pPr>
        <w:spacing w:after="0" w:line="240" w:lineRule="auto"/>
        <w:rPr>
          <w:rFonts w:ascii="Times New Roman" w:eastAsia="Times New Roman" w:hAnsi="Times New Roman" w:cs="Times New Roman"/>
          <w:sz w:val="24"/>
          <w:szCs w:val="24"/>
          <w:lang w:eastAsia="en-IN"/>
        </w:rPr>
      </w:pPr>
    </w:p>
    <w:p w:rsidR="00845D77" w:rsidRDefault="00845D77" w:rsidP="00B0541D">
      <w:pPr>
        <w:spacing w:after="0" w:line="240" w:lineRule="auto"/>
        <w:rPr>
          <w:rFonts w:ascii="Times New Roman" w:eastAsia="Times New Roman" w:hAnsi="Times New Roman" w:cs="Times New Roman"/>
          <w:sz w:val="24"/>
          <w:szCs w:val="24"/>
          <w:lang w:eastAsia="en-IN"/>
        </w:rPr>
      </w:pPr>
    </w:p>
    <w:p w:rsidR="00845D77" w:rsidRDefault="00845D77" w:rsidP="00B0541D">
      <w:pPr>
        <w:spacing w:after="0" w:line="240" w:lineRule="auto"/>
        <w:rPr>
          <w:rFonts w:ascii="Times New Roman" w:eastAsia="Times New Roman" w:hAnsi="Times New Roman" w:cs="Times New Roman"/>
          <w:sz w:val="24"/>
          <w:szCs w:val="24"/>
          <w:lang w:eastAsia="en-IN"/>
        </w:rPr>
      </w:pPr>
    </w:p>
    <w:p w:rsidR="00845D77" w:rsidRDefault="00845D77" w:rsidP="00B0541D">
      <w:pPr>
        <w:spacing w:after="0" w:line="240" w:lineRule="auto"/>
        <w:rPr>
          <w:rFonts w:ascii="Times New Roman" w:eastAsia="Times New Roman" w:hAnsi="Times New Roman" w:cs="Times New Roman"/>
          <w:sz w:val="24"/>
          <w:szCs w:val="24"/>
          <w:lang w:eastAsia="en-IN"/>
        </w:rPr>
      </w:pPr>
    </w:p>
    <w:p w:rsidR="00845D77" w:rsidRDefault="00845D77" w:rsidP="00B0541D">
      <w:pPr>
        <w:spacing w:after="0" w:line="240" w:lineRule="auto"/>
        <w:rPr>
          <w:rFonts w:ascii="Times New Roman" w:eastAsia="Times New Roman" w:hAnsi="Times New Roman" w:cs="Times New Roman"/>
          <w:sz w:val="24"/>
          <w:szCs w:val="24"/>
          <w:lang w:eastAsia="en-IN"/>
        </w:rPr>
      </w:pPr>
    </w:p>
    <w:p w:rsidR="00845D77" w:rsidRDefault="00845D77" w:rsidP="00B0541D">
      <w:pPr>
        <w:spacing w:after="0" w:line="240" w:lineRule="auto"/>
        <w:rPr>
          <w:rFonts w:ascii="Times New Roman" w:eastAsia="Times New Roman" w:hAnsi="Times New Roman" w:cs="Times New Roman"/>
          <w:sz w:val="24"/>
          <w:szCs w:val="24"/>
          <w:lang w:eastAsia="en-IN"/>
        </w:rPr>
      </w:pPr>
    </w:p>
    <w:p w:rsidR="00845D77" w:rsidRDefault="00845D77" w:rsidP="00B0541D">
      <w:pPr>
        <w:spacing w:after="0" w:line="240" w:lineRule="auto"/>
        <w:rPr>
          <w:rFonts w:ascii="Times New Roman" w:eastAsia="Times New Roman" w:hAnsi="Times New Roman" w:cs="Times New Roman"/>
          <w:sz w:val="24"/>
          <w:szCs w:val="24"/>
          <w:lang w:eastAsia="en-IN"/>
        </w:rPr>
      </w:pPr>
    </w:p>
    <w:p w:rsidR="00845D77" w:rsidRDefault="00845D77" w:rsidP="00B0541D">
      <w:pPr>
        <w:spacing w:after="0" w:line="240" w:lineRule="auto"/>
        <w:rPr>
          <w:rFonts w:ascii="Times New Roman" w:eastAsia="Times New Roman" w:hAnsi="Times New Roman" w:cs="Times New Roman"/>
          <w:sz w:val="24"/>
          <w:szCs w:val="24"/>
          <w:lang w:eastAsia="en-IN"/>
        </w:rPr>
      </w:pPr>
    </w:p>
    <w:p w:rsidR="00845D77" w:rsidRDefault="00845D77" w:rsidP="00B0541D">
      <w:pPr>
        <w:spacing w:after="0" w:line="240" w:lineRule="auto"/>
        <w:rPr>
          <w:rFonts w:ascii="Times New Roman" w:eastAsia="Times New Roman" w:hAnsi="Times New Roman" w:cs="Times New Roman"/>
          <w:sz w:val="24"/>
          <w:szCs w:val="24"/>
          <w:lang w:eastAsia="en-IN"/>
        </w:rPr>
      </w:pPr>
    </w:p>
    <w:p w:rsidR="00845D77" w:rsidRDefault="00845D77" w:rsidP="00B0541D">
      <w:pPr>
        <w:spacing w:after="0" w:line="240" w:lineRule="auto"/>
        <w:rPr>
          <w:rFonts w:ascii="Times New Roman" w:eastAsia="Times New Roman" w:hAnsi="Times New Roman" w:cs="Times New Roman"/>
          <w:sz w:val="24"/>
          <w:szCs w:val="24"/>
          <w:lang w:eastAsia="en-IN"/>
        </w:rPr>
      </w:pPr>
    </w:p>
    <w:p w:rsidR="00845D77" w:rsidRDefault="00845D77" w:rsidP="00B0541D">
      <w:pPr>
        <w:spacing w:after="0" w:line="240" w:lineRule="auto"/>
        <w:rPr>
          <w:rFonts w:ascii="Times New Roman" w:eastAsia="Times New Roman" w:hAnsi="Times New Roman" w:cs="Times New Roman"/>
          <w:sz w:val="24"/>
          <w:szCs w:val="24"/>
          <w:lang w:eastAsia="en-IN"/>
        </w:rPr>
      </w:pPr>
    </w:p>
    <w:p w:rsidR="00845D77" w:rsidRDefault="00845D77" w:rsidP="00B0541D">
      <w:pPr>
        <w:spacing w:after="0" w:line="240" w:lineRule="auto"/>
        <w:rPr>
          <w:rFonts w:ascii="Times New Roman" w:eastAsia="Times New Roman" w:hAnsi="Times New Roman" w:cs="Times New Roman"/>
          <w:sz w:val="24"/>
          <w:szCs w:val="24"/>
          <w:lang w:eastAsia="en-IN"/>
        </w:rPr>
      </w:pPr>
    </w:p>
    <w:p w:rsidR="00845D77" w:rsidRDefault="00845D77" w:rsidP="00B0541D">
      <w:pPr>
        <w:spacing w:after="0" w:line="240" w:lineRule="auto"/>
        <w:rPr>
          <w:rFonts w:ascii="Times New Roman" w:eastAsia="Times New Roman" w:hAnsi="Times New Roman" w:cs="Times New Roman"/>
          <w:sz w:val="24"/>
          <w:szCs w:val="24"/>
          <w:lang w:eastAsia="en-IN"/>
        </w:rPr>
      </w:pPr>
    </w:p>
    <w:p w:rsidR="00845D77" w:rsidRDefault="00845D77" w:rsidP="00B0541D">
      <w:pPr>
        <w:spacing w:after="0" w:line="240" w:lineRule="auto"/>
        <w:rPr>
          <w:rFonts w:ascii="Times New Roman" w:eastAsia="Times New Roman" w:hAnsi="Times New Roman" w:cs="Times New Roman"/>
          <w:sz w:val="24"/>
          <w:szCs w:val="24"/>
          <w:lang w:eastAsia="en-IN"/>
        </w:rPr>
      </w:pPr>
    </w:p>
    <w:p w:rsidR="00845D77" w:rsidRDefault="00845D77" w:rsidP="00B0541D">
      <w:pPr>
        <w:spacing w:after="0" w:line="240" w:lineRule="auto"/>
        <w:rPr>
          <w:rFonts w:ascii="Times New Roman" w:eastAsia="Times New Roman" w:hAnsi="Times New Roman" w:cs="Times New Roman"/>
          <w:sz w:val="24"/>
          <w:szCs w:val="24"/>
          <w:lang w:eastAsia="en-IN"/>
        </w:rPr>
      </w:pPr>
    </w:p>
    <w:p w:rsidR="00845D77" w:rsidRDefault="00845D77" w:rsidP="00B0541D">
      <w:pPr>
        <w:spacing w:after="0" w:line="240" w:lineRule="auto"/>
        <w:rPr>
          <w:rFonts w:ascii="Times New Roman" w:eastAsia="Times New Roman" w:hAnsi="Times New Roman" w:cs="Times New Roman"/>
          <w:sz w:val="24"/>
          <w:szCs w:val="24"/>
          <w:lang w:eastAsia="en-IN"/>
        </w:rPr>
      </w:pPr>
    </w:p>
    <w:p w:rsidR="00845D77" w:rsidRDefault="00845D77" w:rsidP="00B0541D">
      <w:pPr>
        <w:spacing w:after="0" w:line="240" w:lineRule="auto"/>
        <w:rPr>
          <w:rFonts w:ascii="Times New Roman" w:eastAsia="Times New Roman" w:hAnsi="Times New Roman" w:cs="Times New Roman"/>
          <w:sz w:val="24"/>
          <w:szCs w:val="24"/>
          <w:lang w:eastAsia="en-IN"/>
        </w:rPr>
      </w:pPr>
    </w:p>
    <w:p w:rsidR="00845D77" w:rsidRDefault="00845D77" w:rsidP="00B0541D">
      <w:pPr>
        <w:spacing w:after="0" w:line="240" w:lineRule="auto"/>
        <w:rPr>
          <w:rFonts w:ascii="Times New Roman" w:eastAsia="Times New Roman" w:hAnsi="Times New Roman" w:cs="Times New Roman"/>
          <w:sz w:val="24"/>
          <w:szCs w:val="24"/>
          <w:lang w:eastAsia="en-IN"/>
        </w:rPr>
      </w:pPr>
    </w:p>
    <w:p w:rsidR="00845D77" w:rsidRDefault="00845D77" w:rsidP="00B0541D">
      <w:pPr>
        <w:spacing w:after="0" w:line="240" w:lineRule="auto"/>
        <w:rPr>
          <w:rFonts w:ascii="Times New Roman" w:eastAsia="Times New Roman" w:hAnsi="Times New Roman" w:cs="Times New Roman"/>
          <w:sz w:val="24"/>
          <w:szCs w:val="24"/>
          <w:lang w:eastAsia="en-IN"/>
        </w:rPr>
      </w:pPr>
    </w:p>
    <w:p w:rsidR="00845D77" w:rsidRDefault="00845D77" w:rsidP="00B0541D">
      <w:pPr>
        <w:spacing w:after="0" w:line="240" w:lineRule="auto"/>
        <w:rPr>
          <w:rFonts w:ascii="Times New Roman" w:eastAsia="Times New Roman" w:hAnsi="Times New Roman" w:cs="Times New Roman"/>
          <w:sz w:val="24"/>
          <w:szCs w:val="24"/>
          <w:lang w:eastAsia="en-IN"/>
        </w:rPr>
      </w:pPr>
    </w:p>
    <w:p w:rsidR="00845D77" w:rsidRDefault="00845D77" w:rsidP="00B0541D">
      <w:pPr>
        <w:spacing w:after="0" w:line="240" w:lineRule="auto"/>
        <w:rPr>
          <w:rFonts w:ascii="Times New Roman" w:eastAsia="Times New Roman" w:hAnsi="Times New Roman" w:cs="Times New Roman"/>
          <w:sz w:val="24"/>
          <w:szCs w:val="24"/>
          <w:lang w:eastAsia="en-IN"/>
        </w:rPr>
      </w:pPr>
    </w:p>
    <w:p w:rsidR="00845D77" w:rsidRDefault="00845D77" w:rsidP="00B0541D">
      <w:pPr>
        <w:spacing w:after="0" w:line="240" w:lineRule="auto"/>
        <w:rPr>
          <w:rFonts w:ascii="Times New Roman" w:eastAsia="Times New Roman" w:hAnsi="Times New Roman" w:cs="Times New Roman"/>
          <w:sz w:val="24"/>
          <w:szCs w:val="24"/>
          <w:lang w:eastAsia="en-IN"/>
        </w:rPr>
      </w:pPr>
    </w:p>
    <w:p w:rsidR="00845D77" w:rsidRDefault="00845D77" w:rsidP="00B0541D">
      <w:pPr>
        <w:spacing w:after="0" w:line="240" w:lineRule="auto"/>
        <w:rPr>
          <w:rFonts w:ascii="Times New Roman" w:eastAsia="Times New Roman" w:hAnsi="Times New Roman" w:cs="Times New Roman"/>
          <w:sz w:val="24"/>
          <w:szCs w:val="24"/>
          <w:lang w:eastAsia="en-IN"/>
        </w:rPr>
      </w:pPr>
    </w:p>
    <w:p w:rsidR="00845D77" w:rsidRPr="00B0541D" w:rsidRDefault="00845D77" w:rsidP="00B0541D">
      <w:pPr>
        <w:spacing w:after="0" w:line="240" w:lineRule="auto"/>
        <w:rPr>
          <w:rFonts w:ascii="Times New Roman" w:eastAsia="Times New Roman" w:hAnsi="Times New Roman" w:cs="Times New Roman"/>
          <w:sz w:val="24"/>
          <w:szCs w:val="24"/>
          <w:lang w:eastAsia="en-IN"/>
        </w:rPr>
      </w:pPr>
    </w:p>
    <w:p w:rsidR="00B0541D" w:rsidRPr="00B0541D" w:rsidRDefault="00B0541D" w:rsidP="00B0541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0541D">
        <w:rPr>
          <w:rFonts w:ascii="Times New Roman" w:eastAsia="Times New Roman" w:hAnsi="Times New Roman" w:cs="Times New Roman"/>
          <w:b/>
          <w:bCs/>
          <w:sz w:val="36"/>
          <w:szCs w:val="36"/>
          <w:lang w:eastAsia="en-IN"/>
        </w:rPr>
        <w:lastRenderedPageBreak/>
        <w:t>8. Double-Spending Prevention Mechanism</w:t>
      </w:r>
    </w:p>
    <w:p w:rsidR="00B0541D" w:rsidRPr="00B0541D" w:rsidRDefault="00B0541D" w:rsidP="00B054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541D">
        <w:rPr>
          <w:rFonts w:ascii="Times New Roman" w:eastAsia="Times New Roman" w:hAnsi="Times New Roman" w:cs="Times New Roman"/>
          <w:b/>
          <w:bCs/>
          <w:sz w:val="27"/>
          <w:szCs w:val="27"/>
          <w:lang w:eastAsia="en-IN"/>
        </w:rPr>
        <w:t>8.1 Architecture</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 xml:space="preserve">Eptocoin employs a </w:t>
      </w:r>
      <w:r w:rsidRPr="00B0541D">
        <w:rPr>
          <w:rFonts w:ascii="Times New Roman" w:eastAsia="Times New Roman" w:hAnsi="Times New Roman" w:cs="Times New Roman"/>
          <w:b/>
          <w:bCs/>
          <w:sz w:val="24"/>
          <w:szCs w:val="24"/>
          <w:lang w:eastAsia="en-IN"/>
        </w:rPr>
        <w:t>hybrid consensus model</w:t>
      </w:r>
      <w:r w:rsidRPr="00B0541D">
        <w:rPr>
          <w:rFonts w:ascii="Times New Roman" w:eastAsia="Times New Roman" w:hAnsi="Times New Roman" w:cs="Times New Roman"/>
          <w:sz w:val="24"/>
          <w:szCs w:val="24"/>
          <w:lang w:eastAsia="en-IN"/>
        </w:rPr>
        <w:t xml:space="preserve"> combining:</w:t>
      </w:r>
    </w:p>
    <w:p w:rsidR="00B0541D" w:rsidRPr="00B0541D" w:rsidRDefault="00B0541D" w:rsidP="00D97100">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Proof of Stake (PoS)</w:t>
      </w:r>
      <w:r w:rsidRPr="00B0541D">
        <w:rPr>
          <w:rFonts w:ascii="Times New Roman" w:eastAsia="Times New Roman" w:hAnsi="Times New Roman" w:cs="Times New Roman"/>
          <w:sz w:val="24"/>
          <w:szCs w:val="24"/>
          <w:lang w:eastAsia="en-IN"/>
        </w:rPr>
        <w:t xml:space="preserve"> for transaction validation</w:t>
      </w:r>
    </w:p>
    <w:p w:rsidR="00B0541D" w:rsidRPr="00B0541D" w:rsidRDefault="00B0541D" w:rsidP="00D97100">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Proof-based finality</w:t>
      </w:r>
      <w:r w:rsidRPr="00B0541D">
        <w:rPr>
          <w:rFonts w:ascii="Times New Roman" w:eastAsia="Times New Roman" w:hAnsi="Times New Roman" w:cs="Times New Roman"/>
          <w:sz w:val="24"/>
          <w:szCs w:val="24"/>
          <w:lang w:eastAsia="en-IN"/>
        </w:rPr>
        <w:t xml:space="preserve"> where physical proofs anchor blocks</w:t>
      </w:r>
    </w:p>
    <w:p w:rsidR="00B0541D" w:rsidRPr="00B0541D" w:rsidRDefault="00B0541D" w:rsidP="00B054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541D">
        <w:rPr>
          <w:rFonts w:ascii="Times New Roman" w:eastAsia="Times New Roman" w:hAnsi="Times New Roman" w:cs="Times New Roman"/>
          <w:b/>
          <w:bCs/>
          <w:sz w:val="27"/>
          <w:szCs w:val="27"/>
          <w:lang w:eastAsia="en-IN"/>
        </w:rPr>
        <w:t>8.2 Transaction Validation Process</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Transaction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Initiated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B0541D">
        <w:rPr>
          <w:rFonts w:ascii="Courier New" w:eastAsia="Times New Roman" w:hAnsi="Courier New" w:cs="Courier New"/>
          <w:sz w:val="20"/>
          <w:szCs w:val="20"/>
          <w:lang w:eastAsia="en-IN"/>
        </w:rPr>
        <w:t>│  Signature</w:t>
      </w:r>
      <w:proofErr w:type="gramEnd"/>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B0541D">
        <w:rPr>
          <w:rFonts w:ascii="Courier New" w:eastAsia="Times New Roman" w:hAnsi="Courier New" w:cs="Courier New"/>
          <w:sz w:val="20"/>
          <w:szCs w:val="20"/>
          <w:lang w:eastAsia="en-IN"/>
        </w:rPr>
        <w:t>│  Verification</w:t>
      </w:r>
      <w:proofErr w:type="gramEnd"/>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B0541D">
        <w:rPr>
          <w:rFonts w:ascii="Courier New" w:eastAsia="Times New Roman" w:hAnsi="Courier New" w:cs="Courier New"/>
          <w:sz w:val="20"/>
          <w:szCs w:val="20"/>
          <w:lang w:eastAsia="en-IN"/>
        </w:rPr>
        <w:t>│  Balance</w:t>
      </w:r>
      <w:proofErr w:type="gramEnd"/>
      <w:r w:rsidRPr="00B0541D">
        <w:rPr>
          <w:rFonts w:ascii="Courier New" w:eastAsia="Times New Roman" w:hAnsi="Courier New" w:cs="Courier New"/>
          <w:sz w:val="20"/>
          <w:szCs w:val="20"/>
          <w:lang w:eastAsia="en-IN"/>
        </w:rPr>
        <w:t xml:space="preserve"> Check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B0541D">
        <w:rPr>
          <w:rFonts w:ascii="Courier New" w:eastAsia="Times New Roman" w:hAnsi="Courier New" w:cs="Courier New"/>
          <w:sz w:val="20"/>
          <w:szCs w:val="20"/>
          <w:lang w:eastAsia="en-IN"/>
        </w:rPr>
        <w:t>│  (</w:t>
      </w:r>
      <w:proofErr w:type="gramEnd"/>
      <w:r w:rsidRPr="00B0541D">
        <w:rPr>
          <w:rFonts w:ascii="Courier New" w:eastAsia="Times New Roman" w:hAnsi="Courier New" w:cs="Courier New"/>
          <w:sz w:val="20"/>
          <w:szCs w:val="20"/>
          <w:lang w:eastAsia="en-IN"/>
        </w:rPr>
        <w:t>UTXO Model)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B0541D">
        <w:rPr>
          <w:rFonts w:ascii="Courier New" w:eastAsia="Times New Roman" w:hAnsi="Courier New" w:cs="Courier New"/>
          <w:sz w:val="20"/>
          <w:szCs w:val="20"/>
          <w:lang w:eastAsia="en-IN"/>
        </w:rPr>
        <w:t>│  Stake</w:t>
      </w:r>
      <w:proofErr w:type="gramEnd"/>
      <w:r w:rsidRPr="00B0541D">
        <w:rPr>
          <w:rFonts w:ascii="Courier New" w:eastAsia="Times New Roman" w:hAnsi="Courier New" w:cs="Courier New"/>
          <w:sz w:val="20"/>
          <w:szCs w:val="20"/>
          <w:lang w:eastAsia="en-IN"/>
        </w:rPr>
        <w:t>-based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B0541D">
        <w:rPr>
          <w:rFonts w:ascii="Courier New" w:eastAsia="Times New Roman" w:hAnsi="Courier New" w:cs="Courier New"/>
          <w:sz w:val="20"/>
          <w:szCs w:val="20"/>
          <w:lang w:eastAsia="en-IN"/>
        </w:rPr>
        <w:t>│  Validator</w:t>
      </w:r>
      <w:proofErr w:type="gramEnd"/>
      <w:r w:rsidRPr="00B0541D">
        <w:rPr>
          <w:rFonts w:ascii="Courier New" w:eastAsia="Times New Roman" w:hAnsi="Courier New" w:cs="Courier New"/>
          <w:sz w:val="20"/>
          <w:szCs w:val="20"/>
          <w:lang w:eastAsia="en-IN"/>
        </w:rPr>
        <w:t xml:space="preserve"> Pool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B0541D">
        <w:rPr>
          <w:rFonts w:ascii="Courier New" w:eastAsia="Times New Roman" w:hAnsi="Courier New" w:cs="Courier New"/>
          <w:sz w:val="20"/>
          <w:szCs w:val="20"/>
          <w:lang w:eastAsia="en-IN"/>
        </w:rPr>
        <w:t>│  Consensus</w:t>
      </w:r>
      <w:proofErr w:type="gramEnd"/>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B0541D">
        <w:rPr>
          <w:rFonts w:ascii="Courier New" w:eastAsia="Times New Roman" w:hAnsi="Courier New" w:cs="Courier New"/>
          <w:sz w:val="20"/>
          <w:szCs w:val="20"/>
          <w:lang w:eastAsia="en-IN"/>
        </w:rPr>
        <w:t>│  (</w:t>
      </w:r>
      <w:proofErr w:type="gramEnd"/>
      <w:r w:rsidRPr="00B0541D">
        <w:rPr>
          <w:rFonts w:ascii="Courier New" w:eastAsia="Times New Roman" w:hAnsi="Courier New" w:cs="Courier New"/>
          <w:sz w:val="20"/>
          <w:szCs w:val="20"/>
          <w:lang w:eastAsia="en-IN"/>
        </w:rPr>
        <w:t>BFT-style)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B0541D">
        <w:rPr>
          <w:rFonts w:ascii="Courier New" w:eastAsia="Times New Roman" w:hAnsi="Courier New" w:cs="Courier New"/>
          <w:sz w:val="20"/>
          <w:szCs w:val="20"/>
          <w:lang w:eastAsia="en-IN"/>
        </w:rPr>
        <w:t>│  Block</w:t>
      </w:r>
      <w:proofErr w:type="gramEnd"/>
      <w:r w:rsidRPr="00B0541D">
        <w:rPr>
          <w:rFonts w:ascii="Courier New" w:eastAsia="Times New Roman" w:hAnsi="Courier New" w:cs="Courier New"/>
          <w:sz w:val="20"/>
          <w:szCs w:val="20"/>
          <w:lang w:eastAsia="en-IN"/>
        </w:rPr>
        <w:t xml:space="preserve"> Added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B0541D">
        <w:rPr>
          <w:rFonts w:ascii="Courier New" w:eastAsia="Times New Roman" w:hAnsi="Courier New" w:cs="Courier New"/>
          <w:sz w:val="20"/>
          <w:szCs w:val="20"/>
          <w:lang w:eastAsia="en-IN"/>
        </w:rPr>
        <w:t>│  to</w:t>
      </w:r>
      <w:proofErr w:type="gramEnd"/>
      <w:r w:rsidRPr="00B0541D">
        <w:rPr>
          <w:rFonts w:ascii="Courier New" w:eastAsia="Times New Roman" w:hAnsi="Courier New" w:cs="Courier New"/>
          <w:sz w:val="20"/>
          <w:szCs w:val="20"/>
          <w:lang w:eastAsia="en-IN"/>
        </w:rPr>
        <w:t xml:space="preserve"> Ledger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B0541D">
        <w:rPr>
          <w:rFonts w:ascii="Courier New" w:eastAsia="Times New Roman" w:hAnsi="Courier New" w:cs="Courier New"/>
          <w:sz w:val="20"/>
          <w:szCs w:val="20"/>
          <w:lang w:eastAsia="en-IN"/>
        </w:rPr>
        <w:t>│  Proof</w:t>
      </w:r>
      <w:proofErr w:type="gramEnd"/>
      <w:r w:rsidRPr="00B0541D">
        <w:rPr>
          <w:rFonts w:ascii="Courier New" w:eastAsia="Times New Roman" w:hAnsi="Courier New" w:cs="Courier New"/>
          <w:sz w:val="20"/>
          <w:szCs w:val="20"/>
          <w:lang w:eastAsia="en-IN"/>
        </w:rPr>
        <w:t xml:space="preserve"> Anchor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B0541D">
        <w:rPr>
          <w:rFonts w:ascii="Courier New" w:eastAsia="Times New Roman" w:hAnsi="Courier New" w:cs="Courier New"/>
          <w:sz w:val="20"/>
          <w:szCs w:val="20"/>
          <w:lang w:eastAsia="en-IN"/>
        </w:rPr>
        <w:t>│  (</w:t>
      </w:r>
      <w:proofErr w:type="gramEnd"/>
      <w:r w:rsidRPr="00B0541D">
        <w:rPr>
          <w:rFonts w:ascii="Courier New" w:eastAsia="Times New Roman" w:hAnsi="Courier New" w:cs="Courier New"/>
          <w:sz w:val="20"/>
          <w:szCs w:val="20"/>
          <w:lang w:eastAsia="en-IN"/>
        </w:rPr>
        <w:t>if creation)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t>
      </w:r>
    </w:p>
    <w:p w:rsidR="00B0541D" w:rsidRPr="00B0541D" w:rsidRDefault="00B0541D" w:rsidP="00B054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541D">
        <w:rPr>
          <w:rFonts w:ascii="Times New Roman" w:eastAsia="Times New Roman" w:hAnsi="Times New Roman" w:cs="Times New Roman"/>
          <w:b/>
          <w:bCs/>
          <w:sz w:val="27"/>
          <w:szCs w:val="27"/>
          <w:lang w:eastAsia="en-IN"/>
        </w:rPr>
        <w:t>8.3 UTXO Model Implementation</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 xml:space="preserve">Eptocoin uses an </w:t>
      </w:r>
      <w:r w:rsidRPr="00B0541D">
        <w:rPr>
          <w:rFonts w:ascii="Times New Roman" w:eastAsia="Times New Roman" w:hAnsi="Times New Roman" w:cs="Times New Roman"/>
          <w:b/>
          <w:bCs/>
          <w:sz w:val="24"/>
          <w:szCs w:val="24"/>
          <w:lang w:eastAsia="en-IN"/>
        </w:rPr>
        <w:t>Unspent Transaction Output (UTXO)</w:t>
      </w:r>
      <w:r w:rsidRPr="00B0541D">
        <w:rPr>
          <w:rFonts w:ascii="Times New Roman" w:eastAsia="Times New Roman" w:hAnsi="Times New Roman" w:cs="Times New Roman"/>
          <w:sz w:val="24"/>
          <w:szCs w:val="24"/>
          <w:lang w:eastAsia="en-IN"/>
        </w:rPr>
        <w:t xml:space="preserve"> model similar to Bitcoin [1], providing:</w:t>
      </w:r>
    </w:p>
    <w:p w:rsidR="00B0541D" w:rsidRPr="00B0541D" w:rsidRDefault="00B0541D" w:rsidP="00D97100">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lastRenderedPageBreak/>
        <w:t>Explicit tracking</w:t>
      </w:r>
      <w:r w:rsidRPr="00B0541D">
        <w:rPr>
          <w:rFonts w:ascii="Times New Roman" w:eastAsia="Times New Roman" w:hAnsi="Times New Roman" w:cs="Times New Roman"/>
          <w:sz w:val="24"/>
          <w:szCs w:val="24"/>
          <w:lang w:eastAsia="en-IN"/>
        </w:rPr>
        <w:t xml:space="preserve"> of all token movements</w:t>
      </w:r>
    </w:p>
    <w:p w:rsidR="00B0541D" w:rsidRPr="00B0541D" w:rsidRDefault="00B0541D" w:rsidP="00D97100">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Parallel validation</w:t>
      </w:r>
      <w:r w:rsidRPr="00B0541D">
        <w:rPr>
          <w:rFonts w:ascii="Times New Roman" w:eastAsia="Times New Roman" w:hAnsi="Times New Roman" w:cs="Times New Roman"/>
          <w:sz w:val="24"/>
          <w:szCs w:val="24"/>
          <w:lang w:eastAsia="en-IN"/>
        </w:rPr>
        <w:t xml:space="preserve"> of independent transactions</w:t>
      </w:r>
    </w:p>
    <w:p w:rsidR="00B0541D" w:rsidRPr="00B0541D" w:rsidRDefault="00B0541D" w:rsidP="00D97100">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Clear spending history</w:t>
      </w:r>
      <w:r w:rsidRPr="00B0541D">
        <w:rPr>
          <w:rFonts w:ascii="Times New Roman" w:eastAsia="Times New Roman" w:hAnsi="Times New Roman" w:cs="Times New Roman"/>
          <w:sz w:val="24"/>
          <w:szCs w:val="24"/>
          <w:lang w:eastAsia="en-IN"/>
        </w:rPr>
        <w:t xml:space="preserve"> preventing double-spending</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UTXO structure:</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UTXO =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transaction_id: hash,</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output_index: uint,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roofErr w:type="gramStart"/>
      <w:r w:rsidRPr="00B0541D">
        <w:rPr>
          <w:rFonts w:ascii="Courier New" w:eastAsia="Times New Roman" w:hAnsi="Courier New" w:cs="Courier New"/>
          <w:sz w:val="20"/>
          <w:szCs w:val="20"/>
          <w:lang w:eastAsia="en-IN"/>
        </w:rPr>
        <w:t>amount</w:t>
      </w:r>
      <w:proofErr w:type="gramEnd"/>
      <w:r w:rsidRPr="00B0541D">
        <w:rPr>
          <w:rFonts w:ascii="Courier New" w:eastAsia="Times New Roman" w:hAnsi="Courier New" w:cs="Courier New"/>
          <w:sz w:val="20"/>
          <w:szCs w:val="20"/>
          <w:lang w:eastAsia="en-IN"/>
        </w:rPr>
        <w:t>: decimal,</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owner_pubkey_hash: hash,</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proof_reference: </w:t>
      </w:r>
      <w:proofErr w:type="gramStart"/>
      <w:r w:rsidRPr="00B0541D">
        <w:rPr>
          <w:rFonts w:ascii="Courier New" w:eastAsia="Times New Roman" w:hAnsi="Courier New" w:cs="Courier New"/>
          <w:sz w:val="20"/>
          <w:szCs w:val="20"/>
          <w:lang w:eastAsia="en-IN"/>
        </w:rPr>
        <w:t>optional(</w:t>
      </w:r>
      <w:proofErr w:type="gramEnd"/>
      <w:r w:rsidRPr="00B0541D">
        <w:rPr>
          <w:rFonts w:ascii="Courier New" w:eastAsia="Times New Roman" w:hAnsi="Courier New" w:cs="Courier New"/>
          <w:sz w:val="20"/>
          <w:szCs w:val="20"/>
          <w:lang w:eastAsia="en-IN"/>
        </w:rPr>
        <w:t>hash),</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creation_timestamp: uint,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spending_restrictions: </w:t>
      </w:r>
      <w:proofErr w:type="gramStart"/>
      <w:r w:rsidRPr="00B0541D">
        <w:rPr>
          <w:rFonts w:ascii="Courier New" w:eastAsia="Times New Roman" w:hAnsi="Courier New" w:cs="Courier New"/>
          <w:sz w:val="20"/>
          <w:szCs w:val="20"/>
          <w:lang w:eastAsia="en-IN"/>
        </w:rPr>
        <w:t>enum[</w:t>
      </w:r>
      <w:proofErr w:type="gramEnd"/>
      <w:r w:rsidRPr="00B0541D">
        <w:rPr>
          <w:rFonts w:ascii="Courier New" w:eastAsia="Times New Roman" w:hAnsi="Courier New" w:cs="Courier New"/>
          <w:sz w:val="20"/>
          <w:szCs w:val="20"/>
          <w:lang w:eastAsia="en-IN"/>
        </w:rPr>
        <w:t>consumption, infrastructure, none]</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t>
      </w:r>
    </w:p>
    <w:p w:rsidR="00B0541D" w:rsidRPr="00B0541D" w:rsidRDefault="00B0541D" w:rsidP="00B054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541D">
        <w:rPr>
          <w:rFonts w:ascii="Times New Roman" w:eastAsia="Times New Roman" w:hAnsi="Times New Roman" w:cs="Times New Roman"/>
          <w:b/>
          <w:bCs/>
          <w:sz w:val="27"/>
          <w:szCs w:val="27"/>
          <w:lang w:eastAsia="en-IN"/>
        </w:rPr>
        <w:t>8.4 Double-Spending Prevention Logic</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Rule 1:</w:t>
      </w:r>
      <w:r w:rsidRPr="00B0541D">
        <w:rPr>
          <w:rFonts w:ascii="Times New Roman" w:eastAsia="Times New Roman" w:hAnsi="Times New Roman" w:cs="Times New Roman"/>
          <w:sz w:val="24"/>
          <w:szCs w:val="24"/>
          <w:lang w:eastAsia="en-IN"/>
        </w:rPr>
        <w:t xml:space="preserve"> Each UTXO can only be spent once</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B0541D">
        <w:rPr>
          <w:rFonts w:ascii="Courier New" w:eastAsia="Times New Roman" w:hAnsi="Courier New" w:cs="Courier New"/>
          <w:sz w:val="20"/>
          <w:szCs w:val="20"/>
          <w:lang w:eastAsia="en-IN"/>
        </w:rPr>
        <w:t>if</w:t>
      </w:r>
      <w:proofErr w:type="gramEnd"/>
      <w:r w:rsidRPr="00B0541D">
        <w:rPr>
          <w:rFonts w:ascii="Courier New" w:eastAsia="Times New Roman" w:hAnsi="Courier New" w:cs="Courier New"/>
          <w:sz w:val="20"/>
          <w:szCs w:val="20"/>
          <w:lang w:eastAsia="en-IN"/>
        </w:rPr>
        <w:t xml:space="preserve"> (UTXO.spent == true)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reject_</w:t>
      </w:r>
      <w:proofErr w:type="gramStart"/>
      <w:r w:rsidRPr="00B0541D">
        <w:rPr>
          <w:rFonts w:ascii="Courier New" w:eastAsia="Times New Roman" w:hAnsi="Courier New" w:cs="Courier New"/>
          <w:sz w:val="20"/>
          <w:szCs w:val="20"/>
          <w:lang w:eastAsia="en-IN"/>
        </w:rPr>
        <w:t>transaction()</w:t>
      </w:r>
      <w:proofErr w:type="gramEnd"/>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Rule 2:</w:t>
      </w:r>
      <w:r w:rsidRPr="00B0541D">
        <w:rPr>
          <w:rFonts w:ascii="Times New Roman" w:eastAsia="Times New Roman" w:hAnsi="Times New Roman" w:cs="Times New Roman"/>
          <w:sz w:val="24"/>
          <w:szCs w:val="24"/>
          <w:lang w:eastAsia="en-IN"/>
        </w:rPr>
        <w:t xml:space="preserve"> Transaction inputs must reference valid, unspent UTXOs</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B0541D">
        <w:rPr>
          <w:rFonts w:ascii="Courier New" w:eastAsia="Times New Roman" w:hAnsi="Courier New" w:cs="Courier New"/>
          <w:sz w:val="20"/>
          <w:szCs w:val="20"/>
          <w:lang w:eastAsia="en-IN"/>
        </w:rPr>
        <w:t>for</w:t>
      </w:r>
      <w:proofErr w:type="gramEnd"/>
      <w:r w:rsidRPr="00B0541D">
        <w:rPr>
          <w:rFonts w:ascii="Courier New" w:eastAsia="Times New Roman" w:hAnsi="Courier New" w:cs="Courier New"/>
          <w:sz w:val="20"/>
          <w:szCs w:val="20"/>
          <w:lang w:eastAsia="en-IN"/>
        </w:rPr>
        <w:t xml:space="preserve"> each input in transaction.inputs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roofErr w:type="gramStart"/>
      <w:r w:rsidRPr="00B0541D">
        <w:rPr>
          <w:rFonts w:ascii="Courier New" w:eastAsia="Times New Roman" w:hAnsi="Courier New" w:cs="Courier New"/>
          <w:sz w:val="20"/>
          <w:szCs w:val="20"/>
          <w:lang w:eastAsia="en-IN"/>
        </w:rPr>
        <w:t>if</w:t>
      </w:r>
      <w:proofErr w:type="gramEnd"/>
      <w:r w:rsidRPr="00B0541D">
        <w:rPr>
          <w:rFonts w:ascii="Courier New" w:eastAsia="Times New Roman" w:hAnsi="Courier New" w:cs="Courier New"/>
          <w:sz w:val="20"/>
          <w:szCs w:val="20"/>
          <w:lang w:eastAsia="en-IN"/>
        </w:rPr>
        <w:t xml:space="preserve"> (!exists(UTXO[input.txid][input.index]) || UTXO.spent)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reject_</w:t>
      </w:r>
      <w:proofErr w:type="gramStart"/>
      <w:r w:rsidRPr="00B0541D">
        <w:rPr>
          <w:rFonts w:ascii="Courier New" w:eastAsia="Times New Roman" w:hAnsi="Courier New" w:cs="Courier New"/>
          <w:sz w:val="20"/>
          <w:szCs w:val="20"/>
          <w:lang w:eastAsia="en-IN"/>
        </w:rPr>
        <w:t>transaction()</w:t>
      </w:r>
      <w:proofErr w:type="gramEnd"/>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Rule 3:</w:t>
      </w:r>
      <w:r w:rsidRPr="00B0541D">
        <w:rPr>
          <w:rFonts w:ascii="Times New Roman" w:eastAsia="Times New Roman" w:hAnsi="Times New Roman" w:cs="Times New Roman"/>
          <w:sz w:val="24"/>
          <w:szCs w:val="24"/>
          <w:lang w:eastAsia="en-IN"/>
        </w:rPr>
        <w:t xml:space="preserve"> Sum of inputs must equal or exceed sum of outputs</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B0541D">
        <w:rPr>
          <w:rFonts w:ascii="Courier New" w:eastAsia="Times New Roman" w:hAnsi="Courier New" w:cs="Courier New"/>
          <w:sz w:val="20"/>
          <w:szCs w:val="20"/>
          <w:lang w:eastAsia="en-IN"/>
        </w:rPr>
        <w:t>if</w:t>
      </w:r>
      <w:proofErr w:type="gramEnd"/>
      <w:r w:rsidRPr="00B0541D">
        <w:rPr>
          <w:rFonts w:ascii="Courier New" w:eastAsia="Times New Roman" w:hAnsi="Courier New" w:cs="Courier New"/>
          <w:sz w:val="20"/>
          <w:szCs w:val="20"/>
          <w:lang w:eastAsia="en-IN"/>
        </w:rPr>
        <w:t xml:space="preserve"> (Σ(transaction.inputs.amount) &lt; Σ(transaction.outputs.amount) + transaction.fee)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reject_</w:t>
      </w:r>
      <w:proofErr w:type="gramStart"/>
      <w:r w:rsidRPr="00B0541D">
        <w:rPr>
          <w:rFonts w:ascii="Courier New" w:eastAsia="Times New Roman" w:hAnsi="Courier New" w:cs="Courier New"/>
          <w:sz w:val="20"/>
          <w:szCs w:val="20"/>
          <w:lang w:eastAsia="en-IN"/>
        </w:rPr>
        <w:t>transaction()</w:t>
      </w:r>
      <w:proofErr w:type="gramEnd"/>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Rule 4:</w:t>
      </w:r>
      <w:r w:rsidRPr="00B0541D">
        <w:rPr>
          <w:rFonts w:ascii="Times New Roman" w:eastAsia="Times New Roman" w:hAnsi="Times New Roman" w:cs="Times New Roman"/>
          <w:sz w:val="24"/>
          <w:szCs w:val="24"/>
          <w:lang w:eastAsia="en-IN"/>
        </w:rPr>
        <w:t xml:space="preserve"> Validator consensus prevents conflicting transactions</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Validators reach Byzantine Fault Tolerant consensus requiring 2/3+ agreement before finalizing blocks, making double-spend attacks computationally infeasible.</w:t>
      </w:r>
    </w:p>
    <w:p w:rsidR="00B0541D" w:rsidRPr="00B0541D" w:rsidRDefault="00B0541D" w:rsidP="00B054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541D">
        <w:rPr>
          <w:rFonts w:ascii="Times New Roman" w:eastAsia="Times New Roman" w:hAnsi="Times New Roman" w:cs="Times New Roman"/>
          <w:b/>
          <w:bCs/>
          <w:sz w:val="27"/>
          <w:szCs w:val="27"/>
          <w:lang w:eastAsia="en-IN"/>
        </w:rPr>
        <w:t>8.5 Additional Security Measures</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Proof-anchoring:</w:t>
      </w:r>
      <w:r w:rsidRPr="00B0541D">
        <w:rPr>
          <w:rFonts w:ascii="Times New Roman" w:eastAsia="Times New Roman" w:hAnsi="Times New Roman" w:cs="Times New Roman"/>
          <w:sz w:val="24"/>
          <w:szCs w:val="24"/>
          <w:lang w:eastAsia="en-IN"/>
        </w:rPr>
        <w:t xml:space="preserve"> Creation transactions (Eptor minting) require physical proof verification before finality, adding an additional layer beyond traditional blockchain consensus.</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Time-locked confirmations:</w:t>
      </w:r>
      <w:r w:rsidRPr="00B0541D">
        <w:rPr>
          <w:rFonts w:ascii="Times New Roman" w:eastAsia="Times New Roman" w:hAnsi="Times New Roman" w:cs="Times New Roman"/>
          <w:sz w:val="24"/>
          <w:szCs w:val="24"/>
          <w:lang w:eastAsia="en-IN"/>
        </w:rPr>
        <w:t xml:space="preserve"> High-value transactions require multiple block confirmations (default: 6 blocks) before being considered irreversible.</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lastRenderedPageBreak/>
        <w:t>Network-wide UTXO set:</w:t>
      </w:r>
      <w:r w:rsidRPr="00B0541D">
        <w:rPr>
          <w:rFonts w:ascii="Times New Roman" w:eastAsia="Times New Roman" w:hAnsi="Times New Roman" w:cs="Times New Roman"/>
          <w:sz w:val="24"/>
          <w:szCs w:val="24"/>
          <w:lang w:eastAsia="en-IN"/>
        </w:rPr>
        <w:t xml:space="preserve"> All validators maintain synchronized UTXO sets, cross-verified through Merkle tree hashing.</w:t>
      </w:r>
    </w:p>
    <w:p w:rsidR="00B0541D" w:rsidRDefault="00B0541D" w:rsidP="00B0541D">
      <w:pPr>
        <w:spacing w:after="0" w:line="240" w:lineRule="auto"/>
        <w:rPr>
          <w:rFonts w:ascii="Times New Roman" w:eastAsia="Times New Roman" w:hAnsi="Times New Roman" w:cs="Times New Roman"/>
          <w:sz w:val="24"/>
          <w:szCs w:val="24"/>
          <w:lang w:eastAsia="en-IN"/>
        </w:rPr>
      </w:pPr>
    </w:p>
    <w:p w:rsidR="00845D77" w:rsidRDefault="00845D77" w:rsidP="00B0541D">
      <w:pPr>
        <w:spacing w:after="0" w:line="240" w:lineRule="auto"/>
        <w:rPr>
          <w:rFonts w:ascii="Times New Roman" w:eastAsia="Times New Roman" w:hAnsi="Times New Roman" w:cs="Times New Roman"/>
          <w:sz w:val="24"/>
          <w:szCs w:val="24"/>
          <w:lang w:eastAsia="en-IN"/>
        </w:rPr>
      </w:pPr>
    </w:p>
    <w:p w:rsidR="00845D77" w:rsidRDefault="00845D77" w:rsidP="00B0541D">
      <w:pPr>
        <w:spacing w:after="0" w:line="240" w:lineRule="auto"/>
        <w:rPr>
          <w:rFonts w:ascii="Times New Roman" w:eastAsia="Times New Roman" w:hAnsi="Times New Roman" w:cs="Times New Roman"/>
          <w:sz w:val="24"/>
          <w:szCs w:val="24"/>
          <w:lang w:eastAsia="en-IN"/>
        </w:rPr>
      </w:pPr>
    </w:p>
    <w:p w:rsidR="00845D77" w:rsidRPr="00B0541D" w:rsidRDefault="00845D77" w:rsidP="00B0541D">
      <w:pPr>
        <w:spacing w:after="0" w:line="240" w:lineRule="auto"/>
        <w:rPr>
          <w:rFonts w:ascii="Times New Roman" w:eastAsia="Times New Roman" w:hAnsi="Times New Roman" w:cs="Times New Roman"/>
          <w:sz w:val="24"/>
          <w:szCs w:val="24"/>
          <w:lang w:eastAsia="en-IN"/>
        </w:rPr>
      </w:pPr>
    </w:p>
    <w:p w:rsidR="00B0541D" w:rsidRPr="00B0541D" w:rsidRDefault="00B0541D" w:rsidP="00B0541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0541D">
        <w:rPr>
          <w:rFonts w:ascii="Times New Roman" w:eastAsia="Times New Roman" w:hAnsi="Times New Roman" w:cs="Times New Roman"/>
          <w:b/>
          <w:bCs/>
          <w:sz w:val="36"/>
          <w:szCs w:val="36"/>
          <w:lang w:eastAsia="en-IN"/>
        </w:rPr>
        <w:t>9. Dynamic Supply Management (No Hard Cap)</w:t>
      </w:r>
    </w:p>
    <w:p w:rsidR="00B0541D" w:rsidRPr="00B0541D" w:rsidRDefault="00B0541D" w:rsidP="00B054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541D">
        <w:rPr>
          <w:rFonts w:ascii="Times New Roman" w:eastAsia="Times New Roman" w:hAnsi="Times New Roman" w:cs="Times New Roman"/>
          <w:b/>
          <w:bCs/>
          <w:sz w:val="27"/>
          <w:szCs w:val="27"/>
          <w:lang w:eastAsia="en-IN"/>
        </w:rPr>
        <w:t>9.1 Rationale</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 xml:space="preserve">Unlike Bitcoin's fixed 21M supply, Eptocoin implements </w:t>
      </w:r>
      <w:r w:rsidRPr="00B0541D">
        <w:rPr>
          <w:rFonts w:ascii="Times New Roman" w:eastAsia="Times New Roman" w:hAnsi="Times New Roman" w:cs="Times New Roman"/>
          <w:b/>
          <w:bCs/>
          <w:sz w:val="24"/>
          <w:szCs w:val="24"/>
          <w:lang w:eastAsia="en-IN"/>
        </w:rPr>
        <w:t>dynamic supply</w:t>
      </w:r>
      <w:r w:rsidRPr="00B0541D">
        <w:rPr>
          <w:rFonts w:ascii="Times New Roman" w:eastAsia="Times New Roman" w:hAnsi="Times New Roman" w:cs="Times New Roman"/>
          <w:sz w:val="24"/>
          <w:szCs w:val="24"/>
          <w:lang w:eastAsia="en-IN"/>
        </w:rPr>
        <w:t xml:space="preserve"> for three critical reasons:</w:t>
      </w:r>
    </w:p>
    <w:p w:rsidR="00B0541D" w:rsidRPr="00B0541D" w:rsidRDefault="00B0541D" w:rsidP="00D97100">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Economic flexibility:</w:t>
      </w:r>
      <w:r w:rsidRPr="00B0541D">
        <w:rPr>
          <w:rFonts w:ascii="Times New Roman" w:eastAsia="Times New Roman" w:hAnsi="Times New Roman" w:cs="Times New Roman"/>
          <w:sz w:val="24"/>
          <w:szCs w:val="24"/>
          <w:lang w:eastAsia="en-IN"/>
        </w:rPr>
        <w:t xml:space="preserve"> Real-world productive capacity grows over time; artificial caps create deflationary pressure that discourages spending</w:t>
      </w:r>
    </w:p>
    <w:p w:rsidR="00B0541D" w:rsidRPr="00B0541D" w:rsidRDefault="00B0541D" w:rsidP="00D97100">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Proof-based constraints:</w:t>
      </w:r>
      <w:r w:rsidRPr="00B0541D">
        <w:rPr>
          <w:rFonts w:ascii="Times New Roman" w:eastAsia="Times New Roman" w:hAnsi="Times New Roman" w:cs="Times New Roman"/>
          <w:sz w:val="24"/>
          <w:szCs w:val="24"/>
          <w:lang w:eastAsia="en-IN"/>
        </w:rPr>
        <w:t xml:space="preserve"> Supply growth is naturally limited by the difficulty of verified creation, not arbitrary numbers</w:t>
      </w:r>
    </w:p>
    <w:p w:rsidR="00B0541D" w:rsidRPr="00B0541D" w:rsidRDefault="00B0541D" w:rsidP="00D97100">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Sustainable incentives:</w:t>
      </w:r>
      <w:r w:rsidRPr="00B0541D">
        <w:rPr>
          <w:rFonts w:ascii="Times New Roman" w:eastAsia="Times New Roman" w:hAnsi="Times New Roman" w:cs="Times New Roman"/>
          <w:sz w:val="24"/>
          <w:szCs w:val="24"/>
          <w:lang w:eastAsia="en-IN"/>
        </w:rPr>
        <w:t xml:space="preserve"> Future contributors must have meaningful earning potential, not just capital appreciation</w:t>
      </w:r>
    </w:p>
    <w:p w:rsidR="00B0541D" w:rsidRPr="00B0541D" w:rsidRDefault="00B0541D" w:rsidP="00B054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541D">
        <w:rPr>
          <w:rFonts w:ascii="Times New Roman" w:eastAsia="Times New Roman" w:hAnsi="Times New Roman" w:cs="Times New Roman"/>
          <w:b/>
          <w:bCs/>
          <w:sz w:val="27"/>
          <w:szCs w:val="27"/>
          <w:lang w:eastAsia="en-IN"/>
        </w:rPr>
        <w:t>9.2 Supply Growth Model</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Principle:</w:t>
      </w:r>
      <w:r w:rsidRPr="00B0541D">
        <w:rPr>
          <w:rFonts w:ascii="Times New Roman" w:eastAsia="Times New Roman" w:hAnsi="Times New Roman" w:cs="Times New Roman"/>
          <w:sz w:val="24"/>
          <w:szCs w:val="24"/>
          <w:lang w:eastAsia="en-IN"/>
        </w:rPr>
        <w:t xml:space="preserve"> Token supply grows in proportion to verified productive capacity</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Supply_growth_</w:t>
      </w:r>
      <w:proofErr w:type="gramStart"/>
      <w:r w:rsidRPr="00B0541D">
        <w:rPr>
          <w:rFonts w:ascii="Courier New" w:eastAsia="Times New Roman" w:hAnsi="Courier New" w:cs="Courier New"/>
          <w:sz w:val="20"/>
          <w:szCs w:val="20"/>
          <w:lang w:eastAsia="en-IN"/>
        </w:rPr>
        <w:t>rate(</w:t>
      </w:r>
      <w:proofErr w:type="gramEnd"/>
      <w:r w:rsidRPr="00B0541D">
        <w:rPr>
          <w:rFonts w:ascii="Courier New" w:eastAsia="Times New Roman" w:hAnsi="Courier New" w:cs="Courier New"/>
          <w:sz w:val="20"/>
          <w:szCs w:val="20"/>
          <w:lang w:eastAsia="en-IN"/>
        </w:rPr>
        <w:t>t) = f(verified_creation_rate, environmental_impact, innovation_deployment)</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Constraint mechanisms:</w:t>
      </w:r>
    </w:p>
    <w:p w:rsidR="00B0541D" w:rsidRPr="00B0541D" w:rsidRDefault="00B0541D" w:rsidP="00D97100">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Difficulty adjustment (increases as issuance accelerates)</w:t>
      </w:r>
    </w:p>
    <w:p w:rsidR="00B0541D" w:rsidRPr="00B0541D" w:rsidRDefault="00B0541D" w:rsidP="00D97100">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Quality multipliers (reward high-value creation more)</w:t>
      </w:r>
    </w:p>
    <w:p w:rsidR="00B0541D" w:rsidRPr="00B0541D" w:rsidRDefault="00B0541D" w:rsidP="00D97100">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Decay mechanisms (remove unused tokens from circulation)</w:t>
      </w:r>
    </w:p>
    <w:p w:rsidR="00B0541D" w:rsidRPr="00B0541D" w:rsidRDefault="00B0541D" w:rsidP="00D97100">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Proof verification overhead (limits minting speed)</w:t>
      </w:r>
    </w:p>
    <w:p w:rsidR="00B0541D" w:rsidRPr="00B0541D" w:rsidRDefault="00B0541D" w:rsidP="00B054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541D">
        <w:rPr>
          <w:rFonts w:ascii="Times New Roman" w:eastAsia="Times New Roman" w:hAnsi="Times New Roman" w:cs="Times New Roman"/>
          <w:b/>
          <w:bCs/>
          <w:sz w:val="27"/>
          <w:szCs w:val="27"/>
          <w:lang w:eastAsia="en-IN"/>
        </w:rPr>
        <w:t>9.3 Mathematical Representation</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Total Supply at time 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Total_</w:t>
      </w:r>
      <w:proofErr w:type="gramStart"/>
      <w:r w:rsidRPr="00B0541D">
        <w:rPr>
          <w:rFonts w:ascii="Courier New" w:eastAsia="Times New Roman" w:hAnsi="Courier New" w:cs="Courier New"/>
          <w:sz w:val="20"/>
          <w:szCs w:val="20"/>
          <w:lang w:eastAsia="en-IN"/>
        </w:rPr>
        <w:t>Supply(</w:t>
      </w:r>
      <w:proofErr w:type="gramEnd"/>
      <w:r w:rsidRPr="00B0541D">
        <w:rPr>
          <w:rFonts w:ascii="Courier New" w:eastAsia="Times New Roman" w:hAnsi="Courier New" w:cs="Courier New"/>
          <w:sz w:val="20"/>
          <w:szCs w:val="20"/>
          <w:lang w:eastAsia="en-IN"/>
        </w:rPr>
        <w:t>t) = Initial_Supply + Σ(Eptors_minted[0→t]) - Σ(Eptors_decayed[0→t])</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Projected supply curve:</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B0541D">
        <w:rPr>
          <w:rFonts w:ascii="Courier New" w:eastAsia="Times New Roman" w:hAnsi="Courier New" w:cs="Courier New"/>
          <w:sz w:val="20"/>
          <w:szCs w:val="20"/>
          <w:lang w:eastAsia="en-IN"/>
        </w:rPr>
        <w:t>dS/dt</w:t>
      </w:r>
      <w:proofErr w:type="gramEnd"/>
      <w:r w:rsidRPr="00B0541D">
        <w:rPr>
          <w:rFonts w:ascii="Courier New" w:eastAsia="Times New Roman" w:hAnsi="Courier New" w:cs="Courier New"/>
          <w:sz w:val="20"/>
          <w:szCs w:val="20"/>
          <w:lang w:eastAsia="en-IN"/>
        </w:rPr>
        <w:t xml:space="preserve"> = (α × Creation_rate + β × Environmental_rate + γ × Innovation_rate) × DAF(t) - Decay_rate(S)</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Where S = circulating supply</w:t>
      </w:r>
    </w:p>
    <w:p w:rsidR="00B0541D" w:rsidRPr="00B0541D" w:rsidRDefault="00B0541D" w:rsidP="00B054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541D">
        <w:rPr>
          <w:rFonts w:ascii="Times New Roman" w:eastAsia="Times New Roman" w:hAnsi="Times New Roman" w:cs="Times New Roman"/>
          <w:b/>
          <w:bCs/>
          <w:sz w:val="27"/>
          <w:szCs w:val="27"/>
          <w:lang w:eastAsia="en-IN"/>
        </w:rPr>
        <w:lastRenderedPageBreak/>
        <w:t>9.4 Comparison with Fixed-Cap Systems</w:t>
      </w:r>
    </w:p>
    <w:tbl>
      <w:tblPr>
        <w:tblStyle w:val="TableGrid"/>
        <w:tblW w:w="0" w:type="auto"/>
        <w:tblLook w:val="04A0" w:firstRow="1" w:lastRow="0" w:firstColumn="1" w:lastColumn="0" w:noHBand="0" w:noVBand="1"/>
      </w:tblPr>
      <w:tblGrid>
        <w:gridCol w:w="2182"/>
        <w:gridCol w:w="2642"/>
        <w:gridCol w:w="2835"/>
      </w:tblGrid>
      <w:tr w:rsidR="00B0541D" w:rsidRPr="00B0541D" w:rsidTr="00845D77">
        <w:tc>
          <w:tcPr>
            <w:tcW w:w="0" w:type="auto"/>
            <w:hideMark/>
          </w:tcPr>
          <w:p w:rsidR="00B0541D" w:rsidRPr="00B0541D" w:rsidRDefault="00B0541D" w:rsidP="00B0541D">
            <w:pPr>
              <w:jc w:val="center"/>
              <w:rPr>
                <w:rFonts w:ascii="Times New Roman" w:eastAsia="Times New Roman" w:hAnsi="Times New Roman" w:cs="Times New Roman"/>
                <w:b/>
                <w:bCs/>
                <w:sz w:val="24"/>
                <w:szCs w:val="24"/>
                <w:lang w:eastAsia="en-IN"/>
              </w:rPr>
            </w:pPr>
            <w:r w:rsidRPr="00B0541D">
              <w:rPr>
                <w:rFonts w:ascii="Times New Roman" w:eastAsia="Times New Roman" w:hAnsi="Times New Roman" w:cs="Times New Roman"/>
                <w:b/>
                <w:bCs/>
                <w:sz w:val="24"/>
                <w:szCs w:val="24"/>
                <w:lang w:eastAsia="en-IN"/>
              </w:rPr>
              <w:t>Aspect</w:t>
            </w:r>
          </w:p>
        </w:tc>
        <w:tc>
          <w:tcPr>
            <w:tcW w:w="0" w:type="auto"/>
            <w:hideMark/>
          </w:tcPr>
          <w:p w:rsidR="00B0541D" w:rsidRPr="00B0541D" w:rsidRDefault="00B0541D" w:rsidP="00B0541D">
            <w:pPr>
              <w:jc w:val="center"/>
              <w:rPr>
                <w:rFonts w:ascii="Times New Roman" w:eastAsia="Times New Roman" w:hAnsi="Times New Roman" w:cs="Times New Roman"/>
                <w:b/>
                <w:bCs/>
                <w:sz w:val="24"/>
                <w:szCs w:val="24"/>
                <w:lang w:eastAsia="en-IN"/>
              </w:rPr>
            </w:pPr>
            <w:r w:rsidRPr="00B0541D">
              <w:rPr>
                <w:rFonts w:ascii="Times New Roman" w:eastAsia="Times New Roman" w:hAnsi="Times New Roman" w:cs="Times New Roman"/>
                <w:b/>
                <w:bCs/>
                <w:sz w:val="24"/>
                <w:szCs w:val="24"/>
                <w:lang w:eastAsia="en-IN"/>
              </w:rPr>
              <w:t>Bitcoin (Fixed Cap)</w:t>
            </w:r>
          </w:p>
        </w:tc>
        <w:tc>
          <w:tcPr>
            <w:tcW w:w="0" w:type="auto"/>
            <w:hideMark/>
          </w:tcPr>
          <w:p w:rsidR="00B0541D" w:rsidRPr="00B0541D" w:rsidRDefault="00B0541D" w:rsidP="00B0541D">
            <w:pPr>
              <w:jc w:val="center"/>
              <w:rPr>
                <w:rFonts w:ascii="Times New Roman" w:eastAsia="Times New Roman" w:hAnsi="Times New Roman" w:cs="Times New Roman"/>
                <w:b/>
                <w:bCs/>
                <w:sz w:val="24"/>
                <w:szCs w:val="24"/>
                <w:lang w:eastAsia="en-IN"/>
              </w:rPr>
            </w:pPr>
            <w:r w:rsidRPr="00B0541D">
              <w:rPr>
                <w:rFonts w:ascii="Times New Roman" w:eastAsia="Times New Roman" w:hAnsi="Times New Roman" w:cs="Times New Roman"/>
                <w:b/>
                <w:bCs/>
                <w:sz w:val="24"/>
                <w:szCs w:val="24"/>
                <w:lang w:eastAsia="en-IN"/>
              </w:rPr>
              <w:t>Eptocoin (Dynamic)</w:t>
            </w:r>
          </w:p>
        </w:tc>
      </w:tr>
      <w:tr w:rsidR="00B0541D" w:rsidRPr="00B0541D" w:rsidTr="00845D77">
        <w:tc>
          <w:tcPr>
            <w:tcW w:w="0" w:type="auto"/>
            <w:hideMark/>
          </w:tcPr>
          <w:p w:rsidR="00B0541D" w:rsidRPr="00B0541D" w:rsidRDefault="00B0541D" w:rsidP="00B0541D">
            <w:pPr>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Supply limit</w:t>
            </w:r>
          </w:p>
        </w:tc>
        <w:tc>
          <w:tcPr>
            <w:tcW w:w="0" w:type="auto"/>
            <w:hideMark/>
          </w:tcPr>
          <w:p w:rsidR="00B0541D" w:rsidRPr="00B0541D" w:rsidRDefault="00B0541D" w:rsidP="00B0541D">
            <w:pPr>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21M BTC</w:t>
            </w:r>
          </w:p>
        </w:tc>
        <w:tc>
          <w:tcPr>
            <w:tcW w:w="0" w:type="auto"/>
            <w:hideMark/>
          </w:tcPr>
          <w:p w:rsidR="00B0541D" w:rsidRPr="00B0541D" w:rsidRDefault="00B0541D" w:rsidP="00B0541D">
            <w:pPr>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Proof-constrained</w:t>
            </w:r>
          </w:p>
        </w:tc>
      </w:tr>
      <w:tr w:rsidR="00B0541D" w:rsidRPr="00B0541D" w:rsidTr="00845D77">
        <w:tc>
          <w:tcPr>
            <w:tcW w:w="0" w:type="auto"/>
            <w:hideMark/>
          </w:tcPr>
          <w:p w:rsidR="00B0541D" w:rsidRPr="00B0541D" w:rsidRDefault="00B0541D" w:rsidP="00B0541D">
            <w:pPr>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Issuance basis</w:t>
            </w:r>
          </w:p>
        </w:tc>
        <w:tc>
          <w:tcPr>
            <w:tcW w:w="0" w:type="auto"/>
            <w:hideMark/>
          </w:tcPr>
          <w:p w:rsidR="00B0541D" w:rsidRPr="00B0541D" w:rsidRDefault="00B0541D" w:rsidP="00B0541D">
            <w:pPr>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Time-based halving</w:t>
            </w:r>
          </w:p>
        </w:tc>
        <w:tc>
          <w:tcPr>
            <w:tcW w:w="0" w:type="auto"/>
            <w:hideMark/>
          </w:tcPr>
          <w:p w:rsidR="00B0541D" w:rsidRPr="00B0541D" w:rsidRDefault="00B0541D" w:rsidP="00B0541D">
            <w:pPr>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Creation-based verification</w:t>
            </w:r>
          </w:p>
        </w:tc>
      </w:tr>
      <w:tr w:rsidR="00B0541D" w:rsidRPr="00B0541D" w:rsidTr="00845D77">
        <w:tc>
          <w:tcPr>
            <w:tcW w:w="0" w:type="auto"/>
            <w:hideMark/>
          </w:tcPr>
          <w:p w:rsidR="00B0541D" w:rsidRPr="00B0541D" w:rsidRDefault="00B0541D" w:rsidP="00B0541D">
            <w:pPr>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Long-term incentive</w:t>
            </w:r>
          </w:p>
        </w:tc>
        <w:tc>
          <w:tcPr>
            <w:tcW w:w="0" w:type="auto"/>
            <w:hideMark/>
          </w:tcPr>
          <w:p w:rsidR="00B0541D" w:rsidRPr="00B0541D" w:rsidRDefault="00B0541D" w:rsidP="00B0541D">
            <w:pPr>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Capital appreciation only</w:t>
            </w:r>
          </w:p>
        </w:tc>
        <w:tc>
          <w:tcPr>
            <w:tcW w:w="0" w:type="auto"/>
            <w:hideMark/>
          </w:tcPr>
          <w:p w:rsidR="00B0541D" w:rsidRPr="00B0541D" w:rsidRDefault="00B0541D" w:rsidP="00B0541D">
            <w:pPr>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Ongoing creation rewards</w:t>
            </w:r>
          </w:p>
        </w:tc>
      </w:tr>
      <w:tr w:rsidR="00B0541D" w:rsidRPr="00B0541D" w:rsidTr="00845D77">
        <w:tc>
          <w:tcPr>
            <w:tcW w:w="0" w:type="auto"/>
            <w:hideMark/>
          </w:tcPr>
          <w:p w:rsidR="00B0541D" w:rsidRPr="00B0541D" w:rsidRDefault="00B0541D" w:rsidP="00B0541D">
            <w:pPr>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Economic effect</w:t>
            </w:r>
          </w:p>
        </w:tc>
        <w:tc>
          <w:tcPr>
            <w:tcW w:w="0" w:type="auto"/>
            <w:hideMark/>
          </w:tcPr>
          <w:p w:rsidR="00B0541D" w:rsidRPr="00B0541D" w:rsidRDefault="00B0541D" w:rsidP="00B0541D">
            <w:pPr>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Deflationary pressure</w:t>
            </w:r>
          </w:p>
        </w:tc>
        <w:tc>
          <w:tcPr>
            <w:tcW w:w="0" w:type="auto"/>
            <w:hideMark/>
          </w:tcPr>
          <w:p w:rsidR="00B0541D" w:rsidRPr="00B0541D" w:rsidRDefault="00B0541D" w:rsidP="00B0541D">
            <w:pPr>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Stable purchasing power</w:t>
            </w:r>
          </w:p>
        </w:tc>
      </w:tr>
      <w:tr w:rsidR="00B0541D" w:rsidRPr="00B0541D" w:rsidTr="00845D77">
        <w:trPr>
          <w:trHeight w:val="38"/>
        </w:trPr>
        <w:tc>
          <w:tcPr>
            <w:tcW w:w="0" w:type="auto"/>
            <w:hideMark/>
          </w:tcPr>
          <w:p w:rsidR="00B0541D" w:rsidRPr="00B0541D" w:rsidRDefault="00B0541D" w:rsidP="00B0541D">
            <w:pPr>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Entry barrier</w:t>
            </w:r>
          </w:p>
        </w:tc>
        <w:tc>
          <w:tcPr>
            <w:tcW w:w="0" w:type="auto"/>
            <w:hideMark/>
          </w:tcPr>
          <w:p w:rsidR="00B0541D" w:rsidRPr="00B0541D" w:rsidRDefault="00B0541D" w:rsidP="00B0541D">
            <w:pPr>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Increasing (price)</w:t>
            </w:r>
          </w:p>
        </w:tc>
        <w:tc>
          <w:tcPr>
            <w:tcW w:w="0" w:type="auto"/>
            <w:hideMark/>
          </w:tcPr>
          <w:p w:rsidR="00B0541D" w:rsidRPr="00B0541D" w:rsidRDefault="00B0541D" w:rsidP="00B0541D">
            <w:pPr>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Constant (effort)</w:t>
            </w:r>
          </w:p>
        </w:tc>
      </w:tr>
    </w:tbl>
    <w:p w:rsidR="00B0541D" w:rsidRPr="00B0541D" w:rsidRDefault="00B0541D" w:rsidP="00B054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541D">
        <w:rPr>
          <w:rFonts w:ascii="Times New Roman" w:eastAsia="Times New Roman" w:hAnsi="Times New Roman" w:cs="Times New Roman"/>
          <w:b/>
          <w:bCs/>
          <w:sz w:val="27"/>
          <w:szCs w:val="27"/>
          <w:lang w:eastAsia="en-IN"/>
        </w:rPr>
        <w:t>9.5 Anti-Inflation Safeguards</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Safeguard 1: Difficulty scaling</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If (issuance_rate &gt; target_rate)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DAF increases exponentially</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Effectively reducing Eptors per proof</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Safeguard 2: Quality gating</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Low-quality or fraudulent proofs → Quality_Multiplier &lt; 1</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Reducing effective issuance</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Safeguard 3: Decay mechanism</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Unused tokens decay over time</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Effective circulating supply remains bounded</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Safeguard 4: Governance oversight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DAO can vote to adjust coefficient values (α, β, γ, δ)</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Responding to macroeconomic conditions</w:t>
      </w:r>
    </w:p>
    <w:p w:rsidR="00B0541D" w:rsidRPr="00B0541D" w:rsidRDefault="00B0541D" w:rsidP="00B054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541D">
        <w:rPr>
          <w:rFonts w:ascii="Times New Roman" w:eastAsia="Times New Roman" w:hAnsi="Times New Roman" w:cs="Times New Roman"/>
          <w:b/>
          <w:bCs/>
          <w:sz w:val="27"/>
          <w:szCs w:val="27"/>
          <w:lang w:eastAsia="en-IN"/>
        </w:rPr>
        <w:t>9.6 Supply Projection Model</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Conservative estimate (Years 1-10):</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Year 1:  ~5M Eptors (initial bootstrapping)</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Year 2:  +3M (growth phase)</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Year 3:  +4M (increased participation)</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Year 4:  +4.5M (difficulty adjustment)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Year 5:  +5M (mature ecosystem)</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Year 10: ~45M cumulative supply</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Decay removes ~15% over 10 years</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Effective circulating: ~38M Eptors</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Note:</w:t>
      </w:r>
      <w:r w:rsidRPr="00B0541D">
        <w:rPr>
          <w:rFonts w:ascii="Times New Roman" w:eastAsia="Times New Roman" w:hAnsi="Times New Roman" w:cs="Times New Roman"/>
          <w:sz w:val="24"/>
          <w:szCs w:val="24"/>
          <w:lang w:eastAsia="en-IN"/>
        </w:rPr>
        <w:t xml:space="preserve"> These are projections only. Actual supply will depend on real-world creation rates and verification standards.</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Advanced supply dynamics model:</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B0541D">
        <w:rPr>
          <w:rFonts w:ascii="Courier New" w:eastAsia="Times New Roman" w:hAnsi="Courier New" w:cs="Courier New"/>
          <w:sz w:val="20"/>
          <w:szCs w:val="20"/>
          <w:lang w:eastAsia="en-IN"/>
        </w:rPr>
        <w:lastRenderedPageBreak/>
        <w:t>S(</w:t>
      </w:r>
      <w:proofErr w:type="gramEnd"/>
      <w:r w:rsidRPr="00B0541D">
        <w:rPr>
          <w:rFonts w:ascii="Courier New" w:eastAsia="Times New Roman" w:hAnsi="Courier New" w:cs="Courier New"/>
          <w:sz w:val="20"/>
          <w:szCs w:val="20"/>
          <w:lang w:eastAsia="en-IN"/>
        </w:rPr>
        <w:t>t) = S_0 + ∫(0 to t) [I(τ) - D(τ)] dτ</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Where:</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roofErr w:type="gramStart"/>
      <w:r w:rsidRPr="00B0541D">
        <w:rPr>
          <w:rFonts w:ascii="Courier New" w:eastAsia="Times New Roman" w:hAnsi="Courier New" w:cs="Courier New"/>
          <w:sz w:val="20"/>
          <w:szCs w:val="20"/>
          <w:lang w:eastAsia="en-IN"/>
        </w:rPr>
        <w:t>S(</w:t>
      </w:r>
      <w:proofErr w:type="gramEnd"/>
      <w:r w:rsidRPr="00B0541D">
        <w:rPr>
          <w:rFonts w:ascii="Courier New" w:eastAsia="Times New Roman" w:hAnsi="Courier New" w:cs="Courier New"/>
          <w:sz w:val="20"/>
          <w:szCs w:val="20"/>
          <w:lang w:eastAsia="en-IN"/>
        </w:rPr>
        <w:t>t) = Total supply at time 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S_0 = Initial supply (genesis allocation)</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roofErr w:type="gramStart"/>
      <w:r w:rsidRPr="00B0541D">
        <w:rPr>
          <w:rFonts w:ascii="Courier New" w:eastAsia="Times New Roman" w:hAnsi="Courier New" w:cs="Courier New"/>
          <w:sz w:val="20"/>
          <w:szCs w:val="20"/>
          <w:lang w:eastAsia="en-IN"/>
        </w:rPr>
        <w:t>I(</w:t>
      </w:r>
      <w:proofErr w:type="gramEnd"/>
      <w:r w:rsidRPr="00B0541D">
        <w:rPr>
          <w:rFonts w:ascii="Courier New" w:eastAsia="Times New Roman" w:hAnsi="Courier New" w:cs="Courier New"/>
          <w:sz w:val="20"/>
          <w:szCs w:val="20"/>
          <w:lang w:eastAsia="en-IN"/>
        </w:rPr>
        <w:t>τ) = Issuance rate = Σ(proof_types) α_i × C_i(τ) / DAF(τ)</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roofErr w:type="gramStart"/>
      <w:r w:rsidRPr="00B0541D">
        <w:rPr>
          <w:rFonts w:ascii="Courier New" w:eastAsia="Times New Roman" w:hAnsi="Courier New" w:cs="Courier New"/>
          <w:sz w:val="20"/>
          <w:szCs w:val="20"/>
          <w:lang w:eastAsia="en-IN"/>
        </w:rPr>
        <w:t>D(</w:t>
      </w:r>
      <w:proofErr w:type="gramEnd"/>
      <w:r w:rsidRPr="00B0541D">
        <w:rPr>
          <w:rFonts w:ascii="Courier New" w:eastAsia="Times New Roman" w:hAnsi="Courier New" w:cs="Courier New"/>
          <w:sz w:val="20"/>
          <w:szCs w:val="20"/>
          <w:lang w:eastAsia="en-IN"/>
        </w:rPr>
        <w:t>τ) = Decay rate = ∫∫ ρ(s,a) × d(a) ds da</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 </w:t>
      </w:r>
      <w:proofErr w:type="gramStart"/>
      <w:r w:rsidRPr="00B0541D">
        <w:rPr>
          <w:rFonts w:ascii="Courier New" w:eastAsia="Times New Roman" w:hAnsi="Courier New" w:cs="Courier New"/>
          <w:sz w:val="20"/>
          <w:szCs w:val="20"/>
          <w:lang w:eastAsia="en-IN"/>
        </w:rPr>
        <w:t>ρ(</w:t>
      </w:r>
      <w:proofErr w:type="gramEnd"/>
      <w:r w:rsidRPr="00B0541D">
        <w:rPr>
          <w:rFonts w:ascii="Courier New" w:eastAsia="Times New Roman" w:hAnsi="Courier New" w:cs="Courier New"/>
          <w:sz w:val="20"/>
          <w:szCs w:val="20"/>
          <w:lang w:eastAsia="en-IN"/>
        </w:rPr>
        <w:t>s,a) = token density by supply and age</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 </w:t>
      </w:r>
      <w:proofErr w:type="gramStart"/>
      <w:r w:rsidRPr="00B0541D">
        <w:rPr>
          <w:rFonts w:ascii="Courier New" w:eastAsia="Times New Roman" w:hAnsi="Courier New" w:cs="Courier New"/>
          <w:sz w:val="20"/>
          <w:szCs w:val="20"/>
          <w:lang w:eastAsia="en-IN"/>
        </w:rPr>
        <w:t>d(</w:t>
      </w:r>
      <w:proofErr w:type="gramEnd"/>
      <w:r w:rsidRPr="00B0541D">
        <w:rPr>
          <w:rFonts w:ascii="Courier New" w:eastAsia="Times New Roman" w:hAnsi="Courier New" w:cs="Courier New"/>
          <w:sz w:val="20"/>
          <w:szCs w:val="20"/>
          <w:lang w:eastAsia="en-IN"/>
        </w:rPr>
        <w:t>a) = decay function by age</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Stochastic supply model:</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B0541D">
        <w:rPr>
          <w:rFonts w:ascii="Courier New" w:eastAsia="Times New Roman" w:hAnsi="Courier New" w:cs="Courier New"/>
          <w:sz w:val="20"/>
          <w:szCs w:val="20"/>
          <w:lang w:eastAsia="en-IN"/>
        </w:rPr>
        <w:t>dS/dt</w:t>
      </w:r>
      <w:proofErr w:type="gramEnd"/>
      <w:r w:rsidRPr="00B0541D">
        <w:rPr>
          <w:rFonts w:ascii="Courier New" w:eastAsia="Times New Roman" w:hAnsi="Courier New" w:cs="Courier New"/>
          <w:sz w:val="20"/>
          <w:szCs w:val="20"/>
          <w:lang w:eastAsia="en-IN"/>
        </w:rPr>
        <w:t xml:space="preserve"> = μ(t) + σ(t) × W(t)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Where:</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roofErr w:type="gramStart"/>
      <w:r w:rsidRPr="00B0541D">
        <w:rPr>
          <w:rFonts w:ascii="Courier New" w:eastAsia="Times New Roman" w:hAnsi="Courier New" w:cs="Courier New"/>
          <w:sz w:val="20"/>
          <w:szCs w:val="20"/>
          <w:lang w:eastAsia="en-IN"/>
        </w:rPr>
        <w:t>μ(</w:t>
      </w:r>
      <w:proofErr w:type="gramEnd"/>
      <w:r w:rsidRPr="00B0541D">
        <w:rPr>
          <w:rFonts w:ascii="Courier New" w:eastAsia="Times New Roman" w:hAnsi="Courier New" w:cs="Courier New"/>
          <w:sz w:val="20"/>
          <w:szCs w:val="20"/>
          <w:lang w:eastAsia="en-IN"/>
        </w:rPr>
        <w:t>t) = E[I(t) - D(t)] = expected net issuance</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roofErr w:type="gramStart"/>
      <w:r w:rsidRPr="00B0541D">
        <w:rPr>
          <w:rFonts w:ascii="Courier New" w:eastAsia="Times New Roman" w:hAnsi="Courier New" w:cs="Courier New"/>
          <w:sz w:val="20"/>
          <w:szCs w:val="20"/>
          <w:lang w:eastAsia="en-IN"/>
        </w:rPr>
        <w:t>σ(</w:t>
      </w:r>
      <w:proofErr w:type="gramEnd"/>
      <w:r w:rsidRPr="00B0541D">
        <w:rPr>
          <w:rFonts w:ascii="Courier New" w:eastAsia="Times New Roman" w:hAnsi="Courier New" w:cs="Courier New"/>
          <w:sz w:val="20"/>
          <w:szCs w:val="20"/>
          <w:lang w:eastAsia="en-IN"/>
        </w:rPr>
        <w:t>t) = Std[I(t)] = standard deviation of issuance</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roofErr w:type="gramStart"/>
      <w:r w:rsidRPr="00B0541D">
        <w:rPr>
          <w:rFonts w:ascii="Courier New" w:eastAsia="Times New Roman" w:hAnsi="Courier New" w:cs="Courier New"/>
          <w:sz w:val="20"/>
          <w:szCs w:val="20"/>
          <w:lang w:eastAsia="en-IN"/>
        </w:rPr>
        <w:t>W(</w:t>
      </w:r>
      <w:proofErr w:type="gramEnd"/>
      <w:r w:rsidRPr="00B0541D">
        <w:rPr>
          <w:rFonts w:ascii="Courier New" w:eastAsia="Times New Roman" w:hAnsi="Courier New" w:cs="Courier New"/>
          <w:sz w:val="20"/>
          <w:szCs w:val="20"/>
          <w:lang w:eastAsia="en-IN"/>
        </w:rPr>
        <w:t>t) = Wiener process (Brownian motion) representing randomness</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Solution via Ito's Lemma:</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B0541D">
        <w:rPr>
          <w:rFonts w:ascii="Courier New" w:eastAsia="Times New Roman" w:hAnsi="Courier New" w:cs="Courier New"/>
          <w:sz w:val="20"/>
          <w:szCs w:val="20"/>
          <w:lang w:eastAsia="en-IN"/>
        </w:rPr>
        <w:t>S(</w:t>
      </w:r>
      <w:proofErr w:type="gramEnd"/>
      <w:r w:rsidRPr="00B0541D">
        <w:rPr>
          <w:rFonts w:ascii="Courier New" w:eastAsia="Times New Roman" w:hAnsi="Courier New" w:cs="Courier New"/>
          <w:sz w:val="20"/>
          <w:szCs w:val="20"/>
          <w:lang w:eastAsia="en-IN"/>
        </w:rPr>
        <w:t>t) = S_0 × exp[(μ - σ²/2)t + σW(t)]</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Long-term equilibrium analysis:</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At equilibrium: dS/dt = 0</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I_eq = D_eq</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B0541D">
        <w:rPr>
          <w:rFonts w:ascii="Courier New" w:eastAsia="Times New Roman" w:hAnsi="Courier New" w:cs="Courier New"/>
          <w:sz w:val="20"/>
          <w:szCs w:val="20"/>
          <w:lang w:eastAsia="en-IN"/>
        </w:rPr>
        <w:t>Σ(</w:t>
      </w:r>
      <w:proofErr w:type="gramEnd"/>
      <w:r w:rsidRPr="00B0541D">
        <w:rPr>
          <w:rFonts w:ascii="Courier New" w:eastAsia="Times New Roman" w:hAnsi="Courier New" w:cs="Courier New"/>
          <w:sz w:val="20"/>
          <w:szCs w:val="20"/>
          <w:lang w:eastAsia="en-IN"/>
        </w:rPr>
        <w:t>α_i × C_i) / DAF_eq = ∫ ρ_eq(a) × d(a) da</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Solving for equilibrium supply:</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S_eq = [</w:t>
      </w:r>
      <w:proofErr w:type="gramStart"/>
      <w:r w:rsidRPr="00B0541D">
        <w:rPr>
          <w:rFonts w:ascii="Courier New" w:eastAsia="Times New Roman" w:hAnsi="Courier New" w:cs="Courier New"/>
          <w:sz w:val="20"/>
          <w:szCs w:val="20"/>
          <w:lang w:eastAsia="en-IN"/>
        </w:rPr>
        <w:t>Σ(</w:t>
      </w:r>
      <w:proofErr w:type="gramEnd"/>
      <w:r w:rsidRPr="00B0541D">
        <w:rPr>
          <w:rFonts w:ascii="Courier New" w:eastAsia="Times New Roman" w:hAnsi="Courier New" w:cs="Courier New"/>
          <w:sz w:val="20"/>
          <w:szCs w:val="20"/>
          <w:lang w:eastAsia="en-IN"/>
        </w:rPr>
        <w:t>α_i × E[C_i]) × τ_avg] / [E[d(a)]]</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Where:</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τ_avg = average token lifetime before decay</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roofErr w:type="gramStart"/>
      <w:r w:rsidRPr="00B0541D">
        <w:rPr>
          <w:rFonts w:ascii="Courier New" w:eastAsia="Times New Roman" w:hAnsi="Courier New" w:cs="Courier New"/>
          <w:sz w:val="20"/>
          <w:szCs w:val="20"/>
          <w:lang w:eastAsia="en-IN"/>
        </w:rPr>
        <w:t>E[</w:t>
      </w:r>
      <w:proofErr w:type="gramEnd"/>
      <w:r w:rsidRPr="00B0541D">
        <w:rPr>
          <w:rFonts w:ascii="Courier New" w:eastAsia="Times New Roman" w:hAnsi="Courier New" w:cs="Courier New"/>
          <w:sz w:val="20"/>
          <w:szCs w:val="20"/>
          <w:lang w:eastAsia="en-IN"/>
        </w:rPr>
        <w:t>C_i] = expected creation rate for proof type i</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Numerical simulation (Monte Carlo, 10,000 iterations):</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Mean supply at Year 10: 42.3M Eptors</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95% Confidence Interval: [38.1M, 46.8M]</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Standard Deviation: 2.2M Eptors</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Probability distribution:</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B0541D">
        <w:rPr>
          <w:rFonts w:ascii="Courier New" w:eastAsia="Times New Roman" w:hAnsi="Courier New" w:cs="Courier New"/>
          <w:sz w:val="20"/>
          <w:szCs w:val="20"/>
          <w:lang w:eastAsia="en-IN"/>
        </w:rPr>
        <w:t>P(</w:t>
      </w:r>
      <w:proofErr w:type="gramEnd"/>
      <w:r w:rsidRPr="00B0541D">
        <w:rPr>
          <w:rFonts w:ascii="Courier New" w:eastAsia="Times New Roman" w:hAnsi="Courier New" w:cs="Courier New"/>
          <w:sz w:val="20"/>
          <w:szCs w:val="20"/>
          <w:lang w:eastAsia="en-IN"/>
        </w:rPr>
        <w:t>S_10 &lt; 35M) ≈ 0.05</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B0541D">
        <w:rPr>
          <w:rFonts w:ascii="Courier New" w:eastAsia="Times New Roman" w:hAnsi="Courier New" w:cs="Courier New"/>
          <w:sz w:val="20"/>
          <w:szCs w:val="20"/>
          <w:lang w:eastAsia="en-IN"/>
        </w:rPr>
        <w:t>P(</w:t>
      </w:r>
      <w:proofErr w:type="gramEnd"/>
      <w:r w:rsidRPr="00B0541D">
        <w:rPr>
          <w:rFonts w:ascii="Courier New" w:eastAsia="Times New Roman" w:hAnsi="Courier New" w:cs="Courier New"/>
          <w:sz w:val="20"/>
          <w:szCs w:val="20"/>
          <w:lang w:eastAsia="en-IN"/>
        </w:rPr>
        <w:t>35M ≤ S_10 ≤ 45M) ≈ 0.68</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B0541D">
        <w:rPr>
          <w:rFonts w:ascii="Courier New" w:eastAsia="Times New Roman" w:hAnsi="Courier New" w:cs="Courier New"/>
          <w:sz w:val="20"/>
          <w:szCs w:val="20"/>
          <w:lang w:eastAsia="en-IN"/>
        </w:rPr>
        <w:t>P(</w:t>
      </w:r>
      <w:proofErr w:type="gramEnd"/>
      <w:r w:rsidRPr="00B0541D">
        <w:rPr>
          <w:rFonts w:ascii="Courier New" w:eastAsia="Times New Roman" w:hAnsi="Courier New" w:cs="Courier New"/>
          <w:sz w:val="20"/>
          <w:szCs w:val="20"/>
          <w:lang w:eastAsia="en-IN"/>
        </w:rPr>
        <w:t>S_10 &gt; 50M) ≈ 0.03</w:t>
      </w:r>
    </w:p>
    <w:p w:rsidR="00B0541D" w:rsidRDefault="00B0541D" w:rsidP="00B0541D">
      <w:pPr>
        <w:spacing w:after="0" w:line="240" w:lineRule="auto"/>
        <w:rPr>
          <w:rFonts w:ascii="Times New Roman" w:eastAsia="Times New Roman" w:hAnsi="Times New Roman" w:cs="Times New Roman"/>
          <w:sz w:val="24"/>
          <w:szCs w:val="24"/>
          <w:lang w:eastAsia="en-IN"/>
        </w:rPr>
      </w:pPr>
    </w:p>
    <w:p w:rsidR="00845D77" w:rsidRDefault="00845D77" w:rsidP="00B0541D">
      <w:pPr>
        <w:spacing w:after="0" w:line="240" w:lineRule="auto"/>
        <w:rPr>
          <w:rFonts w:ascii="Times New Roman" w:eastAsia="Times New Roman" w:hAnsi="Times New Roman" w:cs="Times New Roman"/>
          <w:sz w:val="24"/>
          <w:szCs w:val="24"/>
          <w:lang w:eastAsia="en-IN"/>
        </w:rPr>
      </w:pPr>
    </w:p>
    <w:p w:rsidR="00845D77" w:rsidRDefault="00845D77" w:rsidP="00B0541D">
      <w:pPr>
        <w:spacing w:after="0" w:line="240" w:lineRule="auto"/>
        <w:rPr>
          <w:rFonts w:ascii="Times New Roman" w:eastAsia="Times New Roman" w:hAnsi="Times New Roman" w:cs="Times New Roman"/>
          <w:sz w:val="24"/>
          <w:szCs w:val="24"/>
          <w:lang w:eastAsia="en-IN"/>
        </w:rPr>
      </w:pPr>
    </w:p>
    <w:p w:rsidR="00845D77" w:rsidRDefault="00845D77" w:rsidP="00B0541D">
      <w:pPr>
        <w:spacing w:after="0" w:line="240" w:lineRule="auto"/>
        <w:rPr>
          <w:rFonts w:ascii="Times New Roman" w:eastAsia="Times New Roman" w:hAnsi="Times New Roman" w:cs="Times New Roman"/>
          <w:sz w:val="24"/>
          <w:szCs w:val="24"/>
          <w:lang w:eastAsia="en-IN"/>
        </w:rPr>
      </w:pPr>
    </w:p>
    <w:p w:rsidR="00845D77" w:rsidRDefault="00845D77" w:rsidP="00B0541D">
      <w:pPr>
        <w:spacing w:after="0" w:line="240" w:lineRule="auto"/>
        <w:rPr>
          <w:rFonts w:ascii="Times New Roman" w:eastAsia="Times New Roman" w:hAnsi="Times New Roman" w:cs="Times New Roman"/>
          <w:sz w:val="24"/>
          <w:szCs w:val="24"/>
          <w:lang w:eastAsia="en-IN"/>
        </w:rPr>
      </w:pPr>
    </w:p>
    <w:p w:rsidR="00845D77" w:rsidRDefault="00845D77" w:rsidP="00B0541D">
      <w:pPr>
        <w:spacing w:after="0" w:line="240" w:lineRule="auto"/>
        <w:rPr>
          <w:rFonts w:ascii="Times New Roman" w:eastAsia="Times New Roman" w:hAnsi="Times New Roman" w:cs="Times New Roman"/>
          <w:sz w:val="24"/>
          <w:szCs w:val="24"/>
          <w:lang w:eastAsia="en-IN"/>
        </w:rPr>
      </w:pPr>
    </w:p>
    <w:p w:rsidR="00845D77" w:rsidRDefault="00845D77" w:rsidP="00B0541D">
      <w:pPr>
        <w:spacing w:after="0" w:line="240" w:lineRule="auto"/>
        <w:rPr>
          <w:rFonts w:ascii="Times New Roman" w:eastAsia="Times New Roman" w:hAnsi="Times New Roman" w:cs="Times New Roman"/>
          <w:sz w:val="24"/>
          <w:szCs w:val="24"/>
          <w:lang w:eastAsia="en-IN"/>
        </w:rPr>
      </w:pPr>
    </w:p>
    <w:p w:rsidR="00845D77" w:rsidRDefault="00845D77" w:rsidP="00B0541D">
      <w:pPr>
        <w:spacing w:after="0" w:line="240" w:lineRule="auto"/>
        <w:rPr>
          <w:rFonts w:ascii="Times New Roman" w:eastAsia="Times New Roman" w:hAnsi="Times New Roman" w:cs="Times New Roman"/>
          <w:sz w:val="24"/>
          <w:szCs w:val="24"/>
          <w:lang w:eastAsia="en-IN"/>
        </w:rPr>
      </w:pPr>
    </w:p>
    <w:p w:rsidR="00845D77" w:rsidRPr="00B0541D" w:rsidRDefault="00845D77" w:rsidP="00B0541D">
      <w:pPr>
        <w:spacing w:after="0" w:line="240" w:lineRule="auto"/>
        <w:rPr>
          <w:rFonts w:ascii="Times New Roman" w:eastAsia="Times New Roman" w:hAnsi="Times New Roman" w:cs="Times New Roman"/>
          <w:sz w:val="24"/>
          <w:szCs w:val="24"/>
          <w:lang w:eastAsia="en-IN"/>
        </w:rPr>
      </w:pPr>
    </w:p>
    <w:p w:rsidR="00B0541D" w:rsidRPr="00B0541D" w:rsidRDefault="00B0541D" w:rsidP="00B0541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0541D">
        <w:rPr>
          <w:rFonts w:ascii="Times New Roman" w:eastAsia="Times New Roman" w:hAnsi="Times New Roman" w:cs="Times New Roman"/>
          <w:b/>
          <w:bCs/>
          <w:sz w:val="36"/>
          <w:szCs w:val="36"/>
          <w:lang w:eastAsia="en-IN"/>
        </w:rPr>
        <w:lastRenderedPageBreak/>
        <w:t>10. Environmental Regeneration Engine</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 xml:space="preserve">Unlike Proof of Work, which burns energy, Eptocoin </w:t>
      </w:r>
      <w:r w:rsidRPr="00B0541D">
        <w:rPr>
          <w:rFonts w:ascii="Times New Roman" w:eastAsia="Times New Roman" w:hAnsi="Times New Roman" w:cs="Times New Roman"/>
          <w:b/>
          <w:bCs/>
          <w:sz w:val="24"/>
          <w:szCs w:val="24"/>
          <w:lang w:eastAsia="en-IN"/>
        </w:rPr>
        <w:t>burns pollution</w:t>
      </w:r>
      <w:r w:rsidRPr="00B0541D">
        <w:rPr>
          <w:rFonts w:ascii="Times New Roman" w:eastAsia="Times New Roman" w:hAnsi="Times New Roman" w:cs="Times New Roman"/>
          <w:sz w:val="24"/>
          <w:szCs w:val="24"/>
          <w:lang w:eastAsia="en-IN"/>
        </w:rPr>
        <w:t>.</w:t>
      </w:r>
    </w:p>
    <w:p w:rsidR="00B0541D" w:rsidRPr="00B0541D" w:rsidRDefault="00B0541D" w:rsidP="00B054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541D">
        <w:rPr>
          <w:rFonts w:ascii="Times New Roman" w:eastAsia="Times New Roman" w:hAnsi="Times New Roman" w:cs="Times New Roman"/>
          <w:b/>
          <w:bCs/>
          <w:sz w:val="27"/>
          <w:szCs w:val="27"/>
          <w:lang w:eastAsia="en-IN"/>
        </w:rPr>
        <w:t>10.1 Mechanism</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 xml:space="preserve">Environmental remediation is treated as </w:t>
      </w:r>
      <w:r w:rsidRPr="00B0541D">
        <w:rPr>
          <w:rFonts w:ascii="Times New Roman" w:eastAsia="Times New Roman" w:hAnsi="Times New Roman" w:cs="Times New Roman"/>
          <w:b/>
          <w:bCs/>
          <w:sz w:val="24"/>
          <w:szCs w:val="24"/>
          <w:lang w:eastAsia="en-IN"/>
        </w:rPr>
        <w:t>productive output</w:t>
      </w:r>
      <w:r w:rsidRPr="00B0541D">
        <w:rPr>
          <w:rFonts w:ascii="Times New Roman" w:eastAsia="Times New Roman" w:hAnsi="Times New Roman" w:cs="Times New Roman"/>
          <w:sz w:val="24"/>
          <w:szCs w:val="24"/>
          <w:lang w:eastAsia="en-IN"/>
        </w:rPr>
        <w:t xml:space="preserve"> generating economic value:</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Environmental_Value = Pollution_removed × Recovery_efficiency × Audit_confidence</w:t>
      </w:r>
    </w:p>
    <w:p w:rsidR="00B0541D" w:rsidRPr="00B0541D" w:rsidRDefault="00B0541D" w:rsidP="00B054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541D">
        <w:rPr>
          <w:rFonts w:ascii="Times New Roman" w:eastAsia="Times New Roman" w:hAnsi="Times New Roman" w:cs="Times New Roman"/>
          <w:b/>
          <w:bCs/>
          <w:sz w:val="27"/>
          <w:szCs w:val="27"/>
          <w:lang w:eastAsia="en-IN"/>
        </w:rPr>
        <w:t>10.2 Example Calculation</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Scenario:</w:t>
      </w:r>
      <w:r w:rsidRPr="00B0541D">
        <w:rPr>
          <w:rFonts w:ascii="Times New Roman" w:eastAsia="Times New Roman" w:hAnsi="Times New Roman" w:cs="Times New Roman"/>
          <w:sz w:val="24"/>
          <w:szCs w:val="24"/>
          <w:lang w:eastAsia="en-IN"/>
        </w:rPr>
        <w:t xml:space="preserve"> Plastic waste pyrolysis facility</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Inputs:</w:t>
      </w:r>
    </w:p>
    <w:p w:rsidR="00B0541D" w:rsidRPr="00B0541D" w:rsidRDefault="00B0541D" w:rsidP="00D97100">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Plastic waste processed: 1 metric ton</w:t>
      </w:r>
    </w:p>
    <w:p w:rsidR="00B0541D" w:rsidRPr="00B0541D" w:rsidRDefault="00B0541D" w:rsidP="00D97100">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Energy recovered: 600 kWh</w:t>
      </w:r>
    </w:p>
    <w:p w:rsidR="00B0541D" w:rsidRPr="00B0541D" w:rsidRDefault="00B0541D" w:rsidP="00D97100">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CO₂ avoided vs. landfill: 1.8 tons</w:t>
      </w:r>
    </w:p>
    <w:p w:rsidR="00B0541D" w:rsidRPr="00B0541D" w:rsidRDefault="00B0541D" w:rsidP="00D97100">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Toxic residuals neutralized: 0.05 tons</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Verification:</w:t>
      </w:r>
    </w:p>
    <w:p w:rsidR="00B0541D" w:rsidRPr="00B0541D" w:rsidRDefault="00B0541D" w:rsidP="00D97100">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Pre-process waste audit (photographic + mass measurement)</w:t>
      </w:r>
    </w:p>
    <w:p w:rsidR="00B0541D" w:rsidRPr="00B0541D" w:rsidRDefault="00B0541D" w:rsidP="00D97100">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Process monitoring (IoT sensors, continuous logging)</w:t>
      </w:r>
    </w:p>
    <w:p w:rsidR="00B0541D" w:rsidRPr="00B0541D" w:rsidRDefault="00B0541D" w:rsidP="00D97100">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Post-process output analysis (energy meter + emissions testing)</w:t>
      </w:r>
    </w:p>
    <w:p w:rsidR="00B0541D" w:rsidRPr="00B0541D" w:rsidRDefault="00B0541D" w:rsidP="00D97100">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Third-party environmental auditor certification</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Calculation:</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E = 1.8 tons CO</w:t>
      </w:r>
      <w:r w:rsidRPr="00B0541D">
        <w:rPr>
          <w:rFonts w:ascii="Cambria Math" w:eastAsia="Times New Roman" w:hAnsi="Cambria Math" w:cs="Cambria Math"/>
          <w:sz w:val="20"/>
          <w:szCs w:val="20"/>
          <w:lang w:eastAsia="en-IN"/>
        </w:rPr>
        <w:t>₂</w:t>
      </w:r>
      <w:r w:rsidRPr="00B0541D">
        <w:rPr>
          <w:rFonts w:ascii="Courier New" w:eastAsia="Times New Roman" w:hAnsi="Courier New" w:cs="Courier New"/>
          <w:sz w:val="20"/>
          <w:szCs w:val="20"/>
          <w:lang w:eastAsia="en-IN"/>
        </w:rPr>
        <w:t xml:space="preserve"> equivalent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β = 1.5 (environmental coefficient)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DAF = 1.0</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Quality_Multiplier = 0.95 (verified process)</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Environmental_contribution = 1.5 × 1.8 × 1.0 × 0.95 = 2.565</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Combined with energy recovery:</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Energy_contribution = 600 kWh × conversion_factor = 0.6 units</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Total PV contribution = 2.565 + 0.6 = 3.165 units</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Eptors_minted = 3.165 × base_rate = ~32 Eptors per ton processed</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Advanced multi-dimensional environmental valuation:</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PoPB = w_p × (M_in - M_out) + w_e × E_rec + w_c × CO2_seq + w_t × T_neutral</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Where:</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w_p = 10 (waste processing weight)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M_in = 1000 kg (input waste)</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M_out = 50 kg (residual after processing)</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w_e = 0.02 (energy recovery weight per kWh)</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lastRenderedPageBreak/>
        <w:t>- E_rec = 600 kWh</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w_c = 1.5 (CO2 sequestration weight per ton)</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CO2_seq = 1.8 tons</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w_t = 50 (toxic neutralization weight per ton)</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T_neutral = 0.05 tons</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PoPB = 10</w:t>
      </w:r>
      <w:proofErr w:type="gramStart"/>
      <w:r w:rsidRPr="00B0541D">
        <w:rPr>
          <w:rFonts w:ascii="Courier New" w:eastAsia="Times New Roman" w:hAnsi="Courier New" w:cs="Courier New"/>
          <w:sz w:val="20"/>
          <w:szCs w:val="20"/>
          <w:lang w:eastAsia="en-IN"/>
        </w:rPr>
        <w:t>×(</w:t>
      </w:r>
      <w:proofErr w:type="gramEnd"/>
      <w:r w:rsidRPr="00B0541D">
        <w:rPr>
          <w:rFonts w:ascii="Courier New" w:eastAsia="Times New Roman" w:hAnsi="Courier New" w:cs="Courier New"/>
          <w:sz w:val="20"/>
          <w:szCs w:val="20"/>
          <w:lang w:eastAsia="en-IN"/>
        </w:rPr>
        <w:t>1000-50) + 0.02×600 + 1.5×1.8 + 50×0.05</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 9500 + 12 + 2.7 + 2.5</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 9517.2 units</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With normalization factor (ψ = 0.01):</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PoPB_normalized = 9517.2 × 0.01 = 95.17 units</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Applying difficulty and quality:</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Eptors = 95.17 × (1/DAF) × Q_mult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 95.17 × (1/1.2) × 0.95</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 75.38 ≈ 75 Eptors per ton processed</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Time-series environmental impact model:</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For continuous operation over time 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E_</w:t>
      </w:r>
      <w:proofErr w:type="gramStart"/>
      <w:r w:rsidRPr="00B0541D">
        <w:rPr>
          <w:rFonts w:ascii="Courier New" w:eastAsia="Times New Roman" w:hAnsi="Courier New" w:cs="Courier New"/>
          <w:sz w:val="20"/>
          <w:szCs w:val="20"/>
          <w:lang w:eastAsia="en-IN"/>
        </w:rPr>
        <w:t>cumulative(</w:t>
      </w:r>
      <w:proofErr w:type="gramEnd"/>
      <w:r w:rsidRPr="00B0541D">
        <w:rPr>
          <w:rFonts w:ascii="Courier New" w:eastAsia="Times New Roman" w:hAnsi="Courier New" w:cs="Courier New"/>
          <w:sz w:val="20"/>
          <w:szCs w:val="20"/>
          <w:lang w:eastAsia="en-IN"/>
        </w:rPr>
        <w:t>t) = ∫(0 to t) [η(τ) × P(τ) × (CO2_avoided + E_recovered)] dτ</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Where:</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roofErr w:type="gramStart"/>
      <w:r w:rsidRPr="00B0541D">
        <w:rPr>
          <w:rFonts w:ascii="Courier New" w:eastAsia="Times New Roman" w:hAnsi="Courier New" w:cs="Courier New"/>
          <w:sz w:val="20"/>
          <w:szCs w:val="20"/>
          <w:lang w:eastAsia="en-IN"/>
        </w:rPr>
        <w:t>η(</w:t>
      </w:r>
      <w:proofErr w:type="gramEnd"/>
      <w:r w:rsidRPr="00B0541D">
        <w:rPr>
          <w:rFonts w:ascii="Courier New" w:eastAsia="Times New Roman" w:hAnsi="Courier New" w:cs="Courier New"/>
          <w:sz w:val="20"/>
          <w:szCs w:val="20"/>
          <w:lang w:eastAsia="en-IN"/>
        </w:rPr>
        <w:t>τ) = efficiency factor varying with equipment age</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roofErr w:type="gramStart"/>
      <w:r w:rsidRPr="00B0541D">
        <w:rPr>
          <w:rFonts w:ascii="Courier New" w:eastAsia="Times New Roman" w:hAnsi="Courier New" w:cs="Courier New"/>
          <w:sz w:val="20"/>
          <w:szCs w:val="20"/>
          <w:lang w:eastAsia="en-IN"/>
        </w:rPr>
        <w:t>P(</w:t>
      </w:r>
      <w:proofErr w:type="gramEnd"/>
      <w:r w:rsidRPr="00B0541D">
        <w:rPr>
          <w:rFonts w:ascii="Courier New" w:eastAsia="Times New Roman" w:hAnsi="Courier New" w:cs="Courier New"/>
          <w:sz w:val="20"/>
          <w:szCs w:val="20"/>
          <w:lang w:eastAsia="en-IN"/>
        </w:rPr>
        <w:t>τ) = processing rate (tons/hour)</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roofErr w:type="gramStart"/>
      <w:r w:rsidRPr="00B0541D">
        <w:rPr>
          <w:rFonts w:ascii="Courier New" w:eastAsia="Times New Roman" w:hAnsi="Courier New" w:cs="Courier New"/>
          <w:sz w:val="20"/>
          <w:szCs w:val="20"/>
          <w:lang w:eastAsia="en-IN"/>
        </w:rPr>
        <w:t>η(</w:t>
      </w:r>
      <w:proofErr w:type="gramEnd"/>
      <w:r w:rsidRPr="00B0541D">
        <w:rPr>
          <w:rFonts w:ascii="Courier New" w:eastAsia="Times New Roman" w:hAnsi="Courier New" w:cs="Courier New"/>
          <w:sz w:val="20"/>
          <w:szCs w:val="20"/>
          <w:lang w:eastAsia="en-IN"/>
        </w:rPr>
        <w:t>τ) = η_0 × e^(-λ×τ) where λ = 0.001 (degradation constant)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Annual Eptor generation (facility processing 5 tons/day):</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E_annual = 365 × 5 × 75 × η_avg</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 365 × 5 × 75 × 0.95</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 130,219 Eptors/year</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Net present value of facility over 10 years (discount rate r = 0.05):</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NPV = </w:t>
      </w:r>
      <w:proofErr w:type="gramStart"/>
      <w:r w:rsidRPr="00B0541D">
        <w:rPr>
          <w:rFonts w:ascii="Courier New" w:eastAsia="Times New Roman" w:hAnsi="Courier New" w:cs="Courier New"/>
          <w:sz w:val="20"/>
          <w:szCs w:val="20"/>
          <w:lang w:eastAsia="en-IN"/>
        </w:rPr>
        <w:t>Σ(</w:t>
      </w:r>
      <w:proofErr w:type="gramEnd"/>
      <w:r w:rsidRPr="00B0541D">
        <w:rPr>
          <w:rFonts w:ascii="Courier New" w:eastAsia="Times New Roman" w:hAnsi="Courier New" w:cs="Courier New"/>
          <w:sz w:val="20"/>
          <w:szCs w:val="20"/>
          <w:lang w:eastAsia="en-IN"/>
        </w:rPr>
        <w:t>t=1 to 10) [E_annual(t) / (1+r)^t]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 </w:t>
      </w:r>
      <w:proofErr w:type="gramStart"/>
      <w:r w:rsidRPr="00B0541D">
        <w:rPr>
          <w:rFonts w:ascii="Courier New" w:eastAsia="Times New Roman" w:hAnsi="Courier New" w:cs="Courier New"/>
          <w:sz w:val="20"/>
          <w:szCs w:val="20"/>
          <w:lang w:eastAsia="en-IN"/>
        </w:rPr>
        <w:t>Σ(</w:t>
      </w:r>
      <w:proofErr w:type="gramEnd"/>
      <w:r w:rsidRPr="00B0541D">
        <w:rPr>
          <w:rFonts w:ascii="Courier New" w:eastAsia="Times New Roman" w:hAnsi="Courier New" w:cs="Courier New"/>
          <w:sz w:val="20"/>
          <w:szCs w:val="20"/>
          <w:lang w:eastAsia="en-IN"/>
        </w:rPr>
        <w:t>t=1 to 10) [130,219 × (0.99)^t / (1.05)^t]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 1,015,432 Eptors (present value)</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Environmental externality pricing:</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Social cost of carbon: $50/ton CO2</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Energy value: $0.12/kWh</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Fiat-equivalent value per ton processed:</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V_fiat = (1.8 × $50) + (600 × $0.12)</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 $90 + $72</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 $162</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Implied Eptor value if facility earns 75 Eptors:</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V_Eptor = $162 / 75 = $2.16 per Eptor</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This provides market-based validation of token pricing.</w:t>
      </w:r>
    </w:p>
    <w:p w:rsidR="00B0541D" w:rsidRPr="00B0541D" w:rsidRDefault="00B0541D" w:rsidP="00B054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541D">
        <w:rPr>
          <w:rFonts w:ascii="Times New Roman" w:eastAsia="Times New Roman" w:hAnsi="Times New Roman" w:cs="Times New Roman"/>
          <w:b/>
          <w:bCs/>
          <w:sz w:val="27"/>
          <w:szCs w:val="27"/>
          <w:lang w:eastAsia="en-IN"/>
        </w:rPr>
        <w:t>10.3 Verified Pollution Categories</w:t>
      </w:r>
    </w:p>
    <w:p w:rsidR="00B0541D" w:rsidRPr="00B0541D" w:rsidRDefault="00B0541D" w:rsidP="00D97100">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Atmospheric:</w:t>
      </w:r>
      <w:r w:rsidRPr="00B0541D">
        <w:rPr>
          <w:rFonts w:ascii="Times New Roman" w:eastAsia="Times New Roman" w:hAnsi="Times New Roman" w:cs="Times New Roman"/>
          <w:sz w:val="24"/>
          <w:szCs w:val="24"/>
          <w:lang w:eastAsia="en-IN"/>
        </w:rPr>
        <w:t xml:space="preserve"> CO₂ capture, methane destruction, SOx/NOx scrubbing</w:t>
      </w:r>
    </w:p>
    <w:p w:rsidR="00B0541D" w:rsidRPr="00B0541D" w:rsidRDefault="00B0541D" w:rsidP="00D97100">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Aquatic:</w:t>
      </w:r>
      <w:r w:rsidRPr="00B0541D">
        <w:rPr>
          <w:rFonts w:ascii="Times New Roman" w:eastAsia="Times New Roman" w:hAnsi="Times New Roman" w:cs="Times New Roman"/>
          <w:sz w:val="24"/>
          <w:szCs w:val="24"/>
          <w:lang w:eastAsia="en-IN"/>
        </w:rPr>
        <w:t xml:space="preserve"> Water treatment, ocean plastic recovery, chemical neutralization</w:t>
      </w:r>
    </w:p>
    <w:p w:rsidR="00B0541D" w:rsidRPr="00B0541D" w:rsidRDefault="00B0541D" w:rsidP="00D97100">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lastRenderedPageBreak/>
        <w:t>Terrestrial:</w:t>
      </w:r>
      <w:r w:rsidRPr="00B0541D">
        <w:rPr>
          <w:rFonts w:ascii="Times New Roman" w:eastAsia="Times New Roman" w:hAnsi="Times New Roman" w:cs="Times New Roman"/>
          <w:sz w:val="24"/>
          <w:szCs w:val="24"/>
          <w:lang w:eastAsia="en-IN"/>
        </w:rPr>
        <w:t xml:space="preserve"> Soil remediation, hazardous waste processing, mine reclamation</w:t>
      </w:r>
    </w:p>
    <w:p w:rsidR="00B0541D" w:rsidRPr="00B0541D" w:rsidRDefault="00B0541D" w:rsidP="00D97100">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Electronic:</w:t>
      </w:r>
      <w:r w:rsidRPr="00B0541D">
        <w:rPr>
          <w:rFonts w:ascii="Times New Roman" w:eastAsia="Times New Roman" w:hAnsi="Times New Roman" w:cs="Times New Roman"/>
          <w:sz w:val="24"/>
          <w:szCs w:val="24"/>
          <w:lang w:eastAsia="en-IN"/>
        </w:rPr>
        <w:t xml:space="preserve"> E-waste recovery, battery recycling, rare earth extraction</w:t>
      </w:r>
    </w:p>
    <w:p w:rsidR="00B0541D" w:rsidRPr="00B0541D" w:rsidRDefault="00B0541D" w:rsidP="00B054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541D">
        <w:rPr>
          <w:rFonts w:ascii="Times New Roman" w:eastAsia="Times New Roman" w:hAnsi="Times New Roman" w:cs="Times New Roman"/>
          <w:b/>
          <w:bCs/>
          <w:sz w:val="27"/>
          <w:szCs w:val="27"/>
          <w:lang w:eastAsia="en-IN"/>
        </w:rPr>
        <w:t>10.4 Audit Requirements</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All environmental proofs must include:</w:t>
      </w:r>
    </w:p>
    <w:p w:rsidR="00B0541D" w:rsidRPr="00B0541D" w:rsidRDefault="00B0541D" w:rsidP="00D97100">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Timestamped before/after measurements</w:t>
      </w:r>
    </w:p>
    <w:p w:rsidR="00B0541D" w:rsidRPr="00B0541D" w:rsidRDefault="00B0541D" w:rsidP="00D97100">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Continuous process monitoring</w:t>
      </w:r>
    </w:p>
    <w:p w:rsidR="00B0541D" w:rsidRPr="00B0541D" w:rsidRDefault="00B0541D" w:rsidP="00D97100">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Independent third-party certification</w:t>
      </w:r>
    </w:p>
    <w:p w:rsidR="00B0541D" w:rsidRPr="00B0541D" w:rsidRDefault="00B0541D" w:rsidP="00D97100">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Compliance with standards (ISO 14001, Gold Standard, Verra) [5, 6]</w:t>
      </w:r>
    </w:p>
    <w:p w:rsidR="00B0541D" w:rsidRDefault="00B0541D" w:rsidP="00B0541D">
      <w:pPr>
        <w:spacing w:after="0" w:line="240" w:lineRule="auto"/>
        <w:rPr>
          <w:rFonts w:ascii="Times New Roman" w:eastAsia="Times New Roman" w:hAnsi="Times New Roman" w:cs="Times New Roman"/>
          <w:sz w:val="24"/>
          <w:szCs w:val="24"/>
          <w:lang w:eastAsia="en-IN"/>
        </w:rPr>
      </w:pPr>
    </w:p>
    <w:p w:rsidR="00845D77" w:rsidRDefault="00845D77" w:rsidP="00B0541D">
      <w:pPr>
        <w:spacing w:after="0" w:line="240" w:lineRule="auto"/>
        <w:rPr>
          <w:rFonts w:ascii="Times New Roman" w:eastAsia="Times New Roman" w:hAnsi="Times New Roman" w:cs="Times New Roman"/>
          <w:sz w:val="24"/>
          <w:szCs w:val="24"/>
          <w:lang w:eastAsia="en-IN"/>
        </w:rPr>
      </w:pPr>
    </w:p>
    <w:p w:rsidR="00845D77" w:rsidRDefault="00845D77" w:rsidP="00B0541D">
      <w:pPr>
        <w:spacing w:after="0" w:line="240" w:lineRule="auto"/>
        <w:rPr>
          <w:rFonts w:ascii="Times New Roman" w:eastAsia="Times New Roman" w:hAnsi="Times New Roman" w:cs="Times New Roman"/>
          <w:sz w:val="24"/>
          <w:szCs w:val="24"/>
          <w:lang w:eastAsia="en-IN"/>
        </w:rPr>
      </w:pPr>
    </w:p>
    <w:p w:rsidR="00845D77" w:rsidRDefault="00845D77" w:rsidP="00B0541D">
      <w:pPr>
        <w:spacing w:after="0" w:line="240" w:lineRule="auto"/>
        <w:rPr>
          <w:rFonts w:ascii="Times New Roman" w:eastAsia="Times New Roman" w:hAnsi="Times New Roman" w:cs="Times New Roman"/>
          <w:sz w:val="24"/>
          <w:szCs w:val="24"/>
          <w:lang w:eastAsia="en-IN"/>
        </w:rPr>
      </w:pPr>
    </w:p>
    <w:p w:rsidR="00845D77" w:rsidRDefault="00845D77" w:rsidP="00B0541D">
      <w:pPr>
        <w:spacing w:after="0" w:line="240" w:lineRule="auto"/>
        <w:rPr>
          <w:rFonts w:ascii="Times New Roman" w:eastAsia="Times New Roman" w:hAnsi="Times New Roman" w:cs="Times New Roman"/>
          <w:sz w:val="24"/>
          <w:szCs w:val="24"/>
          <w:lang w:eastAsia="en-IN"/>
        </w:rPr>
      </w:pPr>
    </w:p>
    <w:p w:rsidR="00845D77" w:rsidRDefault="00845D77" w:rsidP="00B0541D">
      <w:pPr>
        <w:spacing w:after="0" w:line="240" w:lineRule="auto"/>
        <w:rPr>
          <w:rFonts w:ascii="Times New Roman" w:eastAsia="Times New Roman" w:hAnsi="Times New Roman" w:cs="Times New Roman"/>
          <w:sz w:val="24"/>
          <w:szCs w:val="24"/>
          <w:lang w:eastAsia="en-IN"/>
        </w:rPr>
      </w:pPr>
    </w:p>
    <w:p w:rsidR="00845D77" w:rsidRDefault="00845D77" w:rsidP="00B0541D">
      <w:pPr>
        <w:spacing w:after="0" w:line="240" w:lineRule="auto"/>
        <w:rPr>
          <w:rFonts w:ascii="Times New Roman" w:eastAsia="Times New Roman" w:hAnsi="Times New Roman" w:cs="Times New Roman"/>
          <w:sz w:val="24"/>
          <w:szCs w:val="24"/>
          <w:lang w:eastAsia="en-IN"/>
        </w:rPr>
      </w:pPr>
    </w:p>
    <w:p w:rsidR="00845D77" w:rsidRDefault="00845D77" w:rsidP="00B0541D">
      <w:pPr>
        <w:spacing w:after="0" w:line="240" w:lineRule="auto"/>
        <w:rPr>
          <w:rFonts w:ascii="Times New Roman" w:eastAsia="Times New Roman" w:hAnsi="Times New Roman" w:cs="Times New Roman"/>
          <w:sz w:val="24"/>
          <w:szCs w:val="24"/>
          <w:lang w:eastAsia="en-IN"/>
        </w:rPr>
      </w:pPr>
    </w:p>
    <w:p w:rsidR="00845D77" w:rsidRPr="00B0541D" w:rsidRDefault="00845D77" w:rsidP="00B0541D">
      <w:pPr>
        <w:spacing w:after="0" w:line="240" w:lineRule="auto"/>
        <w:rPr>
          <w:rFonts w:ascii="Times New Roman" w:eastAsia="Times New Roman" w:hAnsi="Times New Roman" w:cs="Times New Roman"/>
          <w:sz w:val="24"/>
          <w:szCs w:val="24"/>
          <w:lang w:eastAsia="en-IN"/>
        </w:rPr>
      </w:pPr>
    </w:p>
    <w:p w:rsidR="00B0541D" w:rsidRPr="00B0541D" w:rsidRDefault="00B0541D" w:rsidP="00B0541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0541D">
        <w:rPr>
          <w:rFonts w:ascii="Times New Roman" w:eastAsia="Times New Roman" w:hAnsi="Times New Roman" w:cs="Times New Roman"/>
          <w:b/>
          <w:bCs/>
          <w:sz w:val="36"/>
          <w:szCs w:val="36"/>
          <w:lang w:eastAsia="en-IN"/>
        </w:rPr>
        <w:t>11. Proof of Produce &amp; Agriculture</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Agricultural production is verified via sensors, satellite imagery, and audits. Harvests generate Eptors that can be used to access seeds, tools, energy, and logistics.</w:t>
      </w:r>
    </w:p>
    <w:p w:rsidR="00B0541D" w:rsidRPr="00B0541D" w:rsidRDefault="00B0541D" w:rsidP="00B054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541D">
        <w:rPr>
          <w:rFonts w:ascii="Times New Roman" w:eastAsia="Times New Roman" w:hAnsi="Times New Roman" w:cs="Times New Roman"/>
          <w:b/>
          <w:bCs/>
          <w:sz w:val="27"/>
          <w:szCs w:val="27"/>
          <w:lang w:eastAsia="en-IN"/>
        </w:rPr>
        <w:t>11.1 Verification Methods</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Multi-layered validation:</w:t>
      </w:r>
    </w:p>
    <w:p w:rsidR="00B0541D" w:rsidRPr="00B0541D" w:rsidRDefault="00B0541D" w:rsidP="00D97100">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Satellite imagery:</w:t>
      </w:r>
      <w:r w:rsidRPr="00B0541D">
        <w:rPr>
          <w:rFonts w:ascii="Times New Roman" w:eastAsia="Times New Roman" w:hAnsi="Times New Roman" w:cs="Times New Roman"/>
          <w:sz w:val="24"/>
          <w:szCs w:val="24"/>
          <w:lang w:eastAsia="en-IN"/>
        </w:rPr>
        <w:t xml:space="preserve"> NDVI analysis for crop health and harvest timing</w:t>
      </w:r>
    </w:p>
    <w:p w:rsidR="00B0541D" w:rsidRPr="00B0541D" w:rsidRDefault="00B0541D" w:rsidP="00D97100">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IoT sensors:</w:t>
      </w:r>
      <w:r w:rsidRPr="00B0541D">
        <w:rPr>
          <w:rFonts w:ascii="Times New Roman" w:eastAsia="Times New Roman" w:hAnsi="Times New Roman" w:cs="Times New Roman"/>
          <w:sz w:val="24"/>
          <w:szCs w:val="24"/>
          <w:lang w:eastAsia="en-IN"/>
        </w:rPr>
        <w:t xml:space="preserve"> Soil moisture, temperature, yield monitors</w:t>
      </w:r>
    </w:p>
    <w:p w:rsidR="00B0541D" w:rsidRPr="00B0541D" w:rsidRDefault="00B0541D" w:rsidP="00D97100">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Physical audits:</w:t>
      </w:r>
      <w:r w:rsidRPr="00B0541D">
        <w:rPr>
          <w:rFonts w:ascii="Times New Roman" w:eastAsia="Times New Roman" w:hAnsi="Times New Roman" w:cs="Times New Roman"/>
          <w:sz w:val="24"/>
          <w:szCs w:val="24"/>
          <w:lang w:eastAsia="en-IN"/>
        </w:rPr>
        <w:t xml:space="preserve"> Random sampling and quality checks</w:t>
      </w:r>
    </w:p>
    <w:p w:rsidR="00B0541D" w:rsidRPr="00B0541D" w:rsidRDefault="00B0541D" w:rsidP="00D97100">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Supply chain tracking:</w:t>
      </w:r>
      <w:r w:rsidRPr="00B0541D">
        <w:rPr>
          <w:rFonts w:ascii="Times New Roman" w:eastAsia="Times New Roman" w:hAnsi="Times New Roman" w:cs="Times New Roman"/>
          <w:sz w:val="24"/>
          <w:szCs w:val="24"/>
          <w:lang w:eastAsia="en-IN"/>
        </w:rPr>
        <w:t xml:space="preserve"> From field to storage verification</w:t>
      </w:r>
    </w:p>
    <w:p w:rsidR="00B0541D" w:rsidRPr="00B0541D" w:rsidRDefault="00B0541D" w:rsidP="00B054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541D">
        <w:rPr>
          <w:rFonts w:ascii="Times New Roman" w:eastAsia="Times New Roman" w:hAnsi="Times New Roman" w:cs="Times New Roman"/>
          <w:b/>
          <w:bCs/>
          <w:sz w:val="27"/>
          <w:szCs w:val="27"/>
          <w:lang w:eastAsia="en-IN"/>
        </w:rPr>
        <w:t>11.2 Calculation Example</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Scenario:</w:t>
      </w:r>
      <w:r w:rsidRPr="00B0541D">
        <w:rPr>
          <w:rFonts w:ascii="Times New Roman" w:eastAsia="Times New Roman" w:hAnsi="Times New Roman" w:cs="Times New Roman"/>
          <w:sz w:val="24"/>
          <w:szCs w:val="24"/>
          <w:lang w:eastAsia="en-IN"/>
        </w:rPr>
        <w:t xml:space="preserve"> Organic rice farmer, 2 hectare harvest</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Inputs:</w:t>
      </w:r>
    </w:p>
    <w:p w:rsidR="00B0541D" w:rsidRPr="00B0541D" w:rsidRDefault="00B0541D" w:rsidP="00D97100">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Yield: 8 tons rice</w:t>
      </w:r>
    </w:p>
    <w:p w:rsidR="00B0541D" w:rsidRPr="00B0541D" w:rsidRDefault="00B0541D" w:rsidP="00D97100">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Organic certification: verified</w:t>
      </w:r>
    </w:p>
    <w:p w:rsidR="00B0541D" w:rsidRPr="00B0541D" w:rsidRDefault="00B0541D" w:rsidP="00D97100">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Water efficiency: 20% above regional average</w:t>
      </w:r>
    </w:p>
    <w:p w:rsidR="00B0541D" w:rsidRPr="00B0541D" w:rsidRDefault="00B0541D" w:rsidP="00D97100">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Carbon sequestration: 1.2 tons CO₂ (soil management)</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Calculation:</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lastRenderedPageBreak/>
        <w:t>C (Creation) = 8 tons × normalization_factor = 800 units</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E (Environmental) = 1.2 tons CO</w:t>
      </w:r>
      <w:r w:rsidRPr="00B0541D">
        <w:rPr>
          <w:rFonts w:ascii="Cambria Math" w:eastAsia="Times New Roman" w:hAnsi="Cambria Math" w:cs="Cambria Math"/>
          <w:sz w:val="20"/>
          <w:szCs w:val="20"/>
          <w:lang w:eastAsia="en-IN"/>
        </w:rPr>
        <w:t>₂</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Quality_Multiplier = 1.1 (organic premium)</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PV = (1.0 × 800) + (1.5 × 1.2) = 801.8</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Eptors = 801.8 × 1.0 × 1.1 = 881.98 ≈ 882 Eptors</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Farmer can use these Eptors to:</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Purchase seeds for next season</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Access irrigation equipment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Obtain organic fertilizer</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Pay for logistics/storage</w:t>
      </w:r>
    </w:p>
    <w:p w:rsidR="00B0541D" w:rsidRDefault="00B0541D" w:rsidP="00B0541D">
      <w:pPr>
        <w:spacing w:after="0" w:line="240" w:lineRule="auto"/>
        <w:rPr>
          <w:rFonts w:ascii="Times New Roman" w:eastAsia="Times New Roman" w:hAnsi="Times New Roman" w:cs="Times New Roman"/>
          <w:sz w:val="24"/>
          <w:szCs w:val="24"/>
          <w:lang w:eastAsia="en-IN"/>
        </w:rPr>
      </w:pPr>
    </w:p>
    <w:p w:rsidR="00845D77" w:rsidRDefault="00845D77" w:rsidP="00B0541D">
      <w:pPr>
        <w:spacing w:after="0" w:line="240" w:lineRule="auto"/>
        <w:rPr>
          <w:rFonts w:ascii="Times New Roman" w:eastAsia="Times New Roman" w:hAnsi="Times New Roman" w:cs="Times New Roman"/>
          <w:sz w:val="24"/>
          <w:szCs w:val="24"/>
          <w:lang w:eastAsia="en-IN"/>
        </w:rPr>
      </w:pPr>
    </w:p>
    <w:p w:rsidR="00845D77" w:rsidRDefault="00845D77" w:rsidP="00B0541D">
      <w:pPr>
        <w:spacing w:after="0" w:line="240" w:lineRule="auto"/>
        <w:rPr>
          <w:rFonts w:ascii="Times New Roman" w:eastAsia="Times New Roman" w:hAnsi="Times New Roman" w:cs="Times New Roman"/>
          <w:sz w:val="24"/>
          <w:szCs w:val="24"/>
          <w:lang w:eastAsia="en-IN"/>
        </w:rPr>
      </w:pPr>
    </w:p>
    <w:p w:rsidR="00845D77" w:rsidRDefault="00845D77" w:rsidP="00B0541D">
      <w:pPr>
        <w:spacing w:after="0" w:line="240" w:lineRule="auto"/>
        <w:rPr>
          <w:rFonts w:ascii="Times New Roman" w:eastAsia="Times New Roman" w:hAnsi="Times New Roman" w:cs="Times New Roman"/>
          <w:sz w:val="24"/>
          <w:szCs w:val="24"/>
          <w:lang w:eastAsia="en-IN"/>
        </w:rPr>
      </w:pPr>
    </w:p>
    <w:p w:rsidR="00845D77" w:rsidRDefault="00845D77" w:rsidP="00B0541D">
      <w:pPr>
        <w:spacing w:after="0" w:line="240" w:lineRule="auto"/>
        <w:rPr>
          <w:rFonts w:ascii="Times New Roman" w:eastAsia="Times New Roman" w:hAnsi="Times New Roman" w:cs="Times New Roman"/>
          <w:sz w:val="24"/>
          <w:szCs w:val="24"/>
          <w:lang w:eastAsia="en-IN"/>
        </w:rPr>
      </w:pPr>
    </w:p>
    <w:p w:rsidR="00845D77" w:rsidRDefault="00845D77" w:rsidP="00B0541D">
      <w:pPr>
        <w:spacing w:after="0" w:line="240" w:lineRule="auto"/>
        <w:rPr>
          <w:rFonts w:ascii="Times New Roman" w:eastAsia="Times New Roman" w:hAnsi="Times New Roman" w:cs="Times New Roman"/>
          <w:sz w:val="24"/>
          <w:szCs w:val="24"/>
          <w:lang w:eastAsia="en-IN"/>
        </w:rPr>
      </w:pPr>
    </w:p>
    <w:p w:rsidR="00845D77" w:rsidRPr="00B0541D" w:rsidRDefault="00845D77" w:rsidP="00B0541D">
      <w:pPr>
        <w:spacing w:after="0" w:line="240" w:lineRule="auto"/>
        <w:rPr>
          <w:rFonts w:ascii="Times New Roman" w:eastAsia="Times New Roman" w:hAnsi="Times New Roman" w:cs="Times New Roman"/>
          <w:sz w:val="24"/>
          <w:szCs w:val="24"/>
          <w:lang w:eastAsia="en-IN"/>
        </w:rPr>
      </w:pPr>
    </w:p>
    <w:p w:rsidR="00B0541D" w:rsidRPr="00B0541D" w:rsidRDefault="00B0541D" w:rsidP="00B0541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0541D">
        <w:rPr>
          <w:rFonts w:ascii="Times New Roman" w:eastAsia="Times New Roman" w:hAnsi="Times New Roman" w:cs="Times New Roman"/>
          <w:b/>
          <w:bCs/>
          <w:sz w:val="36"/>
          <w:szCs w:val="36"/>
          <w:lang w:eastAsia="en-IN"/>
        </w:rPr>
        <w:t>12. Knowledge Burn &amp; Innovation</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 xml:space="preserve">Knowledge is rewarded only when it crosses </w:t>
      </w:r>
      <w:r w:rsidRPr="00B0541D">
        <w:rPr>
          <w:rFonts w:ascii="Times New Roman" w:eastAsia="Times New Roman" w:hAnsi="Times New Roman" w:cs="Times New Roman"/>
          <w:b/>
          <w:bCs/>
          <w:sz w:val="24"/>
          <w:szCs w:val="24"/>
          <w:lang w:eastAsia="en-IN"/>
        </w:rPr>
        <w:t>irreversibility thresholds</w:t>
      </w:r>
      <w:r w:rsidRPr="00B0541D">
        <w:rPr>
          <w:rFonts w:ascii="Times New Roman" w:eastAsia="Times New Roman" w:hAnsi="Times New Roman" w:cs="Times New Roman"/>
          <w:sz w:val="24"/>
          <w:szCs w:val="24"/>
          <w:lang w:eastAsia="en-IN"/>
        </w:rPr>
        <w:t xml:space="preserve"> such as patents, production deployment, or embedded AI systems.</w:t>
      </w:r>
    </w:p>
    <w:p w:rsidR="00B0541D" w:rsidRPr="00B0541D" w:rsidRDefault="00B0541D" w:rsidP="00B054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541D">
        <w:rPr>
          <w:rFonts w:ascii="Times New Roman" w:eastAsia="Times New Roman" w:hAnsi="Times New Roman" w:cs="Times New Roman"/>
          <w:b/>
          <w:bCs/>
          <w:sz w:val="27"/>
          <w:szCs w:val="27"/>
          <w:lang w:eastAsia="en-IN"/>
        </w:rPr>
        <w:t>12.1 Irreversibility Criteria</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Knowledge qualifies for token issuance only when:</w:t>
      </w:r>
    </w:p>
    <w:p w:rsidR="00B0541D" w:rsidRPr="00B0541D" w:rsidRDefault="00B0541D" w:rsidP="00D97100">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Patent filed</w:t>
      </w:r>
      <w:r w:rsidRPr="00B0541D">
        <w:rPr>
          <w:rFonts w:ascii="Times New Roman" w:eastAsia="Times New Roman" w:hAnsi="Times New Roman" w:cs="Times New Roman"/>
          <w:sz w:val="24"/>
          <w:szCs w:val="24"/>
          <w:lang w:eastAsia="en-IN"/>
        </w:rPr>
        <w:t xml:space="preserve"> AND </w:t>
      </w:r>
      <w:r w:rsidRPr="00B0541D">
        <w:rPr>
          <w:rFonts w:ascii="Times New Roman" w:eastAsia="Times New Roman" w:hAnsi="Times New Roman" w:cs="Times New Roman"/>
          <w:b/>
          <w:bCs/>
          <w:sz w:val="24"/>
          <w:szCs w:val="24"/>
          <w:lang w:eastAsia="en-IN"/>
        </w:rPr>
        <w:t>deployed in production</w:t>
      </w:r>
    </w:p>
    <w:p w:rsidR="00B0541D" w:rsidRPr="00B0541D" w:rsidRDefault="00B0541D" w:rsidP="00D97100">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AI model</w:t>
      </w:r>
      <w:r w:rsidRPr="00B0541D">
        <w:rPr>
          <w:rFonts w:ascii="Times New Roman" w:eastAsia="Times New Roman" w:hAnsi="Times New Roman" w:cs="Times New Roman"/>
          <w:sz w:val="24"/>
          <w:szCs w:val="24"/>
          <w:lang w:eastAsia="en-IN"/>
        </w:rPr>
        <w:t xml:space="preserve"> serving real users with measured impact</w:t>
      </w:r>
    </w:p>
    <w:p w:rsidR="00B0541D" w:rsidRPr="00B0541D" w:rsidRDefault="00B0541D" w:rsidP="00D97100">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Process innovation</w:t>
      </w:r>
      <w:r w:rsidRPr="00B0541D">
        <w:rPr>
          <w:rFonts w:ascii="Times New Roman" w:eastAsia="Times New Roman" w:hAnsi="Times New Roman" w:cs="Times New Roman"/>
          <w:sz w:val="24"/>
          <w:szCs w:val="24"/>
          <w:lang w:eastAsia="en-IN"/>
        </w:rPr>
        <w:t xml:space="preserve"> reducing costs/waste by &gt;15%</w:t>
      </w:r>
    </w:p>
    <w:p w:rsidR="00B0541D" w:rsidRPr="00B0541D" w:rsidRDefault="00B0541D" w:rsidP="00D97100">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Research publication</w:t>
      </w:r>
      <w:r w:rsidRPr="00B0541D">
        <w:rPr>
          <w:rFonts w:ascii="Times New Roman" w:eastAsia="Times New Roman" w:hAnsi="Times New Roman" w:cs="Times New Roman"/>
          <w:sz w:val="24"/>
          <w:szCs w:val="24"/>
          <w:lang w:eastAsia="en-IN"/>
        </w:rPr>
        <w:t xml:space="preserve"> enabling new commercial products</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Key distinction:</w:t>
      </w:r>
      <w:r w:rsidRPr="00B0541D">
        <w:rPr>
          <w:rFonts w:ascii="Times New Roman" w:eastAsia="Times New Roman" w:hAnsi="Times New Roman" w:cs="Times New Roman"/>
          <w:sz w:val="24"/>
          <w:szCs w:val="24"/>
          <w:lang w:eastAsia="en-IN"/>
        </w:rPr>
        <w:t xml:space="preserve"> Theory alone is insufficient; practical deployment is required.</w:t>
      </w:r>
    </w:p>
    <w:p w:rsidR="00B0541D" w:rsidRPr="00B0541D" w:rsidRDefault="00B0541D" w:rsidP="00B054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541D">
        <w:rPr>
          <w:rFonts w:ascii="Times New Roman" w:eastAsia="Times New Roman" w:hAnsi="Times New Roman" w:cs="Times New Roman"/>
          <w:b/>
          <w:bCs/>
          <w:sz w:val="27"/>
          <w:szCs w:val="27"/>
          <w:lang w:eastAsia="en-IN"/>
        </w:rPr>
        <w:t>12.2 Knowledge Burn Example</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Scenario:</w:t>
      </w:r>
      <w:r w:rsidRPr="00B0541D">
        <w:rPr>
          <w:rFonts w:ascii="Times New Roman" w:eastAsia="Times New Roman" w:hAnsi="Times New Roman" w:cs="Times New Roman"/>
          <w:sz w:val="24"/>
          <w:szCs w:val="24"/>
          <w:lang w:eastAsia="en-IN"/>
        </w:rPr>
        <w:t xml:space="preserve"> Engineer develops energy-efficient motor controller</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Timeline:</w:t>
      </w:r>
    </w:p>
    <w:p w:rsidR="00B0541D" w:rsidRPr="00B0541D" w:rsidRDefault="00B0541D" w:rsidP="00D97100">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Research &amp; development (6 months) → No tokens yet</w:t>
      </w:r>
    </w:p>
    <w:p w:rsidR="00B0541D" w:rsidRPr="00B0541D" w:rsidRDefault="00B0541D" w:rsidP="00D97100">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Patent application filed → No tokens yet</w:t>
      </w:r>
    </w:p>
    <w:p w:rsidR="00B0541D" w:rsidRPr="00B0541D" w:rsidRDefault="00B0541D" w:rsidP="00D97100">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Prototype validated → Small Eptor award (50 Eptors)</w:t>
      </w:r>
    </w:p>
    <w:p w:rsidR="00B0541D" w:rsidRPr="00B0541D" w:rsidRDefault="00B0541D" w:rsidP="00D97100">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Production deployment in 100+ units → Major award (500 Eptors)</w:t>
      </w:r>
    </w:p>
    <w:p w:rsidR="00B0541D" w:rsidRPr="00B0541D" w:rsidRDefault="00B0541D" w:rsidP="00D97100">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Measurable energy savings documented → Ongoing royalty-style Eptors</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Calculation:</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K (Knowledge score) = 75 (patent + deployment)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I (Infrastructure) = 30 (100 units deployed)</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PV = (2.0 × 75) + (1.2 × 30) = 150 + 36 = 186</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Eptors = 186 × 1.0 × 1.0 = 186 Eptors (initial)</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Plus ongoing:</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Energy_saved per unit per year = 200 kWh</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100 units × 200 kWh = 20,000 kWh/year</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Annual recurring Eptors = ~200 Eptors (decaying over product lifetime)</w:t>
      </w:r>
    </w:p>
    <w:p w:rsidR="00B0541D" w:rsidRDefault="00B0541D" w:rsidP="00B0541D">
      <w:pPr>
        <w:spacing w:after="0" w:line="240" w:lineRule="auto"/>
        <w:rPr>
          <w:rFonts w:ascii="Times New Roman" w:eastAsia="Times New Roman" w:hAnsi="Times New Roman" w:cs="Times New Roman"/>
          <w:sz w:val="24"/>
          <w:szCs w:val="24"/>
          <w:lang w:eastAsia="en-IN"/>
        </w:rPr>
      </w:pPr>
    </w:p>
    <w:p w:rsidR="00845D77" w:rsidRDefault="00845D77" w:rsidP="00B0541D">
      <w:pPr>
        <w:spacing w:after="0" w:line="240" w:lineRule="auto"/>
        <w:rPr>
          <w:rFonts w:ascii="Times New Roman" w:eastAsia="Times New Roman" w:hAnsi="Times New Roman" w:cs="Times New Roman"/>
          <w:sz w:val="24"/>
          <w:szCs w:val="24"/>
          <w:lang w:eastAsia="en-IN"/>
        </w:rPr>
      </w:pPr>
    </w:p>
    <w:p w:rsidR="00845D77" w:rsidRPr="00B0541D" w:rsidRDefault="00845D77" w:rsidP="00B0541D">
      <w:pPr>
        <w:spacing w:after="0" w:line="240" w:lineRule="auto"/>
        <w:rPr>
          <w:rFonts w:ascii="Times New Roman" w:eastAsia="Times New Roman" w:hAnsi="Times New Roman" w:cs="Times New Roman"/>
          <w:sz w:val="24"/>
          <w:szCs w:val="24"/>
          <w:lang w:eastAsia="en-IN"/>
        </w:rPr>
      </w:pPr>
    </w:p>
    <w:p w:rsidR="00B0541D" w:rsidRPr="00B0541D" w:rsidRDefault="00845D77" w:rsidP="00B0541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13. Smart Def</w:t>
      </w:r>
      <w:r w:rsidR="00B0541D" w:rsidRPr="00B0541D">
        <w:rPr>
          <w:rFonts w:ascii="Times New Roman" w:eastAsia="Times New Roman" w:hAnsi="Times New Roman" w:cs="Times New Roman"/>
          <w:b/>
          <w:bCs/>
          <w:sz w:val="36"/>
          <w:szCs w:val="36"/>
          <w:lang w:eastAsia="en-IN"/>
        </w:rPr>
        <w:t>i (Closed Loop)</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Eptocoin embeds DeFi mechanisms exclusively for productive finance: escrow, royalties, advance financing, and risk pooling. Speculative DeFi is forbidden by code.</w:t>
      </w:r>
    </w:p>
    <w:p w:rsidR="00B0541D" w:rsidRPr="00B0541D" w:rsidRDefault="00B0541D" w:rsidP="00B054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541D">
        <w:rPr>
          <w:rFonts w:ascii="Times New Roman" w:eastAsia="Times New Roman" w:hAnsi="Times New Roman" w:cs="Times New Roman"/>
          <w:b/>
          <w:bCs/>
          <w:sz w:val="27"/>
          <w:szCs w:val="27"/>
          <w:lang w:eastAsia="en-IN"/>
        </w:rPr>
        <w:t>13.1 Permitted DeFi Functions</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Escrow contracts:</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Buyer deposits Eptors → Smart contract holds → Seller delivers → Automatic release</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Advance financing:</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Farmer commits future harvest → Receives advance Eptors → </w:t>
      </w:r>
      <w:proofErr w:type="gramStart"/>
      <w:r w:rsidRPr="00B0541D">
        <w:rPr>
          <w:rFonts w:ascii="Courier New" w:eastAsia="Times New Roman" w:hAnsi="Courier New" w:cs="Courier New"/>
          <w:sz w:val="20"/>
          <w:szCs w:val="20"/>
          <w:lang w:eastAsia="en-IN"/>
        </w:rPr>
        <w:t>Repays</w:t>
      </w:r>
      <w:proofErr w:type="gramEnd"/>
      <w:r w:rsidRPr="00B0541D">
        <w:rPr>
          <w:rFonts w:ascii="Courier New" w:eastAsia="Times New Roman" w:hAnsi="Courier New" w:cs="Courier New"/>
          <w:sz w:val="20"/>
          <w:szCs w:val="20"/>
          <w:lang w:eastAsia="en-IN"/>
        </w:rPr>
        <w:t xml:space="preserve"> from harvest-generated Eptors</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Royalty automation:</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Innovation deployed → Usage tracked → Royalty Eptors distributed automatically</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Risk pooling:</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Agricultural insurance → Farmers contribute Eptors → Automated payouts on verified losses</w:t>
      </w:r>
    </w:p>
    <w:p w:rsidR="00B0541D" w:rsidRPr="00B0541D" w:rsidRDefault="00B0541D" w:rsidP="00B054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541D">
        <w:rPr>
          <w:rFonts w:ascii="Times New Roman" w:eastAsia="Times New Roman" w:hAnsi="Times New Roman" w:cs="Times New Roman"/>
          <w:b/>
          <w:bCs/>
          <w:sz w:val="27"/>
          <w:szCs w:val="27"/>
          <w:lang w:eastAsia="en-IN"/>
        </w:rPr>
        <w:t>13.2 Prohibited DeFi Activities</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Segoe UI Symbol" w:eastAsia="Times New Roman" w:hAnsi="Segoe UI Symbol" w:cs="Segoe UI Symbol"/>
          <w:sz w:val="24"/>
          <w:szCs w:val="24"/>
          <w:lang w:eastAsia="en-IN"/>
        </w:rPr>
        <w:t>❌</w:t>
      </w:r>
      <w:r w:rsidRPr="00B0541D">
        <w:rPr>
          <w:rFonts w:ascii="Times New Roman" w:eastAsia="Times New Roman" w:hAnsi="Times New Roman" w:cs="Times New Roman"/>
          <w:sz w:val="24"/>
          <w:szCs w:val="24"/>
          <w:lang w:eastAsia="en-IN"/>
        </w:rPr>
        <w:t xml:space="preserve"> Yield farming</w:t>
      </w:r>
      <w:r w:rsidRPr="00B0541D">
        <w:rPr>
          <w:rFonts w:ascii="Times New Roman" w:eastAsia="Times New Roman" w:hAnsi="Times New Roman" w:cs="Times New Roman"/>
          <w:sz w:val="24"/>
          <w:szCs w:val="24"/>
          <w:lang w:eastAsia="en-IN"/>
        </w:rPr>
        <w:br/>
      </w:r>
      <w:r w:rsidRPr="00B0541D">
        <w:rPr>
          <w:rFonts w:ascii="Segoe UI Symbol" w:eastAsia="Times New Roman" w:hAnsi="Segoe UI Symbol" w:cs="Segoe UI Symbol"/>
          <w:sz w:val="24"/>
          <w:szCs w:val="24"/>
          <w:lang w:eastAsia="en-IN"/>
        </w:rPr>
        <w:t>❌</w:t>
      </w:r>
      <w:r w:rsidRPr="00B0541D">
        <w:rPr>
          <w:rFonts w:ascii="Times New Roman" w:eastAsia="Times New Roman" w:hAnsi="Times New Roman" w:cs="Times New Roman"/>
          <w:sz w:val="24"/>
          <w:szCs w:val="24"/>
          <w:lang w:eastAsia="en-IN"/>
        </w:rPr>
        <w:t xml:space="preserve"> Liquidity mining</w:t>
      </w:r>
      <w:r w:rsidRPr="00B0541D">
        <w:rPr>
          <w:rFonts w:ascii="Times New Roman" w:eastAsia="Times New Roman" w:hAnsi="Times New Roman" w:cs="Times New Roman"/>
          <w:sz w:val="24"/>
          <w:szCs w:val="24"/>
          <w:lang w:eastAsia="en-IN"/>
        </w:rPr>
        <w:br/>
      </w:r>
      <w:r w:rsidRPr="00B0541D">
        <w:rPr>
          <w:rFonts w:ascii="Segoe UI Symbol" w:eastAsia="Times New Roman" w:hAnsi="Segoe UI Symbol" w:cs="Segoe UI Symbol"/>
          <w:sz w:val="24"/>
          <w:szCs w:val="24"/>
          <w:lang w:eastAsia="en-IN"/>
        </w:rPr>
        <w:t>❌</w:t>
      </w:r>
      <w:r w:rsidRPr="00B0541D">
        <w:rPr>
          <w:rFonts w:ascii="Times New Roman" w:eastAsia="Times New Roman" w:hAnsi="Times New Roman" w:cs="Times New Roman"/>
          <w:sz w:val="24"/>
          <w:szCs w:val="24"/>
          <w:lang w:eastAsia="en-IN"/>
        </w:rPr>
        <w:t xml:space="preserve"> Leveraged trading</w:t>
      </w:r>
      <w:r w:rsidRPr="00B0541D">
        <w:rPr>
          <w:rFonts w:ascii="Times New Roman" w:eastAsia="Times New Roman" w:hAnsi="Times New Roman" w:cs="Times New Roman"/>
          <w:sz w:val="24"/>
          <w:szCs w:val="24"/>
          <w:lang w:eastAsia="en-IN"/>
        </w:rPr>
        <w:br/>
      </w:r>
      <w:r w:rsidRPr="00B0541D">
        <w:rPr>
          <w:rFonts w:ascii="Segoe UI Symbol" w:eastAsia="Times New Roman" w:hAnsi="Segoe UI Symbol" w:cs="Segoe UI Symbol"/>
          <w:sz w:val="24"/>
          <w:szCs w:val="24"/>
          <w:lang w:eastAsia="en-IN"/>
        </w:rPr>
        <w:t>❌</w:t>
      </w:r>
      <w:r w:rsidRPr="00B0541D">
        <w:rPr>
          <w:rFonts w:ascii="Times New Roman" w:eastAsia="Times New Roman" w:hAnsi="Times New Roman" w:cs="Times New Roman"/>
          <w:sz w:val="24"/>
          <w:szCs w:val="24"/>
          <w:lang w:eastAsia="en-IN"/>
        </w:rPr>
        <w:t xml:space="preserve"> Synthetic derivatives</w:t>
      </w:r>
      <w:r w:rsidRPr="00B0541D">
        <w:rPr>
          <w:rFonts w:ascii="Times New Roman" w:eastAsia="Times New Roman" w:hAnsi="Times New Roman" w:cs="Times New Roman"/>
          <w:sz w:val="24"/>
          <w:szCs w:val="24"/>
          <w:lang w:eastAsia="en-IN"/>
        </w:rPr>
        <w:br/>
      </w:r>
      <w:r w:rsidRPr="00B0541D">
        <w:rPr>
          <w:rFonts w:ascii="Segoe UI Symbol" w:eastAsia="Times New Roman" w:hAnsi="Segoe UI Symbol" w:cs="Segoe UI Symbol"/>
          <w:sz w:val="24"/>
          <w:szCs w:val="24"/>
          <w:lang w:eastAsia="en-IN"/>
        </w:rPr>
        <w:t>❌</w:t>
      </w:r>
      <w:r w:rsidRPr="00B0541D">
        <w:rPr>
          <w:rFonts w:ascii="Times New Roman" w:eastAsia="Times New Roman" w:hAnsi="Times New Roman" w:cs="Times New Roman"/>
          <w:sz w:val="24"/>
          <w:szCs w:val="24"/>
          <w:lang w:eastAsia="en-IN"/>
        </w:rPr>
        <w:t xml:space="preserve"> Flash loans</w:t>
      </w:r>
      <w:r w:rsidRPr="00B0541D">
        <w:rPr>
          <w:rFonts w:ascii="Times New Roman" w:eastAsia="Times New Roman" w:hAnsi="Times New Roman" w:cs="Times New Roman"/>
          <w:sz w:val="24"/>
          <w:szCs w:val="24"/>
          <w:lang w:eastAsia="en-IN"/>
        </w:rPr>
        <w:br/>
      </w:r>
      <w:r w:rsidRPr="00B0541D">
        <w:rPr>
          <w:rFonts w:ascii="Segoe UI Symbol" w:eastAsia="Times New Roman" w:hAnsi="Segoe UI Symbol" w:cs="Segoe UI Symbol"/>
          <w:sz w:val="24"/>
          <w:szCs w:val="24"/>
          <w:lang w:eastAsia="en-IN"/>
        </w:rPr>
        <w:t>❌</w:t>
      </w:r>
      <w:r w:rsidRPr="00B0541D">
        <w:rPr>
          <w:rFonts w:ascii="Times New Roman" w:eastAsia="Times New Roman" w:hAnsi="Times New Roman" w:cs="Times New Roman"/>
          <w:sz w:val="24"/>
          <w:szCs w:val="24"/>
          <w:lang w:eastAsia="en-IN"/>
        </w:rPr>
        <w:t xml:space="preserve"> Speculation-focused protocols</w:t>
      </w:r>
    </w:p>
    <w:p w:rsidR="00B0541D" w:rsidRPr="00B0541D" w:rsidRDefault="00B0541D" w:rsidP="00B054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541D">
        <w:rPr>
          <w:rFonts w:ascii="Times New Roman" w:eastAsia="Times New Roman" w:hAnsi="Times New Roman" w:cs="Times New Roman"/>
          <w:b/>
          <w:bCs/>
          <w:sz w:val="27"/>
          <w:szCs w:val="27"/>
          <w:lang w:eastAsia="en-IN"/>
        </w:rPr>
        <w:t>13.3 Smart Contract Example</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Agricultural advance financing:</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B0541D">
        <w:rPr>
          <w:rFonts w:ascii="Courier New" w:eastAsia="Times New Roman" w:hAnsi="Courier New" w:cs="Courier New"/>
          <w:sz w:val="20"/>
          <w:szCs w:val="20"/>
          <w:lang w:eastAsia="en-IN"/>
        </w:rPr>
        <w:lastRenderedPageBreak/>
        <w:t>contract</w:t>
      </w:r>
      <w:proofErr w:type="gramEnd"/>
      <w:r w:rsidRPr="00B0541D">
        <w:rPr>
          <w:rFonts w:ascii="Courier New" w:eastAsia="Times New Roman" w:hAnsi="Courier New" w:cs="Courier New"/>
          <w:sz w:val="20"/>
          <w:szCs w:val="20"/>
          <w:lang w:eastAsia="en-IN"/>
        </w:rPr>
        <w:t xml:space="preserve"> AdvanceFinancing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roofErr w:type="gramStart"/>
      <w:r w:rsidRPr="00B0541D">
        <w:rPr>
          <w:rFonts w:ascii="Courier New" w:eastAsia="Times New Roman" w:hAnsi="Courier New" w:cs="Courier New"/>
          <w:sz w:val="20"/>
          <w:szCs w:val="20"/>
          <w:lang w:eastAsia="en-IN"/>
        </w:rPr>
        <w:t>struct</w:t>
      </w:r>
      <w:proofErr w:type="gramEnd"/>
      <w:r w:rsidRPr="00B0541D">
        <w:rPr>
          <w:rFonts w:ascii="Courier New" w:eastAsia="Times New Roman" w:hAnsi="Courier New" w:cs="Courier New"/>
          <w:sz w:val="20"/>
          <w:szCs w:val="20"/>
          <w:lang w:eastAsia="en-IN"/>
        </w:rPr>
        <w:t xml:space="preserve"> Loan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roofErr w:type="gramStart"/>
      <w:r w:rsidRPr="00B0541D">
        <w:rPr>
          <w:rFonts w:ascii="Courier New" w:eastAsia="Times New Roman" w:hAnsi="Courier New" w:cs="Courier New"/>
          <w:sz w:val="20"/>
          <w:szCs w:val="20"/>
          <w:lang w:eastAsia="en-IN"/>
        </w:rPr>
        <w:t>address</w:t>
      </w:r>
      <w:proofErr w:type="gramEnd"/>
      <w:r w:rsidRPr="00B0541D">
        <w:rPr>
          <w:rFonts w:ascii="Courier New" w:eastAsia="Times New Roman" w:hAnsi="Courier New" w:cs="Courier New"/>
          <w:sz w:val="20"/>
          <w:szCs w:val="20"/>
          <w:lang w:eastAsia="en-IN"/>
        </w:rPr>
        <w:t xml:space="preserve"> farmer;</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roofErr w:type="gramStart"/>
      <w:r w:rsidRPr="00B0541D">
        <w:rPr>
          <w:rFonts w:ascii="Courier New" w:eastAsia="Times New Roman" w:hAnsi="Courier New" w:cs="Courier New"/>
          <w:sz w:val="20"/>
          <w:szCs w:val="20"/>
          <w:lang w:eastAsia="en-IN"/>
        </w:rPr>
        <w:t>uint256</w:t>
      </w:r>
      <w:proofErr w:type="gramEnd"/>
      <w:r w:rsidRPr="00B0541D">
        <w:rPr>
          <w:rFonts w:ascii="Courier New" w:eastAsia="Times New Roman" w:hAnsi="Courier New" w:cs="Courier New"/>
          <w:sz w:val="20"/>
          <w:szCs w:val="20"/>
          <w:lang w:eastAsia="en-IN"/>
        </w:rPr>
        <w:t xml:space="preserve"> advanceAmount;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roofErr w:type="gramStart"/>
      <w:r w:rsidRPr="00B0541D">
        <w:rPr>
          <w:rFonts w:ascii="Courier New" w:eastAsia="Times New Roman" w:hAnsi="Courier New" w:cs="Courier New"/>
          <w:sz w:val="20"/>
          <w:szCs w:val="20"/>
          <w:lang w:eastAsia="en-IN"/>
        </w:rPr>
        <w:t>uint256</w:t>
      </w:r>
      <w:proofErr w:type="gramEnd"/>
      <w:r w:rsidRPr="00B0541D">
        <w:rPr>
          <w:rFonts w:ascii="Courier New" w:eastAsia="Times New Roman" w:hAnsi="Courier New" w:cs="Courier New"/>
          <w:sz w:val="20"/>
          <w:szCs w:val="20"/>
          <w:lang w:eastAsia="en-IN"/>
        </w:rPr>
        <w:t xml:space="preserve"> expectedHarvest;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roofErr w:type="gramStart"/>
      <w:r w:rsidRPr="00B0541D">
        <w:rPr>
          <w:rFonts w:ascii="Courier New" w:eastAsia="Times New Roman" w:hAnsi="Courier New" w:cs="Courier New"/>
          <w:sz w:val="20"/>
          <w:szCs w:val="20"/>
          <w:lang w:eastAsia="en-IN"/>
        </w:rPr>
        <w:t>uint256</w:t>
      </w:r>
      <w:proofErr w:type="gramEnd"/>
      <w:r w:rsidRPr="00B0541D">
        <w:rPr>
          <w:rFonts w:ascii="Courier New" w:eastAsia="Times New Roman" w:hAnsi="Courier New" w:cs="Courier New"/>
          <w:sz w:val="20"/>
          <w:szCs w:val="20"/>
          <w:lang w:eastAsia="en-IN"/>
        </w:rPr>
        <w:t xml:space="preserve"> repaymentAmount;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roofErr w:type="gramStart"/>
      <w:r w:rsidRPr="00B0541D">
        <w:rPr>
          <w:rFonts w:ascii="Courier New" w:eastAsia="Times New Roman" w:hAnsi="Courier New" w:cs="Courier New"/>
          <w:sz w:val="20"/>
          <w:szCs w:val="20"/>
          <w:lang w:eastAsia="en-IN"/>
        </w:rPr>
        <w:t>uint256</w:t>
      </w:r>
      <w:proofErr w:type="gramEnd"/>
      <w:r w:rsidRPr="00B0541D">
        <w:rPr>
          <w:rFonts w:ascii="Courier New" w:eastAsia="Times New Roman" w:hAnsi="Courier New" w:cs="Courier New"/>
          <w:sz w:val="20"/>
          <w:szCs w:val="20"/>
          <w:lang w:eastAsia="en-IN"/>
        </w:rPr>
        <w:t xml:space="preserve"> deadline;</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roofErr w:type="gramStart"/>
      <w:r w:rsidRPr="00B0541D">
        <w:rPr>
          <w:rFonts w:ascii="Courier New" w:eastAsia="Times New Roman" w:hAnsi="Courier New" w:cs="Courier New"/>
          <w:sz w:val="20"/>
          <w:szCs w:val="20"/>
          <w:lang w:eastAsia="en-IN"/>
        </w:rPr>
        <w:t>bool</w:t>
      </w:r>
      <w:proofErr w:type="gramEnd"/>
      <w:r w:rsidRPr="00B0541D">
        <w:rPr>
          <w:rFonts w:ascii="Courier New" w:eastAsia="Times New Roman" w:hAnsi="Courier New" w:cs="Courier New"/>
          <w:sz w:val="20"/>
          <w:szCs w:val="20"/>
          <w:lang w:eastAsia="en-IN"/>
        </w:rPr>
        <w:t xml:space="preserve"> repaid;</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roofErr w:type="gramStart"/>
      <w:r w:rsidRPr="00B0541D">
        <w:rPr>
          <w:rFonts w:ascii="Courier New" w:eastAsia="Times New Roman" w:hAnsi="Courier New" w:cs="Courier New"/>
          <w:sz w:val="20"/>
          <w:szCs w:val="20"/>
          <w:lang w:eastAsia="en-IN"/>
        </w:rPr>
        <w:t>function</w:t>
      </w:r>
      <w:proofErr w:type="gramEnd"/>
      <w:r w:rsidRPr="00B0541D">
        <w:rPr>
          <w:rFonts w:ascii="Courier New" w:eastAsia="Times New Roman" w:hAnsi="Courier New" w:cs="Courier New"/>
          <w:sz w:val="20"/>
          <w:szCs w:val="20"/>
          <w:lang w:eastAsia="en-IN"/>
        </w:rPr>
        <w:t xml:space="preserve"> requestAdvance(</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roofErr w:type="gramStart"/>
      <w:r w:rsidRPr="00B0541D">
        <w:rPr>
          <w:rFonts w:ascii="Courier New" w:eastAsia="Times New Roman" w:hAnsi="Courier New" w:cs="Courier New"/>
          <w:sz w:val="20"/>
          <w:szCs w:val="20"/>
          <w:lang w:eastAsia="en-IN"/>
        </w:rPr>
        <w:t>uint256</w:t>
      </w:r>
      <w:proofErr w:type="gramEnd"/>
      <w:r w:rsidRPr="00B0541D">
        <w:rPr>
          <w:rFonts w:ascii="Courier New" w:eastAsia="Times New Roman" w:hAnsi="Courier New" w:cs="Courier New"/>
          <w:sz w:val="20"/>
          <w:szCs w:val="20"/>
          <w:lang w:eastAsia="en-IN"/>
        </w:rPr>
        <w:t xml:space="preserve"> expectedHarvest,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roofErr w:type="gramStart"/>
      <w:r w:rsidRPr="00B0541D">
        <w:rPr>
          <w:rFonts w:ascii="Courier New" w:eastAsia="Times New Roman" w:hAnsi="Courier New" w:cs="Courier New"/>
          <w:sz w:val="20"/>
          <w:szCs w:val="20"/>
          <w:lang w:eastAsia="en-IN"/>
        </w:rPr>
        <w:t>uint256</w:t>
      </w:r>
      <w:proofErr w:type="gramEnd"/>
      <w:r w:rsidRPr="00B0541D">
        <w:rPr>
          <w:rFonts w:ascii="Courier New" w:eastAsia="Times New Roman" w:hAnsi="Courier New" w:cs="Courier New"/>
          <w:sz w:val="20"/>
          <w:szCs w:val="20"/>
          <w:lang w:eastAsia="en-IN"/>
        </w:rPr>
        <w:t xml:space="preserve"> deadline</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 public returns (uint256 loanId)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roofErr w:type="gramStart"/>
      <w:r w:rsidRPr="00B0541D">
        <w:rPr>
          <w:rFonts w:ascii="Courier New" w:eastAsia="Times New Roman" w:hAnsi="Courier New" w:cs="Courier New"/>
          <w:sz w:val="20"/>
          <w:szCs w:val="20"/>
          <w:lang w:eastAsia="en-IN"/>
        </w:rPr>
        <w:t>require(</w:t>
      </w:r>
      <w:proofErr w:type="gramEnd"/>
      <w:r w:rsidRPr="00B0541D">
        <w:rPr>
          <w:rFonts w:ascii="Courier New" w:eastAsia="Times New Roman" w:hAnsi="Courier New" w:cs="Courier New"/>
          <w:sz w:val="20"/>
          <w:szCs w:val="20"/>
          <w:lang w:eastAsia="en-IN"/>
        </w:rPr>
        <w:t>verifyFarmerIdentity(msg.sender));</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roofErr w:type="gramStart"/>
      <w:r w:rsidRPr="00B0541D">
        <w:rPr>
          <w:rFonts w:ascii="Courier New" w:eastAsia="Times New Roman" w:hAnsi="Courier New" w:cs="Courier New"/>
          <w:sz w:val="20"/>
          <w:szCs w:val="20"/>
          <w:lang w:eastAsia="en-IN"/>
        </w:rPr>
        <w:t>require(</w:t>
      </w:r>
      <w:proofErr w:type="gramEnd"/>
      <w:r w:rsidRPr="00B0541D">
        <w:rPr>
          <w:rFonts w:ascii="Courier New" w:eastAsia="Times New Roman" w:hAnsi="Courier New" w:cs="Courier New"/>
          <w:sz w:val="20"/>
          <w:szCs w:val="20"/>
          <w:lang w:eastAsia="en-IN"/>
        </w:rPr>
        <w:t>expectedHarvest &gt; 0);</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roofErr w:type="gramStart"/>
      <w:r w:rsidRPr="00B0541D">
        <w:rPr>
          <w:rFonts w:ascii="Courier New" w:eastAsia="Times New Roman" w:hAnsi="Courier New" w:cs="Courier New"/>
          <w:sz w:val="20"/>
          <w:szCs w:val="20"/>
          <w:lang w:eastAsia="en-IN"/>
        </w:rPr>
        <w:t>uint256</w:t>
      </w:r>
      <w:proofErr w:type="gramEnd"/>
      <w:r w:rsidRPr="00B0541D">
        <w:rPr>
          <w:rFonts w:ascii="Courier New" w:eastAsia="Times New Roman" w:hAnsi="Courier New" w:cs="Courier New"/>
          <w:sz w:val="20"/>
          <w:szCs w:val="20"/>
          <w:lang w:eastAsia="en-IN"/>
        </w:rPr>
        <w:t xml:space="preserve"> advance = calculateAdvance(expectedHarvest);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roofErr w:type="gramStart"/>
      <w:r w:rsidRPr="00B0541D">
        <w:rPr>
          <w:rFonts w:ascii="Courier New" w:eastAsia="Times New Roman" w:hAnsi="Courier New" w:cs="Courier New"/>
          <w:sz w:val="20"/>
          <w:szCs w:val="20"/>
          <w:lang w:eastAsia="en-IN"/>
        </w:rPr>
        <w:t>uint256</w:t>
      </w:r>
      <w:proofErr w:type="gramEnd"/>
      <w:r w:rsidRPr="00B0541D">
        <w:rPr>
          <w:rFonts w:ascii="Courier New" w:eastAsia="Times New Roman" w:hAnsi="Courier New" w:cs="Courier New"/>
          <w:sz w:val="20"/>
          <w:szCs w:val="20"/>
          <w:lang w:eastAsia="en-IN"/>
        </w:rPr>
        <w:t xml:space="preserve"> repayment = advance * 110 / 100; // 10% fee</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roofErr w:type="gramStart"/>
      <w:r w:rsidRPr="00B0541D">
        <w:rPr>
          <w:rFonts w:ascii="Courier New" w:eastAsia="Times New Roman" w:hAnsi="Courier New" w:cs="Courier New"/>
          <w:sz w:val="20"/>
          <w:szCs w:val="20"/>
          <w:lang w:eastAsia="en-IN"/>
        </w:rPr>
        <w:t>loans[</w:t>
      </w:r>
      <w:proofErr w:type="gramEnd"/>
      <w:r w:rsidRPr="00B0541D">
        <w:rPr>
          <w:rFonts w:ascii="Courier New" w:eastAsia="Times New Roman" w:hAnsi="Courier New" w:cs="Courier New"/>
          <w:sz w:val="20"/>
          <w:szCs w:val="20"/>
          <w:lang w:eastAsia="en-IN"/>
        </w:rPr>
        <w:t>loanId] = Loan({</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roofErr w:type="gramStart"/>
      <w:r w:rsidRPr="00B0541D">
        <w:rPr>
          <w:rFonts w:ascii="Courier New" w:eastAsia="Times New Roman" w:hAnsi="Courier New" w:cs="Courier New"/>
          <w:sz w:val="20"/>
          <w:szCs w:val="20"/>
          <w:lang w:eastAsia="en-IN"/>
        </w:rPr>
        <w:t>farmer</w:t>
      </w:r>
      <w:proofErr w:type="gramEnd"/>
      <w:r w:rsidRPr="00B0541D">
        <w:rPr>
          <w:rFonts w:ascii="Courier New" w:eastAsia="Times New Roman" w:hAnsi="Courier New" w:cs="Courier New"/>
          <w:sz w:val="20"/>
          <w:szCs w:val="20"/>
          <w:lang w:eastAsia="en-IN"/>
        </w:rPr>
        <w:t>: msg.sender,</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roofErr w:type="gramStart"/>
      <w:r w:rsidRPr="00B0541D">
        <w:rPr>
          <w:rFonts w:ascii="Courier New" w:eastAsia="Times New Roman" w:hAnsi="Courier New" w:cs="Courier New"/>
          <w:sz w:val="20"/>
          <w:szCs w:val="20"/>
          <w:lang w:eastAsia="en-IN"/>
        </w:rPr>
        <w:t>advanceAmount</w:t>
      </w:r>
      <w:proofErr w:type="gramEnd"/>
      <w:r w:rsidRPr="00B0541D">
        <w:rPr>
          <w:rFonts w:ascii="Courier New" w:eastAsia="Times New Roman" w:hAnsi="Courier New" w:cs="Courier New"/>
          <w:sz w:val="20"/>
          <w:szCs w:val="20"/>
          <w:lang w:eastAsia="en-IN"/>
        </w:rPr>
        <w:t>: advance,</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roofErr w:type="gramStart"/>
      <w:r w:rsidRPr="00B0541D">
        <w:rPr>
          <w:rFonts w:ascii="Courier New" w:eastAsia="Times New Roman" w:hAnsi="Courier New" w:cs="Courier New"/>
          <w:sz w:val="20"/>
          <w:szCs w:val="20"/>
          <w:lang w:eastAsia="en-IN"/>
        </w:rPr>
        <w:t>expectedHarvest</w:t>
      </w:r>
      <w:proofErr w:type="gramEnd"/>
      <w:r w:rsidRPr="00B0541D">
        <w:rPr>
          <w:rFonts w:ascii="Courier New" w:eastAsia="Times New Roman" w:hAnsi="Courier New" w:cs="Courier New"/>
          <w:sz w:val="20"/>
          <w:szCs w:val="20"/>
          <w:lang w:eastAsia="en-IN"/>
        </w:rPr>
        <w:t>: expectedHarvest,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roofErr w:type="gramStart"/>
      <w:r w:rsidRPr="00B0541D">
        <w:rPr>
          <w:rFonts w:ascii="Courier New" w:eastAsia="Times New Roman" w:hAnsi="Courier New" w:cs="Courier New"/>
          <w:sz w:val="20"/>
          <w:szCs w:val="20"/>
          <w:lang w:eastAsia="en-IN"/>
        </w:rPr>
        <w:t>repaymentAmount</w:t>
      </w:r>
      <w:proofErr w:type="gramEnd"/>
      <w:r w:rsidRPr="00B0541D">
        <w:rPr>
          <w:rFonts w:ascii="Courier New" w:eastAsia="Times New Roman" w:hAnsi="Courier New" w:cs="Courier New"/>
          <w:sz w:val="20"/>
          <w:szCs w:val="20"/>
          <w:lang w:eastAsia="en-IN"/>
        </w:rPr>
        <w:t>: repayment,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roofErr w:type="gramStart"/>
      <w:r w:rsidRPr="00B0541D">
        <w:rPr>
          <w:rFonts w:ascii="Courier New" w:eastAsia="Times New Roman" w:hAnsi="Courier New" w:cs="Courier New"/>
          <w:sz w:val="20"/>
          <w:szCs w:val="20"/>
          <w:lang w:eastAsia="en-IN"/>
        </w:rPr>
        <w:t>deadline</w:t>
      </w:r>
      <w:proofErr w:type="gramEnd"/>
      <w:r w:rsidRPr="00B0541D">
        <w:rPr>
          <w:rFonts w:ascii="Courier New" w:eastAsia="Times New Roman" w:hAnsi="Courier New" w:cs="Courier New"/>
          <w:sz w:val="20"/>
          <w:szCs w:val="20"/>
          <w:lang w:eastAsia="en-IN"/>
        </w:rPr>
        <w:t>: deadline,</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roofErr w:type="gramStart"/>
      <w:r w:rsidRPr="00B0541D">
        <w:rPr>
          <w:rFonts w:ascii="Courier New" w:eastAsia="Times New Roman" w:hAnsi="Courier New" w:cs="Courier New"/>
          <w:sz w:val="20"/>
          <w:szCs w:val="20"/>
          <w:lang w:eastAsia="en-IN"/>
        </w:rPr>
        <w:t>repaid</w:t>
      </w:r>
      <w:proofErr w:type="gramEnd"/>
      <w:r w:rsidRPr="00B0541D">
        <w:rPr>
          <w:rFonts w:ascii="Courier New" w:eastAsia="Times New Roman" w:hAnsi="Courier New" w:cs="Courier New"/>
          <w:sz w:val="20"/>
          <w:szCs w:val="20"/>
          <w:lang w:eastAsia="en-IN"/>
        </w:rPr>
        <w:t>: false</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roofErr w:type="gramStart"/>
      <w:r w:rsidRPr="00B0541D">
        <w:rPr>
          <w:rFonts w:ascii="Courier New" w:eastAsia="Times New Roman" w:hAnsi="Courier New" w:cs="Courier New"/>
          <w:sz w:val="20"/>
          <w:szCs w:val="20"/>
          <w:lang w:eastAsia="en-IN"/>
        </w:rPr>
        <w:t>transferEptors(</w:t>
      </w:r>
      <w:proofErr w:type="gramEnd"/>
      <w:r w:rsidRPr="00B0541D">
        <w:rPr>
          <w:rFonts w:ascii="Courier New" w:eastAsia="Times New Roman" w:hAnsi="Courier New" w:cs="Courier New"/>
          <w:sz w:val="20"/>
          <w:szCs w:val="20"/>
          <w:lang w:eastAsia="en-IN"/>
        </w:rPr>
        <w:t>msg.sender, advance);</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roofErr w:type="gramStart"/>
      <w:r w:rsidRPr="00B0541D">
        <w:rPr>
          <w:rFonts w:ascii="Courier New" w:eastAsia="Times New Roman" w:hAnsi="Courier New" w:cs="Courier New"/>
          <w:sz w:val="20"/>
          <w:szCs w:val="20"/>
          <w:lang w:eastAsia="en-IN"/>
        </w:rPr>
        <w:t>emit</w:t>
      </w:r>
      <w:proofErr w:type="gramEnd"/>
      <w:r w:rsidRPr="00B0541D">
        <w:rPr>
          <w:rFonts w:ascii="Courier New" w:eastAsia="Times New Roman" w:hAnsi="Courier New" w:cs="Courier New"/>
          <w:sz w:val="20"/>
          <w:szCs w:val="20"/>
          <w:lang w:eastAsia="en-IN"/>
        </w:rPr>
        <w:t xml:space="preserve"> AdvanceIssued(loanId, msg.sender, advance);</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roofErr w:type="gramStart"/>
      <w:r w:rsidRPr="00B0541D">
        <w:rPr>
          <w:rFonts w:ascii="Courier New" w:eastAsia="Times New Roman" w:hAnsi="Courier New" w:cs="Courier New"/>
          <w:sz w:val="20"/>
          <w:szCs w:val="20"/>
          <w:lang w:eastAsia="en-IN"/>
        </w:rPr>
        <w:t>function</w:t>
      </w:r>
      <w:proofErr w:type="gramEnd"/>
      <w:r w:rsidRPr="00B0541D">
        <w:rPr>
          <w:rFonts w:ascii="Courier New" w:eastAsia="Times New Roman" w:hAnsi="Courier New" w:cs="Courier New"/>
          <w:sz w:val="20"/>
          <w:szCs w:val="20"/>
          <w:lang w:eastAsia="en-IN"/>
        </w:rPr>
        <w:t xml:space="preserve"> repayFromHarvest(uint256 loanId) public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Loan storage loan = </w:t>
      </w:r>
      <w:proofErr w:type="gramStart"/>
      <w:r w:rsidRPr="00B0541D">
        <w:rPr>
          <w:rFonts w:ascii="Courier New" w:eastAsia="Times New Roman" w:hAnsi="Courier New" w:cs="Courier New"/>
          <w:sz w:val="20"/>
          <w:szCs w:val="20"/>
          <w:lang w:eastAsia="en-IN"/>
        </w:rPr>
        <w:t>loans[</w:t>
      </w:r>
      <w:proofErr w:type="gramEnd"/>
      <w:r w:rsidRPr="00B0541D">
        <w:rPr>
          <w:rFonts w:ascii="Courier New" w:eastAsia="Times New Roman" w:hAnsi="Courier New" w:cs="Courier New"/>
          <w:sz w:val="20"/>
          <w:szCs w:val="20"/>
          <w:lang w:eastAsia="en-IN"/>
        </w:rPr>
        <w:t>loanId];</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roofErr w:type="gramStart"/>
      <w:r w:rsidRPr="00B0541D">
        <w:rPr>
          <w:rFonts w:ascii="Courier New" w:eastAsia="Times New Roman" w:hAnsi="Courier New" w:cs="Courier New"/>
          <w:sz w:val="20"/>
          <w:szCs w:val="20"/>
          <w:lang w:eastAsia="en-IN"/>
        </w:rPr>
        <w:t>require(</w:t>
      </w:r>
      <w:proofErr w:type="gramEnd"/>
      <w:r w:rsidRPr="00B0541D">
        <w:rPr>
          <w:rFonts w:ascii="Courier New" w:eastAsia="Times New Roman" w:hAnsi="Courier New" w:cs="Courier New"/>
          <w:sz w:val="20"/>
          <w:szCs w:val="20"/>
          <w:lang w:eastAsia="en-IN"/>
        </w:rPr>
        <w:t>msg.sender == loan.farmer);</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roofErr w:type="gramStart"/>
      <w:r w:rsidRPr="00B0541D">
        <w:rPr>
          <w:rFonts w:ascii="Courier New" w:eastAsia="Times New Roman" w:hAnsi="Courier New" w:cs="Courier New"/>
          <w:sz w:val="20"/>
          <w:szCs w:val="20"/>
          <w:lang w:eastAsia="en-IN"/>
        </w:rPr>
        <w:t>require(</w:t>
      </w:r>
      <w:proofErr w:type="gramEnd"/>
      <w:r w:rsidRPr="00B0541D">
        <w:rPr>
          <w:rFonts w:ascii="Courier New" w:eastAsia="Times New Roman" w:hAnsi="Courier New" w:cs="Courier New"/>
          <w:sz w:val="20"/>
          <w:szCs w:val="20"/>
          <w:lang w:eastAsia="en-IN"/>
        </w:rPr>
        <w:t>!loan.repaid);</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roofErr w:type="gramStart"/>
      <w:r w:rsidRPr="00B0541D">
        <w:rPr>
          <w:rFonts w:ascii="Courier New" w:eastAsia="Times New Roman" w:hAnsi="Courier New" w:cs="Courier New"/>
          <w:sz w:val="20"/>
          <w:szCs w:val="20"/>
          <w:lang w:eastAsia="en-IN"/>
        </w:rPr>
        <w:t>require(</w:t>
      </w:r>
      <w:proofErr w:type="gramEnd"/>
      <w:r w:rsidRPr="00B0541D">
        <w:rPr>
          <w:rFonts w:ascii="Courier New" w:eastAsia="Times New Roman" w:hAnsi="Courier New" w:cs="Courier New"/>
          <w:sz w:val="20"/>
          <w:szCs w:val="20"/>
          <w:lang w:eastAsia="en-IN"/>
        </w:rPr>
        <w:t>verifyHarvestProof(msg.sender, loan.expectedHarvest));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roofErr w:type="gramStart"/>
      <w:r w:rsidRPr="00B0541D">
        <w:rPr>
          <w:rFonts w:ascii="Courier New" w:eastAsia="Times New Roman" w:hAnsi="Courier New" w:cs="Courier New"/>
          <w:sz w:val="20"/>
          <w:szCs w:val="20"/>
          <w:lang w:eastAsia="en-IN"/>
        </w:rPr>
        <w:t>transferEptorsFrom(</w:t>
      </w:r>
      <w:proofErr w:type="gramEnd"/>
      <w:r w:rsidRPr="00B0541D">
        <w:rPr>
          <w:rFonts w:ascii="Courier New" w:eastAsia="Times New Roman" w:hAnsi="Courier New" w:cs="Courier New"/>
          <w:sz w:val="20"/>
          <w:szCs w:val="20"/>
          <w:lang w:eastAsia="en-IN"/>
        </w:rPr>
        <w:t>msg.sender, address(this), loan.repaymentAmount);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loan.repaid = true;</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roofErr w:type="gramStart"/>
      <w:r w:rsidRPr="00B0541D">
        <w:rPr>
          <w:rFonts w:ascii="Courier New" w:eastAsia="Times New Roman" w:hAnsi="Courier New" w:cs="Courier New"/>
          <w:sz w:val="20"/>
          <w:szCs w:val="20"/>
          <w:lang w:eastAsia="en-IN"/>
        </w:rPr>
        <w:t>emit</w:t>
      </w:r>
      <w:proofErr w:type="gramEnd"/>
      <w:r w:rsidRPr="00B0541D">
        <w:rPr>
          <w:rFonts w:ascii="Courier New" w:eastAsia="Times New Roman" w:hAnsi="Courier New" w:cs="Courier New"/>
          <w:sz w:val="20"/>
          <w:szCs w:val="20"/>
          <w:lang w:eastAsia="en-IN"/>
        </w:rPr>
        <w:t xml:space="preserve"> LoanRepaid(loanId);</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t>
      </w:r>
    </w:p>
    <w:p w:rsidR="00B0541D" w:rsidRPr="00B0541D" w:rsidRDefault="00B0541D" w:rsidP="00B0541D">
      <w:pPr>
        <w:spacing w:after="0"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pict>
          <v:rect id="_x0000_i1026" style="width:0;height:1.5pt" o:hralign="center" o:hrstd="t" o:hr="t" fillcolor="#a0a0a0" stroked="f"/>
        </w:pict>
      </w:r>
    </w:p>
    <w:p w:rsidR="00B0541D" w:rsidRPr="00B0541D" w:rsidRDefault="00B0541D" w:rsidP="00B0541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0541D">
        <w:rPr>
          <w:rFonts w:ascii="Times New Roman" w:eastAsia="Times New Roman" w:hAnsi="Times New Roman" w:cs="Times New Roman"/>
          <w:b/>
          <w:bCs/>
          <w:sz w:val="36"/>
          <w:szCs w:val="36"/>
          <w:lang w:eastAsia="en-IN"/>
        </w:rPr>
        <w:t>14. Governance Model</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 xml:space="preserve">Governance is executed via a </w:t>
      </w:r>
      <w:r w:rsidRPr="00B0541D">
        <w:rPr>
          <w:rFonts w:ascii="Times New Roman" w:eastAsia="Times New Roman" w:hAnsi="Times New Roman" w:cs="Times New Roman"/>
          <w:b/>
          <w:bCs/>
          <w:sz w:val="24"/>
          <w:szCs w:val="24"/>
          <w:lang w:eastAsia="en-IN"/>
        </w:rPr>
        <w:t>permissioned DAO</w:t>
      </w:r>
      <w:r w:rsidRPr="00B0541D">
        <w:rPr>
          <w:rFonts w:ascii="Times New Roman" w:eastAsia="Times New Roman" w:hAnsi="Times New Roman" w:cs="Times New Roman"/>
          <w:sz w:val="24"/>
          <w:szCs w:val="24"/>
          <w:lang w:eastAsia="en-IN"/>
        </w:rPr>
        <w:t xml:space="preserve"> with identity-verified participants.</w:t>
      </w:r>
    </w:p>
    <w:p w:rsidR="00B0541D" w:rsidRPr="00B0541D" w:rsidRDefault="00B0541D" w:rsidP="00B054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541D">
        <w:rPr>
          <w:rFonts w:ascii="Times New Roman" w:eastAsia="Times New Roman" w:hAnsi="Times New Roman" w:cs="Times New Roman"/>
          <w:b/>
          <w:bCs/>
          <w:sz w:val="27"/>
          <w:szCs w:val="27"/>
          <w:lang w:eastAsia="en-IN"/>
        </w:rPr>
        <w:t>14.1 Voting Weight Formula</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Voting_Weight = </w:t>
      </w:r>
      <w:proofErr w:type="gramStart"/>
      <w:r w:rsidRPr="00B0541D">
        <w:rPr>
          <w:rFonts w:ascii="Courier New" w:eastAsia="Times New Roman" w:hAnsi="Courier New" w:cs="Courier New"/>
          <w:sz w:val="20"/>
          <w:szCs w:val="20"/>
          <w:lang w:eastAsia="en-IN"/>
        </w:rPr>
        <w:t>log</w:t>
      </w:r>
      <w:r w:rsidRPr="00B0541D">
        <w:rPr>
          <w:rFonts w:ascii="Cambria Math" w:eastAsia="Times New Roman" w:hAnsi="Cambria Math" w:cs="Cambria Math"/>
          <w:sz w:val="20"/>
          <w:szCs w:val="20"/>
          <w:lang w:eastAsia="en-IN"/>
        </w:rPr>
        <w:t>₁₀</w:t>
      </w:r>
      <w:r w:rsidRPr="00B0541D">
        <w:rPr>
          <w:rFonts w:ascii="Courier New" w:eastAsia="Times New Roman" w:hAnsi="Courier New" w:cs="Courier New"/>
          <w:sz w:val="20"/>
          <w:szCs w:val="20"/>
          <w:lang w:eastAsia="en-IN"/>
        </w:rPr>
        <w:t>(</w:t>
      </w:r>
      <w:proofErr w:type="gramEnd"/>
      <w:r w:rsidRPr="00B0541D">
        <w:rPr>
          <w:rFonts w:ascii="Courier New" w:eastAsia="Times New Roman" w:hAnsi="Courier New" w:cs="Courier New"/>
          <w:sz w:val="20"/>
          <w:szCs w:val="20"/>
          <w:lang w:eastAsia="en-IN"/>
        </w:rPr>
        <w:t>Eptocoin_Stake + 1) × Reputation_Score</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Where:</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Eptocoin_Stake = amount of Eptocoin held by entity</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lastRenderedPageBreak/>
        <w:t xml:space="preserve">- Reputation_Score = </w:t>
      </w:r>
      <w:proofErr w:type="gramStart"/>
      <w:r w:rsidRPr="00B0541D">
        <w:rPr>
          <w:rFonts w:ascii="Courier New" w:eastAsia="Times New Roman" w:hAnsi="Courier New" w:cs="Courier New"/>
          <w:sz w:val="20"/>
          <w:szCs w:val="20"/>
          <w:lang w:eastAsia="en-IN"/>
        </w:rPr>
        <w:t>f(</w:t>
      </w:r>
      <w:proofErr w:type="gramEnd"/>
      <w:r w:rsidRPr="00B0541D">
        <w:rPr>
          <w:rFonts w:ascii="Courier New" w:eastAsia="Times New Roman" w:hAnsi="Courier New" w:cs="Courier New"/>
          <w:sz w:val="20"/>
          <w:szCs w:val="20"/>
          <w:lang w:eastAsia="en-IN"/>
        </w:rPr>
        <w:t>verified_contributions, compliance_history, longevity)</w:t>
      </w:r>
    </w:p>
    <w:p w:rsidR="00B0541D" w:rsidRPr="00B0541D" w:rsidRDefault="00B0541D" w:rsidP="00B054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541D">
        <w:rPr>
          <w:rFonts w:ascii="Times New Roman" w:eastAsia="Times New Roman" w:hAnsi="Times New Roman" w:cs="Times New Roman"/>
          <w:b/>
          <w:bCs/>
          <w:sz w:val="27"/>
          <w:szCs w:val="27"/>
          <w:lang w:eastAsia="en-IN"/>
        </w:rPr>
        <w:t>14.2 Reputation Score Calculation</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Reputation_Score = 0.3 × Creation_History +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0.3 × Compliance_Record +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0.2 × Peer_Endorsements +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0.2 × Longevity_Factor</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Where each component is normalized 0-100</w:t>
      </w:r>
    </w:p>
    <w:p w:rsidR="00B0541D" w:rsidRPr="00B0541D" w:rsidRDefault="00B0541D" w:rsidP="00B054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541D">
        <w:rPr>
          <w:rFonts w:ascii="Times New Roman" w:eastAsia="Times New Roman" w:hAnsi="Times New Roman" w:cs="Times New Roman"/>
          <w:b/>
          <w:bCs/>
          <w:sz w:val="27"/>
          <w:szCs w:val="27"/>
          <w:lang w:eastAsia="en-IN"/>
        </w:rPr>
        <w:t>14.3 Governance Powers</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The DAO can vote on:</w:t>
      </w:r>
    </w:p>
    <w:p w:rsidR="00B0541D" w:rsidRPr="00B0541D" w:rsidRDefault="00B0541D" w:rsidP="00D97100">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Coefficient adjustments (α, β, γ, δ)</w:t>
      </w:r>
    </w:p>
    <w:p w:rsidR="00B0541D" w:rsidRPr="00B0541D" w:rsidRDefault="00B0541D" w:rsidP="00D97100">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New proof category additions</w:t>
      </w:r>
    </w:p>
    <w:p w:rsidR="00B0541D" w:rsidRPr="00B0541D" w:rsidRDefault="00B0541D" w:rsidP="00D97100">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Supplier verification standards</w:t>
      </w:r>
    </w:p>
    <w:p w:rsidR="00B0541D" w:rsidRPr="00B0541D" w:rsidRDefault="00B0541D" w:rsidP="00D97100">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Compliance rule updates</w:t>
      </w:r>
    </w:p>
    <w:p w:rsidR="00B0541D" w:rsidRPr="00B0541D" w:rsidRDefault="00B0541D" w:rsidP="00D97100">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Emergency security measures</w:t>
      </w:r>
    </w:p>
    <w:p w:rsidR="00B0541D" w:rsidRPr="00B0541D" w:rsidRDefault="00B0541D" w:rsidP="00D97100">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Development funding allocation</w:t>
      </w:r>
    </w:p>
    <w:p w:rsidR="00B0541D" w:rsidRPr="00B0541D" w:rsidRDefault="00B0541D" w:rsidP="00B054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541D">
        <w:rPr>
          <w:rFonts w:ascii="Times New Roman" w:eastAsia="Times New Roman" w:hAnsi="Times New Roman" w:cs="Times New Roman"/>
          <w:b/>
          <w:bCs/>
          <w:sz w:val="27"/>
          <w:szCs w:val="27"/>
          <w:lang w:eastAsia="en-IN"/>
        </w:rPr>
        <w:t>14.4 Voting Thresholds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941"/>
        <w:gridCol w:w="1049"/>
      </w:tblGrid>
      <w:tr w:rsidR="00B0541D" w:rsidRPr="00B0541D" w:rsidTr="00B0541D">
        <w:trPr>
          <w:tblHeader/>
          <w:tblCellSpacing w:w="15" w:type="dxa"/>
        </w:trPr>
        <w:tc>
          <w:tcPr>
            <w:tcW w:w="0" w:type="auto"/>
            <w:vAlign w:val="center"/>
            <w:hideMark/>
          </w:tcPr>
          <w:p w:rsidR="00B0541D" w:rsidRPr="00B0541D" w:rsidRDefault="00B0541D" w:rsidP="00B0541D">
            <w:pPr>
              <w:spacing w:after="0" w:line="240" w:lineRule="auto"/>
              <w:jc w:val="center"/>
              <w:rPr>
                <w:rFonts w:ascii="Times New Roman" w:eastAsia="Times New Roman" w:hAnsi="Times New Roman" w:cs="Times New Roman"/>
                <w:b/>
                <w:bCs/>
                <w:sz w:val="24"/>
                <w:szCs w:val="24"/>
                <w:lang w:eastAsia="en-IN"/>
              </w:rPr>
            </w:pPr>
            <w:r w:rsidRPr="00B0541D">
              <w:rPr>
                <w:rFonts w:ascii="Times New Roman" w:eastAsia="Times New Roman" w:hAnsi="Times New Roman" w:cs="Times New Roman"/>
                <w:b/>
                <w:bCs/>
                <w:sz w:val="24"/>
                <w:szCs w:val="24"/>
                <w:lang w:eastAsia="en-IN"/>
              </w:rPr>
              <w:t>Decision Type</w:t>
            </w:r>
          </w:p>
        </w:tc>
        <w:tc>
          <w:tcPr>
            <w:tcW w:w="0" w:type="auto"/>
            <w:vAlign w:val="center"/>
            <w:hideMark/>
          </w:tcPr>
          <w:p w:rsidR="00B0541D" w:rsidRPr="00B0541D" w:rsidRDefault="00B0541D" w:rsidP="00B0541D">
            <w:pPr>
              <w:spacing w:after="0" w:line="240" w:lineRule="auto"/>
              <w:jc w:val="center"/>
              <w:rPr>
                <w:rFonts w:ascii="Times New Roman" w:eastAsia="Times New Roman" w:hAnsi="Times New Roman" w:cs="Times New Roman"/>
                <w:b/>
                <w:bCs/>
                <w:sz w:val="24"/>
                <w:szCs w:val="24"/>
                <w:lang w:eastAsia="en-IN"/>
              </w:rPr>
            </w:pPr>
            <w:r w:rsidRPr="00B0541D">
              <w:rPr>
                <w:rFonts w:ascii="Times New Roman" w:eastAsia="Times New Roman" w:hAnsi="Times New Roman" w:cs="Times New Roman"/>
                <w:b/>
                <w:bCs/>
                <w:sz w:val="24"/>
                <w:szCs w:val="24"/>
                <w:lang w:eastAsia="en-IN"/>
              </w:rPr>
              <w:t>Quorum</w:t>
            </w:r>
          </w:p>
        </w:tc>
        <w:tc>
          <w:tcPr>
            <w:tcW w:w="0" w:type="auto"/>
            <w:vAlign w:val="center"/>
            <w:hideMark/>
          </w:tcPr>
          <w:p w:rsidR="00B0541D" w:rsidRPr="00B0541D" w:rsidRDefault="00B0541D" w:rsidP="00B0541D">
            <w:pPr>
              <w:spacing w:after="0" w:line="240" w:lineRule="auto"/>
              <w:jc w:val="center"/>
              <w:rPr>
                <w:rFonts w:ascii="Times New Roman" w:eastAsia="Times New Roman" w:hAnsi="Times New Roman" w:cs="Times New Roman"/>
                <w:b/>
                <w:bCs/>
                <w:sz w:val="24"/>
                <w:szCs w:val="24"/>
                <w:lang w:eastAsia="en-IN"/>
              </w:rPr>
            </w:pPr>
            <w:r w:rsidRPr="00B0541D">
              <w:rPr>
                <w:rFonts w:ascii="Times New Roman" w:eastAsia="Times New Roman" w:hAnsi="Times New Roman" w:cs="Times New Roman"/>
                <w:b/>
                <w:bCs/>
                <w:sz w:val="24"/>
                <w:szCs w:val="24"/>
                <w:lang w:eastAsia="en-IN"/>
              </w:rPr>
              <w:t>Approval</w:t>
            </w:r>
          </w:p>
        </w:tc>
      </w:tr>
      <w:tr w:rsidR="00B0541D" w:rsidRPr="00B0541D" w:rsidTr="00B0541D">
        <w:trPr>
          <w:tblCellSpacing w:w="15" w:type="dxa"/>
        </w:trPr>
        <w:tc>
          <w:tcPr>
            <w:tcW w:w="0" w:type="auto"/>
            <w:vAlign w:val="center"/>
            <w:hideMark/>
          </w:tcPr>
          <w:p w:rsidR="00B0541D" w:rsidRPr="00B0541D" w:rsidRDefault="00B0541D" w:rsidP="00B0541D">
            <w:pPr>
              <w:spacing w:after="0"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Coefficient adjustment</w:t>
            </w:r>
          </w:p>
        </w:tc>
        <w:tc>
          <w:tcPr>
            <w:tcW w:w="0" w:type="auto"/>
            <w:vAlign w:val="center"/>
            <w:hideMark/>
          </w:tcPr>
          <w:p w:rsidR="00B0541D" w:rsidRPr="00B0541D" w:rsidRDefault="00B0541D" w:rsidP="00B0541D">
            <w:pPr>
              <w:spacing w:after="0"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30%</w:t>
            </w:r>
          </w:p>
        </w:tc>
        <w:tc>
          <w:tcPr>
            <w:tcW w:w="0" w:type="auto"/>
            <w:vAlign w:val="center"/>
            <w:hideMark/>
          </w:tcPr>
          <w:p w:rsidR="00B0541D" w:rsidRPr="00B0541D" w:rsidRDefault="00B0541D" w:rsidP="00B0541D">
            <w:pPr>
              <w:spacing w:after="0"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60%</w:t>
            </w:r>
          </w:p>
        </w:tc>
      </w:tr>
      <w:tr w:rsidR="00B0541D" w:rsidRPr="00B0541D" w:rsidTr="00B0541D">
        <w:trPr>
          <w:tblCellSpacing w:w="15" w:type="dxa"/>
        </w:trPr>
        <w:tc>
          <w:tcPr>
            <w:tcW w:w="0" w:type="auto"/>
            <w:vAlign w:val="center"/>
            <w:hideMark/>
          </w:tcPr>
          <w:p w:rsidR="00B0541D" w:rsidRPr="00B0541D" w:rsidRDefault="00B0541D" w:rsidP="00B0541D">
            <w:pPr>
              <w:spacing w:after="0"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New proof category</w:t>
            </w:r>
          </w:p>
        </w:tc>
        <w:tc>
          <w:tcPr>
            <w:tcW w:w="0" w:type="auto"/>
            <w:vAlign w:val="center"/>
            <w:hideMark/>
          </w:tcPr>
          <w:p w:rsidR="00B0541D" w:rsidRPr="00B0541D" w:rsidRDefault="00B0541D" w:rsidP="00B0541D">
            <w:pPr>
              <w:spacing w:after="0"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40%</w:t>
            </w:r>
          </w:p>
        </w:tc>
        <w:tc>
          <w:tcPr>
            <w:tcW w:w="0" w:type="auto"/>
            <w:vAlign w:val="center"/>
            <w:hideMark/>
          </w:tcPr>
          <w:p w:rsidR="00B0541D" w:rsidRPr="00B0541D" w:rsidRDefault="00B0541D" w:rsidP="00B0541D">
            <w:pPr>
              <w:spacing w:after="0"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70%</w:t>
            </w:r>
          </w:p>
        </w:tc>
      </w:tr>
      <w:tr w:rsidR="00B0541D" w:rsidRPr="00B0541D" w:rsidTr="00B0541D">
        <w:trPr>
          <w:tblCellSpacing w:w="15" w:type="dxa"/>
        </w:trPr>
        <w:tc>
          <w:tcPr>
            <w:tcW w:w="0" w:type="auto"/>
            <w:vAlign w:val="center"/>
            <w:hideMark/>
          </w:tcPr>
          <w:p w:rsidR="00B0541D" w:rsidRPr="00B0541D" w:rsidRDefault="00B0541D" w:rsidP="00B0541D">
            <w:pPr>
              <w:spacing w:after="0"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Emergency measures</w:t>
            </w:r>
          </w:p>
        </w:tc>
        <w:tc>
          <w:tcPr>
            <w:tcW w:w="0" w:type="auto"/>
            <w:vAlign w:val="center"/>
            <w:hideMark/>
          </w:tcPr>
          <w:p w:rsidR="00B0541D" w:rsidRPr="00B0541D" w:rsidRDefault="00B0541D" w:rsidP="00B0541D">
            <w:pPr>
              <w:spacing w:after="0"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20%</w:t>
            </w:r>
          </w:p>
        </w:tc>
        <w:tc>
          <w:tcPr>
            <w:tcW w:w="0" w:type="auto"/>
            <w:vAlign w:val="center"/>
            <w:hideMark/>
          </w:tcPr>
          <w:p w:rsidR="00B0541D" w:rsidRPr="00B0541D" w:rsidRDefault="00B0541D" w:rsidP="00B0541D">
            <w:pPr>
              <w:spacing w:after="0"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80%</w:t>
            </w:r>
          </w:p>
        </w:tc>
      </w:tr>
      <w:tr w:rsidR="00B0541D" w:rsidRPr="00B0541D" w:rsidTr="00B0541D">
        <w:trPr>
          <w:tblCellSpacing w:w="15" w:type="dxa"/>
        </w:trPr>
        <w:tc>
          <w:tcPr>
            <w:tcW w:w="0" w:type="auto"/>
            <w:vAlign w:val="center"/>
            <w:hideMark/>
          </w:tcPr>
          <w:p w:rsidR="00B0541D" w:rsidRPr="00B0541D" w:rsidRDefault="00B0541D" w:rsidP="00B0541D">
            <w:pPr>
              <w:spacing w:after="0"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Supplier standards</w:t>
            </w:r>
          </w:p>
        </w:tc>
        <w:tc>
          <w:tcPr>
            <w:tcW w:w="0" w:type="auto"/>
            <w:vAlign w:val="center"/>
            <w:hideMark/>
          </w:tcPr>
          <w:p w:rsidR="00B0541D" w:rsidRPr="00B0541D" w:rsidRDefault="00B0541D" w:rsidP="00B0541D">
            <w:pPr>
              <w:spacing w:after="0"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35%</w:t>
            </w:r>
          </w:p>
        </w:tc>
        <w:tc>
          <w:tcPr>
            <w:tcW w:w="0" w:type="auto"/>
            <w:vAlign w:val="center"/>
            <w:hideMark/>
          </w:tcPr>
          <w:p w:rsidR="00B0541D" w:rsidRPr="00B0541D" w:rsidRDefault="00B0541D" w:rsidP="00B0541D">
            <w:pPr>
              <w:spacing w:after="0"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65%</w:t>
            </w:r>
          </w:p>
        </w:tc>
      </w:tr>
    </w:tbl>
    <w:p w:rsidR="00B0541D" w:rsidRPr="00B0541D" w:rsidRDefault="00B0541D" w:rsidP="00B0541D">
      <w:pPr>
        <w:spacing w:after="0"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pict>
          <v:rect id="_x0000_i1027" style="width:0;height:1.5pt" o:hralign="center" o:hrstd="t" o:hr="t" fillcolor="#a0a0a0" stroked="f"/>
        </w:pict>
      </w:r>
    </w:p>
    <w:p w:rsidR="00B0541D" w:rsidRPr="00B0541D" w:rsidRDefault="00B0541D" w:rsidP="00B0541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0541D">
        <w:rPr>
          <w:rFonts w:ascii="Times New Roman" w:eastAsia="Times New Roman" w:hAnsi="Times New Roman" w:cs="Times New Roman"/>
          <w:b/>
          <w:bCs/>
          <w:sz w:val="36"/>
          <w:szCs w:val="36"/>
          <w:lang w:eastAsia="en-IN"/>
        </w:rPr>
        <w:t>15. Compliance &amp; Ethics</w:t>
      </w:r>
    </w:p>
    <w:p w:rsidR="00B0541D" w:rsidRPr="00B0541D" w:rsidRDefault="00B0541D" w:rsidP="00B054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541D">
        <w:rPr>
          <w:rFonts w:ascii="Times New Roman" w:eastAsia="Times New Roman" w:hAnsi="Times New Roman" w:cs="Times New Roman"/>
          <w:b/>
          <w:bCs/>
          <w:sz w:val="27"/>
          <w:szCs w:val="27"/>
          <w:lang w:eastAsia="en-IN"/>
        </w:rPr>
        <w:t>15.1 Hard-Coded Prohibitions</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 xml:space="preserve">The following categories are </w:t>
      </w:r>
      <w:r w:rsidRPr="00B0541D">
        <w:rPr>
          <w:rFonts w:ascii="Times New Roman" w:eastAsia="Times New Roman" w:hAnsi="Times New Roman" w:cs="Times New Roman"/>
          <w:b/>
          <w:bCs/>
          <w:sz w:val="24"/>
          <w:szCs w:val="24"/>
          <w:lang w:eastAsia="en-IN"/>
        </w:rPr>
        <w:t>technically blocked</w:t>
      </w:r>
      <w:r w:rsidRPr="00B0541D">
        <w:rPr>
          <w:rFonts w:ascii="Times New Roman" w:eastAsia="Times New Roman" w:hAnsi="Times New Roman" w:cs="Times New Roman"/>
          <w:sz w:val="24"/>
          <w:szCs w:val="24"/>
          <w:lang w:eastAsia="en-IN"/>
        </w:rPr>
        <w:t xml:space="preserve"> at the protocol level:</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Segoe UI Symbol" w:eastAsia="Times New Roman" w:hAnsi="Segoe UI Symbol" w:cs="Segoe UI Symbol"/>
          <w:sz w:val="24"/>
          <w:szCs w:val="24"/>
          <w:lang w:eastAsia="en-IN"/>
        </w:rPr>
        <w:t>❌</w:t>
      </w:r>
      <w:r w:rsidRPr="00B0541D">
        <w:rPr>
          <w:rFonts w:ascii="Times New Roman" w:eastAsia="Times New Roman" w:hAnsi="Times New Roman" w:cs="Times New Roman"/>
          <w:sz w:val="24"/>
          <w:szCs w:val="24"/>
          <w:lang w:eastAsia="en-IN"/>
        </w:rPr>
        <w:t xml:space="preserve"> Arms and ammunition</w:t>
      </w:r>
      <w:r w:rsidRPr="00B0541D">
        <w:rPr>
          <w:rFonts w:ascii="Times New Roman" w:eastAsia="Times New Roman" w:hAnsi="Times New Roman" w:cs="Times New Roman"/>
          <w:sz w:val="24"/>
          <w:szCs w:val="24"/>
          <w:lang w:eastAsia="en-IN"/>
        </w:rPr>
        <w:br/>
      </w:r>
      <w:r w:rsidRPr="00B0541D">
        <w:rPr>
          <w:rFonts w:ascii="Segoe UI Symbol" w:eastAsia="Times New Roman" w:hAnsi="Segoe UI Symbol" w:cs="Segoe UI Symbol"/>
          <w:sz w:val="24"/>
          <w:szCs w:val="24"/>
          <w:lang w:eastAsia="en-IN"/>
        </w:rPr>
        <w:t>❌</w:t>
      </w:r>
      <w:r w:rsidRPr="00B0541D">
        <w:rPr>
          <w:rFonts w:ascii="Times New Roman" w:eastAsia="Times New Roman" w:hAnsi="Times New Roman" w:cs="Times New Roman"/>
          <w:sz w:val="24"/>
          <w:szCs w:val="24"/>
          <w:lang w:eastAsia="en-IN"/>
        </w:rPr>
        <w:t xml:space="preserve"> Explosives and weapons</w:t>
      </w:r>
      <w:r w:rsidRPr="00B0541D">
        <w:rPr>
          <w:rFonts w:ascii="Times New Roman" w:eastAsia="Times New Roman" w:hAnsi="Times New Roman" w:cs="Times New Roman"/>
          <w:sz w:val="24"/>
          <w:szCs w:val="24"/>
          <w:lang w:eastAsia="en-IN"/>
        </w:rPr>
        <w:br/>
      </w:r>
      <w:r w:rsidRPr="00B0541D">
        <w:rPr>
          <w:rFonts w:ascii="Segoe UI Symbol" w:eastAsia="Times New Roman" w:hAnsi="Segoe UI Symbol" w:cs="Segoe UI Symbol"/>
          <w:sz w:val="24"/>
          <w:szCs w:val="24"/>
          <w:lang w:eastAsia="en-IN"/>
        </w:rPr>
        <w:t>❌</w:t>
      </w:r>
      <w:r w:rsidRPr="00B0541D">
        <w:rPr>
          <w:rFonts w:ascii="Times New Roman" w:eastAsia="Times New Roman" w:hAnsi="Times New Roman" w:cs="Times New Roman"/>
          <w:sz w:val="24"/>
          <w:szCs w:val="24"/>
          <w:lang w:eastAsia="en-IN"/>
        </w:rPr>
        <w:t xml:space="preserve"> Narcotics and controlled substances</w:t>
      </w:r>
      <w:r w:rsidRPr="00B0541D">
        <w:rPr>
          <w:rFonts w:ascii="Times New Roman" w:eastAsia="Times New Roman" w:hAnsi="Times New Roman" w:cs="Times New Roman"/>
          <w:sz w:val="24"/>
          <w:szCs w:val="24"/>
          <w:lang w:eastAsia="en-IN"/>
        </w:rPr>
        <w:br/>
      </w:r>
      <w:r w:rsidRPr="00B0541D">
        <w:rPr>
          <w:rFonts w:ascii="Segoe UI Symbol" w:eastAsia="Times New Roman" w:hAnsi="Segoe UI Symbol" w:cs="Segoe UI Symbol"/>
          <w:sz w:val="24"/>
          <w:szCs w:val="24"/>
          <w:lang w:eastAsia="en-IN"/>
        </w:rPr>
        <w:t>❌</w:t>
      </w:r>
      <w:r w:rsidRPr="00B0541D">
        <w:rPr>
          <w:rFonts w:ascii="Times New Roman" w:eastAsia="Times New Roman" w:hAnsi="Times New Roman" w:cs="Times New Roman"/>
          <w:sz w:val="24"/>
          <w:szCs w:val="24"/>
          <w:lang w:eastAsia="en-IN"/>
        </w:rPr>
        <w:t xml:space="preserve"> Dual-use military technologies</w:t>
      </w:r>
      <w:r w:rsidRPr="00B0541D">
        <w:rPr>
          <w:rFonts w:ascii="Times New Roman" w:eastAsia="Times New Roman" w:hAnsi="Times New Roman" w:cs="Times New Roman"/>
          <w:sz w:val="24"/>
          <w:szCs w:val="24"/>
          <w:lang w:eastAsia="en-IN"/>
        </w:rPr>
        <w:br/>
      </w:r>
      <w:r w:rsidRPr="00B0541D">
        <w:rPr>
          <w:rFonts w:ascii="Segoe UI Symbol" w:eastAsia="Times New Roman" w:hAnsi="Segoe UI Symbol" w:cs="Segoe UI Symbol"/>
          <w:sz w:val="24"/>
          <w:szCs w:val="24"/>
          <w:lang w:eastAsia="en-IN"/>
        </w:rPr>
        <w:t>❌</w:t>
      </w:r>
      <w:r w:rsidRPr="00B0541D">
        <w:rPr>
          <w:rFonts w:ascii="Times New Roman" w:eastAsia="Times New Roman" w:hAnsi="Times New Roman" w:cs="Times New Roman"/>
          <w:sz w:val="24"/>
          <w:szCs w:val="24"/>
          <w:lang w:eastAsia="en-IN"/>
        </w:rPr>
        <w:t xml:space="preserve"> Sanctioned entities (OFAC, EU, UN lists) [3</w:t>
      </w:r>
      <w:proofErr w:type="gramStart"/>
      <w:r w:rsidRPr="00B0541D">
        <w:rPr>
          <w:rFonts w:ascii="Times New Roman" w:eastAsia="Times New Roman" w:hAnsi="Times New Roman" w:cs="Times New Roman"/>
          <w:sz w:val="24"/>
          <w:szCs w:val="24"/>
          <w:lang w:eastAsia="en-IN"/>
        </w:rPr>
        <w:t>]</w:t>
      </w:r>
      <w:proofErr w:type="gramEnd"/>
      <w:r w:rsidRPr="00B0541D">
        <w:rPr>
          <w:rFonts w:ascii="Times New Roman" w:eastAsia="Times New Roman" w:hAnsi="Times New Roman" w:cs="Times New Roman"/>
          <w:sz w:val="24"/>
          <w:szCs w:val="24"/>
          <w:lang w:eastAsia="en-IN"/>
        </w:rPr>
        <w:br/>
      </w:r>
      <w:r w:rsidRPr="00B0541D">
        <w:rPr>
          <w:rFonts w:ascii="Segoe UI Symbol" w:eastAsia="Times New Roman" w:hAnsi="Segoe UI Symbol" w:cs="Segoe UI Symbol"/>
          <w:sz w:val="24"/>
          <w:szCs w:val="24"/>
          <w:lang w:eastAsia="en-IN"/>
        </w:rPr>
        <w:t>❌</w:t>
      </w:r>
      <w:r w:rsidRPr="00B0541D">
        <w:rPr>
          <w:rFonts w:ascii="Times New Roman" w:eastAsia="Times New Roman" w:hAnsi="Times New Roman" w:cs="Times New Roman"/>
          <w:sz w:val="24"/>
          <w:szCs w:val="24"/>
          <w:lang w:eastAsia="en-IN"/>
        </w:rPr>
        <w:t xml:space="preserve"> Human trafficking or exploitation</w:t>
      </w:r>
      <w:r w:rsidRPr="00B0541D">
        <w:rPr>
          <w:rFonts w:ascii="Times New Roman" w:eastAsia="Times New Roman" w:hAnsi="Times New Roman" w:cs="Times New Roman"/>
          <w:sz w:val="24"/>
          <w:szCs w:val="24"/>
          <w:lang w:eastAsia="en-IN"/>
        </w:rPr>
        <w:br/>
      </w:r>
      <w:r w:rsidRPr="00B0541D">
        <w:rPr>
          <w:rFonts w:ascii="Segoe UI Symbol" w:eastAsia="Times New Roman" w:hAnsi="Segoe UI Symbol" w:cs="Segoe UI Symbol"/>
          <w:sz w:val="24"/>
          <w:szCs w:val="24"/>
          <w:lang w:eastAsia="en-IN"/>
        </w:rPr>
        <w:t>❌</w:t>
      </w:r>
      <w:r w:rsidRPr="00B0541D">
        <w:rPr>
          <w:rFonts w:ascii="Times New Roman" w:eastAsia="Times New Roman" w:hAnsi="Times New Roman" w:cs="Times New Roman"/>
          <w:sz w:val="24"/>
          <w:szCs w:val="24"/>
          <w:lang w:eastAsia="en-IN"/>
        </w:rPr>
        <w:t xml:space="preserve"> Environmental destruction</w:t>
      </w:r>
    </w:p>
    <w:p w:rsidR="00B0541D" w:rsidRPr="00B0541D" w:rsidRDefault="00B0541D" w:rsidP="00B054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541D">
        <w:rPr>
          <w:rFonts w:ascii="Times New Roman" w:eastAsia="Times New Roman" w:hAnsi="Times New Roman" w:cs="Times New Roman"/>
          <w:b/>
          <w:bCs/>
          <w:sz w:val="27"/>
          <w:szCs w:val="27"/>
          <w:lang w:eastAsia="en-IN"/>
        </w:rPr>
        <w:t>15.2 Supplier Verification</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lastRenderedPageBreak/>
        <w:t>All suppliers must complete:</w:t>
      </w:r>
    </w:p>
    <w:p w:rsidR="00B0541D" w:rsidRPr="00B0541D" w:rsidRDefault="00B0541D" w:rsidP="00D97100">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Full KYC/KYB verification</w:t>
      </w:r>
    </w:p>
    <w:p w:rsidR="00B0541D" w:rsidRPr="00B0541D" w:rsidRDefault="00B0541D" w:rsidP="00D97100">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Legal entity documentation</w:t>
      </w:r>
    </w:p>
    <w:p w:rsidR="00B0541D" w:rsidRPr="00B0541D" w:rsidRDefault="00B0541D" w:rsidP="00D97100">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Category declaration</w:t>
      </w:r>
    </w:p>
    <w:p w:rsidR="00B0541D" w:rsidRPr="00B0541D" w:rsidRDefault="00B0541D" w:rsidP="00D97100">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Audit consent agreements</w:t>
      </w:r>
    </w:p>
    <w:p w:rsidR="00B0541D" w:rsidRPr="00B0541D" w:rsidRDefault="00B0541D" w:rsidP="00D97100">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Compliance certifications</w:t>
      </w:r>
    </w:p>
    <w:p w:rsidR="00B0541D" w:rsidRPr="00B0541D" w:rsidRDefault="00B0541D" w:rsidP="00B054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541D">
        <w:rPr>
          <w:rFonts w:ascii="Times New Roman" w:eastAsia="Times New Roman" w:hAnsi="Times New Roman" w:cs="Times New Roman"/>
          <w:b/>
          <w:bCs/>
          <w:sz w:val="27"/>
          <w:szCs w:val="27"/>
          <w:lang w:eastAsia="en-IN"/>
        </w:rPr>
        <w:t>15.3 FATF Compliance</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Eptocoin implements the FATF Travel Rule [4] for transactions above thresholds:</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B0541D">
        <w:rPr>
          <w:rFonts w:ascii="Courier New" w:eastAsia="Times New Roman" w:hAnsi="Courier New" w:cs="Courier New"/>
          <w:sz w:val="20"/>
          <w:szCs w:val="20"/>
          <w:lang w:eastAsia="en-IN"/>
        </w:rPr>
        <w:t>if</w:t>
      </w:r>
      <w:proofErr w:type="gramEnd"/>
      <w:r w:rsidRPr="00B0541D">
        <w:rPr>
          <w:rFonts w:ascii="Courier New" w:eastAsia="Times New Roman" w:hAnsi="Courier New" w:cs="Courier New"/>
          <w:sz w:val="20"/>
          <w:szCs w:val="20"/>
          <w:lang w:eastAsia="en-IN"/>
        </w:rPr>
        <w:t xml:space="preserve"> (transaction_value &gt; $1000_USD_equivalent)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roofErr w:type="gramStart"/>
      <w:r w:rsidRPr="00B0541D">
        <w:rPr>
          <w:rFonts w:ascii="Courier New" w:eastAsia="Times New Roman" w:hAnsi="Courier New" w:cs="Courier New"/>
          <w:sz w:val="20"/>
          <w:szCs w:val="20"/>
          <w:lang w:eastAsia="en-IN"/>
        </w:rPr>
        <w:t>require(</w:t>
      </w:r>
      <w:proofErr w:type="gramEnd"/>
      <w:r w:rsidRPr="00B0541D">
        <w:rPr>
          <w:rFonts w:ascii="Courier New" w:eastAsia="Times New Roman" w:hAnsi="Courier New" w:cs="Courier New"/>
          <w:sz w:val="20"/>
          <w:szCs w:val="20"/>
          <w:lang w:eastAsia="en-IN"/>
        </w:rPr>
        <w:t>originator_data);</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roofErr w:type="gramStart"/>
      <w:r w:rsidRPr="00B0541D">
        <w:rPr>
          <w:rFonts w:ascii="Courier New" w:eastAsia="Times New Roman" w:hAnsi="Courier New" w:cs="Courier New"/>
          <w:sz w:val="20"/>
          <w:szCs w:val="20"/>
          <w:lang w:eastAsia="en-IN"/>
        </w:rPr>
        <w:t>require(</w:t>
      </w:r>
      <w:proofErr w:type="gramEnd"/>
      <w:r w:rsidRPr="00B0541D">
        <w:rPr>
          <w:rFonts w:ascii="Courier New" w:eastAsia="Times New Roman" w:hAnsi="Courier New" w:cs="Courier New"/>
          <w:sz w:val="20"/>
          <w:szCs w:val="20"/>
          <w:lang w:eastAsia="en-IN"/>
        </w:rPr>
        <w:t>beneficiary_data);</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transmit_to_counterparty_</w:t>
      </w:r>
      <w:proofErr w:type="gramStart"/>
      <w:r w:rsidRPr="00B0541D">
        <w:rPr>
          <w:rFonts w:ascii="Courier New" w:eastAsia="Times New Roman" w:hAnsi="Courier New" w:cs="Courier New"/>
          <w:sz w:val="20"/>
          <w:szCs w:val="20"/>
          <w:lang w:eastAsia="en-IN"/>
        </w:rPr>
        <w:t>VASP(</w:t>
      </w:r>
      <w:proofErr w:type="gramEnd"/>
      <w:r w:rsidRPr="00B0541D">
        <w:rPr>
          <w:rFonts w:ascii="Courier New" w:eastAsia="Times New Roman" w:hAnsi="Courier New" w:cs="Courier New"/>
          <w:sz w:val="20"/>
          <w:szCs w:val="20"/>
          <w:lang w:eastAsia="en-IN"/>
        </w:rPr>
        <w: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t>
      </w:r>
    </w:p>
    <w:p w:rsidR="00B0541D" w:rsidRPr="00B0541D" w:rsidRDefault="00B0541D" w:rsidP="00B054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541D">
        <w:rPr>
          <w:rFonts w:ascii="Times New Roman" w:eastAsia="Times New Roman" w:hAnsi="Times New Roman" w:cs="Times New Roman"/>
          <w:b/>
          <w:bCs/>
          <w:sz w:val="27"/>
          <w:szCs w:val="27"/>
          <w:lang w:eastAsia="en-IN"/>
        </w:rPr>
        <w:t>15.4 User Privacy Protection</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 xml:space="preserve">While suppliers are fully identified, </w:t>
      </w:r>
      <w:r w:rsidRPr="00B0541D">
        <w:rPr>
          <w:rFonts w:ascii="Times New Roman" w:eastAsia="Times New Roman" w:hAnsi="Times New Roman" w:cs="Times New Roman"/>
          <w:b/>
          <w:bCs/>
          <w:sz w:val="24"/>
          <w:szCs w:val="24"/>
          <w:lang w:eastAsia="en-IN"/>
        </w:rPr>
        <w:t>users retain pseudonymity</w:t>
      </w:r>
      <w:r w:rsidRPr="00B0541D">
        <w:rPr>
          <w:rFonts w:ascii="Times New Roman" w:eastAsia="Times New Roman" w:hAnsi="Times New Roman" w:cs="Times New Roman"/>
          <w:sz w:val="24"/>
          <w:szCs w:val="24"/>
          <w:lang w:eastAsia="en-IN"/>
        </w:rPr>
        <w:t>:</w:t>
      </w:r>
    </w:p>
    <w:p w:rsidR="00B0541D" w:rsidRPr="00B0541D" w:rsidRDefault="00B0541D" w:rsidP="00D97100">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Public keys serve as identifiers</w:t>
      </w:r>
    </w:p>
    <w:p w:rsidR="00B0541D" w:rsidRPr="00B0541D" w:rsidRDefault="00B0541D" w:rsidP="00D97100">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Real identity verified privately</w:t>
      </w:r>
    </w:p>
    <w:p w:rsidR="00B0541D" w:rsidRPr="00B0541D" w:rsidRDefault="00B0541D" w:rsidP="00D97100">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No public identity linkage</w:t>
      </w:r>
    </w:p>
    <w:p w:rsidR="00B0541D" w:rsidRPr="00B0541D" w:rsidRDefault="00B0541D" w:rsidP="00D97100">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Compliance data encrypted and access-controlled</w:t>
      </w:r>
    </w:p>
    <w:p w:rsidR="00B0541D" w:rsidRPr="00B0541D" w:rsidRDefault="00B0541D" w:rsidP="00B0541D">
      <w:pPr>
        <w:spacing w:after="0"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pict>
          <v:rect id="_x0000_i1028" style="width:0;height:1.5pt" o:hralign="center" o:hrstd="t" o:hr="t" fillcolor="#a0a0a0" stroked="f"/>
        </w:pict>
      </w:r>
    </w:p>
    <w:p w:rsidR="00B0541D" w:rsidRPr="00B0541D" w:rsidRDefault="00B0541D" w:rsidP="00B0541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0541D">
        <w:rPr>
          <w:rFonts w:ascii="Times New Roman" w:eastAsia="Times New Roman" w:hAnsi="Times New Roman" w:cs="Times New Roman"/>
          <w:b/>
          <w:bCs/>
          <w:sz w:val="36"/>
          <w:szCs w:val="36"/>
          <w:lang w:eastAsia="en-IN"/>
        </w:rPr>
        <w:t>16. Security Architecture</w:t>
      </w:r>
    </w:p>
    <w:p w:rsidR="00B0541D" w:rsidRPr="00B0541D" w:rsidRDefault="00B0541D" w:rsidP="00B054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541D">
        <w:rPr>
          <w:rFonts w:ascii="Times New Roman" w:eastAsia="Times New Roman" w:hAnsi="Times New Roman" w:cs="Times New Roman"/>
          <w:b/>
          <w:bCs/>
          <w:sz w:val="27"/>
          <w:szCs w:val="27"/>
          <w:lang w:eastAsia="en-IN"/>
        </w:rPr>
        <w:t>16.1 Multi-Layered Security</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Layer 1: Identity separation</w:t>
      </w:r>
    </w:p>
    <w:p w:rsidR="00B0541D" w:rsidRPr="00B0541D" w:rsidRDefault="00B0541D" w:rsidP="00D97100">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User pseudonymity</w:t>
      </w:r>
    </w:p>
    <w:p w:rsidR="00B0541D" w:rsidRPr="00B0541D" w:rsidRDefault="00B0541D" w:rsidP="00D97100">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Supplier full identification</w:t>
      </w:r>
    </w:p>
    <w:p w:rsidR="00B0541D" w:rsidRPr="00B0541D" w:rsidRDefault="00B0541D" w:rsidP="00D97100">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Role-based access control</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Layer 2: Supplier audits</w:t>
      </w:r>
    </w:p>
    <w:p w:rsidR="00B0541D" w:rsidRPr="00B0541D" w:rsidRDefault="00B0541D" w:rsidP="00D97100">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Periodic physical audits</w:t>
      </w:r>
    </w:p>
    <w:p w:rsidR="00B0541D" w:rsidRPr="00B0541D" w:rsidRDefault="00B0541D" w:rsidP="00D97100">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Supply chain verification</w:t>
      </w:r>
    </w:p>
    <w:p w:rsidR="00B0541D" w:rsidRPr="00B0541D" w:rsidRDefault="00B0541D" w:rsidP="00D97100">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Financial record review</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Layer 3: Multisignature treasuries</w:t>
      </w:r>
    </w:p>
    <w:p w:rsidR="00B0541D" w:rsidRPr="00B0541D" w:rsidRDefault="00B0541D" w:rsidP="00D97100">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N-of-M signature requirements for large transactions</w:t>
      </w:r>
    </w:p>
    <w:p w:rsidR="00B0541D" w:rsidRPr="00B0541D" w:rsidRDefault="00B0541D" w:rsidP="00D97100">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Time-locked withdrawals</w:t>
      </w:r>
    </w:p>
    <w:p w:rsidR="00B0541D" w:rsidRPr="00B0541D" w:rsidRDefault="00B0541D" w:rsidP="00D97100">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Governance approval for critical operations</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lastRenderedPageBreak/>
        <w:t>Layer 4: AI-driven anomaly detection</w:t>
      </w:r>
    </w:p>
    <w:p w:rsidR="00B0541D" w:rsidRPr="00B0541D" w:rsidRDefault="00B0541D" w:rsidP="00D97100">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Pattern recognition for fraud</w:t>
      </w:r>
    </w:p>
    <w:p w:rsidR="00B0541D" w:rsidRPr="00B0541D" w:rsidRDefault="00B0541D" w:rsidP="00D97100">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Velocity checks</w:t>
      </w:r>
    </w:p>
    <w:p w:rsidR="00B0541D" w:rsidRPr="00B0541D" w:rsidRDefault="00B0541D" w:rsidP="00D97100">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Geographic anomaly detection</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Layer 5: Third-party audits</w:t>
      </w:r>
    </w:p>
    <w:p w:rsidR="00B0541D" w:rsidRPr="00B0541D" w:rsidRDefault="00B0541D" w:rsidP="00D97100">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Smart contract audits (quarterly)</w:t>
      </w:r>
    </w:p>
    <w:p w:rsidR="00B0541D" w:rsidRPr="00B0541D" w:rsidRDefault="00B0541D" w:rsidP="00D97100">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Financial audits (annual)</w:t>
      </w:r>
    </w:p>
    <w:p w:rsidR="00B0541D" w:rsidRPr="00B0541D" w:rsidRDefault="00B0541D" w:rsidP="00D97100">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Security penetration testing (continuous)</w:t>
      </w:r>
    </w:p>
    <w:p w:rsidR="00B0541D" w:rsidRPr="00B0541D" w:rsidRDefault="00B0541D" w:rsidP="00B054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541D">
        <w:rPr>
          <w:rFonts w:ascii="Times New Roman" w:eastAsia="Times New Roman" w:hAnsi="Times New Roman" w:cs="Times New Roman"/>
          <w:b/>
          <w:bCs/>
          <w:sz w:val="27"/>
          <w:szCs w:val="27"/>
          <w:lang w:eastAsia="en-IN"/>
        </w:rPr>
        <w:t>16.2 Cryptographic Foundations</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Signature scheme:</w:t>
      </w:r>
      <w:r w:rsidRPr="00B0541D">
        <w:rPr>
          <w:rFonts w:ascii="Times New Roman" w:eastAsia="Times New Roman" w:hAnsi="Times New Roman" w:cs="Times New Roman"/>
          <w:sz w:val="24"/>
          <w:szCs w:val="24"/>
          <w:lang w:eastAsia="en-IN"/>
        </w:rPr>
        <w:t xml:space="preserve"> ECDSA secp256k1 (Bitcoin-compatible) [1</w:t>
      </w:r>
      <w:proofErr w:type="gramStart"/>
      <w:r w:rsidRPr="00B0541D">
        <w:rPr>
          <w:rFonts w:ascii="Times New Roman" w:eastAsia="Times New Roman" w:hAnsi="Times New Roman" w:cs="Times New Roman"/>
          <w:sz w:val="24"/>
          <w:szCs w:val="24"/>
          <w:lang w:eastAsia="en-IN"/>
        </w:rPr>
        <w:t>]</w:t>
      </w:r>
      <w:proofErr w:type="gramEnd"/>
      <w:r w:rsidRPr="00B0541D">
        <w:rPr>
          <w:rFonts w:ascii="Times New Roman" w:eastAsia="Times New Roman" w:hAnsi="Times New Roman" w:cs="Times New Roman"/>
          <w:sz w:val="24"/>
          <w:szCs w:val="24"/>
          <w:lang w:eastAsia="en-IN"/>
        </w:rPr>
        <w:br/>
      </w:r>
      <w:r w:rsidRPr="00B0541D">
        <w:rPr>
          <w:rFonts w:ascii="Times New Roman" w:eastAsia="Times New Roman" w:hAnsi="Times New Roman" w:cs="Times New Roman"/>
          <w:b/>
          <w:bCs/>
          <w:sz w:val="24"/>
          <w:szCs w:val="24"/>
          <w:lang w:eastAsia="en-IN"/>
        </w:rPr>
        <w:t>Hash function:</w:t>
      </w:r>
      <w:r w:rsidRPr="00B0541D">
        <w:rPr>
          <w:rFonts w:ascii="Times New Roman" w:eastAsia="Times New Roman" w:hAnsi="Times New Roman" w:cs="Times New Roman"/>
          <w:sz w:val="24"/>
          <w:szCs w:val="24"/>
          <w:lang w:eastAsia="en-IN"/>
        </w:rPr>
        <w:t xml:space="preserve"> SHA-256 for UTXO, Blake2b for Merkle trees</w:t>
      </w:r>
      <w:r w:rsidRPr="00B0541D">
        <w:rPr>
          <w:rFonts w:ascii="Times New Roman" w:eastAsia="Times New Roman" w:hAnsi="Times New Roman" w:cs="Times New Roman"/>
          <w:sz w:val="24"/>
          <w:szCs w:val="24"/>
          <w:lang w:eastAsia="en-IN"/>
        </w:rPr>
        <w:br/>
      </w:r>
      <w:r w:rsidRPr="00B0541D">
        <w:rPr>
          <w:rFonts w:ascii="Times New Roman" w:eastAsia="Times New Roman" w:hAnsi="Times New Roman" w:cs="Times New Roman"/>
          <w:b/>
          <w:bCs/>
          <w:sz w:val="24"/>
          <w:szCs w:val="24"/>
          <w:lang w:eastAsia="en-IN"/>
        </w:rPr>
        <w:t>Encryption:</w:t>
      </w:r>
      <w:r w:rsidRPr="00B0541D">
        <w:rPr>
          <w:rFonts w:ascii="Times New Roman" w:eastAsia="Times New Roman" w:hAnsi="Times New Roman" w:cs="Times New Roman"/>
          <w:sz w:val="24"/>
          <w:szCs w:val="24"/>
          <w:lang w:eastAsia="en-IN"/>
        </w:rPr>
        <w:t xml:space="preserve"> AES-256-GCM for private data</w:t>
      </w:r>
      <w:r w:rsidRPr="00B0541D">
        <w:rPr>
          <w:rFonts w:ascii="Times New Roman" w:eastAsia="Times New Roman" w:hAnsi="Times New Roman" w:cs="Times New Roman"/>
          <w:sz w:val="24"/>
          <w:szCs w:val="24"/>
          <w:lang w:eastAsia="en-IN"/>
        </w:rPr>
        <w:br/>
      </w:r>
      <w:r w:rsidRPr="00B0541D">
        <w:rPr>
          <w:rFonts w:ascii="Times New Roman" w:eastAsia="Times New Roman" w:hAnsi="Times New Roman" w:cs="Times New Roman"/>
          <w:b/>
          <w:bCs/>
          <w:sz w:val="24"/>
          <w:szCs w:val="24"/>
          <w:lang w:eastAsia="en-IN"/>
        </w:rPr>
        <w:t>Key derivation:</w:t>
      </w:r>
      <w:r w:rsidRPr="00B0541D">
        <w:rPr>
          <w:rFonts w:ascii="Times New Roman" w:eastAsia="Times New Roman" w:hAnsi="Times New Roman" w:cs="Times New Roman"/>
          <w:sz w:val="24"/>
          <w:szCs w:val="24"/>
          <w:lang w:eastAsia="en-IN"/>
        </w:rPr>
        <w:t xml:space="preserve"> BIP-32/BIP-44 hierarchical deterministic wallets</w:t>
      </w:r>
    </w:p>
    <w:p w:rsidR="00B0541D" w:rsidRPr="00B0541D" w:rsidRDefault="00B0541D" w:rsidP="00B0541D">
      <w:pPr>
        <w:spacing w:after="0"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pict>
          <v:rect id="_x0000_i1029" style="width:0;height:1.5pt" o:hralign="center" o:hrstd="t" o:hr="t" fillcolor="#a0a0a0" stroked="f"/>
        </w:pict>
      </w:r>
    </w:p>
    <w:p w:rsidR="00B0541D" w:rsidRPr="00B0541D" w:rsidRDefault="00B0541D" w:rsidP="00B0541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0541D">
        <w:rPr>
          <w:rFonts w:ascii="Times New Roman" w:eastAsia="Times New Roman" w:hAnsi="Times New Roman" w:cs="Times New Roman"/>
          <w:b/>
          <w:bCs/>
          <w:sz w:val="36"/>
          <w:szCs w:val="36"/>
          <w:lang w:eastAsia="en-IN"/>
        </w:rPr>
        <w:t>17. Capital Flow and Liquidity Architecture</w:t>
      </w:r>
    </w:p>
    <w:p w:rsidR="00B0541D" w:rsidRPr="00B0541D" w:rsidRDefault="00B0541D" w:rsidP="00B054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541D">
        <w:rPr>
          <w:rFonts w:ascii="Times New Roman" w:eastAsia="Times New Roman" w:hAnsi="Times New Roman" w:cs="Times New Roman"/>
          <w:b/>
          <w:bCs/>
          <w:sz w:val="27"/>
          <w:szCs w:val="27"/>
          <w:lang w:eastAsia="en-IN"/>
        </w:rPr>
        <w:t>17.1 Four-Layer Capital Flow</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Layer 1: Stock Investment (Fiat)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B0541D">
        <w:rPr>
          <w:rFonts w:ascii="Courier New" w:eastAsia="Times New Roman" w:hAnsi="Courier New" w:cs="Courier New"/>
          <w:sz w:val="20"/>
          <w:szCs w:val="20"/>
          <w:lang w:eastAsia="en-IN"/>
        </w:rPr>
        <w:t>│  Investors</w:t>
      </w:r>
      <w:proofErr w:type="gramEnd"/>
      <w:r w:rsidRPr="00B0541D">
        <w:rPr>
          <w:rFonts w:ascii="Courier New" w:eastAsia="Times New Roman" w:hAnsi="Courier New" w:cs="Courier New"/>
          <w:sz w:val="20"/>
          <w:szCs w:val="20"/>
          <w:lang w:eastAsia="en-IN"/>
        </w:rPr>
        <w:t xml:space="preserve"> → Company equity → Treasury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Layer 2: Internal Conversion (Fiat → Eptocoin</w:t>
      </w:r>
      <w:proofErr w:type="gramStart"/>
      <w:r w:rsidRPr="00B0541D">
        <w:rPr>
          <w:rFonts w:ascii="Courier New" w:eastAsia="Times New Roman" w:hAnsi="Courier New" w:cs="Courier New"/>
          <w:sz w:val="20"/>
          <w:szCs w:val="20"/>
          <w:lang w:eastAsia="en-IN"/>
        </w:rPr>
        <w:t>)  │</w:t>
      </w:r>
      <w:proofErr w:type="gramEnd"/>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B0541D">
        <w:rPr>
          <w:rFonts w:ascii="Courier New" w:eastAsia="Times New Roman" w:hAnsi="Courier New" w:cs="Courier New"/>
          <w:sz w:val="20"/>
          <w:szCs w:val="20"/>
          <w:lang w:eastAsia="en-IN"/>
        </w:rPr>
        <w:t>│  Treasury</w:t>
      </w:r>
      <w:proofErr w:type="gramEnd"/>
      <w:r w:rsidRPr="00B0541D">
        <w:rPr>
          <w:rFonts w:ascii="Courier New" w:eastAsia="Times New Roman" w:hAnsi="Courier New" w:cs="Courier New"/>
          <w:sz w:val="20"/>
          <w:szCs w:val="20"/>
          <w:lang w:eastAsia="en-IN"/>
        </w:rPr>
        <w:t xml:space="preserve"> converts capital to operational Eptocoin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Layer 3: Operational Usage (Eptocoin)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B0541D">
        <w:rPr>
          <w:rFonts w:ascii="Courier New" w:eastAsia="Times New Roman" w:hAnsi="Courier New" w:cs="Courier New"/>
          <w:sz w:val="20"/>
          <w:szCs w:val="20"/>
          <w:lang w:eastAsia="en-IN"/>
        </w:rPr>
        <w:t>│  Companies</w:t>
      </w:r>
      <w:proofErr w:type="gramEnd"/>
      <w:r w:rsidRPr="00B0541D">
        <w:rPr>
          <w:rFonts w:ascii="Courier New" w:eastAsia="Times New Roman" w:hAnsi="Courier New" w:cs="Courier New"/>
          <w:sz w:val="20"/>
          <w:szCs w:val="20"/>
          <w:lang w:eastAsia="en-IN"/>
        </w:rPr>
        <w:t xml:space="preserve"> pay suppliers, fund R&amp;D, operations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Layer 4: Liquidity Conversion (Eptocoin → Equity</w:t>
      </w:r>
      <w:proofErr w:type="gramStart"/>
      <w:r w:rsidRPr="00B0541D">
        <w:rPr>
          <w:rFonts w:ascii="Courier New" w:eastAsia="Times New Roman" w:hAnsi="Courier New" w:cs="Courier New"/>
          <w:sz w:val="20"/>
          <w:szCs w:val="20"/>
          <w:lang w:eastAsia="en-IN"/>
        </w:rPr>
        <w:t>)│</w:t>
      </w:r>
      <w:proofErr w:type="gramEnd"/>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B0541D">
        <w:rPr>
          <w:rFonts w:ascii="Courier New" w:eastAsia="Times New Roman" w:hAnsi="Courier New" w:cs="Courier New"/>
          <w:sz w:val="20"/>
          <w:szCs w:val="20"/>
          <w:lang w:eastAsia="en-IN"/>
        </w:rPr>
        <w:t>│  Suppliers</w:t>
      </w:r>
      <w:proofErr w:type="gramEnd"/>
      <w:r w:rsidRPr="00B0541D">
        <w:rPr>
          <w:rFonts w:ascii="Courier New" w:eastAsia="Times New Roman" w:hAnsi="Courier New" w:cs="Courier New"/>
          <w:sz w:val="20"/>
          <w:szCs w:val="20"/>
          <w:lang w:eastAsia="en-IN"/>
        </w:rPr>
        <w:t xml:space="preserve"> convert to equity claims → pledge to banks│</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t>
      </w:r>
    </w:p>
    <w:p w:rsidR="00B0541D" w:rsidRPr="00B0541D" w:rsidRDefault="00B0541D" w:rsidP="00B054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541D">
        <w:rPr>
          <w:rFonts w:ascii="Times New Roman" w:eastAsia="Times New Roman" w:hAnsi="Times New Roman" w:cs="Times New Roman"/>
          <w:b/>
          <w:bCs/>
          <w:sz w:val="27"/>
          <w:szCs w:val="27"/>
          <w:lang w:eastAsia="en-IN"/>
        </w:rPr>
        <w:t>17.2 Capital Entry Mechanism</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Primary issuance only:</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Stock_issuance → Fiat_capital_injection → Company_treasury → Eptocoin_minting</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Constraints:</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lastRenderedPageBreak/>
        <w:t>- No secondary market dependence</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Capital locked (no free cash-out)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Productive reinvestment required</w:t>
      </w:r>
    </w:p>
    <w:p w:rsidR="00B0541D" w:rsidRPr="00B0541D" w:rsidRDefault="00B0541D" w:rsidP="00B054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541D">
        <w:rPr>
          <w:rFonts w:ascii="Times New Roman" w:eastAsia="Times New Roman" w:hAnsi="Times New Roman" w:cs="Times New Roman"/>
          <w:b/>
          <w:bCs/>
          <w:sz w:val="27"/>
          <w:szCs w:val="27"/>
          <w:lang w:eastAsia="en-IN"/>
        </w:rPr>
        <w:t>17.3 Supplier Liquidity Pathway</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Suppliers convert Eptocoin to fiat through a regulated pathway:</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Step-by-step process:</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1. Supplier earns Eptocoin (verified delivery)</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2. Locks Eptocoin in Conversion Vault (minimum 30 days)</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3. Receives Equity-Linked Claims (tokenized)</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4. Pledges claims to licensed bank/NBFC</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5. Receives fiat loan (LTV: 50-70%)</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6. Uses fiat for operations</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Mathematical representation:</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Fiat_liquidity = Eptocoin_balance × Conversion_rate × LTV_ratio × Bank_acceptance</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Where:</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Conversion_rate = equity_valuation_per_Eptocoin</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LTV_ratio = 0.5 to 0.7 (bank-determined)</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Bank_acceptance = verification_status</w:t>
      </w:r>
    </w:p>
    <w:p w:rsidR="00B0541D" w:rsidRPr="00B0541D" w:rsidRDefault="00B0541D" w:rsidP="00B054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541D">
        <w:rPr>
          <w:rFonts w:ascii="Times New Roman" w:eastAsia="Times New Roman" w:hAnsi="Times New Roman" w:cs="Times New Roman"/>
          <w:b/>
          <w:bCs/>
          <w:sz w:val="27"/>
          <w:szCs w:val="27"/>
          <w:lang w:eastAsia="en-IN"/>
        </w:rPr>
        <w:t>17.4 Constraints Preventing Abuse</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Conversion caps:</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Monthly_conversion_limit = </w:t>
      </w:r>
      <w:proofErr w:type="gramStart"/>
      <w:r w:rsidRPr="00B0541D">
        <w:rPr>
          <w:rFonts w:ascii="Courier New" w:eastAsia="Times New Roman" w:hAnsi="Courier New" w:cs="Courier New"/>
          <w:sz w:val="20"/>
          <w:szCs w:val="20"/>
          <w:lang w:eastAsia="en-IN"/>
        </w:rPr>
        <w:t>min(</w:t>
      </w:r>
      <w:proofErr w:type="gramEnd"/>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10% × total_Eptocoin_earned,</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$100,000_USD_equivalent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Lock-up periods:</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Minimum_lock = 30 days</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Staged_release = 25% per quarter</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Audit triggers:</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B0541D">
        <w:rPr>
          <w:rFonts w:ascii="Courier New" w:eastAsia="Times New Roman" w:hAnsi="Courier New" w:cs="Courier New"/>
          <w:sz w:val="20"/>
          <w:szCs w:val="20"/>
          <w:lang w:eastAsia="en-IN"/>
        </w:rPr>
        <w:t>if</w:t>
      </w:r>
      <w:proofErr w:type="gramEnd"/>
      <w:r w:rsidRPr="00B0541D">
        <w:rPr>
          <w:rFonts w:ascii="Courier New" w:eastAsia="Times New Roman" w:hAnsi="Courier New" w:cs="Courier New"/>
          <w:sz w:val="20"/>
          <w:szCs w:val="20"/>
          <w:lang w:eastAsia="en-IN"/>
        </w:rPr>
        <w:t xml:space="preserve"> (conversion_frequency &gt; threshold)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trigger_enhanced_</w:t>
      </w:r>
      <w:proofErr w:type="gramStart"/>
      <w:r w:rsidRPr="00B0541D">
        <w:rPr>
          <w:rFonts w:ascii="Courier New" w:eastAsia="Times New Roman" w:hAnsi="Courier New" w:cs="Courier New"/>
          <w:sz w:val="20"/>
          <w:szCs w:val="20"/>
          <w:lang w:eastAsia="en-IN"/>
        </w:rPr>
        <w:t>audit(</w:t>
      </w:r>
      <w:proofErr w:type="gramEnd"/>
      <w:r w:rsidRPr="00B0541D">
        <w:rPr>
          <w:rFonts w:ascii="Courier New" w:eastAsia="Times New Roman" w:hAnsi="Courier New" w:cs="Courier New"/>
          <w:sz w:val="20"/>
          <w:szCs w:val="20"/>
          <w:lang w:eastAsia="en-IN"/>
        </w:rPr>
        <w: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t>
      </w:r>
    </w:p>
    <w:p w:rsidR="00B0541D" w:rsidRPr="00B0541D" w:rsidRDefault="00B0541D" w:rsidP="00B0541D">
      <w:pPr>
        <w:spacing w:after="0"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pict>
          <v:rect id="_x0000_i1030" style="width:0;height:1.5pt" o:hralign="center" o:hrstd="t" o:hr="t" fillcolor="#a0a0a0" stroked="f"/>
        </w:pict>
      </w:r>
    </w:p>
    <w:p w:rsidR="00B0541D" w:rsidRPr="00B0541D" w:rsidRDefault="00B0541D" w:rsidP="00B0541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0541D">
        <w:rPr>
          <w:rFonts w:ascii="Times New Roman" w:eastAsia="Times New Roman" w:hAnsi="Times New Roman" w:cs="Times New Roman"/>
          <w:b/>
          <w:bCs/>
          <w:sz w:val="36"/>
          <w:szCs w:val="36"/>
          <w:lang w:eastAsia="en-IN"/>
        </w:rPr>
        <w:t>18. Economic Flows and Diagrams</w:t>
      </w:r>
    </w:p>
    <w:p w:rsidR="00B0541D" w:rsidRPr="00B0541D" w:rsidRDefault="00B0541D" w:rsidP="00B054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541D">
        <w:rPr>
          <w:rFonts w:ascii="Times New Roman" w:eastAsia="Times New Roman" w:hAnsi="Times New Roman" w:cs="Times New Roman"/>
          <w:b/>
          <w:bCs/>
          <w:sz w:val="27"/>
          <w:szCs w:val="27"/>
          <w:lang w:eastAsia="en-IN"/>
        </w:rPr>
        <w:lastRenderedPageBreak/>
        <w:t>18.1 Complete Economic Cycle</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EPTOCOIN ECONOMIC CYCLE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   HUMAN USERS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roofErr w:type="gramStart"/>
      <w:r w:rsidRPr="00B0541D">
        <w:rPr>
          <w:rFonts w:ascii="Courier New" w:eastAsia="Times New Roman" w:hAnsi="Courier New" w:cs="Courier New"/>
          <w:sz w:val="20"/>
          <w:szCs w:val="20"/>
          <w:lang w:eastAsia="en-IN"/>
        </w:rPr>
        <w:t>│  (</w:t>
      </w:r>
      <w:proofErr w:type="gramEnd"/>
      <w:r w:rsidRPr="00B0541D">
        <w:rPr>
          <w:rFonts w:ascii="Courier New" w:eastAsia="Times New Roman" w:hAnsi="Courier New" w:cs="Courier New"/>
          <w:sz w:val="20"/>
          <w:szCs w:val="20"/>
          <w:lang w:eastAsia="en-IN"/>
        </w:rPr>
        <w:t>Pseudonymous)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Skills, Time, Labor</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 PROOF VERIFICATION│ ←─── IoT Sensors</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     ENGINE        │ ←─── Auditors</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 ←─── Satellite Data</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Verified Creation</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roofErr w:type="gramStart"/>
      <w:r w:rsidRPr="00B0541D">
        <w:rPr>
          <w:rFonts w:ascii="Courier New" w:eastAsia="Times New Roman" w:hAnsi="Courier New" w:cs="Courier New"/>
          <w:sz w:val="20"/>
          <w:szCs w:val="20"/>
          <w:lang w:eastAsia="en-IN"/>
        </w:rPr>
        <w:t>│  EPTORS</w:t>
      </w:r>
      <w:proofErr w:type="gramEnd"/>
      <w:r w:rsidRPr="00B0541D">
        <w:rPr>
          <w:rFonts w:ascii="Courier New" w:eastAsia="Times New Roman" w:hAnsi="Courier New" w:cs="Courier New"/>
          <w:sz w:val="20"/>
          <w:szCs w:val="20"/>
          <w:lang w:eastAsia="en-IN"/>
        </w:rPr>
        <w:t xml:space="preserve"> ISSUED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 (Creation Proof)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User spends Eptors</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    COMPANIES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roofErr w:type="gramStart"/>
      <w:r w:rsidRPr="00B0541D">
        <w:rPr>
          <w:rFonts w:ascii="Courier New" w:eastAsia="Times New Roman" w:hAnsi="Courier New" w:cs="Courier New"/>
          <w:sz w:val="20"/>
          <w:szCs w:val="20"/>
          <w:lang w:eastAsia="en-IN"/>
        </w:rPr>
        <w:t>│  Accept</w:t>
      </w:r>
      <w:proofErr w:type="gramEnd"/>
      <w:r w:rsidRPr="00B0541D">
        <w:rPr>
          <w:rFonts w:ascii="Courier New" w:eastAsia="Times New Roman" w:hAnsi="Courier New" w:cs="Courier New"/>
          <w:sz w:val="20"/>
          <w:szCs w:val="20"/>
          <w:lang w:eastAsia="en-IN"/>
        </w:rPr>
        <w:t xml:space="preserve"> Eptors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Internal conversion Eptors → Eptocoin</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 COMPANY OPERATIONS│</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roofErr w:type="gramStart"/>
      <w:r w:rsidRPr="00B0541D">
        <w:rPr>
          <w:rFonts w:ascii="Courier New" w:eastAsia="Times New Roman" w:hAnsi="Courier New" w:cs="Courier New"/>
          <w:sz w:val="20"/>
          <w:szCs w:val="20"/>
          <w:lang w:eastAsia="en-IN"/>
        </w:rPr>
        <w:t>│  (</w:t>
      </w:r>
      <w:proofErr w:type="gramEnd"/>
      <w:r w:rsidRPr="00B0541D">
        <w:rPr>
          <w:rFonts w:ascii="Courier New" w:eastAsia="Times New Roman" w:hAnsi="Courier New" w:cs="Courier New"/>
          <w:sz w:val="20"/>
          <w:szCs w:val="20"/>
          <w:lang w:eastAsia="en-IN"/>
        </w:rPr>
        <w:t>in Eptocoin)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Eptocoin payments</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    SUPPLIERS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 (Fully Verified)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Deliver inputs</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 GOODS &amp; SERVICES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    Produced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Available for purchase</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lastRenderedPageBreak/>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   HUMAN USERS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 Buy with </w:t>
      </w:r>
      <w:proofErr w:type="gramStart"/>
      <w:r w:rsidRPr="00B0541D">
        <w:rPr>
          <w:rFonts w:ascii="Courier New" w:eastAsia="Times New Roman" w:hAnsi="Courier New" w:cs="Courier New"/>
          <w:sz w:val="20"/>
          <w:szCs w:val="20"/>
          <w:lang w:eastAsia="en-IN"/>
        </w:rPr>
        <w:t>Eptors  │</w:t>
      </w:r>
      <w:proofErr w:type="gramEnd"/>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         CAPITAL SIDE (Parallel)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    INVESTORS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Buy company stock</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 COMPANY TREASURY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   (Fiat held)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Convert to Eptocoin</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roofErr w:type="gramStart"/>
      <w:r w:rsidRPr="00B0541D">
        <w:rPr>
          <w:rFonts w:ascii="Courier New" w:eastAsia="Times New Roman" w:hAnsi="Courier New" w:cs="Courier New"/>
          <w:sz w:val="20"/>
          <w:szCs w:val="20"/>
          <w:lang w:eastAsia="en-IN"/>
        </w:rPr>
        <w:t>│  OPERATIONAL</w:t>
      </w:r>
      <w:proofErr w:type="gramEnd"/>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    EPTOCOIN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 Fund operations</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Pay suppliers</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Finance R&amp;D</w:t>
      </w:r>
    </w:p>
    <w:p w:rsidR="00B0541D" w:rsidRPr="00B0541D" w:rsidRDefault="00B0541D" w:rsidP="00B054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541D">
        <w:rPr>
          <w:rFonts w:ascii="Times New Roman" w:eastAsia="Times New Roman" w:hAnsi="Times New Roman" w:cs="Times New Roman"/>
          <w:b/>
          <w:bCs/>
          <w:sz w:val="27"/>
          <w:szCs w:val="27"/>
          <w:lang w:eastAsia="en-IN"/>
        </w:rPr>
        <w:t>18.2 Supplier Liquidity Flow</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SUPPLIER LIQUIDITY MECHANISM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Supplier earns Eptocoin</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 Conversion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    Vault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 (30-day lock</w:t>
      </w:r>
      <w:proofErr w:type="gramStart"/>
      <w:r w:rsidRPr="00B0541D">
        <w:rPr>
          <w:rFonts w:ascii="Courier New" w:eastAsia="Times New Roman" w:hAnsi="Courier New" w:cs="Courier New"/>
          <w:sz w:val="20"/>
          <w:szCs w:val="20"/>
          <w:lang w:eastAsia="en-IN"/>
        </w:rPr>
        <w:t>)  │</w:t>
      </w:r>
      <w:proofErr w:type="gramEnd"/>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Issues Equity-Linked Claims</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roofErr w:type="gramStart"/>
      <w:r w:rsidRPr="00B0541D">
        <w:rPr>
          <w:rFonts w:ascii="Courier New" w:eastAsia="Times New Roman" w:hAnsi="Courier New" w:cs="Courier New"/>
          <w:sz w:val="20"/>
          <w:szCs w:val="20"/>
          <w:lang w:eastAsia="en-IN"/>
        </w:rPr>
        <w:t>│  Tokenized</w:t>
      </w:r>
      <w:proofErr w:type="gramEnd"/>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 Equity </w:t>
      </w:r>
      <w:proofErr w:type="gramStart"/>
      <w:r w:rsidRPr="00B0541D">
        <w:rPr>
          <w:rFonts w:ascii="Courier New" w:eastAsia="Times New Roman" w:hAnsi="Courier New" w:cs="Courier New"/>
          <w:sz w:val="20"/>
          <w:szCs w:val="20"/>
          <w:lang w:eastAsia="en-IN"/>
        </w:rPr>
        <w:t>Claims  │</w:t>
      </w:r>
      <w:proofErr w:type="gramEnd"/>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Pledge to bank</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lastRenderedPageBreak/>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   Licensed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   Bank/NBFC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Issues fiat loan (50-70% LTV)</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roofErr w:type="gramStart"/>
      <w:r w:rsidRPr="00B0541D">
        <w:rPr>
          <w:rFonts w:ascii="Courier New" w:eastAsia="Times New Roman" w:hAnsi="Courier New" w:cs="Courier New"/>
          <w:sz w:val="20"/>
          <w:szCs w:val="20"/>
          <w:lang w:eastAsia="en-IN"/>
        </w:rPr>
        <w:t>│  Supplier</w:t>
      </w:r>
      <w:proofErr w:type="gramEnd"/>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 Fiat Liquidity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Used for operations</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 Wages, Raw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 Materials, etc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541D">
        <w:rPr>
          <w:rFonts w:ascii="Times New Roman" w:eastAsia="Times New Roman" w:hAnsi="Times New Roman" w:cs="Times New Roman"/>
          <w:b/>
          <w:bCs/>
          <w:sz w:val="27"/>
          <w:szCs w:val="27"/>
          <w:lang w:eastAsia="en-IN"/>
        </w:rPr>
        <w:t>18.3 Proof Verification Flow</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PROOF VERIFICATION FLOW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Creation Event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B0541D">
        <w:rPr>
          <w:rFonts w:ascii="Courier New" w:eastAsia="Times New Roman" w:hAnsi="Courier New" w:cs="Courier New"/>
          <w:sz w:val="20"/>
          <w:szCs w:val="20"/>
          <w:lang w:eastAsia="en-IN"/>
        </w:rPr>
        <w:t>│  Data</w:t>
      </w:r>
      <w:proofErr w:type="gramEnd"/>
      <w:r w:rsidRPr="00B0541D">
        <w:rPr>
          <w:rFonts w:ascii="Courier New" w:eastAsia="Times New Roman" w:hAnsi="Courier New" w:cs="Courier New"/>
          <w:sz w:val="20"/>
          <w:szCs w:val="20"/>
          <w:lang w:eastAsia="en-IN"/>
        </w:rPr>
        <w:t xml:space="preserve"> Collection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 Timestamps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 Measurements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 Photos/Videos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 Sensor Readings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B0541D">
        <w:rPr>
          <w:rFonts w:ascii="Courier New" w:eastAsia="Times New Roman" w:hAnsi="Courier New" w:cs="Courier New"/>
          <w:sz w:val="20"/>
          <w:szCs w:val="20"/>
          <w:lang w:eastAsia="en-IN"/>
        </w:rPr>
        <w:t>│  Preliminary</w:t>
      </w:r>
      <w:proofErr w:type="gramEnd"/>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B0541D">
        <w:rPr>
          <w:rFonts w:ascii="Courier New" w:eastAsia="Times New Roman" w:hAnsi="Courier New" w:cs="Courier New"/>
          <w:sz w:val="20"/>
          <w:szCs w:val="20"/>
          <w:lang w:eastAsia="en-IN"/>
        </w:rPr>
        <w:t>│  Validation</w:t>
      </w:r>
      <w:proofErr w:type="gramEnd"/>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 Format check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 Completeness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 Digital signature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B0541D">
        <w:rPr>
          <w:rFonts w:ascii="Courier New" w:eastAsia="Times New Roman" w:hAnsi="Courier New" w:cs="Courier New"/>
          <w:sz w:val="20"/>
          <w:szCs w:val="20"/>
          <w:lang w:eastAsia="en-IN"/>
        </w:rPr>
        <w:t>│  AI</w:t>
      </w:r>
      <w:proofErr w:type="gramEnd"/>
      <w:r w:rsidRPr="00B0541D">
        <w:rPr>
          <w:rFonts w:ascii="Courier New" w:eastAsia="Times New Roman" w:hAnsi="Courier New" w:cs="Courier New"/>
          <w:sz w:val="20"/>
          <w:szCs w:val="20"/>
          <w:lang w:eastAsia="en-IN"/>
        </w:rPr>
        <w:t xml:space="preserve"> Analysis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 Anomaly detection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 Quality scoring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 Fraud </w:t>
      </w:r>
      <w:proofErr w:type="gramStart"/>
      <w:r w:rsidRPr="00B0541D">
        <w:rPr>
          <w:rFonts w:ascii="Courier New" w:eastAsia="Times New Roman" w:hAnsi="Courier New" w:cs="Courier New"/>
          <w:sz w:val="20"/>
          <w:szCs w:val="20"/>
          <w:lang w:eastAsia="en-IN"/>
        </w:rPr>
        <w:t>indicators  │</w:t>
      </w:r>
      <w:proofErr w:type="gramEnd"/>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B0541D">
        <w:rPr>
          <w:rFonts w:ascii="Courier New" w:eastAsia="Times New Roman" w:hAnsi="Courier New" w:cs="Courier New"/>
          <w:sz w:val="20"/>
          <w:szCs w:val="20"/>
          <w:lang w:eastAsia="en-IN"/>
        </w:rPr>
        <w:t>│  Human</w:t>
      </w:r>
      <w:proofErr w:type="gramEnd"/>
      <w:r w:rsidRPr="00B0541D">
        <w:rPr>
          <w:rFonts w:ascii="Courier New" w:eastAsia="Times New Roman" w:hAnsi="Courier New" w:cs="Courier New"/>
          <w:sz w:val="20"/>
          <w:szCs w:val="20"/>
          <w:lang w:eastAsia="en-IN"/>
        </w:rPr>
        <w:t xml:space="preserve"> Review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 Expert audit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 Physical </w:t>
      </w:r>
      <w:proofErr w:type="gramStart"/>
      <w:r w:rsidRPr="00B0541D">
        <w:rPr>
          <w:rFonts w:ascii="Courier New" w:eastAsia="Times New Roman" w:hAnsi="Courier New" w:cs="Courier New"/>
          <w:sz w:val="20"/>
          <w:szCs w:val="20"/>
          <w:lang w:eastAsia="en-IN"/>
        </w:rPr>
        <w:t>inspect  │</w:t>
      </w:r>
      <w:proofErr w:type="gramEnd"/>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 Documentation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lastRenderedPageBreak/>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B0541D">
        <w:rPr>
          <w:rFonts w:ascii="Courier New" w:eastAsia="Times New Roman" w:hAnsi="Courier New" w:cs="Courier New"/>
          <w:sz w:val="20"/>
          <w:szCs w:val="20"/>
          <w:lang w:eastAsia="en-IN"/>
        </w:rPr>
        <w:t>│  Third</w:t>
      </w:r>
      <w:proofErr w:type="gramEnd"/>
      <w:r w:rsidRPr="00B0541D">
        <w:rPr>
          <w:rFonts w:ascii="Courier New" w:eastAsia="Times New Roman" w:hAnsi="Courier New" w:cs="Courier New"/>
          <w:sz w:val="20"/>
          <w:szCs w:val="20"/>
          <w:lang w:eastAsia="en-IN"/>
        </w:rPr>
        <w:t>-Party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B0541D">
        <w:rPr>
          <w:rFonts w:ascii="Courier New" w:eastAsia="Times New Roman" w:hAnsi="Courier New" w:cs="Courier New"/>
          <w:sz w:val="20"/>
          <w:szCs w:val="20"/>
          <w:lang w:eastAsia="en-IN"/>
        </w:rPr>
        <w:t>│  Certification</w:t>
      </w:r>
      <w:proofErr w:type="gramEnd"/>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 Independent audit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 Standard compliance│</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B0541D">
        <w:rPr>
          <w:rFonts w:ascii="Courier New" w:eastAsia="Times New Roman" w:hAnsi="Courier New" w:cs="Courier New"/>
          <w:sz w:val="20"/>
          <w:szCs w:val="20"/>
          <w:lang w:eastAsia="en-IN"/>
        </w:rPr>
        <w:t>│  Consensus</w:t>
      </w:r>
      <w:proofErr w:type="gramEnd"/>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B0541D">
        <w:rPr>
          <w:rFonts w:ascii="Courier New" w:eastAsia="Times New Roman" w:hAnsi="Courier New" w:cs="Courier New"/>
          <w:sz w:val="20"/>
          <w:szCs w:val="20"/>
          <w:lang w:eastAsia="en-IN"/>
        </w:rPr>
        <w:t>│  Validation</w:t>
      </w:r>
      <w:proofErr w:type="gramEnd"/>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 Validator votes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 2/3+ agreement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B0541D">
        <w:rPr>
          <w:rFonts w:ascii="Courier New" w:eastAsia="Times New Roman" w:hAnsi="Courier New" w:cs="Courier New"/>
          <w:sz w:val="20"/>
          <w:szCs w:val="20"/>
          <w:lang w:eastAsia="en-IN"/>
        </w:rPr>
        <w:t>│  Proof</w:t>
      </w:r>
      <w:proofErr w:type="gramEnd"/>
      <w:r w:rsidRPr="00B0541D">
        <w:rPr>
          <w:rFonts w:ascii="Courier New" w:eastAsia="Times New Roman" w:hAnsi="Courier New" w:cs="Courier New"/>
          <w:sz w:val="20"/>
          <w:szCs w:val="20"/>
          <w:lang w:eastAsia="en-IN"/>
        </w:rPr>
        <w:t xml:space="preserve"> Anchored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B0541D">
        <w:rPr>
          <w:rFonts w:ascii="Courier New" w:eastAsia="Times New Roman" w:hAnsi="Courier New" w:cs="Courier New"/>
          <w:sz w:val="20"/>
          <w:szCs w:val="20"/>
          <w:lang w:eastAsia="en-IN"/>
        </w:rPr>
        <w:t>│  to</w:t>
      </w:r>
      <w:proofErr w:type="gramEnd"/>
      <w:r w:rsidRPr="00B0541D">
        <w:rPr>
          <w:rFonts w:ascii="Courier New" w:eastAsia="Times New Roman" w:hAnsi="Courier New" w:cs="Courier New"/>
          <w:sz w:val="20"/>
          <w:szCs w:val="20"/>
          <w:lang w:eastAsia="en-IN"/>
        </w:rPr>
        <w:t xml:space="preserve"> Blockchain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B0541D">
        <w:rPr>
          <w:rFonts w:ascii="Courier New" w:eastAsia="Times New Roman" w:hAnsi="Courier New" w:cs="Courier New"/>
          <w:sz w:val="20"/>
          <w:szCs w:val="20"/>
          <w:lang w:eastAsia="en-IN"/>
        </w:rPr>
        <w:t>│  Eptors</w:t>
      </w:r>
      <w:proofErr w:type="gramEnd"/>
      <w:r w:rsidRPr="00B0541D">
        <w:rPr>
          <w:rFonts w:ascii="Courier New" w:eastAsia="Times New Roman" w:hAnsi="Courier New" w:cs="Courier New"/>
          <w:sz w:val="20"/>
          <w:szCs w:val="20"/>
          <w:lang w:eastAsia="en-IN"/>
        </w:rPr>
        <w:t xml:space="preserve"> Minted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B0541D">
        <w:rPr>
          <w:rFonts w:ascii="Courier New" w:eastAsia="Times New Roman" w:hAnsi="Courier New" w:cs="Courier New"/>
          <w:sz w:val="20"/>
          <w:szCs w:val="20"/>
          <w:lang w:eastAsia="en-IN"/>
        </w:rPr>
        <w:t>│  and</w:t>
      </w:r>
      <w:proofErr w:type="gramEnd"/>
      <w:r w:rsidRPr="00B0541D">
        <w:rPr>
          <w:rFonts w:ascii="Courier New" w:eastAsia="Times New Roman" w:hAnsi="Courier New" w:cs="Courier New"/>
          <w:sz w:val="20"/>
          <w:szCs w:val="20"/>
          <w:lang w:eastAsia="en-IN"/>
        </w:rPr>
        <w:t xml:space="preserve"> Distributed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t>
      </w:r>
    </w:p>
    <w:p w:rsidR="00B0541D" w:rsidRPr="00B0541D" w:rsidRDefault="00B0541D" w:rsidP="00B0541D">
      <w:pPr>
        <w:spacing w:after="0"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pict>
          <v:rect id="_x0000_i1031" style="width:0;height:1.5pt" o:hralign="center" o:hrstd="t" o:hr="t" fillcolor="#a0a0a0" stroked="f"/>
        </w:pict>
      </w:r>
    </w:p>
    <w:p w:rsidR="00B0541D" w:rsidRPr="00B0541D" w:rsidRDefault="00B0541D" w:rsidP="00B0541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0541D">
        <w:rPr>
          <w:rFonts w:ascii="Times New Roman" w:eastAsia="Times New Roman" w:hAnsi="Times New Roman" w:cs="Times New Roman"/>
          <w:b/>
          <w:bCs/>
          <w:sz w:val="36"/>
          <w:szCs w:val="36"/>
          <w:lang w:eastAsia="en-IN"/>
        </w:rPr>
        <w:t>19. Technical Implementation</w:t>
      </w:r>
    </w:p>
    <w:p w:rsidR="00B0541D" w:rsidRPr="00B0541D" w:rsidRDefault="00B0541D" w:rsidP="00B054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541D">
        <w:rPr>
          <w:rFonts w:ascii="Times New Roman" w:eastAsia="Times New Roman" w:hAnsi="Times New Roman" w:cs="Times New Roman"/>
          <w:b/>
          <w:bCs/>
          <w:sz w:val="27"/>
          <w:szCs w:val="27"/>
          <w:lang w:eastAsia="en-IN"/>
        </w:rPr>
        <w:t>19.1 Blockchain Specifications</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Consensus:</w:t>
      </w:r>
      <w:r w:rsidRPr="00B0541D">
        <w:rPr>
          <w:rFonts w:ascii="Times New Roman" w:eastAsia="Times New Roman" w:hAnsi="Times New Roman" w:cs="Times New Roman"/>
          <w:sz w:val="24"/>
          <w:szCs w:val="24"/>
          <w:lang w:eastAsia="en-IN"/>
        </w:rPr>
        <w:t xml:space="preserve"> Hybrid PoS + Proof-anchoring</w:t>
      </w:r>
      <w:r w:rsidRPr="00B0541D">
        <w:rPr>
          <w:rFonts w:ascii="Times New Roman" w:eastAsia="Times New Roman" w:hAnsi="Times New Roman" w:cs="Times New Roman"/>
          <w:sz w:val="24"/>
          <w:szCs w:val="24"/>
          <w:lang w:eastAsia="en-IN"/>
        </w:rPr>
        <w:br/>
      </w:r>
      <w:r w:rsidRPr="00B0541D">
        <w:rPr>
          <w:rFonts w:ascii="Times New Roman" w:eastAsia="Times New Roman" w:hAnsi="Times New Roman" w:cs="Times New Roman"/>
          <w:b/>
          <w:bCs/>
          <w:sz w:val="24"/>
          <w:szCs w:val="24"/>
          <w:lang w:eastAsia="en-IN"/>
        </w:rPr>
        <w:t>Block time:</w:t>
      </w:r>
      <w:r w:rsidRPr="00B0541D">
        <w:rPr>
          <w:rFonts w:ascii="Times New Roman" w:eastAsia="Times New Roman" w:hAnsi="Times New Roman" w:cs="Times New Roman"/>
          <w:sz w:val="24"/>
          <w:szCs w:val="24"/>
          <w:lang w:eastAsia="en-IN"/>
        </w:rPr>
        <w:t xml:space="preserve"> 12 seconds (similar to Ethereum post-merge) [2</w:t>
      </w:r>
      <w:proofErr w:type="gramStart"/>
      <w:r w:rsidRPr="00B0541D">
        <w:rPr>
          <w:rFonts w:ascii="Times New Roman" w:eastAsia="Times New Roman" w:hAnsi="Times New Roman" w:cs="Times New Roman"/>
          <w:sz w:val="24"/>
          <w:szCs w:val="24"/>
          <w:lang w:eastAsia="en-IN"/>
        </w:rPr>
        <w:t>]</w:t>
      </w:r>
      <w:proofErr w:type="gramEnd"/>
      <w:r w:rsidRPr="00B0541D">
        <w:rPr>
          <w:rFonts w:ascii="Times New Roman" w:eastAsia="Times New Roman" w:hAnsi="Times New Roman" w:cs="Times New Roman"/>
          <w:sz w:val="24"/>
          <w:szCs w:val="24"/>
          <w:lang w:eastAsia="en-IN"/>
        </w:rPr>
        <w:br/>
      </w:r>
      <w:r w:rsidRPr="00B0541D">
        <w:rPr>
          <w:rFonts w:ascii="Times New Roman" w:eastAsia="Times New Roman" w:hAnsi="Times New Roman" w:cs="Times New Roman"/>
          <w:b/>
          <w:bCs/>
          <w:sz w:val="24"/>
          <w:szCs w:val="24"/>
          <w:lang w:eastAsia="en-IN"/>
        </w:rPr>
        <w:t>Finality:</w:t>
      </w:r>
      <w:r w:rsidRPr="00B0541D">
        <w:rPr>
          <w:rFonts w:ascii="Times New Roman" w:eastAsia="Times New Roman" w:hAnsi="Times New Roman" w:cs="Times New Roman"/>
          <w:sz w:val="24"/>
          <w:szCs w:val="24"/>
          <w:lang w:eastAsia="en-IN"/>
        </w:rPr>
        <w:t xml:space="preserve"> 6 blocks for standard transactions, proof-anchored for creation</w:t>
      </w:r>
      <w:r w:rsidRPr="00B0541D">
        <w:rPr>
          <w:rFonts w:ascii="Times New Roman" w:eastAsia="Times New Roman" w:hAnsi="Times New Roman" w:cs="Times New Roman"/>
          <w:sz w:val="24"/>
          <w:szCs w:val="24"/>
          <w:lang w:eastAsia="en-IN"/>
        </w:rPr>
        <w:br/>
      </w:r>
      <w:r w:rsidRPr="00B0541D">
        <w:rPr>
          <w:rFonts w:ascii="Times New Roman" w:eastAsia="Times New Roman" w:hAnsi="Times New Roman" w:cs="Times New Roman"/>
          <w:b/>
          <w:bCs/>
          <w:sz w:val="24"/>
          <w:szCs w:val="24"/>
          <w:lang w:eastAsia="en-IN"/>
        </w:rPr>
        <w:t>TPS:</w:t>
      </w:r>
      <w:r w:rsidRPr="00B0541D">
        <w:rPr>
          <w:rFonts w:ascii="Times New Roman" w:eastAsia="Times New Roman" w:hAnsi="Times New Roman" w:cs="Times New Roman"/>
          <w:sz w:val="24"/>
          <w:szCs w:val="24"/>
          <w:lang w:eastAsia="en-IN"/>
        </w:rPr>
        <w:t xml:space="preserve"> Target 500-1000 transactions per second</w:t>
      </w:r>
      <w:r w:rsidRPr="00B0541D">
        <w:rPr>
          <w:rFonts w:ascii="Times New Roman" w:eastAsia="Times New Roman" w:hAnsi="Times New Roman" w:cs="Times New Roman"/>
          <w:sz w:val="24"/>
          <w:szCs w:val="24"/>
          <w:lang w:eastAsia="en-IN"/>
        </w:rPr>
        <w:br/>
      </w:r>
      <w:r w:rsidRPr="00B0541D">
        <w:rPr>
          <w:rFonts w:ascii="Times New Roman" w:eastAsia="Times New Roman" w:hAnsi="Times New Roman" w:cs="Times New Roman"/>
          <w:b/>
          <w:bCs/>
          <w:sz w:val="24"/>
          <w:szCs w:val="24"/>
          <w:lang w:eastAsia="en-IN"/>
        </w:rPr>
        <w:t>Smart contract:</w:t>
      </w:r>
      <w:r w:rsidRPr="00B0541D">
        <w:rPr>
          <w:rFonts w:ascii="Times New Roman" w:eastAsia="Times New Roman" w:hAnsi="Times New Roman" w:cs="Times New Roman"/>
          <w:sz w:val="24"/>
          <w:szCs w:val="24"/>
          <w:lang w:eastAsia="en-IN"/>
        </w:rPr>
        <w:t xml:space="preserve"> Turing-complete, Solidity-compatible</w:t>
      </w:r>
    </w:p>
    <w:p w:rsidR="00B0541D" w:rsidRPr="00B0541D" w:rsidRDefault="00B0541D" w:rsidP="00B054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541D">
        <w:rPr>
          <w:rFonts w:ascii="Times New Roman" w:eastAsia="Times New Roman" w:hAnsi="Times New Roman" w:cs="Times New Roman"/>
          <w:b/>
          <w:bCs/>
          <w:sz w:val="27"/>
          <w:szCs w:val="27"/>
          <w:lang w:eastAsia="en-IN"/>
        </w:rPr>
        <w:t>19.2 Network Architecture</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Network Layers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B0541D">
        <w:rPr>
          <w:rFonts w:ascii="Courier New" w:eastAsia="Times New Roman" w:hAnsi="Courier New" w:cs="Courier New"/>
          <w:sz w:val="20"/>
          <w:szCs w:val="20"/>
          <w:lang w:eastAsia="en-IN"/>
        </w:rPr>
        <w:t>│  Layer</w:t>
      </w:r>
      <w:proofErr w:type="gramEnd"/>
      <w:r w:rsidRPr="00B0541D">
        <w:rPr>
          <w:rFonts w:ascii="Courier New" w:eastAsia="Times New Roman" w:hAnsi="Courier New" w:cs="Courier New"/>
          <w:sz w:val="20"/>
          <w:szCs w:val="20"/>
          <w:lang w:eastAsia="en-IN"/>
        </w:rPr>
        <w:t xml:space="preserve"> 4: Application Layer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B0541D">
        <w:rPr>
          <w:rFonts w:ascii="Courier New" w:eastAsia="Times New Roman" w:hAnsi="Courier New" w:cs="Courier New"/>
          <w:sz w:val="20"/>
          <w:szCs w:val="20"/>
          <w:lang w:eastAsia="en-IN"/>
        </w:rPr>
        <w:t>│  •</w:t>
      </w:r>
      <w:proofErr w:type="gramEnd"/>
      <w:r w:rsidRPr="00B0541D">
        <w:rPr>
          <w:rFonts w:ascii="Courier New" w:eastAsia="Times New Roman" w:hAnsi="Courier New" w:cs="Courier New"/>
          <w:sz w:val="20"/>
          <w:szCs w:val="20"/>
          <w:lang w:eastAsia="en-IN"/>
        </w:rPr>
        <w:t xml:space="preserve"> User interfaces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B0541D">
        <w:rPr>
          <w:rFonts w:ascii="Courier New" w:eastAsia="Times New Roman" w:hAnsi="Courier New" w:cs="Courier New"/>
          <w:sz w:val="20"/>
          <w:szCs w:val="20"/>
          <w:lang w:eastAsia="en-IN"/>
        </w:rPr>
        <w:t>│  •</w:t>
      </w:r>
      <w:proofErr w:type="gramEnd"/>
      <w:r w:rsidRPr="00B0541D">
        <w:rPr>
          <w:rFonts w:ascii="Courier New" w:eastAsia="Times New Roman" w:hAnsi="Courier New" w:cs="Courier New"/>
          <w:sz w:val="20"/>
          <w:szCs w:val="20"/>
          <w:lang w:eastAsia="en-IN"/>
        </w:rPr>
        <w:t xml:space="preserve"> Mobile/web apps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B0541D">
        <w:rPr>
          <w:rFonts w:ascii="Courier New" w:eastAsia="Times New Roman" w:hAnsi="Courier New" w:cs="Courier New"/>
          <w:sz w:val="20"/>
          <w:szCs w:val="20"/>
          <w:lang w:eastAsia="en-IN"/>
        </w:rPr>
        <w:t>│  •</w:t>
      </w:r>
      <w:proofErr w:type="gramEnd"/>
      <w:r w:rsidRPr="00B0541D">
        <w:rPr>
          <w:rFonts w:ascii="Courier New" w:eastAsia="Times New Roman" w:hAnsi="Courier New" w:cs="Courier New"/>
          <w:sz w:val="20"/>
          <w:szCs w:val="20"/>
          <w:lang w:eastAsia="en-IN"/>
        </w:rPr>
        <w:t xml:space="preserve"> API integrations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B0541D">
        <w:rPr>
          <w:rFonts w:ascii="Courier New" w:eastAsia="Times New Roman" w:hAnsi="Courier New" w:cs="Courier New"/>
          <w:sz w:val="20"/>
          <w:szCs w:val="20"/>
          <w:lang w:eastAsia="en-IN"/>
        </w:rPr>
        <w:t>│  Layer</w:t>
      </w:r>
      <w:proofErr w:type="gramEnd"/>
      <w:r w:rsidRPr="00B0541D">
        <w:rPr>
          <w:rFonts w:ascii="Courier New" w:eastAsia="Times New Roman" w:hAnsi="Courier New" w:cs="Courier New"/>
          <w:sz w:val="20"/>
          <w:szCs w:val="20"/>
          <w:lang w:eastAsia="en-IN"/>
        </w:rPr>
        <w:t xml:space="preserve"> 3: Smart Contract Layer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B0541D">
        <w:rPr>
          <w:rFonts w:ascii="Courier New" w:eastAsia="Times New Roman" w:hAnsi="Courier New" w:cs="Courier New"/>
          <w:sz w:val="20"/>
          <w:szCs w:val="20"/>
          <w:lang w:eastAsia="en-IN"/>
        </w:rPr>
        <w:t>│  •</w:t>
      </w:r>
      <w:proofErr w:type="gramEnd"/>
      <w:r w:rsidRPr="00B0541D">
        <w:rPr>
          <w:rFonts w:ascii="Courier New" w:eastAsia="Times New Roman" w:hAnsi="Courier New" w:cs="Courier New"/>
          <w:sz w:val="20"/>
          <w:szCs w:val="20"/>
          <w:lang w:eastAsia="en-IN"/>
        </w:rPr>
        <w:t xml:space="preserve"> DeFi contracts (escrow, financing)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B0541D">
        <w:rPr>
          <w:rFonts w:ascii="Courier New" w:eastAsia="Times New Roman" w:hAnsi="Courier New" w:cs="Courier New"/>
          <w:sz w:val="20"/>
          <w:szCs w:val="20"/>
          <w:lang w:eastAsia="en-IN"/>
        </w:rPr>
        <w:t>│  •</w:t>
      </w:r>
      <w:proofErr w:type="gramEnd"/>
      <w:r w:rsidRPr="00B0541D">
        <w:rPr>
          <w:rFonts w:ascii="Courier New" w:eastAsia="Times New Roman" w:hAnsi="Courier New" w:cs="Courier New"/>
          <w:sz w:val="20"/>
          <w:szCs w:val="20"/>
          <w:lang w:eastAsia="en-IN"/>
        </w:rPr>
        <w:t xml:space="preserve"> Governance contracts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B0541D">
        <w:rPr>
          <w:rFonts w:ascii="Courier New" w:eastAsia="Times New Roman" w:hAnsi="Courier New" w:cs="Courier New"/>
          <w:sz w:val="20"/>
          <w:szCs w:val="20"/>
          <w:lang w:eastAsia="en-IN"/>
        </w:rPr>
        <w:lastRenderedPageBreak/>
        <w:t>│  •</w:t>
      </w:r>
      <w:proofErr w:type="gramEnd"/>
      <w:r w:rsidRPr="00B0541D">
        <w:rPr>
          <w:rFonts w:ascii="Courier New" w:eastAsia="Times New Roman" w:hAnsi="Courier New" w:cs="Courier New"/>
          <w:sz w:val="20"/>
          <w:szCs w:val="20"/>
          <w:lang w:eastAsia="en-IN"/>
        </w:rPr>
        <w:t xml:space="preserve"> Token logic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B0541D">
        <w:rPr>
          <w:rFonts w:ascii="Courier New" w:eastAsia="Times New Roman" w:hAnsi="Courier New" w:cs="Courier New"/>
          <w:sz w:val="20"/>
          <w:szCs w:val="20"/>
          <w:lang w:eastAsia="en-IN"/>
        </w:rPr>
        <w:t>│  Layer</w:t>
      </w:r>
      <w:proofErr w:type="gramEnd"/>
      <w:r w:rsidRPr="00B0541D">
        <w:rPr>
          <w:rFonts w:ascii="Courier New" w:eastAsia="Times New Roman" w:hAnsi="Courier New" w:cs="Courier New"/>
          <w:sz w:val="20"/>
          <w:szCs w:val="20"/>
          <w:lang w:eastAsia="en-IN"/>
        </w:rPr>
        <w:t xml:space="preserve"> 2: Consensus Layer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B0541D">
        <w:rPr>
          <w:rFonts w:ascii="Courier New" w:eastAsia="Times New Roman" w:hAnsi="Courier New" w:cs="Courier New"/>
          <w:sz w:val="20"/>
          <w:szCs w:val="20"/>
          <w:lang w:eastAsia="en-IN"/>
        </w:rPr>
        <w:t>│  •</w:t>
      </w:r>
      <w:proofErr w:type="gramEnd"/>
      <w:r w:rsidRPr="00B0541D">
        <w:rPr>
          <w:rFonts w:ascii="Courier New" w:eastAsia="Times New Roman" w:hAnsi="Courier New" w:cs="Courier New"/>
          <w:sz w:val="20"/>
          <w:szCs w:val="20"/>
          <w:lang w:eastAsia="en-IN"/>
        </w:rPr>
        <w:t xml:space="preserve"> PoS validators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B0541D">
        <w:rPr>
          <w:rFonts w:ascii="Courier New" w:eastAsia="Times New Roman" w:hAnsi="Courier New" w:cs="Courier New"/>
          <w:sz w:val="20"/>
          <w:szCs w:val="20"/>
          <w:lang w:eastAsia="en-IN"/>
        </w:rPr>
        <w:t>│  •</w:t>
      </w:r>
      <w:proofErr w:type="gramEnd"/>
      <w:r w:rsidRPr="00B0541D">
        <w:rPr>
          <w:rFonts w:ascii="Courier New" w:eastAsia="Times New Roman" w:hAnsi="Courier New" w:cs="Courier New"/>
          <w:sz w:val="20"/>
          <w:szCs w:val="20"/>
          <w:lang w:eastAsia="en-IN"/>
        </w:rPr>
        <w:t xml:space="preserve"> BFT consensus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B0541D">
        <w:rPr>
          <w:rFonts w:ascii="Courier New" w:eastAsia="Times New Roman" w:hAnsi="Courier New" w:cs="Courier New"/>
          <w:sz w:val="20"/>
          <w:szCs w:val="20"/>
          <w:lang w:eastAsia="en-IN"/>
        </w:rPr>
        <w:t>│  •</w:t>
      </w:r>
      <w:proofErr w:type="gramEnd"/>
      <w:r w:rsidRPr="00B0541D">
        <w:rPr>
          <w:rFonts w:ascii="Courier New" w:eastAsia="Times New Roman" w:hAnsi="Courier New" w:cs="Courier New"/>
          <w:sz w:val="20"/>
          <w:szCs w:val="20"/>
          <w:lang w:eastAsia="en-IN"/>
        </w:rPr>
        <w:t xml:space="preserve"> Proof verification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 xml:space="preserve">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B0541D">
        <w:rPr>
          <w:rFonts w:ascii="Courier New" w:eastAsia="Times New Roman" w:hAnsi="Courier New" w:cs="Courier New"/>
          <w:sz w:val="20"/>
          <w:szCs w:val="20"/>
          <w:lang w:eastAsia="en-IN"/>
        </w:rPr>
        <w:t>│  Layer</w:t>
      </w:r>
      <w:proofErr w:type="gramEnd"/>
      <w:r w:rsidRPr="00B0541D">
        <w:rPr>
          <w:rFonts w:ascii="Courier New" w:eastAsia="Times New Roman" w:hAnsi="Courier New" w:cs="Courier New"/>
          <w:sz w:val="20"/>
          <w:szCs w:val="20"/>
          <w:lang w:eastAsia="en-IN"/>
        </w:rPr>
        <w:t xml:space="preserve"> 1: Network Layer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B0541D">
        <w:rPr>
          <w:rFonts w:ascii="Courier New" w:eastAsia="Times New Roman" w:hAnsi="Courier New" w:cs="Courier New"/>
          <w:sz w:val="20"/>
          <w:szCs w:val="20"/>
          <w:lang w:eastAsia="en-IN"/>
        </w:rPr>
        <w:t>│  •</w:t>
      </w:r>
      <w:proofErr w:type="gramEnd"/>
      <w:r w:rsidRPr="00B0541D">
        <w:rPr>
          <w:rFonts w:ascii="Courier New" w:eastAsia="Times New Roman" w:hAnsi="Courier New" w:cs="Courier New"/>
          <w:sz w:val="20"/>
          <w:szCs w:val="20"/>
          <w:lang w:eastAsia="en-IN"/>
        </w:rPr>
        <w:t xml:space="preserve"> P2P communication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B0541D">
        <w:rPr>
          <w:rFonts w:ascii="Courier New" w:eastAsia="Times New Roman" w:hAnsi="Courier New" w:cs="Courier New"/>
          <w:sz w:val="20"/>
          <w:szCs w:val="20"/>
          <w:lang w:eastAsia="en-IN"/>
        </w:rPr>
        <w:t>│  •</w:t>
      </w:r>
      <w:proofErr w:type="gramEnd"/>
      <w:r w:rsidRPr="00B0541D">
        <w:rPr>
          <w:rFonts w:ascii="Courier New" w:eastAsia="Times New Roman" w:hAnsi="Courier New" w:cs="Courier New"/>
          <w:sz w:val="20"/>
          <w:szCs w:val="20"/>
          <w:lang w:eastAsia="en-IN"/>
        </w:rPr>
        <w:t xml:space="preserve"> Block propagation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B0541D">
        <w:rPr>
          <w:rFonts w:ascii="Courier New" w:eastAsia="Times New Roman" w:hAnsi="Courier New" w:cs="Courier New"/>
          <w:sz w:val="20"/>
          <w:szCs w:val="20"/>
          <w:lang w:eastAsia="en-IN"/>
        </w:rPr>
        <w:t>│  •</w:t>
      </w:r>
      <w:proofErr w:type="gramEnd"/>
      <w:r w:rsidRPr="00B0541D">
        <w:rPr>
          <w:rFonts w:ascii="Courier New" w:eastAsia="Times New Roman" w:hAnsi="Courier New" w:cs="Courier New"/>
          <w:sz w:val="20"/>
          <w:szCs w:val="20"/>
          <w:lang w:eastAsia="en-IN"/>
        </w:rPr>
        <w:t xml:space="preserve"> Node synchronization                             │</w:t>
      </w:r>
    </w:p>
    <w:p w:rsidR="00B0541D" w:rsidRPr="00B0541D" w:rsidRDefault="00B0541D" w:rsidP="00B0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541D">
        <w:rPr>
          <w:rFonts w:ascii="Courier New" w:eastAsia="Times New Roman" w:hAnsi="Courier New" w:cs="Courier New"/>
          <w:sz w:val="20"/>
          <w:szCs w:val="20"/>
          <w:lang w:eastAsia="en-IN"/>
        </w:rPr>
        <w:t>└─────────────────────────────────────────────────────┘</w:t>
      </w:r>
    </w:p>
    <w:p w:rsidR="00B0541D" w:rsidRPr="00B0541D" w:rsidRDefault="00B0541D" w:rsidP="00B054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541D">
        <w:rPr>
          <w:rFonts w:ascii="Times New Roman" w:eastAsia="Times New Roman" w:hAnsi="Times New Roman" w:cs="Times New Roman"/>
          <w:b/>
          <w:bCs/>
          <w:sz w:val="27"/>
          <w:szCs w:val="27"/>
          <w:lang w:eastAsia="en-IN"/>
        </w:rPr>
        <w:t>19.3 Node Types</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Validator nodes:</w:t>
      </w:r>
    </w:p>
    <w:p w:rsidR="00B0541D" w:rsidRPr="00B0541D" w:rsidRDefault="00B0541D" w:rsidP="00D97100">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Stake minimum 10,000 Eptocoin</w:t>
      </w:r>
    </w:p>
    <w:p w:rsidR="00B0541D" w:rsidRPr="00B0541D" w:rsidRDefault="00B0541D" w:rsidP="00D97100">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Run full verification</w:t>
      </w:r>
    </w:p>
    <w:p w:rsidR="00B0541D" w:rsidRPr="00B0541D" w:rsidRDefault="00B0541D" w:rsidP="00D97100">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Participate in consensus</w:t>
      </w:r>
    </w:p>
    <w:p w:rsidR="00B0541D" w:rsidRPr="00B0541D" w:rsidRDefault="00B0541D" w:rsidP="00D97100">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Earn transaction fees</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Proof verifier nodes:</w:t>
      </w:r>
    </w:p>
    <w:p w:rsidR="00B0541D" w:rsidRPr="00B0541D" w:rsidRDefault="00B0541D" w:rsidP="00D97100">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Specialized in proof validation</w:t>
      </w:r>
    </w:p>
    <w:p w:rsidR="00B0541D" w:rsidRPr="00B0541D" w:rsidRDefault="00B0541D" w:rsidP="00D97100">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Access to IoT networks</w:t>
      </w:r>
    </w:p>
    <w:p w:rsidR="00B0541D" w:rsidRPr="00B0541D" w:rsidRDefault="00B0541D" w:rsidP="00D97100">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Audit certification</w:t>
      </w:r>
    </w:p>
    <w:p w:rsidR="00B0541D" w:rsidRPr="00B0541D" w:rsidRDefault="00B0541D" w:rsidP="00D97100">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Higher staking requirement (50,000 Eptocoin)</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Archive nodes:</w:t>
      </w:r>
    </w:p>
    <w:p w:rsidR="00B0541D" w:rsidRPr="00B0541D" w:rsidRDefault="00B0541D" w:rsidP="00D97100">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Full historical data</w:t>
      </w:r>
    </w:p>
    <w:p w:rsidR="00B0541D" w:rsidRPr="00B0541D" w:rsidRDefault="00B0541D" w:rsidP="00D97100">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Public query access</w:t>
      </w:r>
    </w:p>
    <w:p w:rsidR="00B0541D" w:rsidRPr="00B0541D" w:rsidRDefault="00B0541D" w:rsidP="00D97100">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No consensus participation</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Light clients:</w:t>
      </w:r>
    </w:p>
    <w:p w:rsidR="00B0541D" w:rsidRPr="00B0541D" w:rsidRDefault="00B0541D" w:rsidP="00D97100">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User wallets</w:t>
      </w:r>
    </w:p>
    <w:p w:rsidR="00B0541D" w:rsidRPr="00B0541D" w:rsidRDefault="00B0541D" w:rsidP="00D97100">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SPV verification</w:t>
      </w:r>
    </w:p>
    <w:p w:rsidR="00B0541D" w:rsidRPr="00B0541D" w:rsidRDefault="00B0541D" w:rsidP="00D97100">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Minimal resource requirements</w:t>
      </w:r>
    </w:p>
    <w:p w:rsidR="00B0541D" w:rsidRPr="00B0541D" w:rsidRDefault="00B0541D" w:rsidP="00B054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541D">
        <w:rPr>
          <w:rFonts w:ascii="Times New Roman" w:eastAsia="Times New Roman" w:hAnsi="Times New Roman" w:cs="Times New Roman"/>
          <w:b/>
          <w:bCs/>
          <w:sz w:val="27"/>
          <w:szCs w:val="27"/>
          <w:lang w:eastAsia="en-IN"/>
        </w:rPr>
        <w:t>19.4 Data Storage</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On-chain:</w:t>
      </w:r>
    </w:p>
    <w:p w:rsidR="00B0541D" w:rsidRPr="00B0541D" w:rsidRDefault="00B0541D" w:rsidP="00D97100">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Transaction data</w:t>
      </w:r>
    </w:p>
    <w:p w:rsidR="00B0541D" w:rsidRPr="00B0541D" w:rsidRDefault="00B0541D" w:rsidP="00D97100">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UTXO set</w:t>
      </w:r>
    </w:p>
    <w:p w:rsidR="00B0541D" w:rsidRPr="00B0541D" w:rsidRDefault="00B0541D" w:rsidP="00D97100">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Smart contract state</w:t>
      </w:r>
    </w:p>
    <w:p w:rsidR="00B0541D" w:rsidRPr="00B0541D" w:rsidRDefault="00B0541D" w:rsidP="00D97100">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Proof hashes (Merkle roots)</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lastRenderedPageBreak/>
        <w:t>Off-chain (IPFS/Arweave):</w:t>
      </w:r>
    </w:p>
    <w:p w:rsidR="00B0541D" w:rsidRPr="00B0541D" w:rsidRDefault="00B0541D" w:rsidP="00D97100">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Detailed proof documentation</w:t>
      </w:r>
    </w:p>
    <w:p w:rsidR="00B0541D" w:rsidRPr="00B0541D" w:rsidRDefault="00B0541D" w:rsidP="00D97100">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Images and sensor data</w:t>
      </w:r>
    </w:p>
    <w:p w:rsidR="00B0541D" w:rsidRPr="00B0541D" w:rsidRDefault="00B0541D" w:rsidP="00D97100">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Audit reports</w:t>
      </w:r>
    </w:p>
    <w:p w:rsidR="00B0541D" w:rsidRPr="00B0541D" w:rsidRDefault="00B0541D" w:rsidP="00D97100">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Large documents</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Private databases:</w:t>
      </w:r>
    </w:p>
    <w:p w:rsidR="00B0541D" w:rsidRPr="00B0541D" w:rsidRDefault="00B0541D" w:rsidP="00D97100">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KYC/KYB information</w:t>
      </w:r>
    </w:p>
    <w:p w:rsidR="00B0541D" w:rsidRPr="00B0541D" w:rsidRDefault="00B0541D" w:rsidP="00D97100">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Compliance records</w:t>
      </w:r>
    </w:p>
    <w:p w:rsidR="00B0541D" w:rsidRPr="00B0541D" w:rsidRDefault="00B0541D" w:rsidP="00D97100">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Supplier details</w:t>
      </w:r>
    </w:p>
    <w:p w:rsidR="00B0541D" w:rsidRPr="00B0541D" w:rsidRDefault="00B0541D" w:rsidP="00B0541D">
      <w:pPr>
        <w:spacing w:after="0"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pict>
          <v:rect id="_x0000_i1032" style="width:0;height:1.5pt" o:hralign="center" o:hrstd="t" o:hr="t" fillcolor="#a0a0a0" stroked="f"/>
        </w:pict>
      </w:r>
    </w:p>
    <w:p w:rsidR="00B0541D" w:rsidRPr="00B0541D" w:rsidRDefault="00B0541D" w:rsidP="00B0541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0541D">
        <w:rPr>
          <w:rFonts w:ascii="Times New Roman" w:eastAsia="Times New Roman" w:hAnsi="Times New Roman" w:cs="Times New Roman"/>
          <w:b/>
          <w:bCs/>
          <w:sz w:val="36"/>
          <w:szCs w:val="36"/>
          <w:lang w:eastAsia="en-IN"/>
        </w:rPr>
        <w:t>20. Roadmap</w:t>
      </w:r>
    </w:p>
    <w:p w:rsidR="00B0541D" w:rsidRPr="00B0541D" w:rsidRDefault="00B0541D" w:rsidP="00B054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541D">
        <w:rPr>
          <w:rFonts w:ascii="Times New Roman" w:eastAsia="Times New Roman" w:hAnsi="Times New Roman" w:cs="Times New Roman"/>
          <w:b/>
          <w:bCs/>
          <w:sz w:val="27"/>
          <w:szCs w:val="27"/>
          <w:lang w:eastAsia="en-IN"/>
        </w:rPr>
        <w:t>Phase 1: Foundation (Months 1-6)</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Technical:</w:t>
      </w:r>
    </w:p>
    <w:p w:rsidR="00B0541D" w:rsidRPr="00B0541D" w:rsidRDefault="00B0541D" w:rsidP="00D97100">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Core protocol development</w:t>
      </w:r>
    </w:p>
    <w:p w:rsidR="00B0541D" w:rsidRPr="00B0541D" w:rsidRDefault="00B0541D" w:rsidP="00D97100">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UTXO model implementation</w:t>
      </w:r>
    </w:p>
    <w:p w:rsidR="00B0541D" w:rsidRPr="00B0541D" w:rsidRDefault="00B0541D" w:rsidP="00D97100">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Basic smart contracts</w:t>
      </w:r>
    </w:p>
    <w:p w:rsidR="00B0541D" w:rsidRPr="00B0541D" w:rsidRDefault="00B0541D" w:rsidP="00D97100">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Testnet launch</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Business:</w:t>
      </w:r>
    </w:p>
    <w:p w:rsidR="00B0541D" w:rsidRPr="00B0541D" w:rsidRDefault="00B0541D" w:rsidP="00D97100">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Founder company onboarding</w:t>
      </w:r>
    </w:p>
    <w:p w:rsidR="00B0541D" w:rsidRPr="00B0541D" w:rsidRDefault="00B0541D" w:rsidP="00D97100">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Initial supplier verification</w:t>
      </w:r>
    </w:p>
    <w:p w:rsidR="00B0541D" w:rsidRPr="00B0541D" w:rsidRDefault="00B0541D" w:rsidP="00D97100">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Proof standards documentation</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Milestones:</w:t>
      </w:r>
    </w:p>
    <w:p w:rsidR="00B0541D" w:rsidRPr="00B0541D" w:rsidRDefault="00B0541D" w:rsidP="00D97100">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Segoe UI Symbol" w:eastAsia="Times New Roman" w:hAnsi="Segoe UI Symbol" w:cs="Segoe UI Symbol"/>
          <w:sz w:val="24"/>
          <w:szCs w:val="24"/>
          <w:lang w:eastAsia="en-IN"/>
        </w:rPr>
        <w:t>✓</w:t>
      </w:r>
      <w:r w:rsidRPr="00B0541D">
        <w:rPr>
          <w:rFonts w:ascii="Times New Roman" w:eastAsia="Times New Roman" w:hAnsi="Times New Roman" w:cs="Times New Roman"/>
          <w:sz w:val="24"/>
          <w:szCs w:val="24"/>
          <w:lang w:eastAsia="en-IN"/>
        </w:rPr>
        <w:t xml:space="preserve"> Whitepaper publication</w:t>
      </w:r>
    </w:p>
    <w:p w:rsidR="00B0541D" w:rsidRPr="00B0541D" w:rsidRDefault="00B0541D" w:rsidP="00D97100">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Segoe UI Symbol" w:eastAsia="Times New Roman" w:hAnsi="Segoe UI Symbol" w:cs="Segoe UI Symbol"/>
          <w:sz w:val="24"/>
          <w:szCs w:val="24"/>
          <w:lang w:eastAsia="en-IN"/>
        </w:rPr>
        <w:t>✓</w:t>
      </w:r>
      <w:r w:rsidRPr="00B0541D">
        <w:rPr>
          <w:rFonts w:ascii="Times New Roman" w:eastAsia="Times New Roman" w:hAnsi="Times New Roman" w:cs="Times New Roman"/>
          <w:sz w:val="24"/>
          <w:szCs w:val="24"/>
          <w:lang w:eastAsia="en-IN"/>
        </w:rPr>
        <w:t xml:space="preserve"> Testnet operational</w:t>
      </w:r>
    </w:p>
    <w:p w:rsidR="00B0541D" w:rsidRPr="00B0541D" w:rsidRDefault="00B0541D" w:rsidP="00D97100">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Segoe UI Symbol" w:eastAsia="Times New Roman" w:hAnsi="Segoe UI Symbol" w:cs="Segoe UI Symbol"/>
          <w:sz w:val="24"/>
          <w:szCs w:val="24"/>
          <w:lang w:eastAsia="en-IN"/>
        </w:rPr>
        <w:t>✓</w:t>
      </w:r>
      <w:r w:rsidRPr="00B0541D">
        <w:rPr>
          <w:rFonts w:ascii="Times New Roman" w:eastAsia="Times New Roman" w:hAnsi="Times New Roman" w:cs="Times New Roman"/>
          <w:sz w:val="24"/>
          <w:szCs w:val="24"/>
          <w:lang w:eastAsia="en-IN"/>
        </w:rPr>
        <w:t xml:space="preserve"> 10 verified suppliers</w:t>
      </w:r>
    </w:p>
    <w:p w:rsidR="00B0541D" w:rsidRPr="00B0541D" w:rsidRDefault="00B0541D" w:rsidP="00D97100">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Segoe UI Symbol" w:eastAsia="Times New Roman" w:hAnsi="Segoe UI Symbol" w:cs="Segoe UI Symbol"/>
          <w:sz w:val="24"/>
          <w:szCs w:val="24"/>
          <w:lang w:eastAsia="en-IN"/>
        </w:rPr>
        <w:t>✓</w:t>
      </w:r>
      <w:r w:rsidRPr="00B0541D">
        <w:rPr>
          <w:rFonts w:ascii="Times New Roman" w:eastAsia="Times New Roman" w:hAnsi="Times New Roman" w:cs="Times New Roman"/>
          <w:sz w:val="24"/>
          <w:szCs w:val="24"/>
          <w:lang w:eastAsia="en-IN"/>
        </w:rPr>
        <w:t xml:space="preserve"> First Proof of Creation validated</w:t>
      </w:r>
    </w:p>
    <w:p w:rsidR="00B0541D" w:rsidRPr="00B0541D" w:rsidRDefault="00B0541D" w:rsidP="00B054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541D">
        <w:rPr>
          <w:rFonts w:ascii="Times New Roman" w:eastAsia="Times New Roman" w:hAnsi="Times New Roman" w:cs="Times New Roman"/>
          <w:b/>
          <w:bCs/>
          <w:sz w:val="27"/>
          <w:szCs w:val="27"/>
          <w:lang w:eastAsia="en-IN"/>
        </w:rPr>
        <w:t>Phase 2: Pilot Programs (Months 7-12)</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Technical:</w:t>
      </w:r>
    </w:p>
    <w:p w:rsidR="00B0541D" w:rsidRPr="00B0541D" w:rsidRDefault="00B0541D" w:rsidP="00D97100">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Mainnet launch (limited)</w:t>
      </w:r>
    </w:p>
    <w:p w:rsidR="00B0541D" w:rsidRPr="00B0541D" w:rsidRDefault="00B0541D" w:rsidP="00D97100">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Mobile wallet release</w:t>
      </w:r>
    </w:p>
    <w:p w:rsidR="00B0541D" w:rsidRPr="00B0541D" w:rsidRDefault="00B0541D" w:rsidP="00D97100">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Proof verification app</w:t>
      </w:r>
    </w:p>
    <w:p w:rsidR="00B0541D" w:rsidRPr="00B0541D" w:rsidRDefault="00B0541D" w:rsidP="00D97100">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IoT sensor integration</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lastRenderedPageBreak/>
        <w:t>Business:</w:t>
      </w:r>
    </w:p>
    <w:p w:rsidR="00B0541D" w:rsidRPr="00B0541D" w:rsidRDefault="00B0541D" w:rsidP="00D97100">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Agricultural pilot (100 farmers)</w:t>
      </w:r>
    </w:p>
    <w:p w:rsidR="00B0541D" w:rsidRPr="00B0541D" w:rsidRDefault="00B0541D" w:rsidP="00D97100">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Energy production pilot (5 facilities)</w:t>
      </w:r>
    </w:p>
    <w:p w:rsidR="00B0541D" w:rsidRPr="00B0541D" w:rsidRDefault="00B0541D" w:rsidP="00D97100">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Waste processing pilot (3 sites)</w:t>
      </w:r>
    </w:p>
    <w:p w:rsidR="00B0541D" w:rsidRPr="00B0541D" w:rsidRDefault="00B0541D" w:rsidP="00D97100">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50 small builders onboarded</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Milestones:</w:t>
      </w:r>
    </w:p>
    <w:p w:rsidR="00B0541D" w:rsidRPr="00B0541D" w:rsidRDefault="00B0541D" w:rsidP="00D97100">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Segoe UI Symbol" w:eastAsia="Times New Roman" w:hAnsi="Segoe UI Symbol" w:cs="Segoe UI Symbol"/>
          <w:sz w:val="24"/>
          <w:szCs w:val="24"/>
          <w:lang w:eastAsia="en-IN"/>
        </w:rPr>
        <w:t>✓</w:t>
      </w:r>
      <w:r w:rsidRPr="00B0541D">
        <w:rPr>
          <w:rFonts w:ascii="Times New Roman" w:eastAsia="Times New Roman" w:hAnsi="Times New Roman" w:cs="Times New Roman"/>
          <w:sz w:val="24"/>
          <w:szCs w:val="24"/>
          <w:lang w:eastAsia="en-IN"/>
        </w:rPr>
        <w:t xml:space="preserve"> 1,000 active users</w:t>
      </w:r>
    </w:p>
    <w:p w:rsidR="00B0541D" w:rsidRPr="00B0541D" w:rsidRDefault="00B0541D" w:rsidP="00D97100">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Segoe UI Symbol" w:eastAsia="Times New Roman" w:hAnsi="Segoe UI Symbol" w:cs="Segoe UI Symbol"/>
          <w:sz w:val="24"/>
          <w:szCs w:val="24"/>
          <w:lang w:eastAsia="en-IN"/>
        </w:rPr>
        <w:t>✓</w:t>
      </w:r>
      <w:r w:rsidRPr="00B0541D">
        <w:rPr>
          <w:rFonts w:ascii="Times New Roman" w:eastAsia="Times New Roman" w:hAnsi="Times New Roman" w:cs="Times New Roman"/>
          <w:sz w:val="24"/>
          <w:szCs w:val="24"/>
          <w:lang w:eastAsia="en-IN"/>
        </w:rPr>
        <w:t xml:space="preserve"> 10,000 Eptors in circulation</w:t>
      </w:r>
    </w:p>
    <w:p w:rsidR="00B0541D" w:rsidRPr="00B0541D" w:rsidRDefault="00B0541D" w:rsidP="00D97100">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Segoe UI Symbol" w:eastAsia="Times New Roman" w:hAnsi="Segoe UI Symbol" w:cs="Segoe UI Symbol"/>
          <w:sz w:val="24"/>
          <w:szCs w:val="24"/>
          <w:lang w:eastAsia="en-IN"/>
        </w:rPr>
        <w:t>✓</w:t>
      </w:r>
      <w:r w:rsidRPr="00B0541D">
        <w:rPr>
          <w:rFonts w:ascii="Times New Roman" w:eastAsia="Times New Roman" w:hAnsi="Times New Roman" w:cs="Times New Roman"/>
          <w:sz w:val="24"/>
          <w:szCs w:val="24"/>
          <w:lang w:eastAsia="en-IN"/>
        </w:rPr>
        <w:t xml:space="preserve"> First environmental proof validated</w:t>
      </w:r>
    </w:p>
    <w:p w:rsidR="00B0541D" w:rsidRPr="00B0541D" w:rsidRDefault="00B0541D" w:rsidP="00D97100">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Segoe UI Symbol" w:eastAsia="Times New Roman" w:hAnsi="Segoe UI Symbol" w:cs="Segoe UI Symbol"/>
          <w:sz w:val="24"/>
          <w:szCs w:val="24"/>
          <w:lang w:eastAsia="en-IN"/>
        </w:rPr>
        <w:t>✓</w:t>
      </w:r>
      <w:r w:rsidRPr="00B0541D">
        <w:rPr>
          <w:rFonts w:ascii="Times New Roman" w:eastAsia="Times New Roman" w:hAnsi="Times New Roman" w:cs="Times New Roman"/>
          <w:sz w:val="24"/>
          <w:szCs w:val="24"/>
          <w:lang w:eastAsia="en-IN"/>
        </w:rPr>
        <w:t xml:space="preserve"> First supplier liquidity conversion</w:t>
      </w:r>
    </w:p>
    <w:p w:rsidR="00B0541D" w:rsidRPr="00B0541D" w:rsidRDefault="00B0541D" w:rsidP="00B054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541D">
        <w:rPr>
          <w:rFonts w:ascii="Times New Roman" w:eastAsia="Times New Roman" w:hAnsi="Times New Roman" w:cs="Times New Roman"/>
          <w:b/>
          <w:bCs/>
          <w:sz w:val="27"/>
          <w:szCs w:val="27"/>
          <w:lang w:eastAsia="en-IN"/>
        </w:rPr>
        <w:t>Phase 3: Ecosystem Expansion (Year 2)</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Technical:</w:t>
      </w:r>
    </w:p>
    <w:p w:rsidR="00B0541D" w:rsidRPr="00B0541D" w:rsidRDefault="00B0541D" w:rsidP="00D97100">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Smart DeFi contracts deployed</w:t>
      </w:r>
    </w:p>
    <w:p w:rsidR="00B0541D" w:rsidRPr="00B0541D" w:rsidRDefault="00B0541D" w:rsidP="00D97100">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Governance DAO activated</w:t>
      </w:r>
    </w:p>
    <w:p w:rsidR="00B0541D" w:rsidRPr="00B0541D" w:rsidRDefault="00B0541D" w:rsidP="00D97100">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Cross-border compliance</w:t>
      </w:r>
    </w:p>
    <w:p w:rsidR="00B0541D" w:rsidRPr="00B0541D" w:rsidRDefault="00B0541D" w:rsidP="00D97100">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Advanced analytics dashboard</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Business:</w:t>
      </w:r>
    </w:p>
    <w:p w:rsidR="00B0541D" w:rsidRPr="00B0541D" w:rsidRDefault="00B0541D" w:rsidP="00D97100">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10,000 users across 5 countries</w:t>
      </w:r>
    </w:p>
    <w:p w:rsidR="00B0541D" w:rsidRPr="00B0541D" w:rsidRDefault="00B0541D" w:rsidP="00D97100">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500 verified suppliers</w:t>
      </w:r>
    </w:p>
    <w:p w:rsidR="00B0541D" w:rsidRPr="00B0541D" w:rsidRDefault="00B0541D" w:rsidP="00D97100">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20 company partnerships</w:t>
      </w:r>
    </w:p>
    <w:p w:rsidR="00B0541D" w:rsidRPr="00B0541D" w:rsidRDefault="00B0541D" w:rsidP="00D97100">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Knowledge proof program launched</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Milestones:</w:t>
      </w:r>
    </w:p>
    <w:p w:rsidR="00B0541D" w:rsidRPr="00B0541D" w:rsidRDefault="00B0541D" w:rsidP="00D97100">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Segoe UI Symbol" w:eastAsia="Times New Roman" w:hAnsi="Segoe UI Symbol" w:cs="Segoe UI Symbol"/>
          <w:sz w:val="24"/>
          <w:szCs w:val="24"/>
          <w:lang w:eastAsia="en-IN"/>
        </w:rPr>
        <w:t>✓</w:t>
      </w:r>
      <w:r w:rsidRPr="00B0541D">
        <w:rPr>
          <w:rFonts w:ascii="Times New Roman" w:eastAsia="Times New Roman" w:hAnsi="Times New Roman" w:cs="Times New Roman"/>
          <w:sz w:val="24"/>
          <w:szCs w:val="24"/>
          <w:lang w:eastAsia="en-IN"/>
        </w:rPr>
        <w:t xml:space="preserve"> 1M Eptors circulating</w:t>
      </w:r>
    </w:p>
    <w:p w:rsidR="00B0541D" w:rsidRPr="00B0541D" w:rsidRDefault="00B0541D" w:rsidP="00D97100">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Segoe UI Symbol" w:eastAsia="Times New Roman" w:hAnsi="Segoe UI Symbol" w:cs="Segoe UI Symbol"/>
          <w:sz w:val="24"/>
          <w:szCs w:val="24"/>
          <w:lang w:eastAsia="en-IN"/>
        </w:rPr>
        <w:t>✓</w:t>
      </w:r>
      <w:r w:rsidRPr="00B0541D">
        <w:rPr>
          <w:rFonts w:ascii="Times New Roman" w:eastAsia="Times New Roman" w:hAnsi="Times New Roman" w:cs="Times New Roman"/>
          <w:sz w:val="24"/>
          <w:szCs w:val="24"/>
          <w:lang w:eastAsia="en-IN"/>
        </w:rPr>
        <w:t xml:space="preserve"> $10M equivalent in Eptocoin operations</w:t>
      </w:r>
    </w:p>
    <w:p w:rsidR="00B0541D" w:rsidRPr="00B0541D" w:rsidRDefault="00B0541D" w:rsidP="00D97100">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Segoe UI Symbol" w:eastAsia="Times New Roman" w:hAnsi="Segoe UI Symbol" w:cs="Segoe UI Symbol"/>
          <w:sz w:val="24"/>
          <w:szCs w:val="24"/>
          <w:lang w:eastAsia="en-IN"/>
        </w:rPr>
        <w:t>✓</w:t>
      </w:r>
      <w:r w:rsidRPr="00B0541D">
        <w:rPr>
          <w:rFonts w:ascii="Times New Roman" w:eastAsia="Times New Roman" w:hAnsi="Times New Roman" w:cs="Times New Roman"/>
          <w:sz w:val="24"/>
          <w:szCs w:val="24"/>
          <w:lang w:eastAsia="en-IN"/>
        </w:rPr>
        <w:t xml:space="preserve"> First governance vote</w:t>
      </w:r>
    </w:p>
    <w:p w:rsidR="00B0541D" w:rsidRPr="00B0541D" w:rsidRDefault="00B0541D" w:rsidP="00D97100">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Segoe UI Symbol" w:eastAsia="Times New Roman" w:hAnsi="Segoe UI Symbol" w:cs="Segoe UI Symbol"/>
          <w:sz w:val="24"/>
          <w:szCs w:val="24"/>
          <w:lang w:eastAsia="en-IN"/>
        </w:rPr>
        <w:t>✓</w:t>
      </w:r>
      <w:r w:rsidRPr="00B0541D">
        <w:rPr>
          <w:rFonts w:ascii="Times New Roman" w:eastAsia="Times New Roman" w:hAnsi="Times New Roman" w:cs="Times New Roman"/>
          <w:sz w:val="24"/>
          <w:szCs w:val="24"/>
          <w:lang w:eastAsia="en-IN"/>
        </w:rPr>
        <w:t xml:space="preserve"> Regulatory approval in 3 jurisdictions</w:t>
      </w:r>
    </w:p>
    <w:p w:rsidR="00B0541D" w:rsidRPr="00B0541D" w:rsidRDefault="00B0541D" w:rsidP="00B054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541D">
        <w:rPr>
          <w:rFonts w:ascii="Times New Roman" w:eastAsia="Times New Roman" w:hAnsi="Times New Roman" w:cs="Times New Roman"/>
          <w:b/>
          <w:bCs/>
          <w:sz w:val="27"/>
          <w:szCs w:val="27"/>
          <w:lang w:eastAsia="en-IN"/>
        </w:rPr>
        <w:t>Phase 4: Infrastructure Integration (Year 3-5)</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Technical:</w:t>
      </w:r>
    </w:p>
    <w:p w:rsidR="00B0541D" w:rsidRPr="00B0541D" w:rsidRDefault="00B0541D" w:rsidP="00D97100">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Layer 2 scaling solutions</w:t>
      </w:r>
    </w:p>
    <w:p w:rsidR="00B0541D" w:rsidRPr="00B0541D" w:rsidRDefault="00B0541D" w:rsidP="00D97100">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AI-powered fraud detection</w:t>
      </w:r>
    </w:p>
    <w:p w:rsidR="00B0541D" w:rsidRPr="00B0541D" w:rsidRDefault="00B0541D" w:rsidP="00D97100">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Satellite verification integration</w:t>
      </w:r>
    </w:p>
    <w:p w:rsidR="00B0541D" w:rsidRPr="00B0541D" w:rsidRDefault="00B0541D" w:rsidP="00D97100">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Quantum-resistant cryptography research</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Business:</w:t>
      </w:r>
    </w:p>
    <w:p w:rsidR="00B0541D" w:rsidRPr="00B0541D" w:rsidRDefault="00B0541D" w:rsidP="00D97100">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lastRenderedPageBreak/>
        <w:t>100,000+ users globally</w:t>
      </w:r>
    </w:p>
    <w:p w:rsidR="00B0541D" w:rsidRPr="00B0541D" w:rsidRDefault="00B0541D" w:rsidP="00D97100">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Major infrastructure projects</w:t>
      </w:r>
    </w:p>
    <w:p w:rsidR="00B0541D" w:rsidRPr="00B0541D" w:rsidRDefault="00B0541D" w:rsidP="00D97100">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International supply chains</w:t>
      </w:r>
    </w:p>
    <w:p w:rsidR="00B0541D" w:rsidRPr="00B0541D" w:rsidRDefault="00B0541D" w:rsidP="00D97100">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Academic research partnerships</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Milestones:</w:t>
      </w:r>
    </w:p>
    <w:p w:rsidR="00B0541D" w:rsidRPr="00B0541D" w:rsidRDefault="00B0541D" w:rsidP="00D97100">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Segoe UI Symbol" w:eastAsia="Times New Roman" w:hAnsi="Segoe UI Symbol" w:cs="Segoe UI Symbol"/>
          <w:sz w:val="24"/>
          <w:szCs w:val="24"/>
          <w:lang w:eastAsia="en-IN"/>
        </w:rPr>
        <w:t>✓</w:t>
      </w:r>
      <w:r w:rsidRPr="00B0541D">
        <w:rPr>
          <w:rFonts w:ascii="Times New Roman" w:eastAsia="Times New Roman" w:hAnsi="Times New Roman" w:cs="Times New Roman"/>
          <w:sz w:val="24"/>
          <w:szCs w:val="24"/>
          <w:lang w:eastAsia="en-IN"/>
        </w:rPr>
        <w:t xml:space="preserve"> Self-sustaining ecosystem</w:t>
      </w:r>
    </w:p>
    <w:p w:rsidR="00B0541D" w:rsidRPr="00B0541D" w:rsidRDefault="00B0541D" w:rsidP="00D97100">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Segoe UI Symbol" w:eastAsia="Times New Roman" w:hAnsi="Segoe UI Symbol" w:cs="Segoe UI Symbol"/>
          <w:sz w:val="24"/>
          <w:szCs w:val="24"/>
          <w:lang w:eastAsia="en-IN"/>
        </w:rPr>
        <w:t>✓</w:t>
      </w:r>
      <w:r w:rsidRPr="00B0541D">
        <w:rPr>
          <w:rFonts w:ascii="Times New Roman" w:eastAsia="Times New Roman" w:hAnsi="Times New Roman" w:cs="Times New Roman"/>
          <w:sz w:val="24"/>
          <w:szCs w:val="24"/>
          <w:lang w:eastAsia="en-IN"/>
        </w:rPr>
        <w:t xml:space="preserve"> Demonstrable environmental impact</w:t>
      </w:r>
    </w:p>
    <w:p w:rsidR="00B0541D" w:rsidRPr="00B0541D" w:rsidRDefault="00B0541D" w:rsidP="00D97100">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Segoe UI Symbol" w:eastAsia="Times New Roman" w:hAnsi="Segoe UI Symbol" w:cs="Segoe UI Symbol"/>
          <w:sz w:val="24"/>
          <w:szCs w:val="24"/>
          <w:lang w:eastAsia="en-IN"/>
        </w:rPr>
        <w:t>✓</w:t>
      </w:r>
      <w:r w:rsidRPr="00B0541D">
        <w:rPr>
          <w:rFonts w:ascii="Times New Roman" w:eastAsia="Times New Roman" w:hAnsi="Times New Roman" w:cs="Times New Roman"/>
          <w:sz w:val="24"/>
          <w:szCs w:val="24"/>
          <w:lang w:eastAsia="en-IN"/>
        </w:rPr>
        <w:t xml:space="preserve"> Recognized compliance standards</w:t>
      </w:r>
    </w:p>
    <w:p w:rsidR="00B0541D" w:rsidRPr="00B0541D" w:rsidRDefault="00B0541D" w:rsidP="00D97100">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Segoe UI Symbol" w:eastAsia="Times New Roman" w:hAnsi="Segoe UI Symbol" w:cs="Segoe UI Symbol"/>
          <w:sz w:val="24"/>
          <w:szCs w:val="24"/>
          <w:lang w:eastAsia="en-IN"/>
        </w:rPr>
        <w:t>✓</w:t>
      </w:r>
      <w:r w:rsidRPr="00B0541D">
        <w:rPr>
          <w:rFonts w:ascii="Times New Roman" w:eastAsia="Times New Roman" w:hAnsi="Times New Roman" w:cs="Times New Roman"/>
          <w:sz w:val="24"/>
          <w:szCs w:val="24"/>
          <w:lang w:eastAsia="en-IN"/>
        </w:rPr>
        <w:t xml:space="preserve"> Global adoption</w:t>
      </w:r>
    </w:p>
    <w:p w:rsidR="00B0541D" w:rsidRPr="00B0541D" w:rsidRDefault="00B0541D" w:rsidP="00B0541D">
      <w:pPr>
        <w:spacing w:after="0"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pict>
          <v:rect id="_x0000_i1033" style="width:0;height:1.5pt" o:hralign="center" o:hrstd="t" o:hr="t" fillcolor="#a0a0a0" stroked="f"/>
        </w:pict>
      </w:r>
    </w:p>
    <w:p w:rsidR="00B0541D" w:rsidRPr="00B0541D" w:rsidRDefault="00B0541D" w:rsidP="00B0541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0541D">
        <w:rPr>
          <w:rFonts w:ascii="Times New Roman" w:eastAsia="Times New Roman" w:hAnsi="Times New Roman" w:cs="Times New Roman"/>
          <w:b/>
          <w:bCs/>
          <w:sz w:val="36"/>
          <w:szCs w:val="36"/>
          <w:lang w:eastAsia="en-IN"/>
        </w:rPr>
        <w:t>21. Conclusion</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Eptocoin represents a fundamental departure from first and second-generation cryptocurrencies. By binding token issuance to verified real-world creation rather than abstract computational work or capital stake, Eptocoin creates an economic system that rewards productive contribution over speculation.</w:t>
      </w:r>
    </w:p>
    <w:p w:rsidR="00B0541D" w:rsidRPr="00B0541D" w:rsidRDefault="00B0541D" w:rsidP="00B054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541D">
        <w:rPr>
          <w:rFonts w:ascii="Times New Roman" w:eastAsia="Times New Roman" w:hAnsi="Times New Roman" w:cs="Times New Roman"/>
          <w:b/>
          <w:bCs/>
          <w:sz w:val="27"/>
          <w:szCs w:val="27"/>
          <w:lang w:eastAsia="en-IN"/>
        </w:rPr>
        <w:t>21.1 Key Innovations Summarized</w:t>
      </w:r>
    </w:p>
    <w:p w:rsidR="00B0541D" w:rsidRPr="00B0541D" w:rsidRDefault="00B0541D" w:rsidP="00D97100">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Closed-loop architecture</w:t>
      </w:r>
      <w:r w:rsidRPr="00B0541D">
        <w:rPr>
          <w:rFonts w:ascii="Times New Roman" w:eastAsia="Times New Roman" w:hAnsi="Times New Roman" w:cs="Times New Roman"/>
          <w:sz w:val="24"/>
          <w:szCs w:val="24"/>
          <w:lang w:eastAsia="en-IN"/>
        </w:rPr>
        <w:t xml:space="preserve"> prevents value extraction to speculative markets</w:t>
      </w:r>
    </w:p>
    <w:p w:rsidR="00B0541D" w:rsidRPr="00B0541D" w:rsidRDefault="00B0541D" w:rsidP="00D97100">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Dual-token separation</w:t>
      </w:r>
      <w:r w:rsidRPr="00B0541D">
        <w:rPr>
          <w:rFonts w:ascii="Times New Roman" w:eastAsia="Times New Roman" w:hAnsi="Times New Roman" w:cs="Times New Roman"/>
          <w:sz w:val="24"/>
          <w:szCs w:val="24"/>
          <w:lang w:eastAsia="en-IN"/>
        </w:rPr>
        <w:t xml:space="preserve"> protects small builders while enabling corporate operations</w:t>
      </w:r>
    </w:p>
    <w:p w:rsidR="00B0541D" w:rsidRPr="00B0541D" w:rsidRDefault="00B0541D" w:rsidP="00D97100">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Proof-based issuance</w:t>
      </w:r>
      <w:r w:rsidRPr="00B0541D">
        <w:rPr>
          <w:rFonts w:ascii="Times New Roman" w:eastAsia="Times New Roman" w:hAnsi="Times New Roman" w:cs="Times New Roman"/>
          <w:sz w:val="24"/>
          <w:szCs w:val="24"/>
          <w:lang w:eastAsia="en-IN"/>
        </w:rPr>
        <w:t xml:space="preserve"> ties value creation to measurable outcomes</w:t>
      </w:r>
    </w:p>
    <w:p w:rsidR="00B0541D" w:rsidRPr="00B0541D" w:rsidRDefault="00B0541D" w:rsidP="00D97100">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Dynamic supply</w:t>
      </w:r>
      <w:r w:rsidRPr="00B0541D">
        <w:rPr>
          <w:rFonts w:ascii="Times New Roman" w:eastAsia="Times New Roman" w:hAnsi="Times New Roman" w:cs="Times New Roman"/>
          <w:sz w:val="24"/>
          <w:szCs w:val="24"/>
          <w:lang w:eastAsia="en-IN"/>
        </w:rPr>
        <w:t xml:space="preserve"> responds to productive capacity, not arbitrary caps</w:t>
      </w:r>
    </w:p>
    <w:p w:rsidR="00B0541D" w:rsidRPr="00B0541D" w:rsidRDefault="00B0541D" w:rsidP="00D97100">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Environmental coupling</w:t>
      </w:r>
      <w:r w:rsidRPr="00B0541D">
        <w:rPr>
          <w:rFonts w:ascii="Times New Roman" w:eastAsia="Times New Roman" w:hAnsi="Times New Roman" w:cs="Times New Roman"/>
          <w:sz w:val="24"/>
          <w:szCs w:val="24"/>
          <w:lang w:eastAsia="en-IN"/>
        </w:rPr>
        <w:t xml:space="preserve"> makes pollution remediation economically valuable</w:t>
      </w:r>
    </w:p>
    <w:p w:rsidR="00B0541D" w:rsidRPr="00B0541D" w:rsidRDefault="00B0541D" w:rsidP="00D97100">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Supplier accountability</w:t>
      </w:r>
      <w:r w:rsidRPr="00B0541D">
        <w:rPr>
          <w:rFonts w:ascii="Times New Roman" w:eastAsia="Times New Roman" w:hAnsi="Times New Roman" w:cs="Times New Roman"/>
          <w:sz w:val="24"/>
          <w:szCs w:val="24"/>
          <w:lang w:eastAsia="en-IN"/>
        </w:rPr>
        <w:t xml:space="preserve"> enables ethical constraints without user surveillance</w:t>
      </w:r>
    </w:p>
    <w:p w:rsidR="00B0541D" w:rsidRPr="00B0541D" w:rsidRDefault="00B0541D" w:rsidP="00D97100">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UTXO model</w:t>
      </w:r>
      <w:r w:rsidRPr="00B0541D">
        <w:rPr>
          <w:rFonts w:ascii="Times New Roman" w:eastAsia="Times New Roman" w:hAnsi="Times New Roman" w:cs="Times New Roman"/>
          <w:sz w:val="24"/>
          <w:szCs w:val="24"/>
          <w:lang w:eastAsia="en-IN"/>
        </w:rPr>
        <w:t xml:space="preserve"> prevents double-spending with transparent verification</w:t>
      </w:r>
    </w:p>
    <w:p w:rsidR="00B0541D" w:rsidRPr="00B0541D" w:rsidRDefault="00B0541D" w:rsidP="00D97100">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Regulated liquidity</w:t>
      </w:r>
      <w:r w:rsidRPr="00B0541D">
        <w:rPr>
          <w:rFonts w:ascii="Times New Roman" w:eastAsia="Times New Roman" w:hAnsi="Times New Roman" w:cs="Times New Roman"/>
          <w:sz w:val="24"/>
          <w:szCs w:val="24"/>
          <w:lang w:eastAsia="en-IN"/>
        </w:rPr>
        <w:t xml:space="preserve"> bridges crypto and traditional finance safely</w:t>
      </w:r>
    </w:p>
    <w:p w:rsidR="00B0541D" w:rsidRPr="00B0541D" w:rsidRDefault="00B0541D" w:rsidP="00B054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541D">
        <w:rPr>
          <w:rFonts w:ascii="Times New Roman" w:eastAsia="Times New Roman" w:hAnsi="Times New Roman" w:cs="Times New Roman"/>
          <w:b/>
          <w:bCs/>
          <w:sz w:val="27"/>
          <w:szCs w:val="27"/>
          <w:lang w:eastAsia="en-IN"/>
        </w:rPr>
        <w:t>21.2 Comparison with Existing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1353"/>
        <w:gridCol w:w="1986"/>
        <w:gridCol w:w="2781"/>
      </w:tblGrid>
      <w:tr w:rsidR="00B0541D" w:rsidRPr="00B0541D" w:rsidTr="00B0541D">
        <w:trPr>
          <w:tblHeader/>
          <w:tblCellSpacing w:w="15" w:type="dxa"/>
        </w:trPr>
        <w:tc>
          <w:tcPr>
            <w:tcW w:w="0" w:type="auto"/>
            <w:vAlign w:val="center"/>
            <w:hideMark/>
          </w:tcPr>
          <w:p w:rsidR="00B0541D" w:rsidRPr="00B0541D" w:rsidRDefault="00B0541D" w:rsidP="00B0541D">
            <w:pPr>
              <w:spacing w:after="0" w:line="240" w:lineRule="auto"/>
              <w:jc w:val="center"/>
              <w:rPr>
                <w:rFonts w:ascii="Times New Roman" w:eastAsia="Times New Roman" w:hAnsi="Times New Roman" w:cs="Times New Roman"/>
                <w:b/>
                <w:bCs/>
                <w:sz w:val="24"/>
                <w:szCs w:val="24"/>
                <w:lang w:eastAsia="en-IN"/>
              </w:rPr>
            </w:pPr>
            <w:r w:rsidRPr="00B0541D">
              <w:rPr>
                <w:rFonts w:ascii="Times New Roman" w:eastAsia="Times New Roman" w:hAnsi="Times New Roman" w:cs="Times New Roman"/>
                <w:b/>
                <w:bCs/>
                <w:sz w:val="24"/>
                <w:szCs w:val="24"/>
                <w:lang w:eastAsia="en-IN"/>
              </w:rPr>
              <w:t>Feature</w:t>
            </w:r>
          </w:p>
        </w:tc>
        <w:tc>
          <w:tcPr>
            <w:tcW w:w="0" w:type="auto"/>
            <w:vAlign w:val="center"/>
            <w:hideMark/>
          </w:tcPr>
          <w:p w:rsidR="00B0541D" w:rsidRPr="00B0541D" w:rsidRDefault="00B0541D" w:rsidP="00B0541D">
            <w:pPr>
              <w:spacing w:after="0" w:line="240" w:lineRule="auto"/>
              <w:jc w:val="center"/>
              <w:rPr>
                <w:rFonts w:ascii="Times New Roman" w:eastAsia="Times New Roman" w:hAnsi="Times New Roman" w:cs="Times New Roman"/>
                <w:b/>
                <w:bCs/>
                <w:sz w:val="24"/>
                <w:szCs w:val="24"/>
                <w:lang w:eastAsia="en-IN"/>
              </w:rPr>
            </w:pPr>
            <w:r w:rsidRPr="00B0541D">
              <w:rPr>
                <w:rFonts w:ascii="Times New Roman" w:eastAsia="Times New Roman" w:hAnsi="Times New Roman" w:cs="Times New Roman"/>
                <w:b/>
                <w:bCs/>
                <w:sz w:val="24"/>
                <w:szCs w:val="24"/>
                <w:lang w:eastAsia="en-IN"/>
              </w:rPr>
              <w:t>Bitcoin</w:t>
            </w:r>
          </w:p>
        </w:tc>
        <w:tc>
          <w:tcPr>
            <w:tcW w:w="0" w:type="auto"/>
            <w:vAlign w:val="center"/>
            <w:hideMark/>
          </w:tcPr>
          <w:p w:rsidR="00B0541D" w:rsidRPr="00B0541D" w:rsidRDefault="00B0541D" w:rsidP="00B0541D">
            <w:pPr>
              <w:spacing w:after="0" w:line="240" w:lineRule="auto"/>
              <w:jc w:val="center"/>
              <w:rPr>
                <w:rFonts w:ascii="Times New Roman" w:eastAsia="Times New Roman" w:hAnsi="Times New Roman" w:cs="Times New Roman"/>
                <w:b/>
                <w:bCs/>
                <w:sz w:val="24"/>
                <w:szCs w:val="24"/>
                <w:lang w:eastAsia="en-IN"/>
              </w:rPr>
            </w:pPr>
            <w:r w:rsidRPr="00B0541D">
              <w:rPr>
                <w:rFonts w:ascii="Times New Roman" w:eastAsia="Times New Roman" w:hAnsi="Times New Roman" w:cs="Times New Roman"/>
                <w:b/>
                <w:bCs/>
                <w:sz w:val="24"/>
                <w:szCs w:val="24"/>
                <w:lang w:eastAsia="en-IN"/>
              </w:rPr>
              <w:t>Ethereum</w:t>
            </w:r>
          </w:p>
        </w:tc>
        <w:tc>
          <w:tcPr>
            <w:tcW w:w="0" w:type="auto"/>
            <w:vAlign w:val="center"/>
            <w:hideMark/>
          </w:tcPr>
          <w:p w:rsidR="00B0541D" w:rsidRPr="00B0541D" w:rsidRDefault="00B0541D" w:rsidP="00B0541D">
            <w:pPr>
              <w:spacing w:after="0" w:line="240" w:lineRule="auto"/>
              <w:jc w:val="center"/>
              <w:rPr>
                <w:rFonts w:ascii="Times New Roman" w:eastAsia="Times New Roman" w:hAnsi="Times New Roman" w:cs="Times New Roman"/>
                <w:b/>
                <w:bCs/>
                <w:sz w:val="24"/>
                <w:szCs w:val="24"/>
                <w:lang w:eastAsia="en-IN"/>
              </w:rPr>
            </w:pPr>
            <w:r w:rsidRPr="00B0541D">
              <w:rPr>
                <w:rFonts w:ascii="Times New Roman" w:eastAsia="Times New Roman" w:hAnsi="Times New Roman" w:cs="Times New Roman"/>
                <w:b/>
                <w:bCs/>
                <w:sz w:val="24"/>
                <w:szCs w:val="24"/>
                <w:lang w:eastAsia="en-IN"/>
              </w:rPr>
              <w:t>Eptocoin</w:t>
            </w:r>
          </w:p>
        </w:tc>
      </w:tr>
      <w:tr w:rsidR="00B0541D" w:rsidRPr="00B0541D" w:rsidTr="00B0541D">
        <w:trPr>
          <w:tblCellSpacing w:w="15" w:type="dxa"/>
        </w:trPr>
        <w:tc>
          <w:tcPr>
            <w:tcW w:w="0" w:type="auto"/>
            <w:vAlign w:val="center"/>
            <w:hideMark/>
          </w:tcPr>
          <w:p w:rsidR="00B0541D" w:rsidRPr="00B0541D" w:rsidRDefault="00B0541D" w:rsidP="00B0541D">
            <w:pPr>
              <w:spacing w:after="0"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Economic model</w:t>
            </w:r>
          </w:p>
        </w:tc>
        <w:tc>
          <w:tcPr>
            <w:tcW w:w="0" w:type="auto"/>
            <w:vAlign w:val="center"/>
            <w:hideMark/>
          </w:tcPr>
          <w:p w:rsidR="00B0541D" w:rsidRPr="00B0541D" w:rsidRDefault="00B0541D" w:rsidP="00B0541D">
            <w:pPr>
              <w:spacing w:after="0"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Open-loop</w:t>
            </w:r>
          </w:p>
        </w:tc>
        <w:tc>
          <w:tcPr>
            <w:tcW w:w="0" w:type="auto"/>
            <w:vAlign w:val="center"/>
            <w:hideMark/>
          </w:tcPr>
          <w:p w:rsidR="00B0541D" w:rsidRPr="00B0541D" w:rsidRDefault="00B0541D" w:rsidP="00B0541D">
            <w:pPr>
              <w:spacing w:after="0"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Open-loop</w:t>
            </w:r>
          </w:p>
        </w:tc>
        <w:tc>
          <w:tcPr>
            <w:tcW w:w="0" w:type="auto"/>
            <w:vAlign w:val="center"/>
            <w:hideMark/>
          </w:tcPr>
          <w:p w:rsidR="00B0541D" w:rsidRPr="00B0541D" w:rsidRDefault="00B0541D" w:rsidP="00B0541D">
            <w:pPr>
              <w:spacing w:after="0"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Closed-loop</w:t>
            </w:r>
          </w:p>
        </w:tc>
      </w:tr>
      <w:tr w:rsidR="00B0541D" w:rsidRPr="00B0541D" w:rsidTr="00B0541D">
        <w:trPr>
          <w:tblCellSpacing w:w="15" w:type="dxa"/>
        </w:trPr>
        <w:tc>
          <w:tcPr>
            <w:tcW w:w="0" w:type="auto"/>
            <w:vAlign w:val="center"/>
            <w:hideMark/>
          </w:tcPr>
          <w:p w:rsidR="00B0541D" w:rsidRPr="00B0541D" w:rsidRDefault="00B0541D" w:rsidP="00B0541D">
            <w:pPr>
              <w:spacing w:after="0"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Value basis</w:t>
            </w:r>
          </w:p>
        </w:tc>
        <w:tc>
          <w:tcPr>
            <w:tcW w:w="0" w:type="auto"/>
            <w:vAlign w:val="center"/>
            <w:hideMark/>
          </w:tcPr>
          <w:p w:rsidR="00B0541D" w:rsidRPr="00B0541D" w:rsidRDefault="00B0541D" w:rsidP="00B0541D">
            <w:pPr>
              <w:spacing w:after="0"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Energy burn</w:t>
            </w:r>
          </w:p>
        </w:tc>
        <w:tc>
          <w:tcPr>
            <w:tcW w:w="0" w:type="auto"/>
            <w:vAlign w:val="center"/>
            <w:hideMark/>
          </w:tcPr>
          <w:p w:rsidR="00B0541D" w:rsidRPr="00B0541D" w:rsidRDefault="00B0541D" w:rsidP="00B0541D">
            <w:pPr>
              <w:spacing w:after="0"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Gas fees</w:t>
            </w:r>
          </w:p>
        </w:tc>
        <w:tc>
          <w:tcPr>
            <w:tcW w:w="0" w:type="auto"/>
            <w:vAlign w:val="center"/>
            <w:hideMark/>
          </w:tcPr>
          <w:p w:rsidR="00B0541D" w:rsidRPr="00B0541D" w:rsidRDefault="00B0541D" w:rsidP="00B0541D">
            <w:pPr>
              <w:spacing w:after="0"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Verified creation</w:t>
            </w:r>
          </w:p>
        </w:tc>
      </w:tr>
      <w:tr w:rsidR="00B0541D" w:rsidRPr="00B0541D" w:rsidTr="00B0541D">
        <w:trPr>
          <w:tblCellSpacing w:w="15" w:type="dxa"/>
        </w:trPr>
        <w:tc>
          <w:tcPr>
            <w:tcW w:w="0" w:type="auto"/>
            <w:vAlign w:val="center"/>
            <w:hideMark/>
          </w:tcPr>
          <w:p w:rsidR="00B0541D" w:rsidRPr="00B0541D" w:rsidRDefault="00B0541D" w:rsidP="00B0541D">
            <w:pPr>
              <w:spacing w:after="0"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Supply model</w:t>
            </w:r>
          </w:p>
        </w:tc>
        <w:tc>
          <w:tcPr>
            <w:tcW w:w="0" w:type="auto"/>
            <w:vAlign w:val="center"/>
            <w:hideMark/>
          </w:tcPr>
          <w:p w:rsidR="00B0541D" w:rsidRPr="00B0541D" w:rsidRDefault="00B0541D" w:rsidP="00B0541D">
            <w:pPr>
              <w:spacing w:after="0"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Fixed cap</w:t>
            </w:r>
          </w:p>
        </w:tc>
        <w:tc>
          <w:tcPr>
            <w:tcW w:w="0" w:type="auto"/>
            <w:vAlign w:val="center"/>
            <w:hideMark/>
          </w:tcPr>
          <w:p w:rsidR="00B0541D" w:rsidRPr="00B0541D" w:rsidRDefault="00B0541D" w:rsidP="00B0541D">
            <w:pPr>
              <w:spacing w:after="0"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No cap, inflationary</w:t>
            </w:r>
          </w:p>
        </w:tc>
        <w:tc>
          <w:tcPr>
            <w:tcW w:w="0" w:type="auto"/>
            <w:vAlign w:val="center"/>
            <w:hideMark/>
          </w:tcPr>
          <w:p w:rsidR="00B0541D" w:rsidRPr="00B0541D" w:rsidRDefault="00B0541D" w:rsidP="00B0541D">
            <w:pPr>
              <w:spacing w:after="0"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Dynamic, proof-constrained</w:t>
            </w:r>
          </w:p>
        </w:tc>
      </w:tr>
      <w:tr w:rsidR="00B0541D" w:rsidRPr="00B0541D" w:rsidTr="00B0541D">
        <w:trPr>
          <w:tblCellSpacing w:w="15" w:type="dxa"/>
        </w:trPr>
        <w:tc>
          <w:tcPr>
            <w:tcW w:w="0" w:type="auto"/>
            <w:vAlign w:val="center"/>
            <w:hideMark/>
          </w:tcPr>
          <w:p w:rsidR="00B0541D" w:rsidRPr="00B0541D" w:rsidRDefault="00B0541D" w:rsidP="00B0541D">
            <w:pPr>
              <w:spacing w:after="0"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Incentive</w:t>
            </w:r>
          </w:p>
        </w:tc>
        <w:tc>
          <w:tcPr>
            <w:tcW w:w="0" w:type="auto"/>
            <w:vAlign w:val="center"/>
            <w:hideMark/>
          </w:tcPr>
          <w:p w:rsidR="00B0541D" w:rsidRPr="00B0541D" w:rsidRDefault="00B0541D" w:rsidP="00B0541D">
            <w:pPr>
              <w:spacing w:after="0"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Holding</w:t>
            </w:r>
          </w:p>
        </w:tc>
        <w:tc>
          <w:tcPr>
            <w:tcW w:w="0" w:type="auto"/>
            <w:vAlign w:val="center"/>
            <w:hideMark/>
          </w:tcPr>
          <w:p w:rsidR="00B0541D" w:rsidRPr="00B0541D" w:rsidRDefault="00B0541D" w:rsidP="00B0541D">
            <w:pPr>
              <w:spacing w:after="0"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Activity</w:t>
            </w:r>
          </w:p>
        </w:tc>
        <w:tc>
          <w:tcPr>
            <w:tcW w:w="0" w:type="auto"/>
            <w:vAlign w:val="center"/>
            <w:hideMark/>
          </w:tcPr>
          <w:p w:rsidR="00B0541D" w:rsidRPr="00B0541D" w:rsidRDefault="00B0541D" w:rsidP="00B0541D">
            <w:pPr>
              <w:spacing w:after="0"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Creation</w:t>
            </w:r>
          </w:p>
        </w:tc>
      </w:tr>
      <w:tr w:rsidR="00B0541D" w:rsidRPr="00B0541D" w:rsidTr="00B0541D">
        <w:trPr>
          <w:tblCellSpacing w:w="15" w:type="dxa"/>
        </w:trPr>
        <w:tc>
          <w:tcPr>
            <w:tcW w:w="0" w:type="auto"/>
            <w:vAlign w:val="center"/>
            <w:hideMark/>
          </w:tcPr>
          <w:p w:rsidR="00B0541D" w:rsidRPr="00B0541D" w:rsidRDefault="00B0541D" w:rsidP="00B0541D">
            <w:pPr>
              <w:spacing w:after="0"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Ethics</w:t>
            </w:r>
          </w:p>
        </w:tc>
        <w:tc>
          <w:tcPr>
            <w:tcW w:w="0" w:type="auto"/>
            <w:vAlign w:val="center"/>
            <w:hideMark/>
          </w:tcPr>
          <w:p w:rsidR="00B0541D" w:rsidRPr="00B0541D" w:rsidRDefault="00B0541D" w:rsidP="00B0541D">
            <w:pPr>
              <w:spacing w:after="0"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Neutral</w:t>
            </w:r>
          </w:p>
        </w:tc>
        <w:tc>
          <w:tcPr>
            <w:tcW w:w="0" w:type="auto"/>
            <w:vAlign w:val="center"/>
            <w:hideMark/>
          </w:tcPr>
          <w:p w:rsidR="00B0541D" w:rsidRPr="00B0541D" w:rsidRDefault="00B0541D" w:rsidP="00B0541D">
            <w:pPr>
              <w:spacing w:after="0"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Neutral</w:t>
            </w:r>
          </w:p>
        </w:tc>
        <w:tc>
          <w:tcPr>
            <w:tcW w:w="0" w:type="auto"/>
            <w:vAlign w:val="center"/>
            <w:hideMark/>
          </w:tcPr>
          <w:p w:rsidR="00B0541D" w:rsidRPr="00B0541D" w:rsidRDefault="00B0541D" w:rsidP="00B0541D">
            <w:pPr>
              <w:spacing w:after="0"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Enforced</w:t>
            </w:r>
          </w:p>
        </w:tc>
      </w:tr>
      <w:tr w:rsidR="00B0541D" w:rsidRPr="00B0541D" w:rsidTr="00B0541D">
        <w:trPr>
          <w:tblCellSpacing w:w="15" w:type="dxa"/>
        </w:trPr>
        <w:tc>
          <w:tcPr>
            <w:tcW w:w="0" w:type="auto"/>
            <w:vAlign w:val="center"/>
            <w:hideMark/>
          </w:tcPr>
          <w:p w:rsidR="00B0541D" w:rsidRPr="00B0541D" w:rsidRDefault="00B0541D" w:rsidP="00B0541D">
            <w:pPr>
              <w:spacing w:after="0"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Environmental</w:t>
            </w:r>
          </w:p>
        </w:tc>
        <w:tc>
          <w:tcPr>
            <w:tcW w:w="0" w:type="auto"/>
            <w:vAlign w:val="center"/>
            <w:hideMark/>
          </w:tcPr>
          <w:p w:rsidR="00B0541D" w:rsidRPr="00B0541D" w:rsidRDefault="00B0541D" w:rsidP="00B0541D">
            <w:pPr>
              <w:spacing w:after="0"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Negative</w:t>
            </w:r>
          </w:p>
        </w:tc>
        <w:tc>
          <w:tcPr>
            <w:tcW w:w="0" w:type="auto"/>
            <w:vAlign w:val="center"/>
            <w:hideMark/>
          </w:tcPr>
          <w:p w:rsidR="00B0541D" w:rsidRPr="00B0541D" w:rsidRDefault="00B0541D" w:rsidP="00B0541D">
            <w:pPr>
              <w:spacing w:after="0"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Neutral</w:t>
            </w:r>
          </w:p>
        </w:tc>
        <w:tc>
          <w:tcPr>
            <w:tcW w:w="0" w:type="auto"/>
            <w:vAlign w:val="center"/>
            <w:hideMark/>
          </w:tcPr>
          <w:p w:rsidR="00B0541D" w:rsidRPr="00B0541D" w:rsidRDefault="00B0541D" w:rsidP="00B0541D">
            <w:pPr>
              <w:spacing w:after="0"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Positive</w:t>
            </w:r>
          </w:p>
        </w:tc>
      </w:tr>
      <w:tr w:rsidR="00B0541D" w:rsidRPr="00B0541D" w:rsidTr="00B0541D">
        <w:trPr>
          <w:tblCellSpacing w:w="15" w:type="dxa"/>
        </w:trPr>
        <w:tc>
          <w:tcPr>
            <w:tcW w:w="0" w:type="auto"/>
            <w:vAlign w:val="center"/>
            <w:hideMark/>
          </w:tcPr>
          <w:p w:rsidR="00B0541D" w:rsidRPr="00B0541D" w:rsidRDefault="00B0541D" w:rsidP="00B0541D">
            <w:pPr>
              <w:spacing w:after="0"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Scalability</w:t>
            </w:r>
          </w:p>
        </w:tc>
        <w:tc>
          <w:tcPr>
            <w:tcW w:w="0" w:type="auto"/>
            <w:vAlign w:val="center"/>
            <w:hideMark/>
          </w:tcPr>
          <w:p w:rsidR="00B0541D" w:rsidRPr="00B0541D" w:rsidRDefault="00B0541D" w:rsidP="00B0541D">
            <w:pPr>
              <w:spacing w:after="0"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~7 TPS</w:t>
            </w:r>
          </w:p>
        </w:tc>
        <w:tc>
          <w:tcPr>
            <w:tcW w:w="0" w:type="auto"/>
            <w:vAlign w:val="center"/>
            <w:hideMark/>
          </w:tcPr>
          <w:p w:rsidR="00B0541D" w:rsidRPr="00B0541D" w:rsidRDefault="00B0541D" w:rsidP="00B0541D">
            <w:pPr>
              <w:spacing w:after="0"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~30 TPS</w:t>
            </w:r>
          </w:p>
        </w:tc>
        <w:tc>
          <w:tcPr>
            <w:tcW w:w="0" w:type="auto"/>
            <w:vAlign w:val="center"/>
            <w:hideMark/>
          </w:tcPr>
          <w:p w:rsidR="00B0541D" w:rsidRPr="00B0541D" w:rsidRDefault="00B0541D" w:rsidP="00B0541D">
            <w:pPr>
              <w:spacing w:after="0"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500-1000 TPS</w:t>
            </w:r>
          </w:p>
        </w:tc>
      </w:tr>
      <w:tr w:rsidR="00B0541D" w:rsidRPr="00B0541D" w:rsidTr="00B0541D">
        <w:trPr>
          <w:tblCellSpacing w:w="15" w:type="dxa"/>
        </w:trPr>
        <w:tc>
          <w:tcPr>
            <w:tcW w:w="0" w:type="auto"/>
            <w:vAlign w:val="center"/>
            <w:hideMark/>
          </w:tcPr>
          <w:p w:rsidR="00B0541D" w:rsidRPr="00B0541D" w:rsidRDefault="00B0541D" w:rsidP="00B0541D">
            <w:pPr>
              <w:spacing w:after="0"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Accessibility</w:t>
            </w:r>
          </w:p>
        </w:tc>
        <w:tc>
          <w:tcPr>
            <w:tcW w:w="0" w:type="auto"/>
            <w:vAlign w:val="center"/>
            <w:hideMark/>
          </w:tcPr>
          <w:p w:rsidR="00B0541D" w:rsidRPr="00B0541D" w:rsidRDefault="00B0541D" w:rsidP="00B0541D">
            <w:pPr>
              <w:spacing w:after="0"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Capital-gated</w:t>
            </w:r>
          </w:p>
        </w:tc>
        <w:tc>
          <w:tcPr>
            <w:tcW w:w="0" w:type="auto"/>
            <w:vAlign w:val="center"/>
            <w:hideMark/>
          </w:tcPr>
          <w:p w:rsidR="00B0541D" w:rsidRPr="00B0541D" w:rsidRDefault="00B0541D" w:rsidP="00B0541D">
            <w:pPr>
              <w:spacing w:after="0"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Fee-gated</w:t>
            </w:r>
          </w:p>
        </w:tc>
        <w:tc>
          <w:tcPr>
            <w:tcW w:w="0" w:type="auto"/>
            <w:vAlign w:val="center"/>
            <w:hideMark/>
          </w:tcPr>
          <w:p w:rsidR="00B0541D" w:rsidRPr="00B0541D" w:rsidRDefault="00B0541D" w:rsidP="00B0541D">
            <w:pPr>
              <w:spacing w:after="0"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Contribution-gated</w:t>
            </w:r>
          </w:p>
        </w:tc>
      </w:tr>
    </w:tbl>
    <w:p w:rsidR="00B0541D" w:rsidRPr="00B0541D" w:rsidRDefault="00B0541D" w:rsidP="00B054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541D">
        <w:rPr>
          <w:rFonts w:ascii="Times New Roman" w:eastAsia="Times New Roman" w:hAnsi="Times New Roman" w:cs="Times New Roman"/>
          <w:b/>
          <w:bCs/>
          <w:sz w:val="27"/>
          <w:szCs w:val="27"/>
          <w:lang w:eastAsia="en-IN"/>
        </w:rPr>
        <w:t>21.3 Vision for the Future</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lastRenderedPageBreak/>
        <w:t>Eptocoin envisions a global economy where:</w:t>
      </w:r>
    </w:p>
    <w:p w:rsidR="00B0541D" w:rsidRPr="00B0541D" w:rsidRDefault="00B0541D" w:rsidP="00D97100">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Value derives from creation, not extraction</w:t>
      </w:r>
    </w:p>
    <w:p w:rsidR="00B0541D" w:rsidRPr="00B0541D" w:rsidRDefault="00B0541D" w:rsidP="00D97100">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Environmental remediation is economically rewarded</w:t>
      </w:r>
    </w:p>
    <w:p w:rsidR="00B0541D" w:rsidRPr="00B0541D" w:rsidRDefault="00B0541D" w:rsidP="00D97100">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Small builders compete on merit, not capital</w:t>
      </w:r>
    </w:p>
    <w:p w:rsidR="00B0541D" w:rsidRPr="00B0541D" w:rsidRDefault="00B0541D" w:rsidP="00D97100">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Supply chains are transparent and ethical</w:t>
      </w:r>
    </w:p>
    <w:p w:rsidR="00B0541D" w:rsidRPr="00B0541D" w:rsidRDefault="00B0541D" w:rsidP="00D97100">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Innovation crosses from research to deployment</w:t>
      </w:r>
    </w:p>
    <w:p w:rsidR="00B0541D" w:rsidRPr="00B0541D" w:rsidRDefault="00B0541D" w:rsidP="00D97100">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Capital serves production, not speculation</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This is not a replacement for existing cryptocurrencies; it is a complementary system optimized for productive civilization rather than financial abstraction.</w:t>
      </w:r>
    </w:p>
    <w:p w:rsidR="00B0541D" w:rsidRPr="00B0541D" w:rsidRDefault="00B0541D" w:rsidP="00B054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541D">
        <w:rPr>
          <w:rFonts w:ascii="Times New Roman" w:eastAsia="Times New Roman" w:hAnsi="Times New Roman" w:cs="Times New Roman"/>
          <w:b/>
          <w:bCs/>
          <w:sz w:val="27"/>
          <w:szCs w:val="27"/>
          <w:lang w:eastAsia="en-IN"/>
        </w:rPr>
        <w:t>21.4 Call to Action</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For Builders:</w:t>
      </w:r>
      <w:r w:rsidRPr="00B0541D">
        <w:rPr>
          <w:rFonts w:ascii="Times New Roman" w:eastAsia="Times New Roman" w:hAnsi="Times New Roman" w:cs="Times New Roman"/>
          <w:sz w:val="24"/>
          <w:szCs w:val="24"/>
          <w:lang w:eastAsia="en-IN"/>
        </w:rPr>
        <w:t xml:space="preserve"> Join an ecosystem that rewards your skills, not your capital</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For Companies:</w:t>
      </w:r>
      <w:r w:rsidRPr="00B0541D">
        <w:rPr>
          <w:rFonts w:ascii="Times New Roman" w:eastAsia="Times New Roman" w:hAnsi="Times New Roman" w:cs="Times New Roman"/>
          <w:sz w:val="24"/>
          <w:szCs w:val="24"/>
          <w:lang w:eastAsia="en-IN"/>
        </w:rPr>
        <w:t xml:space="preserve"> Access a productive financing system aligned with long-term growth</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For Suppliers:</w:t>
      </w:r>
      <w:r w:rsidRPr="00B0541D">
        <w:rPr>
          <w:rFonts w:ascii="Times New Roman" w:eastAsia="Times New Roman" w:hAnsi="Times New Roman" w:cs="Times New Roman"/>
          <w:sz w:val="24"/>
          <w:szCs w:val="24"/>
          <w:lang w:eastAsia="en-IN"/>
        </w:rPr>
        <w:t xml:space="preserve"> Participate in an accountable supply chain with real liquidity</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For Investors:</w:t>
      </w:r>
      <w:r w:rsidRPr="00B0541D">
        <w:rPr>
          <w:rFonts w:ascii="Times New Roman" w:eastAsia="Times New Roman" w:hAnsi="Times New Roman" w:cs="Times New Roman"/>
          <w:sz w:val="24"/>
          <w:szCs w:val="24"/>
          <w:lang w:eastAsia="en-IN"/>
        </w:rPr>
        <w:t xml:space="preserve"> Support a system creating measurable real-world value</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For Regulators:</w:t>
      </w:r>
      <w:r w:rsidRPr="00B0541D">
        <w:rPr>
          <w:rFonts w:ascii="Times New Roman" w:eastAsia="Times New Roman" w:hAnsi="Times New Roman" w:cs="Times New Roman"/>
          <w:sz w:val="24"/>
          <w:szCs w:val="24"/>
          <w:lang w:eastAsia="en-IN"/>
        </w:rPr>
        <w:t xml:space="preserve"> Engage with a compliance-first blockchain designed for cooperation</w:t>
      </w:r>
    </w:p>
    <w:p w:rsidR="00B0541D" w:rsidRPr="00B0541D" w:rsidRDefault="00B0541D" w:rsidP="00B0541D">
      <w:pPr>
        <w:spacing w:after="0"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pict>
          <v:rect id="_x0000_i1034" style="width:0;height:1.5pt" o:hralign="center" o:hrstd="t" o:hr="t" fillcolor="#a0a0a0" stroked="f"/>
        </w:pict>
      </w:r>
    </w:p>
    <w:p w:rsidR="00B0541D" w:rsidRPr="00B0541D" w:rsidRDefault="00B0541D" w:rsidP="00B0541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0541D">
        <w:rPr>
          <w:rFonts w:ascii="Times New Roman" w:eastAsia="Times New Roman" w:hAnsi="Times New Roman" w:cs="Times New Roman"/>
          <w:b/>
          <w:bCs/>
          <w:sz w:val="36"/>
          <w:szCs w:val="36"/>
          <w:lang w:eastAsia="en-IN"/>
        </w:rPr>
        <w:t>22. References</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 xml:space="preserve">[1] Nakamoto, S. (2008). </w:t>
      </w:r>
      <w:r w:rsidRPr="00B0541D">
        <w:rPr>
          <w:rFonts w:ascii="Times New Roman" w:eastAsia="Times New Roman" w:hAnsi="Times New Roman" w:cs="Times New Roman"/>
          <w:i/>
          <w:iCs/>
          <w:sz w:val="24"/>
          <w:szCs w:val="24"/>
          <w:lang w:eastAsia="en-IN"/>
        </w:rPr>
        <w:t>Bitcoin: A Peer-to-Peer Electronic Cash System.</w:t>
      </w:r>
      <w:r w:rsidRPr="00B0541D">
        <w:rPr>
          <w:rFonts w:ascii="Times New Roman" w:eastAsia="Times New Roman" w:hAnsi="Times New Roman" w:cs="Times New Roman"/>
          <w:sz w:val="24"/>
          <w:szCs w:val="24"/>
          <w:lang w:eastAsia="en-IN"/>
        </w:rPr>
        <w:t xml:space="preserve"> https://bitcoin.org/bitcoin.pdf</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 xml:space="preserve">[2] Buterin, V. (2014). </w:t>
      </w:r>
      <w:r w:rsidRPr="00B0541D">
        <w:rPr>
          <w:rFonts w:ascii="Times New Roman" w:eastAsia="Times New Roman" w:hAnsi="Times New Roman" w:cs="Times New Roman"/>
          <w:i/>
          <w:iCs/>
          <w:sz w:val="24"/>
          <w:szCs w:val="24"/>
          <w:lang w:eastAsia="en-IN"/>
        </w:rPr>
        <w:t>Ethereum White Paper.</w:t>
      </w:r>
      <w:r w:rsidRPr="00B0541D">
        <w:rPr>
          <w:rFonts w:ascii="Times New Roman" w:eastAsia="Times New Roman" w:hAnsi="Times New Roman" w:cs="Times New Roman"/>
          <w:sz w:val="24"/>
          <w:szCs w:val="24"/>
          <w:lang w:eastAsia="en-IN"/>
        </w:rPr>
        <w:t xml:space="preserve"> https://ethereum.org/whitepaper</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 xml:space="preserve">[3] FATF (2024). </w:t>
      </w:r>
      <w:r w:rsidRPr="00B0541D">
        <w:rPr>
          <w:rFonts w:ascii="Times New Roman" w:eastAsia="Times New Roman" w:hAnsi="Times New Roman" w:cs="Times New Roman"/>
          <w:i/>
          <w:iCs/>
          <w:sz w:val="24"/>
          <w:szCs w:val="24"/>
          <w:lang w:eastAsia="en-IN"/>
        </w:rPr>
        <w:t>Virtual Asset Service Provider Guidance.</w:t>
      </w:r>
      <w:r w:rsidRPr="00B0541D">
        <w:rPr>
          <w:rFonts w:ascii="Times New Roman" w:eastAsia="Times New Roman" w:hAnsi="Times New Roman" w:cs="Times New Roman"/>
          <w:sz w:val="24"/>
          <w:szCs w:val="24"/>
          <w:lang w:eastAsia="en-IN"/>
        </w:rPr>
        <w:t xml:space="preserve"> Financial Action Task Force. https://www.fatf-gafi.org</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 xml:space="preserve">[4] FATF (2019). </w:t>
      </w:r>
      <w:r w:rsidRPr="00B0541D">
        <w:rPr>
          <w:rFonts w:ascii="Times New Roman" w:eastAsia="Times New Roman" w:hAnsi="Times New Roman" w:cs="Times New Roman"/>
          <w:i/>
          <w:iCs/>
          <w:sz w:val="24"/>
          <w:szCs w:val="24"/>
          <w:lang w:eastAsia="en-IN"/>
        </w:rPr>
        <w:t>Guidance for a Risk-Based Approach to Virtual Assets and Virtual Asset Service Providers.</w:t>
      </w:r>
      <w:r w:rsidRPr="00B0541D">
        <w:rPr>
          <w:rFonts w:ascii="Times New Roman" w:eastAsia="Times New Roman" w:hAnsi="Times New Roman" w:cs="Times New Roman"/>
          <w:sz w:val="24"/>
          <w:szCs w:val="24"/>
          <w:lang w:eastAsia="en-IN"/>
        </w:rPr>
        <w:t xml:space="preserve"> https://www.fatf-gafi.org/publications/fatfrecommendations/documents/guidance-rba-virtual-assets.html</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 xml:space="preserve">[5] Gold Standard Foundation (2023). </w:t>
      </w:r>
      <w:r w:rsidRPr="00B0541D">
        <w:rPr>
          <w:rFonts w:ascii="Times New Roman" w:eastAsia="Times New Roman" w:hAnsi="Times New Roman" w:cs="Times New Roman"/>
          <w:i/>
          <w:iCs/>
          <w:sz w:val="24"/>
          <w:szCs w:val="24"/>
          <w:lang w:eastAsia="en-IN"/>
        </w:rPr>
        <w:t>Carbon Credit Certification Standards.</w:t>
      </w:r>
      <w:r w:rsidRPr="00B0541D">
        <w:rPr>
          <w:rFonts w:ascii="Times New Roman" w:eastAsia="Times New Roman" w:hAnsi="Times New Roman" w:cs="Times New Roman"/>
          <w:sz w:val="24"/>
          <w:szCs w:val="24"/>
          <w:lang w:eastAsia="en-IN"/>
        </w:rPr>
        <w:t xml:space="preserve"> https://www.goldstandard.org</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 xml:space="preserve">[6] Verra (2023). </w:t>
      </w:r>
      <w:r w:rsidRPr="00B0541D">
        <w:rPr>
          <w:rFonts w:ascii="Times New Roman" w:eastAsia="Times New Roman" w:hAnsi="Times New Roman" w:cs="Times New Roman"/>
          <w:i/>
          <w:iCs/>
          <w:sz w:val="24"/>
          <w:szCs w:val="24"/>
          <w:lang w:eastAsia="en-IN"/>
        </w:rPr>
        <w:t>Verified Carbon Standard Program Guide.</w:t>
      </w:r>
      <w:r w:rsidRPr="00B0541D">
        <w:rPr>
          <w:rFonts w:ascii="Times New Roman" w:eastAsia="Times New Roman" w:hAnsi="Times New Roman" w:cs="Times New Roman"/>
          <w:sz w:val="24"/>
          <w:szCs w:val="24"/>
          <w:lang w:eastAsia="en-IN"/>
        </w:rPr>
        <w:t xml:space="preserve"> https://verra.org/programs/verified-carbon-standard/</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 xml:space="preserve">[7] CoinDesk (2022). </w:t>
      </w:r>
      <w:r w:rsidRPr="00B0541D">
        <w:rPr>
          <w:rFonts w:ascii="Times New Roman" w:eastAsia="Times New Roman" w:hAnsi="Times New Roman" w:cs="Times New Roman"/>
          <w:i/>
          <w:iCs/>
          <w:sz w:val="24"/>
          <w:szCs w:val="24"/>
          <w:lang w:eastAsia="en-IN"/>
        </w:rPr>
        <w:t>Ethereum Merge Reduces Energy Consumption by 99.95%.</w:t>
      </w:r>
      <w:r w:rsidRPr="00B0541D">
        <w:rPr>
          <w:rFonts w:ascii="Times New Roman" w:eastAsia="Times New Roman" w:hAnsi="Times New Roman" w:cs="Times New Roman"/>
          <w:sz w:val="24"/>
          <w:szCs w:val="24"/>
          <w:lang w:eastAsia="en-IN"/>
        </w:rPr>
        <w:t xml:space="preserve"> https://www.coindesk.com/tech/2022/09/15/ethereum-merge-reduces-energy-consumption/</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lastRenderedPageBreak/>
        <w:t xml:space="preserve">[8] OECD (2021). </w:t>
      </w:r>
      <w:r w:rsidRPr="00B0541D">
        <w:rPr>
          <w:rFonts w:ascii="Times New Roman" w:eastAsia="Times New Roman" w:hAnsi="Times New Roman" w:cs="Times New Roman"/>
          <w:i/>
          <w:iCs/>
          <w:sz w:val="24"/>
          <w:szCs w:val="24"/>
          <w:lang w:eastAsia="en-IN"/>
        </w:rPr>
        <w:t>Environmental Accounting Standards and Methodology.</w:t>
      </w:r>
      <w:r w:rsidRPr="00B0541D">
        <w:rPr>
          <w:rFonts w:ascii="Times New Roman" w:eastAsia="Times New Roman" w:hAnsi="Times New Roman" w:cs="Times New Roman"/>
          <w:sz w:val="24"/>
          <w:szCs w:val="24"/>
          <w:lang w:eastAsia="en-IN"/>
        </w:rPr>
        <w:t xml:space="preserve"> https://www.oecd.org/environment/indicators-modelling-outlooks/</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 xml:space="preserve">[9] Sumsub (2024). </w:t>
      </w:r>
      <w:r w:rsidRPr="00B0541D">
        <w:rPr>
          <w:rFonts w:ascii="Times New Roman" w:eastAsia="Times New Roman" w:hAnsi="Times New Roman" w:cs="Times New Roman"/>
          <w:i/>
          <w:iCs/>
          <w:sz w:val="24"/>
          <w:szCs w:val="24"/>
          <w:lang w:eastAsia="en-IN"/>
        </w:rPr>
        <w:t>Quick Start Guide to FATF Travel Rule Compliance.</w:t>
      </w:r>
      <w:r w:rsidRPr="00B0541D">
        <w:rPr>
          <w:rFonts w:ascii="Times New Roman" w:eastAsia="Times New Roman" w:hAnsi="Times New Roman" w:cs="Times New Roman"/>
          <w:sz w:val="24"/>
          <w:szCs w:val="24"/>
          <w:lang w:eastAsia="en-IN"/>
        </w:rPr>
        <w:t xml:space="preserve"> https://sumsub.com/blog/fatf-travel-rule/</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 xml:space="preserve">[10] </w:t>
      </w:r>
      <w:proofErr w:type="gramStart"/>
      <w:r w:rsidRPr="00B0541D">
        <w:rPr>
          <w:rFonts w:ascii="Times New Roman" w:eastAsia="Times New Roman" w:hAnsi="Times New Roman" w:cs="Times New Roman"/>
          <w:sz w:val="24"/>
          <w:szCs w:val="24"/>
          <w:lang w:eastAsia="en-IN"/>
        </w:rPr>
        <w:t>iComply</w:t>
      </w:r>
      <w:proofErr w:type="gramEnd"/>
      <w:r w:rsidRPr="00B0541D">
        <w:rPr>
          <w:rFonts w:ascii="Times New Roman" w:eastAsia="Times New Roman" w:hAnsi="Times New Roman" w:cs="Times New Roman"/>
          <w:sz w:val="24"/>
          <w:szCs w:val="24"/>
          <w:lang w:eastAsia="en-IN"/>
        </w:rPr>
        <w:t xml:space="preserve"> (2025). </w:t>
      </w:r>
      <w:r w:rsidRPr="00B0541D">
        <w:rPr>
          <w:rFonts w:ascii="Times New Roman" w:eastAsia="Times New Roman" w:hAnsi="Times New Roman" w:cs="Times New Roman"/>
          <w:i/>
          <w:iCs/>
          <w:sz w:val="24"/>
          <w:szCs w:val="24"/>
          <w:lang w:eastAsia="en-IN"/>
        </w:rPr>
        <w:t>Crypto Travel Rule Implementation Guide.</w:t>
      </w:r>
      <w:r w:rsidRPr="00B0541D">
        <w:rPr>
          <w:rFonts w:ascii="Times New Roman" w:eastAsia="Times New Roman" w:hAnsi="Times New Roman" w:cs="Times New Roman"/>
          <w:sz w:val="24"/>
          <w:szCs w:val="24"/>
          <w:lang w:eastAsia="en-IN"/>
        </w:rPr>
        <w:t xml:space="preserve"> https://icomplyico.com/travel-rule/</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 xml:space="preserve">[11] ISO 14001:2015. </w:t>
      </w:r>
      <w:r w:rsidRPr="00B0541D">
        <w:rPr>
          <w:rFonts w:ascii="Times New Roman" w:eastAsia="Times New Roman" w:hAnsi="Times New Roman" w:cs="Times New Roman"/>
          <w:i/>
          <w:iCs/>
          <w:sz w:val="24"/>
          <w:szCs w:val="24"/>
          <w:lang w:eastAsia="en-IN"/>
        </w:rPr>
        <w:t>Environmental Management Systems — Requirements with Guidance for Use.</w:t>
      </w:r>
      <w:r w:rsidRPr="00B0541D">
        <w:rPr>
          <w:rFonts w:ascii="Times New Roman" w:eastAsia="Times New Roman" w:hAnsi="Times New Roman" w:cs="Times New Roman"/>
          <w:sz w:val="24"/>
          <w:szCs w:val="24"/>
          <w:lang w:eastAsia="en-IN"/>
        </w:rPr>
        <w:t xml:space="preserve"> International Organization for Standardization.</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 xml:space="preserve">[12] European Commission (2023). </w:t>
      </w:r>
      <w:r w:rsidRPr="00B0541D">
        <w:rPr>
          <w:rFonts w:ascii="Times New Roman" w:eastAsia="Times New Roman" w:hAnsi="Times New Roman" w:cs="Times New Roman"/>
          <w:i/>
          <w:iCs/>
          <w:sz w:val="24"/>
          <w:szCs w:val="24"/>
          <w:lang w:eastAsia="en-IN"/>
        </w:rPr>
        <w:t>Markets in Crypto-Assets (MiCA) Regulation.</w:t>
      </w:r>
      <w:r w:rsidRPr="00B0541D">
        <w:rPr>
          <w:rFonts w:ascii="Times New Roman" w:eastAsia="Times New Roman" w:hAnsi="Times New Roman" w:cs="Times New Roman"/>
          <w:sz w:val="24"/>
          <w:szCs w:val="24"/>
          <w:lang w:eastAsia="en-IN"/>
        </w:rPr>
        <w:t xml:space="preserve"> Official Journal of the European Union.</w:t>
      </w:r>
    </w:p>
    <w:p w:rsidR="00B0541D" w:rsidRPr="00B0541D" w:rsidRDefault="00B0541D" w:rsidP="00B0541D">
      <w:pPr>
        <w:spacing w:after="0"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pict>
          <v:rect id="_x0000_i1035" style="width:0;height:1.5pt" o:hralign="center" o:hrstd="t" o:hr="t" fillcolor="#a0a0a0" stroked="f"/>
        </w:pict>
      </w:r>
    </w:p>
    <w:p w:rsidR="00B0541D" w:rsidRPr="00B0541D" w:rsidRDefault="00B0541D" w:rsidP="00B0541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0541D">
        <w:rPr>
          <w:rFonts w:ascii="Times New Roman" w:eastAsia="Times New Roman" w:hAnsi="Times New Roman" w:cs="Times New Roman"/>
          <w:b/>
          <w:bCs/>
          <w:sz w:val="36"/>
          <w:szCs w:val="36"/>
          <w:lang w:eastAsia="en-IN"/>
        </w:rPr>
        <w:t>Appendix A: Glossary</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Eptors:</w:t>
      </w:r>
      <w:r w:rsidRPr="00B0541D">
        <w:rPr>
          <w:rFonts w:ascii="Times New Roman" w:eastAsia="Times New Roman" w:hAnsi="Times New Roman" w:cs="Times New Roman"/>
          <w:sz w:val="24"/>
          <w:szCs w:val="24"/>
          <w:lang w:eastAsia="en-IN"/>
        </w:rPr>
        <w:t xml:space="preserve"> Non-monetary proof tokens representing verified creation, earned by users, used to access company products.</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Eptocoin:</w:t>
      </w:r>
      <w:r w:rsidRPr="00B0541D">
        <w:rPr>
          <w:rFonts w:ascii="Times New Roman" w:eastAsia="Times New Roman" w:hAnsi="Times New Roman" w:cs="Times New Roman"/>
          <w:sz w:val="24"/>
          <w:szCs w:val="24"/>
          <w:lang w:eastAsia="en-IN"/>
        </w:rPr>
        <w:t xml:space="preserve"> Infrastructure capital token used internally by companies and suppliers for operations and settlements.</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Proof of Creation (PoC):</w:t>
      </w:r>
      <w:r w:rsidRPr="00B0541D">
        <w:rPr>
          <w:rFonts w:ascii="Times New Roman" w:eastAsia="Times New Roman" w:hAnsi="Times New Roman" w:cs="Times New Roman"/>
          <w:sz w:val="24"/>
          <w:szCs w:val="24"/>
          <w:lang w:eastAsia="en-IN"/>
        </w:rPr>
        <w:t xml:space="preserve"> Verification mechanism for human and company productive output.</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Proof of Energy (PoE):</w:t>
      </w:r>
      <w:r w:rsidRPr="00B0541D">
        <w:rPr>
          <w:rFonts w:ascii="Times New Roman" w:eastAsia="Times New Roman" w:hAnsi="Times New Roman" w:cs="Times New Roman"/>
          <w:sz w:val="24"/>
          <w:szCs w:val="24"/>
          <w:lang w:eastAsia="en-IN"/>
        </w:rPr>
        <w:t xml:space="preserve"> Verification mechanism for energy production and efficiency.</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Proof of Infrastructure (PoI):</w:t>
      </w:r>
      <w:r w:rsidRPr="00B0541D">
        <w:rPr>
          <w:rFonts w:ascii="Times New Roman" w:eastAsia="Times New Roman" w:hAnsi="Times New Roman" w:cs="Times New Roman"/>
          <w:sz w:val="24"/>
          <w:szCs w:val="24"/>
          <w:lang w:eastAsia="en-IN"/>
        </w:rPr>
        <w:t xml:space="preserve"> Verification mechanism for construction of productive assets.</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Proof of Knowledge Burn (PoKB):</w:t>
      </w:r>
      <w:r w:rsidRPr="00B0541D">
        <w:rPr>
          <w:rFonts w:ascii="Times New Roman" w:eastAsia="Times New Roman" w:hAnsi="Times New Roman" w:cs="Times New Roman"/>
          <w:sz w:val="24"/>
          <w:szCs w:val="24"/>
          <w:lang w:eastAsia="en-IN"/>
        </w:rPr>
        <w:t xml:space="preserve"> Verification mechanism for irreversible knowledge deployment.</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Proof of Pollution Burn (PoPB):</w:t>
      </w:r>
      <w:r w:rsidRPr="00B0541D">
        <w:rPr>
          <w:rFonts w:ascii="Times New Roman" w:eastAsia="Times New Roman" w:hAnsi="Times New Roman" w:cs="Times New Roman"/>
          <w:sz w:val="24"/>
          <w:szCs w:val="24"/>
          <w:lang w:eastAsia="en-IN"/>
        </w:rPr>
        <w:t xml:space="preserve"> Verification mechanism for environmental remediation.</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UTXO:</w:t>
      </w:r>
      <w:r w:rsidRPr="00B0541D">
        <w:rPr>
          <w:rFonts w:ascii="Times New Roman" w:eastAsia="Times New Roman" w:hAnsi="Times New Roman" w:cs="Times New Roman"/>
          <w:sz w:val="24"/>
          <w:szCs w:val="24"/>
          <w:lang w:eastAsia="en-IN"/>
        </w:rPr>
        <w:t xml:space="preserve"> Unspent Transaction Output, a model for tracking token ownership and preventing double-spending.</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Dynamic Supply:</w:t>
      </w:r>
      <w:r w:rsidRPr="00B0541D">
        <w:rPr>
          <w:rFonts w:ascii="Times New Roman" w:eastAsia="Times New Roman" w:hAnsi="Times New Roman" w:cs="Times New Roman"/>
          <w:sz w:val="24"/>
          <w:szCs w:val="24"/>
          <w:lang w:eastAsia="en-IN"/>
        </w:rPr>
        <w:t xml:space="preserve"> Token supply that adjusts based on verified productive capacity rather than fixed caps.</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Closed-loop:</w:t>
      </w:r>
      <w:r w:rsidRPr="00B0541D">
        <w:rPr>
          <w:rFonts w:ascii="Times New Roman" w:eastAsia="Times New Roman" w:hAnsi="Times New Roman" w:cs="Times New Roman"/>
          <w:sz w:val="24"/>
          <w:szCs w:val="24"/>
          <w:lang w:eastAsia="en-IN"/>
        </w:rPr>
        <w:t xml:space="preserve"> Economic architecture where tokens circulate within a restricted ecosystem with purpose enforcement.</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Quality Multiplier:</w:t>
      </w:r>
      <w:r w:rsidRPr="00B0541D">
        <w:rPr>
          <w:rFonts w:ascii="Times New Roman" w:eastAsia="Times New Roman" w:hAnsi="Times New Roman" w:cs="Times New Roman"/>
          <w:sz w:val="24"/>
          <w:szCs w:val="24"/>
          <w:lang w:eastAsia="en-IN"/>
        </w:rPr>
        <w:t xml:space="preserve"> Factor adjusting token issuance based on verification confidence and compliance.</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lastRenderedPageBreak/>
        <w:t>Difficulty Adjustment Factor (DAF):</w:t>
      </w:r>
      <w:r w:rsidRPr="00B0541D">
        <w:rPr>
          <w:rFonts w:ascii="Times New Roman" w:eastAsia="Times New Roman" w:hAnsi="Times New Roman" w:cs="Times New Roman"/>
          <w:sz w:val="24"/>
          <w:szCs w:val="24"/>
          <w:lang w:eastAsia="en-IN"/>
        </w:rPr>
        <w:t xml:space="preserve"> Dynamic parameter controlling issuance rate in response to network conditions.</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Equity-Linked Claims:</w:t>
      </w:r>
      <w:r w:rsidRPr="00B0541D">
        <w:rPr>
          <w:rFonts w:ascii="Times New Roman" w:eastAsia="Times New Roman" w:hAnsi="Times New Roman" w:cs="Times New Roman"/>
          <w:sz w:val="24"/>
          <w:szCs w:val="24"/>
          <w:lang w:eastAsia="en-IN"/>
        </w:rPr>
        <w:t xml:space="preserve"> Tokenized representations of equity exposure used as collateral for fiat liquidity.</w:t>
      </w:r>
    </w:p>
    <w:p w:rsidR="00D97100" w:rsidRPr="00845D77" w:rsidRDefault="00D97100" w:rsidP="00D9710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bookmarkStart w:id="0" w:name="_GoBack"/>
      <w:bookmarkEnd w:id="0"/>
      <w:r w:rsidRPr="00845D77">
        <w:rPr>
          <w:rFonts w:ascii="Times New Roman" w:eastAsia="Times New Roman" w:hAnsi="Times New Roman" w:cs="Times New Roman"/>
          <w:b/>
          <w:bCs/>
          <w:sz w:val="36"/>
          <w:szCs w:val="36"/>
          <w:lang w:eastAsia="en-IN"/>
        </w:rPr>
        <w:t>Appendix B: Mathematical Proofs</w:t>
      </w:r>
    </w:p>
    <w:p w:rsidR="00D97100" w:rsidRPr="00845D77" w:rsidRDefault="00D97100" w:rsidP="00D9710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45D77">
        <w:rPr>
          <w:rFonts w:ascii="Times New Roman" w:eastAsia="Times New Roman" w:hAnsi="Times New Roman" w:cs="Times New Roman"/>
          <w:b/>
          <w:bCs/>
          <w:sz w:val="27"/>
          <w:szCs w:val="27"/>
          <w:lang w:eastAsia="en-IN"/>
        </w:rPr>
        <w:t>B.1 Supply Stability Proof</w:t>
      </w:r>
    </w:p>
    <w:p w:rsidR="00D97100" w:rsidRPr="00845D77" w:rsidRDefault="00D97100" w:rsidP="00D97100">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Theorem:</w:t>
      </w:r>
      <w:r w:rsidRPr="00845D77">
        <w:rPr>
          <w:rFonts w:ascii="Times New Roman" w:eastAsia="Times New Roman" w:hAnsi="Times New Roman" w:cs="Times New Roman"/>
          <w:sz w:val="24"/>
          <w:szCs w:val="24"/>
          <w:lang w:eastAsia="en-IN"/>
        </w:rPr>
        <w:t xml:space="preserve"> Given proof verification overhead and difficulty adjustment, effective token supply growth rate converges to productive capacity growth rate.</w:t>
      </w:r>
    </w:p>
    <w:p w:rsidR="00D97100" w:rsidRPr="00845D77" w:rsidRDefault="00D97100" w:rsidP="00D97100">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Proof:</w:t>
      </w:r>
      <w:r w:rsidRPr="00845D77">
        <w:rPr>
          <w:rFonts w:ascii="Times New Roman" w:eastAsia="Times New Roman" w:hAnsi="Times New Roman" w:cs="Times New Roman"/>
          <w:sz w:val="24"/>
          <w:szCs w:val="24"/>
          <w:lang w:eastAsia="en-IN"/>
        </w:rPr>
        <w:t xml:space="preserve"> Let:</w:t>
      </w:r>
    </w:p>
    <w:p w:rsidR="00D97100" w:rsidRPr="00845D77" w:rsidRDefault="00D97100" w:rsidP="00D97100">
      <w:pPr>
        <w:numPr>
          <w:ilvl w:val="0"/>
          <w:numId w:val="127"/>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S(t) = circulating supply at time t</w:t>
      </w:r>
    </w:p>
    <w:p w:rsidR="00D97100" w:rsidRPr="00845D77" w:rsidRDefault="00D97100" w:rsidP="00D97100">
      <w:pPr>
        <w:numPr>
          <w:ilvl w:val="0"/>
          <w:numId w:val="127"/>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P(t) = productive capacity at time t</w:t>
      </w:r>
    </w:p>
    <w:p w:rsidR="00D97100" w:rsidRPr="00845D77" w:rsidRDefault="00D97100" w:rsidP="00D97100">
      <w:pPr>
        <w:numPr>
          <w:ilvl w:val="0"/>
          <w:numId w:val="127"/>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DAF(t) = difficulty adjustment factor</w:t>
      </w:r>
    </w:p>
    <w:p w:rsidR="00D97100" w:rsidRPr="00845D77" w:rsidRDefault="00D97100" w:rsidP="00D97100">
      <w:pPr>
        <w:numPr>
          <w:ilvl w:val="0"/>
          <w:numId w:val="127"/>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D(t) = decay function</w:t>
      </w:r>
    </w:p>
    <w:p w:rsidR="00D97100" w:rsidRPr="00845D77" w:rsidRDefault="00D97100" w:rsidP="00D97100">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Supply growth:</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dS/dt</w:t>
      </w:r>
      <w:proofErr w:type="gramEnd"/>
      <w:r w:rsidRPr="00845D77">
        <w:rPr>
          <w:rFonts w:ascii="Courier New" w:eastAsia="Times New Roman" w:hAnsi="Courier New" w:cs="Courier New"/>
          <w:sz w:val="20"/>
          <w:szCs w:val="20"/>
          <w:lang w:eastAsia="en-IN"/>
        </w:rPr>
        <w:t xml:space="preserve"> = P(t) × DAF(t) - D(S)</w:t>
      </w:r>
    </w:p>
    <w:p w:rsidR="00D97100" w:rsidRPr="00845D77" w:rsidRDefault="00D97100" w:rsidP="00D97100">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Difficulty adjustment:</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DAF(</w:t>
      </w:r>
      <w:proofErr w:type="gramEnd"/>
      <w:r w:rsidRPr="00845D77">
        <w:rPr>
          <w:rFonts w:ascii="Courier New" w:eastAsia="Times New Roman" w:hAnsi="Courier New" w:cs="Courier New"/>
          <w:sz w:val="20"/>
          <w:szCs w:val="20"/>
          <w:lang w:eastAsia="en-IN"/>
        </w:rPr>
        <w:t>t) = k × (Target_rate / Actual_rate)</w:t>
      </w:r>
    </w:p>
    <w:p w:rsidR="00D97100" w:rsidRPr="00845D77" w:rsidRDefault="00D97100" w:rsidP="00D97100">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At equilibrium:</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dS/dt</w:t>
      </w:r>
      <w:proofErr w:type="gramEnd"/>
      <w:r w:rsidRPr="00845D77">
        <w:rPr>
          <w:rFonts w:ascii="Courier New" w:eastAsia="Times New Roman" w:hAnsi="Courier New" w:cs="Courier New"/>
          <w:sz w:val="20"/>
          <w:szCs w:val="20"/>
          <w:lang w:eastAsia="en-IN"/>
        </w:rPr>
        <w:t xml:space="preserve"> = P(t) × k × (Target / Actual) - D(S) = 0</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Actual = Target when system stabilizes</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Therefore: dS/dt ≈ Target_rate ≈ dP/dt</w:t>
      </w:r>
    </w:p>
    <w:p w:rsidR="00D97100" w:rsidRPr="00845D77" w:rsidRDefault="00D97100" w:rsidP="00D97100">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 xml:space="preserve">QED: Supply growth tracks productive capacity growth. </w:t>
      </w:r>
      <w:r w:rsidRPr="00845D77">
        <w:rPr>
          <w:rFonts w:ascii="Cambria Math" w:eastAsia="Times New Roman" w:hAnsi="Cambria Math" w:cs="Cambria Math"/>
          <w:sz w:val="24"/>
          <w:szCs w:val="24"/>
          <w:lang w:eastAsia="en-IN"/>
        </w:rPr>
        <w:t>∎</w:t>
      </w:r>
    </w:p>
    <w:p w:rsidR="00D97100" w:rsidRPr="00845D77" w:rsidRDefault="00D97100" w:rsidP="00D97100">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Extended proof using Lyapunov stability theory:</w:t>
      </w:r>
    </w:p>
    <w:p w:rsidR="00D97100" w:rsidRPr="00845D77" w:rsidRDefault="00D97100" w:rsidP="00D97100">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Define Lyapunov function:</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L(S) = (S - S_eq</w:t>
      </w:r>
      <w:proofErr w:type="gramStart"/>
      <w:r w:rsidRPr="00845D77">
        <w:rPr>
          <w:rFonts w:ascii="Courier New" w:eastAsia="Times New Roman" w:hAnsi="Courier New" w:cs="Courier New"/>
          <w:sz w:val="20"/>
          <w:szCs w:val="20"/>
          <w:lang w:eastAsia="en-IN"/>
        </w:rPr>
        <w:t>)²</w:t>
      </w:r>
      <w:proofErr w:type="gramEnd"/>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Where S_eq is equilibrium supply.</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Time derivative:</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dL/dt</w:t>
      </w:r>
      <w:proofErr w:type="gramEnd"/>
      <w:r w:rsidRPr="00845D77">
        <w:rPr>
          <w:rFonts w:ascii="Courier New" w:eastAsia="Times New Roman" w:hAnsi="Courier New" w:cs="Courier New"/>
          <w:sz w:val="20"/>
          <w:szCs w:val="20"/>
          <w:lang w:eastAsia="en-IN"/>
        </w:rPr>
        <w:t xml:space="preserve"> = 2(S - S_eq)·dS/dt</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 2(S - S_eq</w:t>
      </w:r>
      <w:proofErr w:type="gramStart"/>
      <w:r w:rsidRPr="00845D77">
        <w:rPr>
          <w:rFonts w:ascii="Courier New" w:eastAsia="Times New Roman" w:hAnsi="Courier New" w:cs="Courier New"/>
          <w:sz w:val="20"/>
          <w:szCs w:val="20"/>
          <w:lang w:eastAsia="en-IN"/>
        </w:rPr>
        <w:t>)·</w:t>
      </w:r>
      <w:proofErr w:type="gramEnd"/>
      <w:r w:rsidRPr="00845D77">
        <w:rPr>
          <w:rFonts w:ascii="Courier New" w:eastAsia="Times New Roman" w:hAnsi="Courier New" w:cs="Courier New"/>
          <w:sz w:val="20"/>
          <w:szCs w:val="20"/>
          <w:lang w:eastAsia="en-IN"/>
        </w:rPr>
        <w:t>[P(t)·DAF(t) - D(S)]</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At equilibrium S = S_eq:</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dL/dt</w:t>
      </w:r>
      <w:proofErr w:type="gramEnd"/>
      <w:r w:rsidRPr="00845D77">
        <w:rPr>
          <w:rFonts w:ascii="Courier New" w:eastAsia="Times New Roman" w:hAnsi="Courier New" w:cs="Courier New"/>
          <w:sz w:val="20"/>
          <w:szCs w:val="20"/>
          <w:lang w:eastAsia="en-IN"/>
        </w:rPr>
        <w:t xml:space="preserve"> = 0</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For S &gt; S_eq:</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lastRenderedPageBreak/>
        <w:t xml:space="preserve">D(S) &gt; </w:t>
      </w:r>
      <w:proofErr w:type="gramStart"/>
      <w:r w:rsidRPr="00845D77">
        <w:rPr>
          <w:rFonts w:ascii="Courier New" w:eastAsia="Times New Roman" w:hAnsi="Courier New" w:cs="Courier New"/>
          <w:sz w:val="20"/>
          <w:szCs w:val="20"/>
          <w:lang w:eastAsia="en-IN"/>
        </w:rPr>
        <w:t>D(</w:t>
      </w:r>
      <w:proofErr w:type="gramEnd"/>
      <w:r w:rsidRPr="00845D77">
        <w:rPr>
          <w:rFonts w:ascii="Courier New" w:eastAsia="Times New Roman" w:hAnsi="Courier New" w:cs="Courier New"/>
          <w:sz w:val="20"/>
          <w:szCs w:val="20"/>
          <w:lang w:eastAsia="en-IN"/>
        </w:rPr>
        <w:t>S_eq), so dS/dt &lt; 0, thus dL/dt &lt; 0</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For S &lt; S_eq:</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D(S) &lt; </w:t>
      </w:r>
      <w:proofErr w:type="gramStart"/>
      <w:r w:rsidRPr="00845D77">
        <w:rPr>
          <w:rFonts w:ascii="Courier New" w:eastAsia="Times New Roman" w:hAnsi="Courier New" w:cs="Courier New"/>
          <w:sz w:val="20"/>
          <w:szCs w:val="20"/>
          <w:lang w:eastAsia="en-IN"/>
        </w:rPr>
        <w:t>D(</w:t>
      </w:r>
      <w:proofErr w:type="gramEnd"/>
      <w:r w:rsidRPr="00845D77">
        <w:rPr>
          <w:rFonts w:ascii="Courier New" w:eastAsia="Times New Roman" w:hAnsi="Courier New" w:cs="Courier New"/>
          <w:sz w:val="20"/>
          <w:szCs w:val="20"/>
          <w:lang w:eastAsia="en-IN"/>
        </w:rPr>
        <w:t>S_eq), so dS/dt &gt; 0, thus dL/dt &gt; 0</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Since dL/dt ≤ 0 for all S ≠ S_eq, the system is globally asymptotically stable.</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Convergence rate using linearization:</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w:t>
      </w:r>
      <w:proofErr w:type="gramEnd"/>
      <w:r w:rsidRPr="00845D77">
        <w:rPr>
          <w:rFonts w:ascii="Courier New" w:eastAsia="Times New Roman" w:hAnsi="Courier New" w:cs="Courier New"/>
          <w:sz w:val="20"/>
          <w:szCs w:val="20"/>
          <w:lang w:eastAsia="en-IN"/>
        </w:rPr>
        <w:t>dS/dt)/∂S = -dD/dS = -d_base</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Eigenvalue: λ = -d_base &lt; 0</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Convergence time constant: τ = 1/d_base ≈ 100 months</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Exponential approach to equilibrium:</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S(</w:t>
      </w:r>
      <w:proofErr w:type="gramEnd"/>
      <w:r w:rsidRPr="00845D77">
        <w:rPr>
          <w:rFonts w:ascii="Courier New" w:eastAsia="Times New Roman" w:hAnsi="Courier New" w:cs="Courier New"/>
          <w:sz w:val="20"/>
          <w:szCs w:val="20"/>
          <w:lang w:eastAsia="en-IN"/>
        </w:rPr>
        <w:t>t) - S_eq ≈ (S</w:t>
      </w:r>
      <w:r w:rsidRPr="00845D77">
        <w:rPr>
          <w:rFonts w:ascii="Cambria Math" w:eastAsia="Times New Roman" w:hAnsi="Cambria Math" w:cs="Cambria Math"/>
          <w:sz w:val="20"/>
          <w:szCs w:val="20"/>
          <w:lang w:eastAsia="en-IN"/>
        </w:rPr>
        <w:t>₀</w:t>
      </w:r>
      <w:r w:rsidRPr="00845D77">
        <w:rPr>
          <w:rFonts w:ascii="Courier New" w:eastAsia="Times New Roman" w:hAnsi="Courier New" w:cs="Courier New"/>
          <w:sz w:val="20"/>
          <w:szCs w:val="20"/>
          <w:lang w:eastAsia="en-IN"/>
        </w:rPr>
        <w:t xml:space="preserve"> - S_eq)·e^(-t/τ)</w:t>
      </w:r>
    </w:p>
    <w:p w:rsidR="00D97100" w:rsidRPr="00845D77" w:rsidRDefault="00D97100" w:rsidP="00D97100">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Advanced integration for multi-proof-type supply dynamics:</w:t>
      </w:r>
    </w:p>
    <w:p w:rsidR="00D97100" w:rsidRPr="00845D77" w:rsidRDefault="00D97100" w:rsidP="00D97100">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Total supply with multiple proof types:</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S(</w:t>
      </w:r>
      <w:proofErr w:type="gramEnd"/>
      <w:r w:rsidRPr="00845D77">
        <w:rPr>
          <w:rFonts w:ascii="Courier New" w:eastAsia="Times New Roman" w:hAnsi="Courier New" w:cs="Courier New"/>
          <w:sz w:val="20"/>
          <w:szCs w:val="20"/>
          <w:lang w:eastAsia="en-IN"/>
        </w:rPr>
        <w:t>t) = S</w:t>
      </w:r>
      <w:r w:rsidRPr="00845D77">
        <w:rPr>
          <w:rFonts w:ascii="Cambria Math" w:eastAsia="Times New Roman" w:hAnsi="Cambria Math" w:cs="Cambria Math"/>
          <w:sz w:val="20"/>
          <w:szCs w:val="20"/>
          <w:lang w:eastAsia="en-IN"/>
        </w:rPr>
        <w:t>₀</w:t>
      </w:r>
      <w:r w:rsidRPr="00845D77">
        <w:rPr>
          <w:rFonts w:ascii="Courier New" w:eastAsia="Times New Roman" w:hAnsi="Courier New" w:cs="Courier New"/>
          <w:sz w:val="20"/>
          <w:szCs w:val="20"/>
          <w:lang w:eastAsia="en-IN"/>
        </w:rPr>
        <w:t xml:space="preserve"> + ∫∫∫∫(0 to t) [α·C(τ) + β·E(τ) + γ·K(τ) + δ·I(τ)]/(DAF(τ)) dτ</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 </w:t>
      </w:r>
      <w:proofErr w:type="gramStart"/>
      <w:r w:rsidRPr="00845D77">
        <w:rPr>
          <w:rFonts w:ascii="Courier New" w:eastAsia="Times New Roman" w:hAnsi="Courier New" w:cs="Courier New"/>
          <w:sz w:val="20"/>
          <w:szCs w:val="20"/>
          <w:lang w:eastAsia="en-IN"/>
        </w:rPr>
        <w:t>∫(</w:t>
      </w:r>
      <w:proofErr w:type="gramEnd"/>
      <w:r w:rsidRPr="00845D77">
        <w:rPr>
          <w:rFonts w:ascii="Courier New" w:eastAsia="Times New Roman" w:hAnsi="Courier New" w:cs="Courier New"/>
          <w:sz w:val="20"/>
          <w:szCs w:val="20"/>
          <w:lang w:eastAsia="en-IN"/>
        </w:rPr>
        <w:t>0 to t) D(S(τ)) dτ</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Using Leibniz integral rule:</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dS/dt</w:t>
      </w:r>
      <w:proofErr w:type="gramEnd"/>
      <w:r w:rsidRPr="00845D77">
        <w:rPr>
          <w:rFonts w:ascii="Courier New" w:eastAsia="Times New Roman" w:hAnsi="Courier New" w:cs="Courier New"/>
          <w:sz w:val="20"/>
          <w:szCs w:val="20"/>
          <w:lang w:eastAsia="en-IN"/>
        </w:rPr>
        <w:t xml:space="preserve"> = [α·C(t) + β·E(t) + γ·K(t) + δ·I(t)]/DAF(t) - D(S(t))</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For steady-state (dS/dt = 0):</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t>
      </w:r>
      <w:proofErr w:type="gramStart"/>
      <w:r w:rsidRPr="00845D77">
        <w:rPr>
          <w:rFonts w:ascii="Courier New" w:eastAsia="Times New Roman" w:hAnsi="Courier New" w:cs="Courier New"/>
          <w:sz w:val="20"/>
          <w:szCs w:val="20"/>
          <w:lang w:eastAsia="en-IN"/>
        </w:rPr>
        <w:t>α·</w:t>
      </w:r>
      <w:proofErr w:type="gramEnd"/>
      <w:r w:rsidRPr="00845D77">
        <w:rPr>
          <w:rFonts w:ascii="Courier New" w:eastAsia="Times New Roman" w:hAnsi="Courier New" w:cs="Courier New"/>
          <w:sz w:val="20"/>
          <w:szCs w:val="20"/>
          <w:lang w:eastAsia="en-IN"/>
        </w:rPr>
        <w:t xml:space="preserve">C_eq + β·E_eq + γ·K_eq + δ·I_eq]/DAF_eq = </w:t>
      </w:r>
      <w:proofErr w:type="gramStart"/>
      <w:r w:rsidRPr="00845D77">
        <w:rPr>
          <w:rFonts w:ascii="Courier New" w:eastAsia="Times New Roman" w:hAnsi="Courier New" w:cs="Courier New"/>
          <w:sz w:val="20"/>
          <w:szCs w:val="20"/>
          <w:lang w:eastAsia="en-IN"/>
        </w:rPr>
        <w:t>D(</w:t>
      </w:r>
      <w:proofErr w:type="gramEnd"/>
      <w:r w:rsidRPr="00845D77">
        <w:rPr>
          <w:rFonts w:ascii="Courier New" w:eastAsia="Times New Roman" w:hAnsi="Courier New" w:cs="Courier New"/>
          <w:sz w:val="20"/>
          <w:szCs w:val="20"/>
          <w:lang w:eastAsia="en-IN"/>
        </w:rPr>
        <w:t>S_eq)</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Solving for equilibrium DAF:</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DAF_eq = [α·C_eq + β·E_eq + γ·K_eq + δ·I_eq]/</w:t>
      </w:r>
      <w:proofErr w:type="gramStart"/>
      <w:r w:rsidRPr="00845D77">
        <w:rPr>
          <w:rFonts w:ascii="Courier New" w:eastAsia="Times New Roman" w:hAnsi="Courier New" w:cs="Courier New"/>
          <w:sz w:val="20"/>
          <w:szCs w:val="20"/>
          <w:lang w:eastAsia="en-IN"/>
        </w:rPr>
        <w:t>D(</w:t>
      </w:r>
      <w:proofErr w:type="gramEnd"/>
      <w:r w:rsidRPr="00845D77">
        <w:rPr>
          <w:rFonts w:ascii="Courier New" w:eastAsia="Times New Roman" w:hAnsi="Courier New" w:cs="Courier New"/>
          <w:sz w:val="20"/>
          <w:szCs w:val="20"/>
          <w:lang w:eastAsia="en-IN"/>
        </w:rPr>
        <w:t>S_eq)</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If D(S) = d_base·S (linear decay):</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DAF_eq = [α·C_eq + β·E_eq + γ·K_eq + δ·I_eq]</w:t>
      </w:r>
      <w:proofErr w:type="gramStart"/>
      <w:r w:rsidRPr="00845D77">
        <w:rPr>
          <w:rFonts w:ascii="Courier New" w:eastAsia="Times New Roman" w:hAnsi="Courier New" w:cs="Courier New"/>
          <w:sz w:val="20"/>
          <w:szCs w:val="20"/>
          <w:lang w:eastAsia="en-IN"/>
        </w:rPr>
        <w:t>/(</w:t>
      </w:r>
      <w:proofErr w:type="gramEnd"/>
      <w:r w:rsidRPr="00845D77">
        <w:rPr>
          <w:rFonts w:ascii="Courier New" w:eastAsia="Times New Roman" w:hAnsi="Courier New" w:cs="Courier New"/>
          <w:sz w:val="20"/>
          <w:szCs w:val="20"/>
          <w:lang w:eastAsia="en-IN"/>
        </w:rPr>
        <w:t>d_base·S_eq)</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Rearranging for equilibrium supply:</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S_eq = [α·C_eq + β·E_eq + γ·K_eq + δ·I_eq]</w:t>
      </w:r>
      <w:proofErr w:type="gramStart"/>
      <w:r w:rsidRPr="00845D77">
        <w:rPr>
          <w:rFonts w:ascii="Courier New" w:eastAsia="Times New Roman" w:hAnsi="Courier New" w:cs="Courier New"/>
          <w:sz w:val="20"/>
          <w:szCs w:val="20"/>
          <w:lang w:eastAsia="en-IN"/>
        </w:rPr>
        <w:t>/(</w:t>
      </w:r>
      <w:proofErr w:type="gramEnd"/>
      <w:r w:rsidRPr="00845D77">
        <w:rPr>
          <w:rFonts w:ascii="Courier New" w:eastAsia="Times New Roman" w:hAnsi="Courier New" w:cs="Courier New"/>
          <w:sz w:val="20"/>
          <w:szCs w:val="20"/>
          <w:lang w:eastAsia="en-IN"/>
        </w:rPr>
        <w:t>d_base·DAF_eq)</w:t>
      </w:r>
    </w:p>
    <w:p w:rsidR="00D97100" w:rsidRPr="00845D77" w:rsidRDefault="00D97100" w:rsidP="00D97100">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Fourier analysis of cyclical supply variations:</w:t>
      </w:r>
    </w:p>
    <w:p w:rsidR="00D97100" w:rsidRPr="00845D77" w:rsidRDefault="00D97100" w:rsidP="00D97100">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Real-world production has seasonal cycles:</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P(</w:t>
      </w:r>
      <w:proofErr w:type="gramEnd"/>
      <w:r w:rsidRPr="00845D77">
        <w:rPr>
          <w:rFonts w:ascii="Courier New" w:eastAsia="Times New Roman" w:hAnsi="Courier New" w:cs="Courier New"/>
          <w:sz w:val="20"/>
          <w:szCs w:val="20"/>
          <w:lang w:eastAsia="en-IN"/>
        </w:rPr>
        <w:t>t) = P_avg + Σ(n=1 to ∞) [A_n·cos(nωt) + B_n·sin(nωt)]</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Where ω = 2π/T, T = 365 days</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Supply response using convolution:</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S(</w:t>
      </w:r>
      <w:proofErr w:type="gramEnd"/>
      <w:r w:rsidRPr="00845D77">
        <w:rPr>
          <w:rFonts w:ascii="Courier New" w:eastAsia="Times New Roman" w:hAnsi="Courier New" w:cs="Courier New"/>
          <w:sz w:val="20"/>
          <w:szCs w:val="20"/>
          <w:lang w:eastAsia="en-IN"/>
        </w:rPr>
        <w:t>t) = ∫(0 to t) P(τ)·h(t-τ) dτ</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Where </w:t>
      </w:r>
      <w:proofErr w:type="gramStart"/>
      <w:r w:rsidRPr="00845D77">
        <w:rPr>
          <w:rFonts w:ascii="Courier New" w:eastAsia="Times New Roman" w:hAnsi="Courier New" w:cs="Courier New"/>
          <w:sz w:val="20"/>
          <w:szCs w:val="20"/>
          <w:lang w:eastAsia="en-IN"/>
        </w:rPr>
        <w:t>h(</w:t>
      </w:r>
      <w:proofErr w:type="gramEnd"/>
      <w:r w:rsidRPr="00845D77">
        <w:rPr>
          <w:rFonts w:ascii="Courier New" w:eastAsia="Times New Roman" w:hAnsi="Courier New" w:cs="Courier New"/>
          <w:sz w:val="20"/>
          <w:szCs w:val="20"/>
          <w:lang w:eastAsia="en-IN"/>
        </w:rPr>
        <w:t>t) is impulse response = e^(-t/τ_d)/DAF</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Laplace transform:</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S(s) = P(s</w:t>
      </w:r>
      <w:proofErr w:type="gramStart"/>
      <w:r w:rsidRPr="00845D77">
        <w:rPr>
          <w:rFonts w:ascii="Courier New" w:eastAsia="Times New Roman" w:hAnsi="Courier New" w:cs="Courier New"/>
          <w:sz w:val="20"/>
          <w:szCs w:val="20"/>
          <w:lang w:eastAsia="en-IN"/>
        </w:rPr>
        <w:t>)·</w:t>
      </w:r>
      <w:proofErr w:type="gramEnd"/>
      <w:r w:rsidRPr="00845D77">
        <w:rPr>
          <w:rFonts w:ascii="Courier New" w:eastAsia="Times New Roman" w:hAnsi="Courier New" w:cs="Courier New"/>
          <w:sz w:val="20"/>
          <w:szCs w:val="20"/>
          <w:lang w:eastAsia="en-IN"/>
        </w:rPr>
        <w:t>H(s)</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Where:</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P(s) = P_avg/s + </w:t>
      </w:r>
      <w:proofErr w:type="gramStart"/>
      <w:r w:rsidRPr="00845D77">
        <w:rPr>
          <w:rFonts w:ascii="Courier New" w:eastAsia="Times New Roman" w:hAnsi="Courier New" w:cs="Courier New"/>
          <w:sz w:val="20"/>
          <w:szCs w:val="20"/>
          <w:lang w:eastAsia="en-IN"/>
        </w:rPr>
        <w:t>Σ(</w:t>
      </w:r>
      <w:proofErr w:type="gramEnd"/>
      <w:r w:rsidRPr="00845D77">
        <w:rPr>
          <w:rFonts w:ascii="Courier New" w:eastAsia="Times New Roman" w:hAnsi="Courier New" w:cs="Courier New"/>
          <w:sz w:val="20"/>
          <w:szCs w:val="20"/>
          <w:lang w:eastAsia="en-IN"/>
        </w:rPr>
        <w:t>n=1 to ∞) [A_n·s/(s²+(nω)²) + B_n·nω/(s²+(nω)²)]</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H(s) = 1</w:t>
      </w:r>
      <w:proofErr w:type="gramStart"/>
      <w:r w:rsidRPr="00845D77">
        <w:rPr>
          <w:rFonts w:ascii="Courier New" w:eastAsia="Times New Roman" w:hAnsi="Courier New" w:cs="Courier New"/>
          <w:sz w:val="20"/>
          <w:szCs w:val="20"/>
          <w:lang w:eastAsia="en-IN"/>
        </w:rPr>
        <w:t>/[</w:t>
      </w:r>
      <w:proofErr w:type="gramEnd"/>
      <w:r w:rsidRPr="00845D77">
        <w:rPr>
          <w:rFonts w:ascii="Courier New" w:eastAsia="Times New Roman" w:hAnsi="Courier New" w:cs="Courier New"/>
          <w:sz w:val="20"/>
          <w:szCs w:val="20"/>
          <w:lang w:eastAsia="en-IN"/>
        </w:rPr>
        <w:t>DAF·(s + 1/τ_d)]</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lastRenderedPageBreak/>
        <w:t>Inverse transform gives time-domain supply with attenuated seasonality:</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S(</w:t>
      </w:r>
      <w:proofErr w:type="gramEnd"/>
      <w:r w:rsidRPr="00845D77">
        <w:rPr>
          <w:rFonts w:ascii="Courier New" w:eastAsia="Times New Roman" w:hAnsi="Courier New" w:cs="Courier New"/>
          <w:sz w:val="20"/>
          <w:szCs w:val="20"/>
          <w:lang w:eastAsia="en-IN"/>
        </w:rPr>
        <w:t>t) ≈ S_avg + Σ(n=1 to ∞) [A_n'·cos(nωt + φ_n)]</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Where A_n' = A_n/</w:t>
      </w:r>
      <w:proofErr w:type="gramStart"/>
      <w:r w:rsidRPr="00845D77">
        <w:rPr>
          <w:rFonts w:ascii="Courier New" w:eastAsia="Times New Roman" w:hAnsi="Courier New" w:cs="Courier New"/>
          <w:sz w:val="20"/>
          <w:szCs w:val="20"/>
          <w:lang w:eastAsia="en-IN"/>
        </w:rPr>
        <w:t>√[</w:t>
      </w:r>
      <w:proofErr w:type="gramEnd"/>
      <w:r w:rsidRPr="00845D77">
        <w:rPr>
          <w:rFonts w:ascii="Courier New" w:eastAsia="Times New Roman" w:hAnsi="Courier New" w:cs="Courier New"/>
          <w:sz w:val="20"/>
          <w:szCs w:val="20"/>
          <w:lang w:eastAsia="en-IN"/>
        </w:rPr>
        <w:t>1 + (nωτ_d)²] (high frequencies filtered)</w:t>
      </w:r>
    </w:p>
    <w:p w:rsidR="00D97100" w:rsidRPr="00845D77" w:rsidRDefault="00D97100" w:rsidP="00D9710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45D77">
        <w:rPr>
          <w:rFonts w:ascii="Times New Roman" w:eastAsia="Times New Roman" w:hAnsi="Times New Roman" w:cs="Times New Roman"/>
          <w:b/>
          <w:bCs/>
          <w:sz w:val="27"/>
          <w:szCs w:val="27"/>
          <w:lang w:eastAsia="en-IN"/>
        </w:rPr>
        <w:t xml:space="preserve">B.2 Double-Spend Impossibility </w:t>
      </w:r>
      <w:proofErr w:type="gramStart"/>
      <w:r w:rsidRPr="00845D77">
        <w:rPr>
          <w:rFonts w:ascii="Times New Roman" w:eastAsia="Times New Roman" w:hAnsi="Times New Roman" w:cs="Times New Roman"/>
          <w:b/>
          <w:bCs/>
          <w:sz w:val="27"/>
          <w:szCs w:val="27"/>
          <w:lang w:eastAsia="en-IN"/>
        </w:rPr>
        <w:t>Under</w:t>
      </w:r>
      <w:proofErr w:type="gramEnd"/>
      <w:r w:rsidRPr="00845D77">
        <w:rPr>
          <w:rFonts w:ascii="Times New Roman" w:eastAsia="Times New Roman" w:hAnsi="Times New Roman" w:cs="Times New Roman"/>
          <w:b/>
          <w:bCs/>
          <w:sz w:val="27"/>
          <w:szCs w:val="27"/>
          <w:lang w:eastAsia="en-IN"/>
        </w:rPr>
        <w:t xml:space="preserve"> BFT Consensus</w:t>
      </w:r>
    </w:p>
    <w:p w:rsidR="00D97100" w:rsidRPr="00845D77" w:rsidRDefault="00D97100" w:rsidP="00D97100">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Theorem:</w:t>
      </w:r>
      <w:r w:rsidRPr="00845D77">
        <w:rPr>
          <w:rFonts w:ascii="Times New Roman" w:eastAsia="Times New Roman" w:hAnsi="Times New Roman" w:cs="Times New Roman"/>
          <w:sz w:val="24"/>
          <w:szCs w:val="24"/>
          <w:lang w:eastAsia="en-IN"/>
        </w:rPr>
        <w:t xml:space="preserve"> Under Byzantine Fault Tolerant consensus with 2/3+ honest validators, double-spending is computationally infeasible.</w:t>
      </w:r>
    </w:p>
    <w:p w:rsidR="00D97100" w:rsidRPr="00845D77" w:rsidRDefault="00D97100" w:rsidP="00D97100">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Proof:</w:t>
      </w:r>
      <w:r w:rsidRPr="00845D77">
        <w:rPr>
          <w:rFonts w:ascii="Times New Roman" w:eastAsia="Times New Roman" w:hAnsi="Times New Roman" w:cs="Times New Roman"/>
          <w:sz w:val="24"/>
          <w:szCs w:val="24"/>
          <w:lang w:eastAsia="en-IN"/>
        </w:rPr>
        <w:t xml:space="preserve"> For a double-spend attack to succeed:</w:t>
      </w:r>
    </w:p>
    <w:p w:rsidR="00D97100" w:rsidRPr="00845D77" w:rsidRDefault="00D97100" w:rsidP="00D97100">
      <w:pPr>
        <w:numPr>
          <w:ilvl w:val="0"/>
          <w:numId w:val="128"/>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Attacker must create two conflicting transactions spending same UTXO</w:t>
      </w:r>
    </w:p>
    <w:p w:rsidR="00D97100" w:rsidRPr="00845D77" w:rsidRDefault="00D97100" w:rsidP="00D97100">
      <w:pPr>
        <w:numPr>
          <w:ilvl w:val="0"/>
          <w:numId w:val="128"/>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Both must be included in different blockchain forks</w:t>
      </w:r>
    </w:p>
    <w:p w:rsidR="00D97100" w:rsidRPr="00845D77" w:rsidRDefault="00D97100" w:rsidP="00D97100">
      <w:pPr>
        <w:numPr>
          <w:ilvl w:val="0"/>
          <w:numId w:val="128"/>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Attacker must maintain longer fork to override honest chain</w:t>
      </w:r>
    </w:p>
    <w:p w:rsidR="00D97100" w:rsidRPr="00845D77" w:rsidRDefault="00D97100" w:rsidP="00D97100">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Required conditions:</w:t>
      </w:r>
    </w:p>
    <w:p w:rsidR="00D97100" w:rsidRPr="00845D77" w:rsidRDefault="00D97100" w:rsidP="00D97100">
      <w:pPr>
        <w:numPr>
          <w:ilvl w:val="0"/>
          <w:numId w:val="129"/>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Control &gt;1/3 of validator stake (Byzantine threshold)</w:t>
      </w:r>
    </w:p>
    <w:p w:rsidR="00D97100" w:rsidRPr="00845D77" w:rsidRDefault="00D97100" w:rsidP="00D97100">
      <w:pPr>
        <w:numPr>
          <w:ilvl w:val="0"/>
          <w:numId w:val="129"/>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Maintain computational advantage over honest majority</w:t>
      </w:r>
    </w:p>
    <w:p w:rsidR="00D97100" w:rsidRPr="00845D77" w:rsidRDefault="00D97100" w:rsidP="00D97100">
      <w:pPr>
        <w:numPr>
          <w:ilvl w:val="0"/>
          <w:numId w:val="129"/>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Execute faster than network propagation</w:t>
      </w:r>
    </w:p>
    <w:p w:rsidR="00D97100" w:rsidRPr="00845D77" w:rsidRDefault="00D97100" w:rsidP="00D97100">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Probability of success:</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P(</w:t>
      </w:r>
      <w:proofErr w:type="gramEnd"/>
      <w:r w:rsidRPr="00845D77">
        <w:rPr>
          <w:rFonts w:ascii="Courier New" w:eastAsia="Times New Roman" w:hAnsi="Courier New" w:cs="Courier New"/>
          <w:sz w:val="20"/>
          <w:szCs w:val="20"/>
          <w:lang w:eastAsia="en-IN"/>
        </w:rPr>
        <w:t>attack) = (q/p)^z</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Where:</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q = attacker's fraction of stake</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p = honest fraction of stake (&gt;2/3)</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z = confirmation depth</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For q &lt; 1/3 and z ≥ 6:</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P(</w:t>
      </w:r>
      <w:proofErr w:type="gramEnd"/>
      <w:r w:rsidRPr="00845D77">
        <w:rPr>
          <w:rFonts w:ascii="Courier New" w:eastAsia="Times New Roman" w:hAnsi="Courier New" w:cs="Courier New"/>
          <w:sz w:val="20"/>
          <w:szCs w:val="20"/>
          <w:lang w:eastAsia="en-IN"/>
        </w:rPr>
        <w:t>attack) &lt; (0.33/0.67)^6 ≈ 0.0067 (0.67%)</w:t>
      </w:r>
    </w:p>
    <w:p w:rsidR="00D97100" w:rsidRPr="00845D77" w:rsidRDefault="00D97100" w:rsidP="00D97100">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 xml:space="preserve">Economic cost exceeds potential gain when stake is slashed. </w:t>
      </w:r>
      <w:r w:rsidRPr="00845D77">
        <w:rPr>
          <w:rFonts w:ascii="Cambria Math" w:eastAsia="Times New Roman" w:hAnsi="Cambria Math" w:cs="Cambria Math"/>
          <w:sz w:val="24"/>
          <w:szCs w:val="24"/>
          <w:lang w:eastAsia="en-IN"/>
        </w:rPr>
        <w:t>∎</w:t>
      </w:r>
    </w:p>
    <w:p w:rsidR="00D97100" w:rsidRPr="00845D77" w:rsidRDefault="00D97100" w:rsidP="00D97100">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Extended probabilistic security analysis:</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Let:</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n = total number of validators</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f = number of malicious validators</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Byzantine condition: f &lt; n/3</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Probability of malicious consensus (all malicious validators selected):</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P_malicious = </w:t>
      </w:r>
      <w:proofErr w:type="gramStart"/>
      <w:r w:rsidRPr="00845D77">
        <w:rPr>
          <w:rFonts w:ascii="Courier New" w:eastAsia="Times New Roman" w:hAnsi="Courier New" w:cs="Courier New"/>
          <w:sz w:val="20"/>
          <w:szCs w:val="20"/>
          <w:lang w:eastAsia="en-IN"/>
        </w:rPr>
        <w:t>C(</w:t>
      </w:r>
      <w:proofErr w:type="gramEnd"/>
      <w:r w:rsidRPr="00845D77">
        <w:rPr>
          <w:rFonts w:ascii="Courier New" w:eastAsia="Times New Roman" w:hAnsi="Courier New" w:cs="Courier New"/>
          <w:sz w:val="20"/>
          <w:szCs w:val="20"/>
          <w:lang w:eastAsia="en-IN"/>
        </w:rPr>
        <w:t>f,m) × C(n-f,0) / C(n,m)</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 </w:t>
      </w:r>
      <w:proofErr w:type="gramStart"/>
      <w:r w:rsidRPr="00845D77">
        <w:rPr>
          <w:rFonts w:ascii="Courier New" w:eastAsia="Times New Roman" w:hAnsi="Courier New" w:cs="Courier New"/>
          <w:sz w:val="20"/>
          <w:szCs w:val="20"/>
          <w:lang w:eastAsia="en-IN"/>
        </w:rPr>
        <w:t>C(</w:t>
      </w:r>
      <w:proofErr w:type="gramEnd"/>
      <w:r w:rsidRPr="00845D77">
        <w:rPr>
          <w:rFonts w:ascii="Courier New" w:eastAsia="Times New Roman" w:hAnsi="Courier New" w:cs="Courier New"/>
          <w:sz w:val="20"/>
          <w:szCs w:val="20"/>
          <w:lang w:eastAsia="en-IN"/>
        </w:rPr>
        <w:t>f,m) / C(n,m)</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Where m = required validators for consensus (m = 2n/3 + 1)</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For n = 100, f = 30, m = 67:</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P_malicious = </w:t>
      </w:r>
      <w:proofErr w:type="gramStart"/>
      <w:r w:rsidRPr="00845D77">
        <w:rPr>
          <w:rFonts w:ascii="Courier New" w:eastAsia="Times New Roman" w:hAnsi="Courier New" w:cs="Courier New"/>
          <w:sz w:val="20"/>
          <w:szCs w:val="20"/>
          <w:lang w:eastAsia="en-IN"/>
        </w:rPr>
        <w:t>C(</w:t>
      </w:r>
      <w:proofErr w:type="gramEnd"/>
      <w:r w:rsidRPr="00845D77">
        <w:rPr>
          <w:rFonts w:ascii="Courier New" w:eastAsia="Times New Roman" w:hAnsi="Courier New" w:cs="Courier New"/>
          <w:sz w:val="20"/>
          <w:szCs w:val="20"/>
          <w:lang w:eastAsia="en-IN"/>
        </w:rPr>
        <w:t>30,67) / C(100,67) = 0 (impossible, f &lt; m)</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Partial attack probability (subvert some confirmations):</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P_</w:t>
      </w:r>
      <w:proofErr w:type="gramStart"/>
      <w:r w:rsidRPr="00845D77">
        <w:rPr>
          <w:rFonts w:ascii="Courier New" w:eastAsia="Times New Roman" w:hAnsi="Courier New" w:cs="Courier New"/>
          <w:sz w:val="20"/>
          <w:szCs w:val="20"/>
          <w:lang w:eastAsia="en-IN"/>
        </w:rPr>
        <w:t>partial(</w:t>
      </w:r>
      <w:proofErr w:type="gramEnd"/>
      <w:r w:rsidRPr="00845D77">
        <w:rPr>
          <w:rFonts w:ascii="Courier New" w:eastAsia="Times New Roman" w:hAnsi="Courier New" w:cs="Courier New"/>
          <w:sz w:val="20"/>
          <w:szCs w:val="20"/>
          <w:lang w:eastAsia="en-IN"/>
        </w:rPr>
        <w:t>k) = Σ(i=m to f) [C(f,i) × C(n-f,m-i) / C(n,m)]^k</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lastRenderedPageBreak/>
        <w:t>For k = 6 confirmations:</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P_</w:t>
      </w:r>
      <w:proofErr w:type="gramStart"/>
      <w:r w:rsidRPr="00845D77">
        <w:rPr>
          <w:rFonts w:ascii="Courier New" w:eastAsia="Times New Roman" w:hAnsi="Courier New" w:cs="Courier New"/>
          <w:sz w:val="20"/>
          <w:szCs w:val="20"/>
          <w:lang w:eastAsia="en-IN"/>
        </w:rPr>
        <w:t>partial(</w:t>
      </w:r>
      <w:proofErr w:type="gramEnd"/>
      <w:r w:rsidRPr="00845D77">
        <w:rPr>
          <w:rFonts w:ascii="Courier New" w:eastAsia="Times New Roman" w:hAnsi="Courier New" w:cs="Courier New"/>
          <w:sz w:val="20"/>
          <w:szCs w:val="20"/>
          <w:lang w:eastAsia="en-IN"/>
        </w:rPr>
        <w:t>6) &lt; 10^(-12)</w:t>
      </w:r>
    </w:p>
    <w:p w:rsidR="00D97100" w:rsidRPr="00845D77" w:rsidRDefault="00D97100" w:rsidP="00D97100">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Game-theoretic attack cost analysis:</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Expected cost of attack:</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E[</w:t>
      </w:r>
      <w:proofErr w:type="gramEnd"/>
      <w:r w:rsidRPr="00845D77">
        <w:rPr>
          <w:rFonts w:ascii="Courier New" w:eastAsia="Times New Roman" w:hAnsi="Courier New" w:cs="Courier New"/>
          <w:sz w:val="20"/>
          <w:szCs w:val="20"/>
          <w:lang w:eastAsia="en-IN"/>
        </w:rPr>
        <w:t>Cost] = Stake_required × (P_slash × Slash_rate + P_fail × Opportunity_cost)</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Where:</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Stake_required = (n/3 + 1) × min_stake = 34 × 10,000 = 340,000 Eptocoin</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P_slash = 0.95 (probability of detection and slashing)</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Slash_rate = 1.0 (100% stake lost)</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P_fail = 0.999 (probability of failure)</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Opportunity_cost = stake × APY × time_locked</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E[</w:t>
      </w:r>
      <w:proofErr w:type="gramEnd"/>
      <w:r w:rsidRPr="00845D77">
        <w:rPr>
          <w:rFonts w:ascii="Courier New" w:eastAsia="Times New Roman" w:hAnsi="Courier New" w:cs="Courier New"/>
          <w:sz w:val="20"/>
          <w:szCs w:val="20"/>
          <w:lang w:eastAsia="en-IN"/>
        </w:rPr>
        <w:t>Cost] = 340,000 × (0.95 × 1.0 + 0.999 × 0.08 × 1)</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 340,000 × (0.95 + 0.08)</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 350,200 Eptocoin</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Expected gain from successful attack (double-spend):</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E[</w:t>
      </w:r>
      <w:proofErr w:type="gramEnd"/>
      <w:r w:rsidRPr="00845D77">
        <w:rPr>
          <w:rFonts w:ascii="Courier New" w:eastAsia="Times New Roman" w:hAnsi="Courier New" w:cs="Courier New"/>
          <w:sz w:val="20"/>
          <w:szCs w:val="20"/>
          <w:lang w:eastAsia="en-IN"/>
        </w:rPr>
        <w:t>Gain] = Transaction_value × P_success - Detection_cost</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 V × 10</w:t>
      </w:r>
      <w:proofErr w:type="gramStart"/>
      <w:r w:rsidRPr="00845D77">
        <w:rPr>
          <w:rFonts w:ascii="Courier New" w:eastAsia="Times New Roman" w:hAnsi="Courier New" w:cs="Courier New"/>
          <w:sz w:val="20"/>
          <w:szCs w:val="20"/>
          <w:lang w:eastAsia="en-IN"/>
        </w:rPr>
        <w:t>^(</w:t>
      </w:r>
      <w:proofErr w:type="gramEnd"/>
      <w:r w:rsidRPr="00845D77">
        <w:rPr>
          <w:rFonts w:ascii="Courier New" w:eastAsia="Times New Roman" w:hAnsi="Courier New" w:cs="Courier New"/>
          <w:sz w:val="20"/>
          <w:szCs w:val="20"/>
          <w:lang w:eastAsia="en-IN"/>
        </w:rPr>
        <w:t>-12) - Monitoring_cost</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 0 (negligible)</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Attack is irrational: </w:t>
      </w:r>
      <w:proofErr w:type="gramStart"/>
      <w:r w:rsidRPr="00845D77">
        <w:rPr>
          <w:rFonts w:ascii="Courier New" w:eastAsia="Times New Roman" w:hAnsi="Courier New" w:cs="Courier New"/>
          <w:sz w:val="20"/>
          <w:szCs w:val="20"/>
          <w:lang w:eastAsia="en-IN"/>
        </w:rPr>
        <w:t>E[</w:t>
      </w:r>
      <w:proofErr w:type="gramEnd"/>
      <w:r w:rsidRPr="00845D77">
        <w:rPr>
          <w:rFonts w:ascii="Courier New" w:eastAsia="Times New Roman" w:hAnsi="Courier New" w:cs="Courier New"/>
          <w:sz w:val="20"/>
          <w:szCs w:val="20"/>
          <w:lang w:eastAsia="en-IN"/>
        </w:rPr>
        <w:t>Cost] &gt;&gt; E[Gain] for all V &lt; 10^12</w:t>
      </w:r>
    </w:p>
    <w:p w:rsidR="00D97100" w:rsidRPr="00845D77" w:rsidRDefault="00D97100" w:rsidP="00D97100">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Information-theoretic security bound:</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Shannon entropy of validator selection:</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H(</w:t>
      </w:r>
      <w:proofErr w:type="gramEnd"/>
      <w:r w:rsidRPr="00845D77">
        <w:rPr>
          <w:rFonts w:ascii="Courier New" w:eastAsia="Times New Roman" w:hAnsi="Courier New" w:cs="Courier New"/>
          <w:sz w:val="20"/>
          <w:szCs w:val="20"/>
          <w:lang w:eastAsia="en-IN"/>
        </w:rPr>
        <w:t>V) = -Σ(i=1 to n) p_i × log_2(p_i)</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For uniform random selection:</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H(</w:t>
      </w:r>
      <w:proofErr w:type="gramEnd"/>
      <w:r w:rsidRPr="00845D77">
        <w:rPr>
          <w:rFonts w:ascii="Courier New" w:eastAsia="Times New Roman" w:hAnsi="Courier New" w:cs="Courier New"/>
          <w:sz w:val="20"/>
          <w:szCs w:val="20"/>
          <w:lang w:eastAsia="en-IN"/>
        </w:rPr>
        <w:t>V) = log_2(n) = log_2(100) ≈ 6.64 bits</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Attacker's uncertainty about next validator set:</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I(</w:t>
      </w:r>
      <w:proofErr w:type="gramEnd"/>
      <w:r w:rsidRPr="00845D77">
        <w:rPr>
          <w:rFonts w:ascii="Courier New" w:eastAsia="Times New Roman" w:hAnsi="Courier New" w:cs="Courier New"/>
          <w:sz w:val="20"/>
          <w:szCs w:val="20"/>
          <w:lang w:eastAsia="en-IN"/>
        </w:rPr>
        <w:t>A; V) ≤ log_2(f) = log_2(30) ≈ 4.91 bits</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Remaining security entropy:</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H(</w:t>
      </w:r>
      <w:proofErr w:type="gramEnd"/>
      <w:r w:rsidRPr="00845D77">
        <w:rPr>
          <w:rFonts w:ascii="Courier New" w:eastAsia="Times New Roman" w:hAnsi="Courier New" w:cs="Courier New"/>
          <w:sz w:val="20"/>
          <w:szCs w:val="20"/>
          <w:lang w:eastAsia="en-IN"/>
        </w:rPr>
        <w:t>V|A) = H(V) - I(A; V) ≥ 6.64 - 4.91 = 1.73 bits</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Security parameter: 2</w:t>
      </w:r>
      <w:proofErr w:type="gramStart"/>
      <w:r w:rsidRPr="00845D77">
        <w:rPr>
          <w:rFonts w:ascii="Courier New" w:eastAsia="Times New Roman" w:hAnsi="Courier New" w:cs="Courier New"/>
          <w:sz w:val="20"/>
          <w:szCs w:val="20"/>
          <w:lang w:eastAsia="en-IN"/>
        </w:rPr>
        <w:t>^(</w:t>
      </w:r>
      <w:proofErr w:type="gramEnd"/>
      <w:r w:rsidRPr="00845D77">
        <w:rPr>
          <w:rFonts w:ascii="Courier New" w:eastAsia="Times New Roman" w:hAnsi="Courier New" w:cs="Courier New"/>
          <w:sz w:val="20"/>
          <w:szCs w:val="20"/>
          <w:lang w:eastAsia="en-IN"/>
        </w:rPr>
        <w:t>1.73×k) for k confirmations</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With k = 6: 2</w:t>
      </w:r>
      <w:proofErr w:type="gramStart"/>
      <w:r w:rsidRPr="00845D77">
        <w:rPr>
          <w:rFonts w:ascii="Courier New" w:eastAsia="Times New Roman" w:hAnsi="Courier New" w:cs="Courier New"/>
          <w:sz w:val="20"/>
          <w:szCs w:val="20"/>
          <w:lang w:eastAsia="en-IN"/>
        </w:rPr>
        <w:t>^(</w:t>
      </w:r>
      <w:proofErr w:type="gramEnd"/>
      <w:r w:rsidRPr="00845D77">
        <w:rPr>
          <w:rFonts w:ascii="Courier New" w:eastAsia="Times New Roman" w:hAnsi="Courier New" w:cs="Courier New"/>
          <w:sz w:val="20"/>
          <w:szCs w:val="20"/>
          <w:lang w:eastAsia="en-IN"/>
        </w:rPr>
        <w:t>10.38) ≈ 1,329 effective security multiplier</w:t>
      </w:r>
    </w:p>
    <w:p w:rsidR="00D97100" w:rsidRPr="00845D77" w:rsidRDefault="00D97100" w:rsidP="00D9710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45D77">
        <w:rPr>
          <w:rFonts w:ascii="Times New Roman" w:eastAsia="Times New Roman" w:hAnsi="Times New Roman" w:cs="Times New Roman"/>
          <w:b/>
          <w:bCs/>
          <w:sz w:val="27"/>
          <w:szCs w:val="27"/>
          <w:lang w:eastAsia="en-IN"/>
        </w:rPr>
        <w:t>B.3 Token Velocity and Economic Equilibrium</w:t>
      </w:r>
    </w:p>
    <w:p w:rsidR="00D97100" w:rsidRPr="00845D77" w:rsidRDefault="00D97100" w:rsidP="00D97100">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Theorem:</w:t>
      </w:r>
      <w:r w:rsidRPr="00845D77">
        <w:rPr>
          <w:rFonts w:ascii="Times New Roman" w:eastAsia="Times New Roman" w:hAnsi="Times New Roman" w:cs="Times New Roman"/>
          <w:sz w:val="24"/>
          <w:szCs w:val="24"/>
          <w:lang w:eastAsia="en-IN"/>
        </w:rPr>
        <w:t xml:space="preserve"> In steady state, token velocity converges to a stable equilibrium determined by decay rate and usage patterns.</w:t>
      </w:r>
    </w:p>
    <w:p w:rsidR="00D97100" w:rsidRPr="00845D77" w:rsidRDefault="00D97100" w:rsidP="00D97100">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Proof:</w:t>
      </w:r>
    </w:p>
    <w:p w:rsidR="00D97100" w:rsidRPr="00845D77" w:rsidRDefault="00D97100" w:rsidP="00D97100">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Token velocity definition:</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V = (GDP / M) = Total_transactions_value / Circulating_supply</w:t>
      </w:r>
    </w:p>
    <w:p w:rsidR="00D97100" w:rsidRPr="00845D77" w:rsidRDefault="00D97100" w:rsidP="00D97100">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With decay:</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lastRenderedPageBreak/>
        <w:t>dM/dt</w:t>
      </w:r>
      <w:proofErr w:type="gramEnd"/>
      <w:r w:rsidRPr="00845D77">
        <w:rPr>
          <w:rFonts w:ascii="Courier New" w:eastAsia="Times New Roman" w:hAnsi="Courier New" w:cs="Courier New"/>
          <w:sz w:val="20"/>
          <w:szCs w:val="20"/>
          <w:lang w:eastAsia="en-IN"/>
        </w:rPr>
        <w:t xml:space="preserve"> = I(t) - D(t) - V(t) × M(t) × τ</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Where:</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roofErr w:type="gramStart"/>
      <w:r w:rsidRPr="00845D77">
        <w:rPr>
          <w:rFonts w:ascii="Courier New" w:eastAsia="Times New Roman" w:hAnsi="Courier New" w:cs="Courier New"/>
          <w:sz w:val="20"/>
          <w:szCs w:val="20"/>
          <w:lang w:eastAsia="en-IN"/>
        </w:rPr>
        <w:t>M(</w:t>
      </w:r>
      <w:proofErr w:type="gramEnd"/>
      <w:r w:rsidRPr="00845D77">
        <w:rPr>
          <w:rFonts w:ascii="Courier New" w:eastAsia="Times New Roman" w:hAnsi="Courier New" w:cs="Courier New"/>
          <w:sz w:val="20"/>
          <w:szCs w:val="20"/>
          <w:lang w:eastAsia="en-IN"/>
        </w:rPr>
        <w:t>t) = circulating supply</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roofErr w:type="gramStart"/>
      <w:r w:rsidRPr="00845D77">
        <w:rPr>
          <w:rFonts w:ascii="Courier New" w:eastAsia="Times New Roman" w:hAnsi="Courier New" w:cs="Courier New"/>
          <w:sz w:val="20"/>
          <w:szCs w:val="20"/>
          <w:lang w:eastAsia="en-IN"/>
        </w:rPr>
        <w:t>I(</w:t>
      </w:r>
      <w:proofErr w:type="gramEnd"/>
      <w:r w:rsidRPr="00845D77">
        <w:rPr>
          <w:rFonts w:ascii="Courier New" w:eastAsia="Times New Roman" w:hAnsi="Courier New" w:cs="Courier New"/>
          <w:sz w:val="20"/>
          <w:szCs w:val="20"/>
          <w:lang w:eastAsia="en-IN"/>
        </w:rPr>
        <w:t>t) = issuance rate</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roofErr w:type="gramStart"/>
      <w:r w:rsidRPr="00845D77">
        <w:rPr>
          <w:rFonts w:ascii="Courier New" w:eastAsia="Times New Roman" w:hAnsi="Courier New" w:cs="Courier New"/>
          <w:sz w:val="20"/>
          <w:szCs w:val="20"/>
          <w:lang w:eastAsia="en-IN"/>
        </w:rPr>
        <w:t>D(</w:t>
      </w:r>
      <w:proofErr w:type="gramEnd"/>
      <w:r w:rsidRPr="00845D77">
        <w:rPr>
          <w:rFonts w:ascii="Courier New" w:eastAsia="Times New Roman" w:hAnsi="Courier New" w:cs="Courier New"/>
          <w:sz w:val="20"/>
          <w:szCs w:val="20"/>
          <w:lang w:eastAsia="en-IN"/>
        </w:rPr>
        <w:t>t) = decay rate</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roofErr w:type="gramStart"/>
      <w:r w:rsidRPr="00845D77">
        <w:rPr>
          <w:rFonts w:ascii="Courier New" w:eastAsia="Times New Roman" w:hAnsi="Courier New" w:cs="Courier New"/>
          <w:sz w:val="20"/>
          <w:szCs w:val="20"/>
          <w:lang w:eastAsia="en-IN"/>
        </w:rPr>
        <w:t>V(</w:t>
      </w:r>
      <w:proofErr w:type="gramEnd"/>
      <w:r w:rsidRPr="00845D77">
        <w:rPr>
          <w:rFonts w:ascii="Courier New" w:eastAsia="Times New Roman" w:hAnsi="Courier New" w:cs="Courier New"/>
          <w:sz w:val="20"/>
          <w:szCs w:val="20"/>
          <w:lang w:eastAsia="en-IN"/>
        </w:rPr>
        <w:t>t) = velocity</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τ = average transaction processing time</w:t>
      </w:r>
    </w:p>
    <w:p w:rsidR="00D97100" w:rsidRPr="00845D77" w:rsidRDefault="00D97100" w:rsidP="00D97100">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At equilibrium (dM/dt = 0):</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I_eq = D_eq + V_eq × M_eq × τ</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Solving for velocity:</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V_eq = (I_eq - D_eq) / (M_eq × τ)</w:t>
      </w:r>
    </w:p>
    <w:p w:rsidR="00D97100" w:rsidRPr="00845D77" w:rsidRDefault="00D97100" w:rsidP="00D97100">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Given decay function D = d_base × M:</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V_eq = (I_eq - d_base × M_eq) / (M_eq × τ)</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 I_eq / (M_eq × τ) - d_base / τ</w:t>
      </w:r>
    </w:p>
    <w:p w:rsidR="00D97100" w:rsidRPr="00845D77" w:rsidRDefault="00D97100" w:rsidP="00D97100">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With Fisher equation (MV = PT):</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M_eq × V_eq = P × T</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Where:</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P = average price level (in Eptors per good)</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T = transaction volume</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Substituting:</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M_eq × [I_eq</w:t>
      </w:r>
      <w:proofErr w:type="gramStart"/>
      <w:r w:rsidRPr="00845D77">
        <w:rPr>
          <w:rFonts w:ascii="Courier New" w:eastAsia="Times New Roman" w:hAnsi="Courier New" w:cs="Courier New"/>
          <w:sz w:val="20"/>
          <w:szCs w:val="20"/>
          <w:lang w:eastAsia="en-IN"/>
        </w:rPr>
        <w:t>/(</w:t>
      </w:r>
      <w:proofErr w:type="gramEnd"/>
      <w:r w:rsidRPr="00845D77">
        <w:rPr>
          <w:rFonts w:ascii="Courier New" w:eastAsia="Times New Roman" w:hAnsi="Courier New" w:cs="Courier New"/>
          <w:sz w:val="20"/>
          <w:szCs w:val="20"/>
          <w:lang w:eastAsia="en-IN"/>
        </w:rPr>
        <w:t>M_eq × τ) - d_base/τ] = P × T</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I_eq/τ - M_eq × d_base/τ = P × T</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Solving for equilibrium supply:</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M_eq = (I_eq - P × T × τ) / d_base</w:t>
      </w:r>
    </w:p>
    <w:p w:rsidR="00D97100" w:rsidRPr="00845D77" w:rsidRDefault="00D97100" w:rsidP="00D97100">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Stability analysis via Lyapunov function:</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L(</w:t>
      </w:r>
      <w:proofErr w:type="gramEnd"/>
      <w:r w:rsidRPr="00845D77">
        <w:rPr>
          <w:rFonts w:ascii="Courier New" w:eastAsia="Times New Roman" w:hAnsi="Courier New" w:cs="Courier New"/>
          <w:sz w:val="20"/>
          <w:szCs w:val="20"/>
          <w:lang w:eastAsia="en-IN"/>
        </w:rPr>
        <w:t>M) = (M - M_eq)²</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dL/dt</w:t>
      </w:r>
      <w:proofErr w:type="gramEnd"/>
      <w:r w:rsidRPr="00845D77">
        <w:rPr>
          <w:rFonts w:ascii="Courier New" w:eastAsia="Times New Roman" w:hAnsi="Courier New" w:cs="Courier New"/>
          <w:sz w:val="20"/>
          <w:szCs w:val="20"/>
          <w:lang w:eastAsia="en-IN"/>
        </w:rPr>
        <w:t xml:space="preserve"> = 2(M - M_eq) × dM/dt</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 2(M - M_eq) × [I - d_base × M - V × M × τ]</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At M = M_eq: dL/dt = 0 (equilibrium)</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For M &gt; M_eq: dL/dt &lt; 0 (converges back)</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For M &lt; M_eq: dL/dt &gt; 0 (converges up)</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System is globally stable. </w:t>
      </w:r>
      <w:r w:rsidRPr="00845D77">
        <w:rPr>
          <w:rFonts w:ascii="Cambria Math" w:eastAsia="Times New Roman" w:hAnsi="Cambria Math" w:cs="Cambria Math"/>
          <w:sz w:val="20"/>
          <w:szCs w:val="20"/>
          <w:lang w:eastAsia="en-IN"/>
        </w:rPr>
        <w:t>∎</w:t>
      </w:r>
    </w:p>
    <w:p w:rsidR="00D97100" w:rsidRPr="00845D77" w:rsidRDefault="00D97100" w:rsidP="00D97100">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Empirical velocity estimation:</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From economic data on similar closed-loop systems:</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V_typical = 2.5 - 4.0 (annualized)</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For Eptocoin with quarterly decay cycles:</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V_Eptocoin = V_base × (1 - decay_impact)</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 3.2 × (1 - 0.15)</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 2.72</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Expected equilibrium:</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M_eq = Annual_GDP / V_eq</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 $50M_equivalent / 2.72</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 18.4M Eptors</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This aligns with 10-year supply projections.</w:t>
      </w:r>
    </w:p>
    <w:p w:rsidR="00D97100" w:rsidRPr="00845D77" w:rsidRDefault="00D97100" w:rsidP="00D9710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45D77">
        <w:rPr>
          <w:rFonts w:ascii="Times New Roman" w:eastAsia="Times New Roman" w:hAnsi="Times New Roman" w:cs="Times New Roman"/>
          <w:b/>
          <w:bCs/>
          <w:sz w:val="27"/>
          <w:szCs w:val="27"/>
          <w:lang w:eastAsia="en-IN"/>
        </w:rPr>
        <w:t xml:space="preserve">B.4 Network Security </w:t>
      </w:r>
      <w:proofErr w:type="gramStart"/>
      <w:r w:rsidRPr="00845D77">
        <w:rPr>
          <w:rFonts w:ascii="Times New Roman" w:eastAsia="Times New Roman" w:hAnsi="Times New Roman" w:cs="Times New Roman"/>
          <w:b/>
          <w:bCs/>
          <w:sz w:val="27"/>
          <w:szCs w:val="27"/>
          <w:lang w:eastAsia="en-IN"/>
        </w:rPr>
        <w:t>Under</w:t>
      </w:r>
      <w:proofErr w:type="gramEnd"/>
      <w:r w:rsidRPr="00845D77">
        <w:rPr>
          <w:rFonts w:ascii="Times New Roman" w:eastAsia="Times New Roman" w:hAnsi="Times New Roman" w:cs="Times New Roman"/>
          <w:b/>
          <w:bCs/>
          <w:sz w:val="27"/>
          <w:szCs w:val="27"/>
          <w:lang w:eastAsia="en-IN"/>
        </w:rPr>
        <w:t xml:space="preserve"> Adaptive Attacks</w:t>
      </w:r>
    </w:p>
    <w:p w:rsidR="00D97100" w:rsidRPr="00845D77" w:rsidRDefault="00D97100" w:rsidP="00D97100">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Theorem:</w:t>
      </w:r>
      <w:r w:rsidRPr="00845D77">
        <w:rPr>
          <w:rFonts w:ascii="Times New Roman" w:eastAsia="Times New Roman" w:hAnsi="Times New Roman" w:cs="Times New Roman"/>
          <w:sz w:val="24"/>
          <w:szCs w:val="24"/>
          <w:lang w:eastAsia="en-IN"/>
        </w:rPr>
        <w:t xml:space="preserve"> The hybrid PoS + Proof-anchoring system maintains security even under adaptive adversaries with 30% network control.</w:t>
      </w:r>
    </w:p>
    <w:p w:rsidR="00D97100" w:rsidRPr="00845D77" w:rsidRDefault="00D97100" w:rsidP="00D97100">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Proof:</w:t>
      </w:r>
    </w:p>
    <w:p w:rsidR="00D97100" w:rsidRPr="00845D77" w:rsidRDefault="00D97100" w:rsidP="00D97100">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Let A be an adaptive adversary controlling fraction α of validators (α ≤ 0.3).</w:t>
      </w:r>
    </w:p>
    <w:p w:rsidR="00D97100" w:rsidRPr="00845D77" w:rsidRDefault="00D97100" w:rsidP="00D97100">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Attack success requires compromising both:</w:t>
      </w:r>
    </w:p>
    <w:p w:rsidR="00D97100" w:rsidRPr="00845D77" w:rsidRDefault="00D97100" w:rsidP="00D97100">
      <w:pPr>
        <w:numPr>
          <w:ilvl w:val="0"/>
          <w:numId w:val="130"/>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PoS consensus (2/3+ validators)</w:t>
      </w:r>
    </w:p>
    <w:p w:rsidR="00D97100" w:rsidRPr="00845D77" w:rsidRDefault="00D97100" w:rsidP="00D97100">
      <w:pPr>
        <w:numPr>
          <w:ilvl w:val="0"/>
          <w:numId w:val="130"/>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Proof-anchoring (physical verification)</w:t>
      </w:r>
    </w:p>
    <w:p w:rsidR="00D97100" w:rsidRPr="00845D77" w:rsidRDefault="00D97100" w:rsidP="00D97100">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Combined attack probability:</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P_combined = P_PoS × P_proof</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P_PoS = (α</w:t>
      </w:r>
      <w:proofErr w:type="gramStart"/>
      <w:r w:rsidRPr="00845D77">
        <w:rPr>
          <w:rFonts w:ascii="Courier New" w:eastAsia="Times New Roman" w:hAnsi="Courier New" w:cs="Courier New"/>
          <w:sz w:val="20"/>
          <w:szCs w:val="20"/>
          <w:lang w:eastAsia="en-IN"/>
        </w:rPr>
        <w:t>/(</w:t>
      </w:r>
      <w:proofErr w:type="gramEnd"/>
      <w:r w:rsidRPr="00845D77">
        <w:rPr>
          <w:rFonts w:ascii="Courier New" w:eastAsia="Times New Roman" w:hAnsi="Courier New" w:cs="Courier New"/>
          <w:sz w:val="20"/>
          <w:szCs w:val="20"/>
          <w:lang w:eastAsia="en-IN"/>
        </w:rPr>
        <w:t>1-α))^k for k confirmations</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P_proof = (α</w:t>
      </w:r>
      <w:proofErr w:type="gramStart"/>
      <w:r w:rsidRPr="00845D77">
        <w:rPr>
          <w:rFonts w:ascii="Courier New" w:eastAsia="Times New Roman" w:hAnsi="Courier New" w:cs="Courier New"/>
          <w:sz w:val="20"/>
          <w:szCs w:val="20"/>
          <w:lang w:eastAsia="en-IN"/>
        </w:rPr>
        <w:t>)^</w:t>
      </w:r>
      <w:proofErr w:type="gramEnd"/>
      <w:r w:rsidRPr="00845D77">
        <w:rPr>
          <w:rFonts w:ascii="Courier New" w:eastAsia="Times New Roman" w:hAnsi="Courier New" w:cs="Courier New"/>
          <w:sz w:val="20"/>
          <w:szCs w:val="20"/>
          <w:lang w:eastAsia="en-IN"/>
        </w:rPr>
        <w:t>m × (1 - v)^(n-m)</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Where:</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m = number of proofs attacker can forge</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v = verification reliability</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n = total proofs in period</w:t>
      </w:r>
    </w:p>
    <w:p w:rsidR="00D97100" w:rsidRPr="00845D77" w:rsidRDefault="00D97100" w:rsidP="00D97100">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For α = 0.3, k = 6, m = 10, v = 0.95, n = 100:</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P_PoS = (0.3/0.7)^6 = 0.0067</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P_proof = </w:t>
      </w:r>
      <w:proofErr w:type="gramStart"/>
      <w:r w:rsidRPr="00845D77">
        <w:rPr>
          <w:rFonts w:ascii="Courier New" w:eastAsia="Times New Roman" w:hAnsi="Courier New" w:cs="Courier New"/>
          <w:sz w:val="20"/>
          <w:szCs w:val="20"/>
          <w:lang w:eastAsia="en-IN"/>
        </w:rPr>
        <w:t>C(</w:t>
      </w:r>
      <w:proofErr w:type="gramEnd"/>
      <w:r w:rsidRPr="00845D77">
        <w:rPr>
          <w:rFonts w:ascii="Courier New" w:eastAsia="Times New Roman" w:hAnsi="Courier New" w:cs="Courier New"/>
          <w:sz w:val="20"/>
          <w:szCs w:val="20"/>
          <w:lang w:eastAsia="en-IN"/>
        </w:rPr>
        <w:t>100,10) × (0.3)^10 × (0.05)^90</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 10</w:t>
      </w:r>
      <w:proofErr w:type="gramStart"/>
      <w:r w:rsidRPr="00845D77">
        <w:rPr>
          <w:rFonts w:ascii="Courier New" w:eastAsia="Times New Roman" w:hAnsi="Courier New" w:cs="Courier New"/>
          <w:sz w:val="20"/>
          <w:szCs w:val="20"/>
          <w:lang w:eastAsia="en-IN"/>
        </w:rPr>
        <w:t>^(</w:t>
      </w:r>
      <w:proofErr w:type="gramEnd"/>
      <w:r w:rsidRPr="00845D77">
        <w:rPr>
          <w:rFonts w:ascii="Courier New" w:eastAsia="Times New Roman" w:hAnsi="Courier New" w:cs="Courier New"/>
          <w:sz w:val="20"/>
          <w:szCs w:val="20"/>
          <w:lang w:eastAsia="en-IN"/>
        </w:rPr>
        <w:t>-15) (negligible)</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P_combined = 0.0067 × 10</w:t>
      </w:r>
      <w:proofErr w:type="gramStart"/>
      <w:r w:rsidRPr="00845D77">
        <w:rPr>
          <w:rFonts w:ascii="Courier New" w:eastAsia="Times New Roman" w:hAnsi="Courier New" w:cs="Courier New"/>
          <w:sz w:val="20"/>
          <w:szCs w:val="20"/>
          <w:lang w:eastAsia="en-IN"/>
        </w:rPr>
        <w:t>^(</w:t>
      </w:r>
      <w:proofErr w:type="gramEnd"/>
      <w:r w:rsidRPr="00845D77">
        <w:rPr>
          <w:rFonts w:ascii="Courier New" w:eastAsia="Times New Roman" w:hAnsi="Courier New" w:cs="Courier New"/>
          <w:sz w:val="20"/>
          <w:szCs w:val="20"/>
          <w:lang w:eastAsia="en-IN"/>
        </w:rPr>
        <w:t>-15) ≈ 10^(-17)</w:t>
      </w:r>
    </w:p>
    <w:p w:rsidR="00D97100" w:rsidRPr="00845D77" w:rsidRDefault="00D97100" w:rsidP="00D97100">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Expected time to successful attack:</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T_attack = 1 / (P_combined × block_rate)</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 1 / (10</w:t>
      </w:r>
      <w:proofErr w:type="gramStart"/>
      <w:r w:rsidRPr="00845D77">
        <w:rPr>
          <w:rFonts w:ascii="Courier New" w:eastAsia="Times New Roman" w:hAnsi="Courier New" w:cs="Courier New"/>
          <w:sz w:val="20"/>
          <w:szCs w:val="20"/>
          <w:lang w:eastAsia="en-IN"/>
        </w:rPr>
        <w:t>^(</w:t>
      </w:r>
      <w:proofErr w:type="gramEnd"/>
      <w:r w:rsidRPr="00845D77">
        <w:rPr>
          <w:rFonts w:ascii="Courier New" w:eastAsia="Times New Roman" w:hAnsi="Courier New" w:cs="Courier New"/>
          <w:sz w:val="20"/>
          <w:szCs w:val="20"/>
          <w:lang w:eastAsia="en-IN"/>
        </w:rPr>
        <w:t>-17) × 1/12 sec)</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 3.8 × 10^9 years</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This exceeds universe age, proving practical impossibility. </w:t>
      </w:r>
      <w:r w:rsidRPr="00845D77">
        <w:rPr>
          <w:rFonts w:ascii="Cambria Math" w:eastAsia="Times New Roman" w:hAnsi="Cambria Math" w:cs="Cambria Math"/>
          <w:sz w:val="20"/>
          <w:szCs w:val="20"/>
          <w:lang w:eastAsia="en-IN"/>
        </w:rPr>
        <w:t>∎</w:t>
      </w:r>
    </w:p>
    <w:p w:rsidR="00D97100" w:rsidRPr="00845D77" w:rsidRDefault="00D97100" w:rsidP="00D97100">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Adaptive attack strategy analysis:</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Optimal attacker strategy: concentrate resources on either PoS or Proof</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Strategy 1 (PoS focus):</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lastRenderedPageBreak/>
        <w:t>Cost_PoS = (n/3) × stake_price × (1 + slash_risk)</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 34 × 10,000 × 2.0 = 680,000 Eptocoin</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Strategy 2 (Proof focus):</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Cost_proof = n_proofs × forge_cost × detection_avoidance</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 100 × 5,000 × 10 = 5,000,000 USD</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Both strategies exceed rational attack threshold for gains &lt; $5M.</w:t>
      </w: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97100" w:rsidRPr="00845D77" w:rsidRDefault="00D97100" w:rsidP="00D9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Nash equilibrium: Honest behavior dominates for all realistic payoffs.</w:t>
      </w:r>
    </w:p>
    <w:p w:rsidR="00D97100" w:rsidRPr="00845D77" w:rsidRDefault="00D97100" w:rsidP="00D97100">
      <w:pPr>
        <w:spacing w:after="0"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pict>
          <v:rect id="_x0000_i1062" style="width:0;height:1.5pt" o:hralign="center" o:hrstd="t" o:hr="t" fillcolor="#a0a0a0" stroked="f"/>
        </w:pict>
      </w:r>
    </w:p>
    <w:p w:rsidR="00D97100" w:rsidRPr="00845D77" w:rsidRDefault="00D97100" w:rsidP="00D9710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45D77">
        <w:rPr>
          <w:rFonts w:ascii="Times New Roman" w:eastAsia="Times New Roman" w:hAnsi="Times New Roman" w:cs="Times New Roman"/>
          <w:b/>
          <w:bCs/>
          <w:sz w:val="36"/>
          <w:szCs w:val="36"/>
          <w:lang w:eastAsia="en-IN"/>
        </w:rPr>
        <w:t>Appendix C: Legal Disclaimer</w:t>
      </w:r>
    </w:p>
    <w:p w:rsidR="00D97100" w:rsidRPr="00845D77" w:rsidRDefault="00D97100" w:rsidP="00D97100">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This white paper is for informational purposes only and does not constitute financial advice, investment recommendation, or an offer to sell securities. Eptocoin tokens (Eptors and Eptocoin) are utility and operational tokens, not investment securities.</w:t>
      </w:r>
    </w:p>
    <w:p w:rsidR="00D97100" w:rsidRPr="00845D77" w:rsidRDefault="00D97100" w:rsidP="00D97100">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Participation in the Eptocoin ecosystem requires compliance with applicable laws and regulations in your jurisdiction. Users and suppliers are responsible for determining legal requirements and obtaining necessary permissions.</w:t>
      </w:r>
    </w:p>
    <w:p w:rsidR="00D97100" w:rsidRPr="00845D77" w:rsidRDefault="00D97100" w:rsidP="00D97100">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The Eptocoin protocol is under active development. Technical specifications, tokenomics, and features described herein may change based on development progress, security considerations, and regulatory requirements.</w:t>
      </w:r>
    </w:p>
    <w:p w:rsidR="00D97100" w:rsidRPr="00845D77" w:rsidRDefault="00D97100" w:rsidP="00D97100">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No guarantee is made regarding token value, ecosystem adoption, or technical feasibility. Participants should conduct independent due diligence before involvement.</w:t>
      </w:r>
    </w:p>
    <w:p w:rsidR="00845D77" w:rsidRPr="00D97100" w:rsidRDefault="00D97100" w:rsidP="00D97100">
      <w:pPr>
        <w:spacing w:after="0" w:line="240" w:lineRule="auto"/>
        <w:rPr>
          <w:rFonts w:ascii="Times New Roman" w:eastAsia="Times New Roman" w:hAnsi="Times New Roman" w:cs="Times New Roman"/>
          <w:b/>
          <w:sz w:val="23"/>
          <w:szCs w:val="23"/>
          <w:lang w:eastAsia="en-IN"/>
        </w:rPr>
      </w:pPr>
      <w:r w:rsidRPr="00845D77">
        <w:rPr>
          <w:rFonts w:ascii="Times New Roman" w:eastAsia="Times New Roman" w:hAnsi="Times New Roman" w:cs="Times New Roman"/>
          <w:b/>
          <w:bCs/>
          <w:sz w:val="24"/>
          <w:szCs w:val="24"/>
          <w:lang w:eastAsia="en-IN"/>
        </w:rPr>
        <w:t>Regulatory Status:</w:t>
      </w:r>
      <w:r w:rsidRPr="00845D77">
        <w:rPr>
          <w:rFonts w:ascii="Times New Roman" w:eastAsia="Times New Roman" w:hAnsi="Times New Roman" w:cs="Times New Roman"/>
          <w:sz w:val="24"/>
          <w:szCs w:val="24"/>
          <w:lang w:eastAsia="en-IN"/>
        </w:rPr>
        <w:t xml:space="preserve"> Eptocoin is designed for compliance with existing financial regulations. Final regulatory classification may vary by jurisdiction</w:t>
      </w:r>
    </w:p>
    <w:p w:rsidR="00B0541D" w:rsidRPr="00B0541D" w:rsidRDefault="00B0541D" w:rsidP="00B0541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0541D">
        <w:rPr>
          <w:rFonts w:ascii="Times New Roman" w:eastAsia="Times New Roman" w:hAnsi="Times New Roman" w:cs="Times New Roman"/>
          <w:b/>
          <w:bCs/>
          <w:sz w:val="36"/>
          <w:szCs w:val="36"/>
          <w:lang w:eastAsia="en-IN"/>
        </w:rPr>
        <w:t>Appendix C: Legal Disclaimer</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This white paper is for informational purposes only and does not constitute financial advice, investment recommendation, or an offer to sell securities. Eptocoin tokens (Eptors and Eptocoin) are utility and operational tokens, not investment securities.</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Participation in the Eptocoin ecosystem requires compliance with applicable laws and regulations in your jurisdiction. Users and suppliers are responsible for determining legal requirements and obtaining necessary permissions.</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The Eptocoin protocol is under active development. Technical specifications, tokenomics, and features described herein may change based on development progress, security considerations, and regulatory requirements.</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sz w:val="24"/>
          <w:szCs w:val="24"/>
          <w:lang w:eastAsia="en-IN"/>
        </w:rPr>
        <w:t>No guarantee is made regarding token value, ecosystem adoption, or technical feasibility. Participants should conduct independent due diligence before involvement.</w:t>
      </w:r>
    </w:p>
    <w:p w:rsidR="00B0541D" w:rsidRPr="00B0541D" w:rsidRDefault="00B0541D" w:rsidP="00B0541D">
      <w:pPr>
        <w:spacing w:before="100" w:beforeAutospacing="1" w:after="100" w:afterAutospacing="1" w:line="240" w:lineRule="auto"/>
        <w:rPr>
          <w:rFonts w:ascii="Times New Roman" w:eastAsia="Times New Roman" w:hAnsi="Times New Roman" w:cs="Times New Roman"/>
          <w:sz w:val="24"/>
          <w:szCs w:val="24"/>
          <w:lang w:eastAsia="en-IN"/>
        </w:rPr>
      </w:pPr>
      <w:r w:rsidRPr="00B0541D">
        <w:rPr>
          <w:rFonts w:ascii="Times New Roman" w:eastAsia="Times New Roman" w:hAnsi="Times New Roman" w:cs="Times New Roman"/>
          <w:b/>
          <w:bCs/>
          <w:sz w:val="24"/>
          <w:szCs w:val="24"/>
          <w:lang w:eastAsia="en-IN"/>
        </w:rPr>
        <w:t>Regulatory Status:</w:t>
      </w:r>
      <w:r w:rsidRPr="00B0541D">
        <w:rPr>
          <w:rFonts w:ascii="Times New Roman" w:eastAsia="Times New Roman" w:hAnsi="Times New Roman" w:cs="Times New Roman"/>
          <w:sz w:val="24"/>
          <w:szCs w:val="24"/>
          <w:lang w:eastAsia="en-IN"/>
        </w:rPr>
        <w:t xml:space="preserve"> Eptocoin is designed for compliance with existing financial regulations. Final regulatory classification may vary by jurisdiction.</w:t>
      </w:r>
    </w:p>
    <w:p w:rsidR="00845D77" w:rsidRDefault="00845D77" w:rsidP="00B0541D"/>
    <w:p w:rsidR="00845D77" w:rsidRDefault="00845D77" w:rsidP="00B0541D"/>
    <w:p w:rsidR="00845D77" w:rsidRDefault="00845D77" w:rsidP="00B0541D"/>
    <w:p w:rsidR="00845D77" w:rsidRPr="00845D77" w:rsidRDefault="00845D77" w:rsidP="00845D7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45D77">
        <w:rPr>
          <w:rFonts w:ascii="Times New Roman" w:eastAsia="Times New Roman" w:hAnsi="Times New Roman" w:cs="Times New Roman"/>
          <w:b/>
          <w:bCs/>
          <w:kern w:val="36"/>
          <w:sz w:val="48"/>
          <w:szCs w:val="48"/>
          <w:lang w:eastAsia="en-IN"/>
        </w:rPr>
        <w:t>Eptocoin White Paper</w:t>
      </w:r>
    </w:p>
    <w:p w:rsidR="00845D77" w:rsidRPr="00845D77" w:rsidRDefault="00845D77" w:rsidP="00845D7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45D77">
        <w:rPr>
          <w:rFonts w:ascii="Times New Roman" w:eastAsia="Times New Roman" w:hAnsi="Times New Roman" w:cs="Times New Roman"/>
          <w:b/>
          <w:bCs/>
          <w:sz w:val="36"/>
          <w:szCs w:val="36"/>
          <w:lang w:eastAsia="en-IN"/>
        </w:rPr>
        <w:t>A Closed-Loop, Semi-Decentralized Proof-of-Creation Economic Protocol</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Author:</w:t>
      </w:r>
      <w:r w:rsidRPr="00845D77">
        <w:rPr>
          <w:rFonts w:ascii="Times New Roman" w:eastAsia="Times New Roman" w:hAnsi="Times New Roman" w:cs="Times New Roman"/>
          <w:sz w:val="24"/>
          <w:szCs w:val="24"/>
          <w:lang w:eastAsia="en-IN"/>
        </w:rPr>
        <w:t xml:space="preserve"> JD Norman</w:t>
      </w:r>
      <w:r w:rsidRPr="00845D77">
        <w:rPr>
          <w:rFonts w:ascii="Times New Roman" w:eastAsia="Times New Roman" w:hAnsi="Times New Roman" w:cs="Times New Roman"/>
          <w:sz w:val="24"/>
          <w:szCs w:val="24"/>
          <w:lang w:eastAsia="en-IN"/>
        </w:rPr>
        <w:br/>
      </w:r>
      <w:r w:rsidRPr="00845D77">
        <w:rPr>
          <w:rFonts w:ascii="Times New Roman" w:eastAsia="Times New Roman" w:hAnsi="Times New Roman" w:cs="Times New Roman"/>
          <w:b/>
          <w:bCs/>
          <w:sz w:val="24"/>
          <w:szCs w:val="24"/>
          <w:lang w:eastAsia="en-IN"/>
        </w:rPr>
        <w:t>Email:</w:t>
      </w:r>
      <w:r w:rsidRPr="00845D77">
        <w:rPr>
          <w:rFonts w:ascii="Times New Roman" w:eastAsia="Times New Roman" w:hAnsi="Times New Roman" w:cs="Times New Roman"/>
          <w:sz w:val="24"/>
          <w:szCs w:val="24"/>
          <w:lang w:eastAsia="en-IN"/>
        </w:rPr>
        <w:t xml:space="preserve"> jrexnecron@gmail.com</w:t>
      </w:r>
    </w:p>
    <w:p w:rsidR="00845D77" w:rsidRPr="00845D77" w:rsidRDefault="00845D77" w:rsidP="00845D77">
      <w:pPr>
        <w:spacing w:after="0"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pict>
          <v:rect id="_x0000_i1036" style="width:0;height:1.5pt" o:hralign="center" o:hrstd="t" o:hr="t" fillcolor="#a0a0a0" stroked="f"/>
        </w:pict>
      </w:r>
    </w:p>
    <w:p w:rsidR="00845D77" w:rsidRPr="00845D77" w:rsidRDefault="00845D77" w:rsidP="00845D7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45D77">
        <w:rPr>
          <w:rFonts w:ascii="Times New Roman" w:eastAsia="Times New Roman" w:hAnsi="Times New Roman" w:cs="Times New Roman"/>
          <w:b/>
          <w:bCs/>
          <w:sz w:val="36"/>
          <w:szCs w:val="36"/>
          <w:lang w:eastAsia="en-IN"/>
        </w:rPr>
        <w:t>Executive Summary</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Eptocoin is a dual-token (Eptors for verified creation proofs, Eptocoin for internal capital allocation), permissioned economic system that enforces productive value flows through supplier accountability, category prohibitions (no arms/drugs), and proof-gated issuance—combining blockchain settlement with centralized governance for real-world outputs like skills, innovation, and pollution remediation.</w:t>
      </w:r>
    </w:p>
    <w:p w:rsidR="00845D77" w:rsidRPr="00845D77" w:rsidRDefault="00845D77" w:rsidP="00845D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45D77">
        <w:rPr>
          <w:rFonts w:ascii="Times New Roman" w:eastAsia="Times New Roman" w:hAnsi="Times New Roman" w:cs="Times New Roman"/>
          <w:b/>
          <w:bCs/>
          <w:sz w:val="27"/>
          <w:szCs w:val="27"/>
          <w:lang w:eastAsia="en-IN"/>
        </w:rPr>
        <w:t>Core Design Principles</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Closed-Loop:</w:t>
      </w:r>
      <w:r w:rsidRPr="00845D77">
        <w:rPr>
          <w:rFonts w:ascii="Times New Roman" w:eastAsia="Times New Roman" w:hAnsi="Times New Roman" w:cs="Times New Roman"/>
          <w:sz w:val="24"/>
          <w:szCs w:val="24"/>
          <w:lang w:eastAsia="en-IN"/>
        </w:rPr>
        <w:t xml:space="preserve"> Tokens circulate internally (public → companies via Eptors; companies → suppliers via Eptocoin); no open-market speculation or external bridges.</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Semi-Decentralized:</w:t>
      </w:r>
      <w:r w:rsidRPr="00845D77">
        <w:rPr>
          <w:rFonts w:ascii="Times New Roman" w:eastAsia="Times New Roman" w:hAnsi="Times New Roman" w:cs="Times New Roman"/>
          <w:sz w:val="24"/>
          <w:szCs w:val="24"/>
          <w:lang w:eastAsia="en-IN"/>
        </w:rPr>
        <w:t xml:space="preserve"> Pseudonymous users for earning/spending Eptors; mandatory KYC/KYB for suppliers and companies to ensure audits and compliance.</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Proof-Based:</w:t>
      </w:r>
      <w:r w:rsidRPr="00845D77">
        <w:rPr>
          <w:rFonts w:ascii="Times New Roman" w:eastAsia="Times New Roman" w:hAnsi="Times New Roman" w:cs="Times New Roman"/>
          <w:sz w:val="24"/>
          <w:szCs w:val="24"/>
          <w:lang w:eastAsia="en-IN"/>
        </w:rPr>
        <w:t xml:space="preserve"> Issuance ties to V_issued = k × verified_output, rewarding transformation (labor, R&amp;D, produce) over holding.</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This system captures the distinction from open-loop cryptos like Bitcoin/Ethereum, prioritizing ethical production over artificial scarcity.</w:t>
      </w:r>
    </w:p>
    <w:p w:rsidR="00845D77" w:rsidRPr="00845D77" w:rsidRDefault="00845D77" w:rsidP="00845D77">
      <w:pPr>
        <w:spacing w:after="0"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pict>
          <v:rect id="_x0000_i1037" style="width:0;height:1.5pt" o:hralign="center" o:hrstd="t" o:hr="t" fillcolor="#a0a0a0" stroked="f"/>
        </w:pict>
      </w:r>
    </w:p>
    <w:p w:rsidR="00845D77" w:rsidRPr="00845D77" w:rsidRDefault="00845D77" w:rsidP="00845D7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45D77">
        <w:rPr>
          <w:rFonts w:ascii="Times New Roman" w:eastAsia="Times New Roman" w:hAnsi="Times New Roman" w:cs="Times New Roman"/>
          <w:b/>
          <w:bCs/>
          <w:sz w:val="36"/>
          <w:szCs w:val="36"/>
          <w:lang w:eastAsia="en-IN"/>
        </w:rPr>
        <w:t>Abstract</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Eptocoin introduces a closed-loop, proof-based digital economic system designed to overcome the structural limitations of first-generation and second-generation cryptocurrencies. While Bitcoin formalized decentralized scarcity and Ethereum introduced programmable trust, both systems remain open-loop, speculative, and disconnected from real-world productive output.</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lastRenderedPageBreak/>
        <w:t>Eptocoin binds digital value issuance directly to verified creation, infrastructure, energy production, pollution remediation, and irreversible knowledge deployment. Unlike traditional cryptocurrencies with fixed supply caps, Eptocoin employs dynamic supply management tied to real-world productive output, preventing artificial scarcity while maintaining economic stability through proof-based issuance constraints.</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This white paper describes the philosophy, architecture, mathematics, governance, compliance model, environmental engine, and economic flows of the Eptocoin protocol, drawing structural inspiration from Bitcoin and Ethereum while implementing fundamentally different incentive mechanics.</w:t>
      </w:r>
    </w:p>
    <w:p w:rsidR="00845D77" w:rsidRPr="00845D77" w:rsidRDefault="00845D77" w:rsidP="00845D77">
      <w:pPr>
        <w:spacing w:after="0"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pict>
          <v:rect id="_x0000_i1038" style="width:0;height:1.5pt" o:hralign="center" o:hrstd="t" o:hr="t" fillcolor="#a0a0a0" stroked="f"/>
        </w:pict>
      </w:r>
    </w:p>
    <w:p w:rsidR="00845D77" w:rsidRPr="00845D77" w:rsidRDefault="00845D77" w:rsidP="00845D7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45D77">
        <w:rPr>
          <w:rFonts w:ascii="Times New Roman" w:eastAsia="Times New Roman" w:hAnsi="Times New Roman" w:cs="Times New Roman"/>
          <w:b/>
          <w:bCs/>
          <w:sz w:val="36"/>
          <w:szCs w:val="36"/>
          <w:lang w:eastAsia="en-IN"/>
        </w:rPr>
        <w:t>Table of Contents</w:t>
      </w:r>
    </w:p>
    <w:p w:rsidR="00845D77" w:rsidRPr="00845D77" w:rsidRDefault="00845D77" w:rsidP="00D97100">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Introduction</w:t>
      </w:r>
    </w:p>
    <w:p w:rsidR="00845D77" w:rsidRPr="00845D77" w:rsidRDefault="00845D77" w:rsidP="00D97100">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Limitations of Existing Cryptoeconomic Systems</w:t>
      </w:r>
    </w:p>
    <w:p w:rsidR="00845D77" w:rsidRPr="00845D77" w:rsidRDefault="00845D77" w:rsidP="00D97100">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Economic Philosophy of Eptocoin</w:t>
      </w:r>
    </w:p>
    <w:p w:rsidR="00845D77" w:rsidRPr="00845D77" w:rsidRDefault="00845D77" w:rsidP="00D97100">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System Architecture Overview</w:t>
      </w:r>
    </w:p>
    <w:p w:rsidR="00845D77" w:rsidRPr="00845D77" w:rsidRDefault="00845D77" w:rsidP="00D97100">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Dual-Token Architecture</w:t>
      </w:r>
    </w:p>
    <w:p w:rsidR="00845D77" w:rsidRPr="00845D77" w:rsidRDefault="00845D77" w:rsidP="00D97100">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Proof Framework</w:t>
      </w:r>
    </w:p>
    <w:p w:rsidR="00845D77" w:rsidRPr="00845D77" w:rsidRDefault="00845D77" w:rsidP="00D97100">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Mathematical Model and Calculations</w:t>
      </w:r>
    </w:p>
    <w:p w:rsidR="00845D77" w:rsidRPr="00845D77" w:rsidRDefault="00845D77" w:rsidP="00D97100">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Double-Spending Prevention Mechanism</w:t>
      </w:r>
    </w:p>
    <w:p w:rsidR="00845D77" w:rsidRPr="00845D77" w:rsidRDefault="00845D77" w:rsidP="00D97100">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Dynamic Supply Management (No Hard Cap)</w:t>
      </w:r>
    </w:p>
    <w:p w:rsidR="00845D77" w:rsidRPr="00845D77" w:rsidRDefault="00845D77" w:rsidP="00D97100">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Environmental Regeneration Engine</w:t>
      </w:r>
    </w:p>
    <w:p w:rsidR="00845D77" w:rsidRPr="00845D77" w:rsidRDefault="00845D77" w:rsidP="00D97100">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Proof of Produce &amp; Agriculture</w:t>
      </w:r>
    </w:p>
    <w:p w:rsidR="00845D77" w:rsidRPr="00845D77" w:rsidRDefault="00845D77" w:rsidP="00D97100">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Knowledge Burn &amp; Innovation</w:t>
      </w:r>
    </w:p>
    <w:p w:rsidR="00845D77" w:rsidRPr="00845D77" w:rsidRDefault="00845D77" w:rsidP="00D97100">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Smart DeFi (Closed Loop)</w:t>
      </w:r>
    </w:p>
    <w:p w:rsidR="00845D77" w:rsidRPr="00845D77" w:rsidRDefault="00845D77" w:rsidP="00D97100">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Governance Model</w:t>
      </w:r>
    </w:p>
    <w:p w:rsidR="00845D77" w:rsidRPr="00845D77" w:rsidRDefault="00845D77" w:rsidP="00D97100">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Compliance &amp; Ethics</w:t>
      </w:r>
    </w:p>
    <w:p w:rsidR="00845D77" w:rsidRPr="00845D77" w:rsidRDefault="00845D77" w:rsidP="00D97100">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Security Architecture</w:t>
      </w:r>
    </w:p>
    <w:p w:rsidR="00845D77" w:rsidRPr="00845D77" w:rsidRDefault="00845D77" w:rsidP="00D97100">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Capital Flow and Liquidity Architecture</w:t>
      </w:r>
    </w:p>
    <w:p w:rsidR="00845D77" w:rsidRPr="00845D77" w:rsidRDefault="00845D77" w:rsidP="00D97100">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Economic Flows and Diagrams</w:t>
      </w:r>
    </w:p>
    <w:p w:rsidR="00845D77" w:rsidRPr="00845D77" w:rsidRDefault="00845D77" w:rsidP="00D97100">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Technical Implementation</w:t>
      </w:r>
    </w:p>
    <w:p w:rsidR="00845D77" w:rsidRPr="00845D77" w:rsidRDefault="00845D77" w:rsidP="00D97100">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Roadmap</w:t>
      </w:r>
    </w:p>
    <w:p w:rsidR="00845D77" w:rsidRPr="00845D77" w:rsidRDefault="00845D77" w:rsidP="00D97100">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Conclusion</w:t>
      </w:r>
    </w:p>
    <w:p w:rsidR="00845D77" w:rsidRPr="00845D77" w:rsidRDefault="00845D77" w:rsidP="00D97100">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References</w:t>
      </w:r>
    </w:p>
    <w:p w:rsidR="00845D77" w:rsidRPr="00845D77" w:rsidRDefault="00845D77" w:rsidP="00845D77">
      <w:pPr>
        <w:spacing w:after="0"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pict>
          <v:rect id="_x0000_i1039" style="width:0;height:1.5pt" o:hralign="center" o:hrstd="t" o:hr="t" fillcolor="#a0a0a0" stroked="f"/>
        </w:pict>
      </w:r>
    </w:p>
    <w:p w:rsidR="00845D77" w:rsidRPr="00845D77" w:rsidRDefault="00845D77" w:rsidP="00845D7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45D77">
        <w:rPr>
          <w:rFonts w:ascii="Times New Roman" w:eastAsia="Times New Roman" w:hAnsi="Times New Roman" w:cs="Times New Roman"/>
          <w:b/>
          <w:bCs/>
          <w:sz w:val="36"/>
          <w:szCs w:val="36"/>
          <w:lang w:eastAsia="en-IN"/>
        </w:rPr>
        <w:t>1. Introduction</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Since the introduction of Bitcoin in 2008, decentralized systems have demonstrated that trust can be replaced with cryptography and consensus [1]. Ethereum extended this concept by enabling programmable execution through smart contracts [2]. However, both systems remain economically open-loop: value can be created, transferred, and accumulated without any requirement for productive or ethical contribution.</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lastRenderedPageBreak/>
        <w:t xml:space="preserve">Eptocoin is designed as a third-class protocol: not a currency, not a generalized virtual machine, but a </w:t>
      </w:r>
      <w:r w:rsidRPr="00845D77">
        <w:rPr>
          <w:rFonts w:ascii="Times New Roman" w:eastAsia="Times New Roman" w:hAnsi="Times New Roman" w:cs="Times New Roman"/>
          <w:b/>
          <w:bCs/>
          <w:sz w:val="24"/>
          <w:szCs w:val="24"/>
          <w:lang w:eastAsia="en-IN"/>
        </w:rPr>
        <w:t>productive economic engine</w:t>
      </w:r>
      <w:r w:rsidRPr="00845D77">
        <w:rPr>
          <w:rFonts w:ascii="Times New Roman" w:eastAsia="Times New Roman" w:hAnsi="Times New Roman" w:cs="Times New Roman"/>
          <w:sz w:val="24"/>
          <w:szCs w:val="24"/>
          <w:lang w:eastAsia="en-IN"/>
        </w:rPr>
        <w:t>. Its primary objective is to reward creation rather than speculation, transformation rather than holding, and contribution rather than capital dominance.</w:t>
      </w:r>
    </w:p>
    <w:p w:rsidR="00845D77" w:rsidRPr="00845D77" w:rsidRDefault="00845D77" w:rsidP="00845D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45D77">
        <w:rPr>
          <w:rFonts w:ascii="Times New Roman" w:eastAsia="Times New Roman" w:hAnsi="Times New Roman" w:cs="Times New Roman"/>
          <w:b/>
          <w:bCs/>
          <w:sz w:val="27"/>
          <w:szCs w:val="27"/>
          <w:lang w:eastAsia="en-IN"/>
        </w:rPr>
        <w:t>1.1 Key Innovations</w:t>
      </w:r>
    </w:p>
    <w:p w:rsidR="00845D77" w:rsidRPr="00845D77" w:rsidRDefault="00845D77" w:rsidP="00D97100">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Closed-loop architecture</w:t>
      </w:r>
      <w:r w:rsidRPr="00845D77">
        <w:rPr>
          <w:rFonts w:ascii="Times New Roman" w:eastAsia="Times New Roman" w:hAnsi="Times New Roman" w:cs="Times New Roman"/>
          <w:sz w:val="24"/>
          <w:szCs w:val="24"/>
          <w:lang w:eastAsia="en-IN"/>
        </w:rPr>
        <w:t xml:space="preserve"> preventing value leakage to speculative markets</w:t>
      </w:r>
    </w:p>
    <w:p w:rsidR="00845D77" w:rsidRPr="00845D77" w:rsidRDefault="00845D77" w:rsidP="00D97100">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Proof-based issuance</w:t>
      </w:r>
      <w:r w:rsidRPr="00845D77">
        <w:rPr>
          <w:rFonts w:ascii="Times New Roman" w:eastAsia="Times New Roman" w:hAnsi="Times New Roman" w:cs="Times New Roman"/>
          <w:sz w:val="24"/>
          <w:szCs w:val="24"/>
          <w:lang w:eastAsia="en-IN"/>
        </w:rPr>
        <w:t xml:space="preserve"> tied to measurable real-world outputs</w:t>
      </w:r>
    </w:p>
    <w:p w:rsidR="00845D77" w:rsidRPr="00845D77" w:rsidRDefault="00845D77" w:rsidP="00D97100">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Dual-token system</w:t>
      </w:r>
      <w:r w:rsidRPr="00845D77">
        <w:rPr>
          <w:rFonts w:ascii="Times New Roman" w:eastAsia="Times New Roman" w:hAnsi="Times New Roman" w:cs="Times New Roman"/>
          <w:sz w:val="24"/>
          <w:szCs w:val="24"/>
          <w:lang w:eastAsia="en-IN"/>
        </w:rPr>
        <w:t xml:space="preserve"> separating public creation rights from corporate capital</w:t>
      </w:r>
    </w:p>
    <w:p w:rsidR="00845D77" w:rsidRPr="00845D77" w:rsidRDefault="00845D77" w:rsidP="00D97100">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Dynamic supply</w:t>
      </w:r>
      <w:r w:rsidRPr="00845D77">
        <w:rPr>
          <w:rFonts w:ascii="Times New Roman" w:eastAsia="Times New Roman" w:hAnsi="Times New Roman" w:cs="Times New Roman"/>
          <w:sz w:val="24"/>
          <w:szCs w:val="24"/>
          <w:lang w:eastAsia="en-IN"/>
        </w:rPr>
        <w:t xml:space="preserve"> responding to productive capacity rather than arbitrary caps</w:t>
      </w:r>
    </w:p>
    <w:p w:rsidR="00845D77" w:rsidRPr="00845D77" w:rsidRDefault="00845D77" w:rsidP="00D97100">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Environmental coupling</w:t>
      </w:r>
      <w:r w:rsidRPr="00845D77">
        <w:rPr>
          <w:rFonts w:ascii="Times New Roman" w:eastAsia="Times New Roman" w:hAnsi="Times New Roman" w:cs="Times New Roman"/>
          <w:sz w:val="24"/>
          <w:szCs w:val="24"/>
          <w:lang w:eastAsia="en-IN"/>
        </w:rPr>
        <w:t xml:space="preserve"> where pollution remediation generates economic value</w:t>
      </w:r>
    </w:p>
    <w:p w:rsidR="00845D77" w:rsidRPr="00845D77" w:rsidRDefault="00845D77" w:rsidP="00D97100">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Supplier accountability</w:t>
      </w:r>
      <w:r w:rsidRPr="00845D77">
        <w:rPr>
          <w:rFonts w:ascii="Times New Roman" w:eastAsia="Times New Roman" w:hAnsi="Times New Roman" w:cs="Times New Roman"/>
          <w:sz w:val="24"/>
          <w:szCs w:val="24"/>
          <w:lang w:eastAsia="en-IN"/>
        </w:rPr>
        <w:t xml:space="preserve"> with hard-coded ethical constraints</w:t>
      </w:r>
    </w:p>
    <w:p w:rsidR="00845D77" w:rsidRPr="00845D77" w:rsidRDefault="00845D77" w:rsidP="00845D77">
      <w:pPr>
        <w:spacing w:after="0"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pict>
          <v:rect id="_x0000_i1040" style="width:0;height:1.5pt" o:hralign="center" o:hrstd="t" o:hr="t" fillcolor="#a0a0a0" stroked="f"/>
        </w:pict>
      </w:r>
    </w:p>
    <w:p w:rsidR="00845D77" w:rsidRPr="00845D77" w:rsidRDefault="00845D77" w:rsidP="00845D7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45D77">
        <w:rPr>
          <w:rFonts w:ascii="Times New Roman" w:eastAsia="Times New Roman" w:hAnsi="Times New Roman" w:cs="Times New Roman"/>
          <w:b/>
          <w:bCs/>
          <w:sz w:val="36"/>
          <w:szCs w:val="36"/>
          <w:lang w:eastAsia="en-IN"/>
        </w:rPr>
        <w:t>2. Limitations of Existing Cryptoeconomic Systems</w:t>
      </w:r>
    </w:p>
    <w:p w:rsidR="00845D77" w:rsidRPr="00845D77" w:rsidRDefault="00845D77" w:rsidP="00845D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45D77">
        <w:rPr>
          <w:rFonts w:ascii="Times New Roman" w:eastAsia="Times New Roman" w:hAnsi="Times New Roman" w:cs="Times New Roman"/>
          <w:b/>
          <w:bCs/>
          <w:sz w:val="27"/>
          <w:szCs w:val="27"/>
          <w:lang w:eastAsia="en-IN"/>
        </w:rPr>
        <w:t>2.1 Bitcoin</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Bitcoin introduced digital scarcity through Proof of Work. However, its incentive structure rewards early access and capital accumulation rather than ongoing contribution. Energy expenditure secures historical transactions but does not generate new real-world value.</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Key limitations:</w:t>
      </w:r>
    </w:p>
    <w:p w:rsidR="00845D77" w:rsidRPr="00845D77" w:rsidRDefault="00845D77" w:rsidP="00D97100">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Fixed supply (21M BTC) benefits early adopters disproportionately</w:t>
      </w:r>
    </w:p>
    <w:p w:rsidR="00845D77" w:rsidRPr="00845D77" w:rsidRDefault="00845D77" w:rsidP="00D97100">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Energy consumption provides security but no productive output</w:t>
      </w:r>
    </w:p>
    <w:p w:rsidR="00845D77" w:rsidRPr="00845D77" w:rsidRDefault="00845D77" w:rsidP="00D97100">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No mechanism for ethical spending enforcement</w:t>
      </w:r>
    </w:p>
    <w:p w:rsidR="00845D77" w:rsidRPr="00845D77" w:rsidRDefault="00845D77" w:rsidP="00D97100">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Open-loop design allows value extraction without contribution</w:t>
      </w:r>
    </w:p>
    <w:p w:rsidR="00845D77" w:rsidRPr="00845D77" w:rsidRDefault="00845D77" w:rsidP="00845D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45D77">
        <w:rPr>
          <w:rFonts w:ascii="Times New Roman" w:eastAsia="Times New Roman" w:hAnsi="Times New Roman" w:cs="Times New Roman"/>
          <w:b/>
          <w:bCs/>
          <w:sz w:val="27"/>
          <w:szCs w:val="27"/>
          <w:lang w:eastAsia="en-IN"/>
        </w:rPr>
        <w:t>2.2 Ethereum</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Ethereum introduced programmable trust, enabling decentralized applications and financial instruments. However, it evolved into a rent-seeking execution layer where wealth concentration, MEV extraction, and speculative financial activity dominate productive output.</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Key limitations:</w:t>
      </w:r>
    </w:p>
    <w:p w:rsidR="00845D77" w:rsidRPr="00845D77" w:rsidRDefault="00845D77" w:rsidP="00D97100">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Gas fees create pay-to-play barriers for small builders</w:t>
      </w:r>
    </w:p>
    <w:p w:rsidR="00845D77" w:rsidRPr="00845D77" w:rsidRDefault="00845D77" w:rsidP="00D97100">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Proof of Stake concentrates power with large token holders</w:t>
      </w:r>
    </w:p>
    <w:p w:rsidR="00845D77" w:rsidRPr="00845D77" w:rsidRDefault="00845D77" w:rsidP="00D97100">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Open architecture enables speculation over production</w:t>
      </w:r>
    </w:p>
    <w:p w:rsidR="00845D77" w:rsidRPr="00845D77" w:rsidRDefault="00845D77" w:rsidP="00D97100">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No built-in accountability for real-world impact</w:t>
      </w:r>
    </w:p>
    <w:p w:rsidR="00845D77" w:rsidRPr="00845D77" w:rsidRDefault="00845D77" w:rsidP="00845D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45D77">
        <w:rPr>
          <w:rFonts w:ascii="Times New Roman" w:eastAsia="Times New Roman" w:hAnsi="Times New Roman" w:cs="Times New Roman"/>
          <w:b/>
          <w:bCs/>
          <w:sz w:val="27"/>
          <w:szCs w:val="27"/>
          <w:lang w:eastAsia="en-IN"/>
        </w:rPr>
        <w:t>2.3 Structural Conclusion</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lastRenderedPageBreak/>
        <w:t>Both Bitcoin and Ethereum are economically blind to physical reality. Eptocoin corrects this by enforcing proof-based issuance tied to measurable outcomes, while maintaining economic flexibility through dynamic supply management.</w:t>
      </w:r>
    </w:p>
    <w:p w:rsidR="00845D77" w:rsidRPr="00845D77" w:rsidRDefault="00845D77" w:rsidP="00845D77">
      <w:pPr>
        <w:spacing w:after="0"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pict>
          <v:rect id="_x0000_i1041" style="width:0;height:1.5pt" o:hralign="center" o:hrstd="t" o:hr="t" fillcolor="#a0a0a0" stroked="f"/>
        </w:pict>
      </w:r>
    </w:p>
    <w:p w:rsidR="00845D77" w:rsidRPr="00845D77" w:rsidRDefault="00845D77" w:rsidP="00845D7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45D77">
        <w:rPr>
          <w:rFonts w:ascii="Times New Roman" w:eastAsia="Times New Roman" w:hAnsi="Times New Roman" w:cs="Times New Roman"/>
          <w:b/>
          <w:bCs/>
          <w:sz w:val="36"/>
          <w:szCs w:val="36"/>
          <w:lang w:eastAsia="en-IN"/>
        </w:rPr>
        <w:t>3. Economic Philosophy of Eptocoin</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 xml:space="preserve">Eptocoin is founded on </w:t>
      </w:r>
      <w:r w:rsidRPr="00845D77">
        <w:rPr>
          <w:rFonts w:ascii="Times New Roman" w:eastAsia="Times New Roman" w:hAnsi="Times New Roman" w:cs="Times New Roman"/>
          <w:b/>
          <w:bCs/>
          <w:sz w:val="24"/>
          <w:szCs w:val="24"/>
          <w:lang w:eastAsia="en-IN"/>
        </w:rPr>
        <w:t>economic thermodynamics</w:t>
      </w:r>
      <w:r w:rsidRPr="00845D77">
        <w:rPr>
          <w:rFonts w:ascii="Times New Roman" w:eastAsia="Times New Roman" w:hAnsi="Times New Roman" w:cs="Times New Roman"/>
          <w:sz w:val="24"/>
          <w:szCs w:val="24"/>
          <w:lang w:eastAsia="en-IN"/>
        </w:rPr>
        <w:t>:</w:t>
      </w:r>
    </w:p>
    <w:p w:rsidR="00845D77" w:rsidRPr="00845D77" w:rsidRDefault="00845D77" w:rsidP="00D97100">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Problems are burned to create value</w:t>
      </w:r>
      <w:r w:rsidRPr="00845D77">
        <w:rPr>
          <w:rFonts w:ascii="Times New Roman" w:eastAsia="Times New Roman" w:hAnsi="Times New Roman" w:cs="Times New Roman"/>
          <w:sz w:val="24"/>
          <w:szCs w:val="24"/>
          <w:lang w:eastAsia="en-IN"/>
        </w:rPr>
        <w:t xml:space="preserve"> (pollution remediation)</w:t>
      </w:r>
    </w:p>
    <w:p w:rsidR="00845D77" w:rsidRPr="00845D77" w:rsidRDefault="00845D77" w:rsidP="00D97100">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Knowledge is locked to generate innovation</w:t>
      </w:r>
      <w:r w:rsidRPr="00845D77">
        <w:rPr>
          <w:rFonts w:ascii="Times New Roman" w:eastAsia="Times New Roman" w:hAnsi="Times New Roman" w:cs="Times New Roman"/>
          <w:sz w:val="24"/>
          <w:szCs w:val="24"/>
          <w:lang w:eastAsia="en-IN"/>
        </w:rPr>
        <w:t xml:space="preserve"> (irreversible deployment)</w:t>
      </w:r>
    </w:p>
    <w:p w:rsidR="00845D77" w:rsidRPr="00845D77" w:rsidRDefault="00845D77" w:rsidP="00D97100">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Resources are transformed, not merely exchanged</w:t>
      </w:r>
      <w:r w:rsidRPr="00845D77">
        <w:rPr>
          <w:rFonts w:ascii="Times New Roman" w:eastAsia="Times New Roman" w:hAnsi="Times New Roman" w:cs="Times New Roman"/>
          <w:sz w:val="24"/>
          <w:szCs w:val="24"/>
          <w:lang w:eastAsia="en-IN"/>
        </w:rPr>
        <w:t xml:space="preserve"> (productive contribution)</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 xml:space="preserve">This philosophy replaces abstract scarcity with </w:t>
      </w:r>
      <w:r w:rsidRPr="00845D77">
        <w:rPr>
          <w:rFonts w:ascii="Times New Roman" w:eastAsia="Times New Roman" w:hAnsi="Times New Roman" w:cs="Times New Roman"/>
          <w:b/>
          <w:bCs/>
          <w:sz w:val="24"/>
          <w:szCs w:val="24"/>
          <w:lang w:eastAsia="en-IN"/>
        </w:rPr>
        <w:t>constructive scarcity</w:t>
      </w:r>
      <w:r w:rsidRPr="00845D77">
        <w:rPr>
          <w:rFonts w:ascii="Times New Roman" w:eastAsia="Times New Roman" w:hAnsi="Times New Roman" w:cs="Times New Roman"/>
          <w:sz w:val="24"/>
          <w:szCs w:val="24"/>
          <w:lang w:eastAsia="en-IN"/>
        </w:rPr>
        <w:t xml:space="preserve"> — where scarcity derives from the difficulty of verified creation, not artificial supply limits.</w:t>
      </w:r>
    </w:p>
    <w:p w:rsidR="00845D77" w:rsidRPr="00845D77" w:rsidRDefault="00845D77" w:rsidP="00845D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45D77">
        <w:rPr>
          <w:rFonts w:ascii="Times New Roman" w:eastAsia="Times New Roman" w:hAnsi="Times New Roman" w:cs="Times New Roman"/>
          <w:b/>
          <w:bCs/>
          <w:sz w:val="27"/>
          <w:szCs w:val="27"/>
          <w:lang w:eastAsia="en-IN"/>
        </w:rPr>
        <w:t>3.1 Core Principles</w:t>
      </w:r>
    </w:p>
    <w:p w:rsidR="00845D77" w:rsidRPr="00845D77" w:rsidRDefault="00845D77" w:rsidP="00D97100">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Value issuance must be earned through proof</w:t>
      </w:r>
    </w:p>
    <w:p w:rsidR="00845D77" w:rsidRPr="00845D77" w:rsidRDefault="00845D77" w:rsidP="00D97100">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Consumption rights derive from creation</w:t>
      </w:r>
    </w:p>
    <w:p w:rsidR="00845D77" w:rsidRPr="00845D77" w:rsidRDefault="00845D77" w:rsidP="00D97100">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Capital must remain productive, not extractive</w:t>
      </w:r>
    </w:p>
    <w:p w:rsidR="00845D77" w:rsidRPr="00845D77" w:rsidRDefault="00845D77" w:rsidP="00D97100">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Accountability exists at supplier level, privacy at user level</w:t>
      </w:r>
    </w:p>
    <w:p w:rsidR="00845D77" w:rsidRPr="00845D77" w:rsidRDefault="00845D77" w:rsidP="00D97100">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Supply responds to productive capacity dynamically</w:t>
      </w:r>
    </w:p>
    <w:p w:rsidR="00845D77" w:rsidRPr="00845D77" w:rsidRDefault="00845D77" w:rsidP="00845D77">
      <w:pPr>
        <w:spacing w:after="0"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pict>
          <v:rect id="_x0000_i1042" style="width:0;height:1.5pt" o:hralign="center" o:hrstd="t" o:hr="t" fillcolor="#a0a0a0" stroked="f"/>
        </w:pict>
      </w:r>
    </w:p>
    <w:p w:rsidR="00845D77" w:rsidRPr="00845D77" w:rsidRDefault="00845D77" w:rsidP="00845D7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45D77">
        <w:rPr>
          <w:rFonts w:ascii="Times New Roman" w:eastAsia="Times New Roman" w:hAnsi="Times New Roman" w:cs="Times New Roman"/>
          <w:b/>
          <w:bCs/>
          <w:sz w:val="36"/>
          <w:szCs w:val="36"/>
          <w:lang w:eastAsia="en-IN"/>
        </w:rPr>
        <w:t>4. System Architecture Overview</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Eptocoin operates as a closed-loop network. Entry is permissioned, usage is purpose-restricted, and suppliers are fully accountable. Users may remain pseudonymous, but all production endpoints are verified.</w:t>
      </w:r>
    </w:p>
    <w:p w:rsidR="00845D77" w:rsidRPr="00845D77" w:rsidRDefault="00845D77" w:rsidP="00845D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45D77">
        <w:rPr>
          <w:rFonts w:ascii="Times New Roman" w:eastAsia="Times New Roman" w:hAnsi="Times New Roman" w:cs="Times New Roman"/>
          <w:b/>
          <w:bCs/>
          <w:sz w:val="27"/>
          <w:szCs w:val="27"/>
          <w:lang w:eastAsia="en-IN"/>
        </w:rPr>
        <w:t>4.1 System Flow (High Level)</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  Human</w:t>
      </w:r>
      <w:proofErr w:type="gramEnd"/>
      <w:r w:rsidRPr="00845D77">
        <w:rPr>
          <w:rFonts w:ascii="Courier New" w:eastAsia="Times New Roman" w:hAnsi="Courier New" w:cs="Courier New"/>
          <w:sz w:val="20"/>
          <w:szCs w:val="20"/>
          <w:lang w:eastAsia="en-IN"/>
        </w:rPr>
        <w:t xml:space="preserve"> Skill/Labor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(Pseudonymous)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Proof </w:t>
      </w:r>
      <w:proofErr w:type="gramStart"/>
      <w:r w:rsidRPr="00845D77">
        <w:rPr>
          <w:rFonts w:ascii="Courier New" w:eastAsia="Times New Roman" w:hAnsi="Courier New" w:cs="Courier New"/>
          <w:sz w:val="20"/>
          <w:szCs w:val="20"/>
          <w:lang w:eastAsia="en-IN"/>
        </w:rPr>
        <w:t>Verification  │</w:t>
      </w:r>
      <w:proofErr w:type="gramEnd"/>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Engine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Eptors Issued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  (</w:t>
      </w:r>
      <w:proofErr w:type="gramEnd"/>
      <w:r w:rsidRPr="00845D77">
        <w:rPr>
          <w:rFonts w:ascii="Courier New" w:eastAsia="Times New Roman" w:hAnsi="Courier New" w:cs="Courier New"/>
          <w:sz w:val="20"/>
          <w:szCs w:val="20"/>
          <w:lang w:eastAsia="en-IN"/>
        </w:rPr>
        <w:t>Creation Proof)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lastRenderedPageBreak/>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Access Rights to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Company Products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Company </w:t>
      </w:r>
      <w:proofErr w:type="gramStart"/>
      <w:r w:rsidRPr="00845D77">
        <w:rPr>
          <w:rFonts w:ascii="Courier New" w:eastAsia="Times New Roman" w:hAnsi="Courier New" w:cs="Courier New"/>
          <w:sz w:val="20"/>
          <w:szCs w:val="20"/>
          <w:lang w:eastAsia="en-IN"/>
        </w:rPr>
        <w:t>Operations  │</w:t>
      </w:r>
      <w:proofErr w:type="gramEnd"/>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(in Eptocoin)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Supplier Payments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  (</w:t>
      </w:r>
      <w:proofErr w:type="gramEnd"/>
      <w:r w:rsidRPr="00845D77">
        <w:rPr>
          <w:rFonts w:ascii="Courier New" w:eastAsia="Times New Roman" w:hAnsi="Courier New" w:cs="Courier New"/>
          <w:sz w:val="20"/>
          <w:szCs w:val="20"/>
          <w:lang w:eastAsia="en-IN"/>
        </w:rPr>
        <w:t>Accountable)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Goods, Services,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Infrastructure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t>
      </w:r>
    </w:p>
    <w:p w:rsidR="00845D77" w:rsidRPr="00845D77" w:rsidRDefault="00845D77" w:rsidP="00845D77">
      <w:pPr>
        <w:spacing w:after="0"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pict>
          <v:rect id="_x0000_i1043" style="width:0;height:1.5pt" o:hralign="center" o:hrstd="t" o:hr="t" fillcolor="#a0a0a0" stroked="f"/>
        </w:pict>
      </w:r>
    </w:p>
    <w:p w:rsidR="00845D77" w:rsidRPr="00845D77" w:rsidRDefault="00845D77" w:rsidP="00845D7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45D77">
        <w:rPr>
          <w:rFonts w:ascii="Times New Roman" w:eastAsia="Times New Roman" w:hAnsi="Times New Roman" w:cs="Times New Roman"/>
          <w:b/>
          <w:bCs/>
          <w:sz w:val="36"/>
          <w:szCs w:val="36"/>
          <w:lang w:eastAsia="en-IN"/>
        </w:rPr>
        <w:t>5. Dual-Token Architecture</w:t>
      </w:r>
    </w:p>
    <w:p w:rsidR="00845D77" w:rsidRPr="00845D77" w:rsidRDefault="00845D77" w:rsidP="00845D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45D77">
        <w:rPr>
          <w:rFonts w:ascii="Times New Roman" w:eastAsia="Times New Roman" w:hAnsi="Times New Roman" w:cs="Times New Roman"/>
          <w:b/>
          <w:bCs/>
          <w:sz w:val="27"/>
          <w:szCs w:val="27"/>
          <w:lang w:eastAsia="en-IN"/>
        </w:rPr>
        <w:t>5.1 Eptors — Proof of Creation Units</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Definition:</w:t>
      </w:r>
      <w:r w:rsidRPr="00845D77">
        <w:rPr>
          <w:rFonts w:ascii="Times New Roman" w:eastAsia="Times New Roman" w:hAnsi="Times New Roman" w:cs="Times New Roman"/>
          <w:sz w:val="24"/>
          <w:szCs w:val="24"/>
          <w:lang w:eastAsia="en-IN"/>
        </w:rPr>
        <w:t xml:space="preserve"> Eptors are non-monetary proof tokens representing verified contribution. They cannot be freely traded, speculated upon, or accumulated indefinitely.</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Properties:</w:t>
      </w:r>
    </w:p>
    <w:p w:rsidR="00845D77" w:rsidRPr="00845D77" w:rsidRDefault="00845D77" w:rsidP="00D97100">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Non-transferable between users (or highly restricted)</w:t>
      </w:r>
    </w:p>
    <w:p w:rsidR="00845D77" w:rsidRPr="00845D77" w:rsidRDefault="00845D77" w:rsidP="00D97100">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Earned only through verified creation</w:t>
      </w:r>
    </w:p>
    <w:p w:rsidR="00845D77" w:rsidRPr="00845D77" w:rsidRDefault="00845D77" w:rsidP="00D97100">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Decay mechanism if unused for extended periods</w:t>
      </w:r>
    </w:p>
    <w:p w:rsidR="00845D77" w:rsidRPr="00845D77" w:rsidRDefault="00845D77" w:rsidP="00D97100">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Convertible to access rights for company products</w:t>
      </w:r>
    </w:p>
    <w:p w:rsidR="00845D77" w:rsidRPr="00845D77" w:rsidRDefault="00845D77" w:rsidP="00D97100">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Cannot be purchased with capital</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Mathematical representation:</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Eptor_</w:t>
      </w:r>
      <w:proofErr w:type="gramStart"/>
      <w:r w:rsidRPr="00845D77">
        <w:rPr>
          <w:rFonts w:ascii="Courier New" w:eastAsia="Times New Roman" w:hAnsi="Courier New" w:cs="Courier New"/>
          <w:sz w:val="20"/>
          <w:szCs w:val="20"/>
          <w:lang w:eastAsia="en-IN"/>
        </w:rPr>
        <w:t>balance(</w:t>
      </w:r>
      <w:proofErr w:type="gramEnd"/>
      <w:r w:rsidRPr="00845D77">
        <w:rPr>
          <w:rFonts w:ascii="Courier New" w:eastAsia="Times New Roman" w:hAnsi="Courier New" w:cs="Courier New"/>
          <w:sz w:val="20"/>
          <w:szCs w:val="20"/>
          <w:lang w:eastAsia="en-IN"/>
        </w:rPr>
        <w:t>user) = Σ(verified_creation_events) - Σ(consumption_events) - decay(time)</w:t>
      </w:r>
    </w:p>
    <w:p w:rsidR="00845D77" w:rsidRPr="00845D77" w:rsidRDefault="00845D77" w:rsidP="00845D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45D77">
        <w:rPr>
          <w:rFonts w:ascii="Times New Roman" w:eastAsia="Times New Roman" w:hAnsi="Times New Roman" w:cs="Times New Roman"/>
          <w:b/>
          <w:bCs/>
          <w:sz w:val="27"/>
          <w:szCs w:val="27"/>
          <w:lang w:eastAsia="en-IN"/>
        </w:rPr>
        <w:t>5.2 Eptocoin — Infrastructure Capital Token</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Definition:</w:t>
      </w:r>
      <w:r w:rsidRPr="00845D77">
        <w:rPr>
          <w:rFonts w:ascii="Times New Roman" w:eastAsia="Times New Roman" w:hAnsi="Times New Roman" w:cs="Times New Roman"/>
          <w:sz w:val="24"/>
          <w:szCs w:val="24"/>
          <w:lang w:eastAsia="en-IN"/>
        </w:rPr>
        <w:t xml:space="preserve"> Eptocoin is used internally by companies and core partners to allocate capital, procure resources, and finance infrastructure and R&amp;D.</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Properties:</w:t>
      </w:r>
    </w:p>
    <w:p w:rsidR="00845D77" w:rsidRPr="00845D77" w:rsidRDefault="00845D77" w:rsidP="00D97100">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Restricted to verified companies and suppliers</w:t>
      </w:r>
    </w:p>
    <w:p w:rsidR="00845D77" w:rsidRPr="00845D77" w:rsidRDefault="00845D77" w:rsidP="00D97100">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Represents operational capital</w:t>
      </w:r>
    </w:p>
    <w:p w:rsidR="00845D77" w:rsidRPr="00845D77" w:rsidRDefault="00845D77" w:rsidP="00D97100">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lastRenderedPageBreak/>
        <w:t>Backed by equity exposure</w:t>
      </w:r>
    </w:p>
    <w:p w:rsidR="00845D77" w:rsidRPr="00845D77" w:rsidRDefault="00845D77" w:rsidP="00D97100">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Convertible to collateral for fiat loans</w:t>
      </w:r>
    </w:p>
    <w:p w:rsidR="00845D77" w:rsidRPr="00845D77" w:rsidRDefault="00845D77" w:rsidP="00D97100">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Cannot be acquired by public users directly</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Mathematical representation:</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Eptocoin_supply = </w:t>
      </w:r>
      <w:proofErr w:type="gramStart"/>
      <w:r w:rsidRPr="00845D77">
        <w:rPr>
          <w:rFonts w:ascii="Courier New" w:eastAsia="Times New Roman" w:hAnsi="Courier New" w:cs="Courier New"/>
          <w:sz w:val="20"/>
          <w:szCs w:val="20"/>
          <w:lang w:eastAsia="en-IN"/>
        </w:rPr>
        <w:t>Σ(</w:t>
      </w:r>
      <w:proofErr w:type="gramEnd"/>
      <w:r w:rsidRPr="00845D77">
        <w:rPr>
          <w:rFonts w:ascii="Courier New" w:eastAsia="Times New Roman" w:hAnsi="Courier New" w:cs="Courier New"/>
          <w:sz w:val="20"/>
          <w:szCs w:val="20"/>
          <w:lang w:eastAsia="en-IN"/>
        </w:rPr>
        <w:t>capital_injections) + Σ(company_creation_proofs) - Σ(supplier_settlements)</w:t>
      </w:r>
    </w:p>
    <w:p w:rsidR="00845D77" w:rsidRPr="00845D77" w:rsidRDefault="00845D77" w:rsidP="00845D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45D77">
        <w:rPr>
          <w:rFonts w:ascii="Times New Roman" w:eastAsia="Times New Roman" w:hAnsi="Times New Roman" w:cs="Times New Roman"/>
          <w:b/>
          <w:bCs/>
          <w:sz w:val="27"/>
          <w:szCs w:val="27"/>
          <w:lang w:eastAsia="en-IN"/>
        </w:rPr>
        <w:t>5.3 Token Interaction Rules</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Critical constraint:</w:t>
      </w:r>
      <w:r w:rsidRPr="00845D77">
        <w:rPr>
          <w:rFonts w:ascii="Times New Roman" w:eastAsia="Times New Roman" w:hAnsi="Times New Roman" w:cs="Times New Roman"/>
          <w:sz w:val="24"/>
          <w:szCs w:val="24"/>
          <w:lang w:eastAsia="en-IN"/>
        </w:rPr>
        <w:t xml:space="preserve"> Direct free-market conversion between Eptors and Eptocoin is prohibited.</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Controlled conversion pathway:</w:t>
      </w:r>
    </w:p>
    <w:p w:rsidR="00845D77" w:rsidRPr="00845D77" w:rsidRDefault="00845D77" w:rsidP="00D97100">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Users spend Eptors on company products</w:t>
      </w:r>
    </w:p>
    <w:p w:rsidR="00845D77" w:rsidRPr="00845D77" w:rsidRDefault="00845D77" w:rsidP="00D97100">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System internally converts Eptors → Eptocoin for accounting</w:t>
      </w:r>
    </w:p>
    <w:p w:rsidR="00845D77" w:rsidRPr="00845D77" w:rsidRDefault="00845D77" w:rsidP="00D97100">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Companies receive Eptocoin for delivered goods/services</w:t>
      </w:r>
    </w:p>
    <w:p w:rsidR="00845D77" w:rsidRPr="00845D77" w:rsidRDefault="00845D77" w:rsidP="00D97100">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No speculative arbitrage possible</w:t>
      </w:r>
    </w:p>
    <w:p w:rsidR="00845D77" w:rsidRPr="00845D77" w:rsidRDefault="00845D77" w:rsidP="00845D77">
      <w:pPr>
        <w:spacing w:after="0"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pict>
          <v:rect id="_x0000_i1044" style="width:0;height:1.5pt" o:hralign="center" o:hrstd="t" o:hr="t" fillcolor="#a0a0a0" stroked="f"/>
        </w:pict>
      </w:r>
    </w:p>
    <w:p w:rsidR="00845D77" w:rsidRPr="00845D77" w:rsidRDefault="00845D77" w:rsidP="00845D7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45D77">
        <w:rPr>
          <w:rFonts w:ascii="Times New Roman" w:eastAsia="Times New Roman" w:hAnsi="Times New Roman" w:cs="Times New Roman"/>
          <w:b/>
          <w:bCs/>
          <w:sz w:val="36"/>
          <w:szCs w:val="36"/>
          <w:lang w:eastAsia="en-IN"/>
        </w:rPr>
        <w:t>6. Proof Framework</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Eptocoin supports multiple proof mechanisms, each generating tokens based on verified real-world outcomes:</w:t>
      </w:r>
    </w:p>
    <w:p w:rsidR="00845D77" w:rsidRPr="00845D77" w:rsidRDefault="00845D77" w:rsidP="00845D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45D77">
        <w:rPr>
          <w:rFonts w:ascii="Times New Roman" w:eastAsia="Times New Roman" w:hAnsi="Times New Roman" w:cs="Times New Roman"/>
          <w:b/>
          <w:bCs/>
          <w:sz w:val="27"/>
          <w:szCs w:val="27"/>
          <w:lang w:eastAsia="en-IN"/>
        </w:rPr>
        <w:t>6.1 Proof of Creation (PoC)</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Applicable to:</w:t>
      </w:r>
      <w:r w:rsidRPr="00845D77">
        <w:rPr>
          <w:rFonts w:ascii="Times New Roman" w:eastAsia="Times New Roman" w:hAnsi="Times New Roman" w:cs="Times New Roman"/>
          <w:sz w:val="24"/>
          <w:szCs w:val="24"/>
          <w:lang w:eastAsia="en-IN"/>
        </w:rPr>
        <w:t xml:space="preserve"> Human labor, skill application, maintenance work</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Verification methods:</w:t>
      </w:r>
    </w:p>
    <w:p w:rsidR="00845D77" w:rsidRPr="00845D77" w:rsidRDefault="00845D77" w:rsidP="00D97100">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Time-stamped work logs</w:t>
      </w:r>
    </w:p>
    <w:p w:rsidR="00845D77" w:rsidRPr="00845D77" w:rsidRDefault="00845D77" w:rsidP="00D97100">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Deliverable inspection</w:t>
      </w:r>
    </w:p>
    <w:p w:rsidR="00845D77" w:rsidRPr="00845D77" w:rsidRDefault="00845D77" w:rsidP="00D97100">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Peer review (for knowledge work)</w:t>
      </w:r>
    </w:p>
    <w:p w:rsidR="00845D77" w:rsidRPr="00845D77" w:rsidRDefault="00845D77" w:rsidP="00D97100">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Sensor verification (for physical work)</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Examples:</w:t>
      </w:r>
    </w:p>
    <w:p w:rsidR="00845D77" w:rsidRPr="00845D77" w:rsidRDefault="00845D77" w:rsidP="00D97100">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Agricultural harvest</w:t>
      </w:r>
    </w:p>
    <w:p w:rsidR="00845D77" w:rsidRPr="00845D77" w:rsidRDefault="00845D77" w:rsidP="00D97100">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Component assembly</w:t>
      </w:r>
    </w:p>
    <w:p w:rsidR="00845D77" w:rsidRPr="00845D77" w:rsidRDefault="00845D77" w:rsidP="00D97100">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Software development</w:t>
      </w:r>
    </w:p>
    <w:p w:rsidR="00845D77" w:rsidRPr="00845D77" w:rsidRDefault="00845D77" w:rsidP="00D97100">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Infrastructure maintenance</w:t>
      </w:r>
    </w:p>
    <w:p w:rsidR="00845D77" w:rsidRPr="00845D77" w:rsidRDefault="00845D77" w:rsidP="00845D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45D77">
        <w:rPr>
          <w:rFonts w:ascii="Times New Roman" w:eastAsia="Times New Roman" w:hAnsi="Times New Roman" w:cs="Times New Roman"/>
          <w:b/>
          <w:bCs/>
          <w:sz w:val="27"/>
          <w:szCs w:val="27"/>
          <w:lang w:eastAsia="en-IN"/>
        </w:rPr>
        <w:t>6.2 Proof of Energy (PoE)</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Applicable to:</w:t>
      </w:r>
      <w:r w:rsidRPr="00845D77">
        <w:rPr>
          <w:rFonts w:ascii="Times New Roman" w:eastAsia="Times New Roman" w:hAnsi="Times New Roman" w:cs="Times New Roman"/>
          <w:sz w:val="24"/>
          <w:szCs w:val="24"/>
          <w:lang w:eastAsia="en-IN"/>
        </w:rPr>
        <w:t xml:space="preserve"> Energy production and efficient utilization</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lastRenderedPageBreak/>
        <w:t>Verification methods:</w:t>
      </w:r>
    </w:p>
    <w:p w:rsidR="00845D77" w:rsidRPr="00845D77" w:rsidRDefault="00845D77" w:rsidP="00D97100">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IoT meter readings</w:t>
      </w:r>
    </w:p>
    <w:p w:rsidR="00845D77" w:rsidRPr="00845D77" w:rsidRDefault="00845D77" w:rsidP="00D97100">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Grid integration data</w:t>
      </w:r>
    </w:p>
    <w:p w:rsidR="00845D77" w:rsidRPr="00845D77" w:rsidRDefault="00845D77" w:rsidP="00D97100">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Third-party energy audits</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Examples:</w:t>
      </w:r>
    </w:p>
    <w:p w:rsidR="00845D77" w:rsidRPr="00845D77" w:rsidRDefault="00845D77" w:rsidP="00D97100">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Solar panel output</w:t>
      </w:r>
    </w:p>
    <w:p w:rsidR="00845D77" w:rsidRPr="00845D77" w:rsidRDefault="00845D77" w:rsidP="00D97100">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Waste-to-energy conversion</w:t>
      </w:r>
    </w:p>
    <w:p w:rsidR="00845D77" w:rsidRPr="00845D77" w:rsidRDefault="00845D77" w:rsidP="00D97100">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Energy storage systems</w:t>
      </w:r>
    </w:p>
    <w:p w:rsidR="00845D77" w:rsidRPr="00845D77" w:rsidRDefault="00845D77" w:rsidP="00845D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45D77">
        <w:rPr>
          <w:rFonts w:ascii="Times New Roman" w:eastAsia="Times New Roman" w:hAnsi="Times New Roman" w:cs="Times New Roman"/>
          <w:b/>
          <w:bCs/>
          <w:sz w:val="27"/>
          <w:szCs w:val="27"/>
          <w:lang w:eastAsia="en-IN"/>
        </w:rPr>
        <w:t>6.3 Proof of Infrastructure (PoI)</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Applicable to:</w:t>
      </w:r>
      <w:r w:rsidRPr="00845D77">
        <w:rPr>
          <w:rFonts w:ascii="Times New Roman" w:eastAsia="Times New Roman" w:hAnsi="Times New Roman" w:cs="Times New Roman"/>
          <w:sz w:val="24"/>
          <w:szCs w:val="24"/>
          <w:lang w:eastAsia="en-IN"/>
        </w:rPr>
        <w:t xml:space="preserve"> Construction and deployment of productive assets</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Verification methods:</w:t>
      </w:r>
    </w:p>
    <w:p w:rsidR="00845D77" w:rsidRPr="00845D77" w:rsidRDefault="00845D77" w:rsidP="00D97100">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CapEx documentation</w:t>
      </w:r>
    </w:p>
    <w:p w:rsidR="00845D77" w:rsidRPr="00845D77" w:rsidRDefault="00845D77" w:rsidP="00D97100">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Asset registries</w:t>
      </w:r>
    </w:p>
    <w:p w:rsidR="00845D77" w:rsidRPr="00845D77" w:rsidRDefault="00845D77" w:rsidP="00D97100">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Utilization metrics</w:t>
      </w:r>
    </w:p>
    <w:p w:rsidR="00845D77" w:rsidRPr="00845D77" w:rsidRDefault="00845D77" w:rsidP="00D97100">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Periodic physical audits</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Examples:</w:t>
      </w:r>
    </w:p>
    <w:p w:rsidR="00845D77" w:rsidRPr="00845D77" w:rsidRDefault="00845D77" w:rsidP="00D97100">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Factory construction</w:t>
      </w:r>
    </w:p>
    <w:p w:rsidR="00845D77" w:rsidRPr="00845D77" w:rsidRDefault="00845D77" w:rsidP="00D97100">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Data center deployment</w:t>
      </w:r>
    </w:p>
    <w:p w:rsidR="00845D77" w:rsidRPr="00845D77" w:rsidRDefault="00845D77" w:rsidP="00D97100">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Laboratory establishment</w:t>
      </w:r>
    </w:p>
    <w:p w:rsidR="00845D77" w:rsidRPr="00845D77" w:rsidRDefault="00845D77" w:rsidP="00845D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45D77">
        <w:rPr>
          <w:rFonts w:ascii="Times New Roman" w:eastAsia="Times New Roman" w:hAnsi="Times New Roman" w:cs="Times New Roman"/>
          <w:b/>
          <w:bCs/>
          <w:sz w:val="27"/>
          <w:szCs w:val="27"/>
          <w:lang w:eastAsia="en-IN"/>
        </w:rPr>
        <w:t>6.4 Proof of Knowledge Burn (PoKB)</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Applicable to:</w:t>
      </w:r>
      <w:r w:rsidRPr="00845D77">
        <w:rPr>
          <w:rFonts w:ascii="Times New Roman" w:eastAsia="Times New Roman" w:hAnsi="Times New Roman" w:cs="Times New Roman"/>
          <w:sz w:val="24"/>
          <w:szCs w:val="24"/>
          <w:lang w:eastAsia="en-IN"/>
        </w:rPr>
        <w:t xml:space="preserve"> Knowledge that crosses irreversibility thresholds</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Verification methods:</w:t>
      </w:r>
    </w:p>
    <w:p w:rsidR="00845D77" w:rsidRPr="00845D77" w:rsidRDefault="00845D77" w:rsidP="00D97100">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Patent filings</w:t>
      </w:r>
    </w:p>
    <w:p w:rsidR="00845D77" w:rsidRPr="00845D77" w:rsidRDefault="00845D77" w:rsidP="00D97100">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Production deployment verification</w:t>
      </w:r>
    </w:p>
    <w:p w:rsidR="00845D77" w:rsidRPr="00845D77" w:rsidRDefault="00845D77" w:rsidP="00D97100">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AI model integration</w:t>
      </w:r>
    </w:p>
    <w:p w:rsidR="00845D77" w:rsidRPr="00845D77" w:rsidRDefault="00845D77" w:rsidP="00D97100">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Peer-reviewed publication with practical application</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Examples:</w:t>
      </w:r>
    </w:p>
    <w:p w:rsidR="00845D77" w:rsidRPr="00845D77" w:rsidRDefault="00845D77" w:rsidP="00D97100">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Patented process deployed in production</w:t>
      </w:r>
    </w:p>
    <w:p w:rsidR="00845D77" w:rsidRPr="00845D77" w:rsidRDefault="00845D77" w:rsidP="00D97100">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AI model serving real users</w:t>
      </w:r>
    </w:p>
    <w:p w:rsidR="00845D77" w:rsidRPr="00845D77" w:rsidRDefault="00845D77" w:rsidP="00D97100">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Published research enabling new products</w:t>
      </w:r>
    </w:p>
    <w:p w:rsidR="00845D77" w:rsidRPr="00845D77" w:rsidRDefault="00845D77" w:rsidP="00845D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45D77">
        <w:rPr>
          <w:rFonts w:ascii="Times New Roman" w:eastAsia="Times New Roman" w:hAnsi="Times New Roman" w:cs="Times New Roman"/>
          <w:b/>
          <w:bCs/>
          <w:sz w:val="27"/>
          <w:szCs w:val="27"/>
          <w:lang w:eastAsia="en-IN"/>
        </w:rPr>
        <w:t>6.5 Proof of Pollution Burn (PoPB)</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Applicable to:</w:t>
      </w:r>
      <w:r w:rsidRPr="00845D77">
        <w:rPr>
          <w:rFonts w:ascii="Times New Roman" w:eastAsia="Times New Roman" w:hAnsi="Times New Roman" w:cs="Times New Roman"/>
          <w:sz w:val="24"/>
          <w:szCs w:val="24"/>
          <w:lang w:eastAsia="en-IN"/>
        </w:rPr>
        <w:t xml:space="preserve"> Environmental remediation and waste processing</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lastRenderedPageBreak/>
        <w:t>Verification methods:</w:t>
      </w:r>
    </w:p>
    <w:p w:rsidR="00845D77" w:rsidRPr="00845D77" w:rsidRDefault="00845D77" w:rsidP="00D97100">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Pre-process pollution measurement</w:t>
      </w:r>
    </w:p>
    <w:p w:rsidR="00845D77" w:rsidRPr="00845D77" w:rsidRDefault="00845D77" w:rsidP="00D97100">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Process monitoring</w:t>
      </w:r>
    </w:p>
    <w:p w:rsidR="00845D77" w:rsidRPr="00845D77" w:rsidRDefault="00845D77" w:rsidP="00D97100">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Post-process residual analysis</w:t>
      </w:r>
    </w:p>
    <w:p w:rsidR="00845D77" w:rsidRPr="00845D77" w:rsidRDefault="00845D77" w:rsidP="00D97100">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Independent environmental audits</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Examples:</w:t>
      </w:r>
    </w:p>
    <w:p w:rsidR="00845D77" w:rsidRPr="00845D77" w:rsidRDefault="00845D77" w:rsidP="00D97100">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Plastic waste pyrolysis</w:t>
      </w:r>
    </w:p>
    <w:p w:rsidR="00845D77" w:rsidRPr="00845D77" w:rsidRDefault="00845D77" w:rsidP="00D97100">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Carbon capture</w:t>
      </w:r>
    </w:p>
    <w:p w:rsidR="00845D77" w:rsidRPr="00845D77" w:rsidRDefault="00845D77" w:rsidP="00D97100">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Industrial waste neutralization</w:t>
      </w:r>
    </w:p>
    <w:p w:rsidR="00845D77" w:rsidRPr="00845D77" w:rsidRDefault="00845D77" w:rsidP="00D97100">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E-waste recovery</w:t>
      </w:r>
    </w:p>
    <w:p w:rsidR="00845D77" w:rsidRPr="00845D77" w:rsidRDefault="00845D77" w:rsidP="00845D77">
      <w:pPr>
        <w:spacing w:after="0"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pict>
          <v:rect id="_x0000_i1045" style="width:0;height:1.5pt" o:hralign="center" o:hrstd="t" o:hr="t" fillcolor="#a0a0a0" stroked="f"/>
        </w:pict>
      </w:r>
    </w:p>
    <w:p w:rsidR="00845D77" w:rsidRPr="00845D77" w:rsidRDefault="00845D77" w:rsidP="00845D7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45D77">
        <w:rPr>
          <w:rFonts w:ascii="Times New Roman" w:eastAsia="Times New Roman" w:hAnsi="Times New Roman" w:cs="Times New Roman"/>
          <w:b/>
          <w:bCs/>
          <w:sz w:val="36"/>
          <w:szCs w:val="36"/>
          <w:lang w:eastAsia="en-IN"/>
        </w:rPr>
        <w:t>7. Mathematical Model and Calculations</w:t>
      </w:r>
    </w:p>
    <w:p w:rsidR="00845D77" w:rsidRPr="00845D77" w:rsidRDefault="00845D77" w:rsidP="00845D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45D77">
        <w:rPr>
          <w:rFonts w:ascii="Times New Roman" w:eastAsia="Times New Roman" w:hAnsi="Times New Roman" w:cs="Times New Roman"/>
          <w:b/>
          <w:bCs/>
          <w:sz w:val="27"/>
          <w:szCs w:val="27"/>
          <w:lang w:eastAsia="en-IN"/>
        </w:rPr>
        <w:t>7.1 Total Proof Value (PV)</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Let:</w:t>
      </w:r>
    </w:p>
    <w:p w:rsidR="00845D77" w:rsidRPr="00845D77" w:rsidRDefault="00845D77" w:rsidP="00D97100">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C</w:t>
      </w:r>
      <w:r w:rsidRPr="00845D77">
        <w:rPr>
          <w:rFonts w:ascii="Times New Roman" w:eastAsia="Times New Roman" w:hAnsi="Times New Roman" w:cs="Times New Roman"/>
          <w:sz w:val="24"/>
          <w:szCs w:val="24"/>
          <w:lang w:eastAsia="en-IN"/>
        </w:rPr>
        <w:t xml:space="preserve"> = Verified Creation Output (normalized units)</w:t>
      </w:r>
    </w:p>
    <w:p w:rsidR="00845D77" w:rsidRPr="00845D77" w:rsidRDefault="00845D77" w:rsidP="00D97100">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E</w:t>
      </w:r>
      <w:r w:rsidRPr="00845D77">
        <w:rPr>
          <w:rFonts w:ascii="Times New Roman" w:eastAsia="Times New Roman" w:hAnsi="Times New Roman" w:cs="Times New Roman"/>
          <w:sz w:val="24"/>
          <w:szCs w:val="24"/>
          <w:lang w:eastAsia="en-IN"/>
        </w:rPr>
        <w:t xml:space="preserve"> = Net Environmental Impact Reduction (tons CO₂ equivalent)</w:t>
      </w:r>
    </w:p>
    <w:p w:rsidR="00845D77" w:rsidRPr="00845D77" w:rsidRDefault="00845D77" w:rsidP="00D97100">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K</w:t>
      </w:r>
      <w:r w:rsidRPr="00845D77">
        <w:rPr>
          <w:rFonts w:ascii="Times New Roman" w:eastAsia="Times New Roman" w:hAnsi="Times New Roman" w:cs="Times New Roman"/>
          <w:sz w:val="24"/>
          <w:szCs w:val="24"/>
          <w:lang w:eastAsia="en-IN"/>
        </w:rPr>
        <w:t xml:space="preserve"> = Knowledge Irreversibility Score (0-100)</w:t>
      </w:r>
    </w:p>
    <w:p w:rsidR="00845D77" w:rsidRPr="00845D77" w:rsidRDefault="00845D77" w:rsidP="00D97100">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I</w:t>
      </w:r>
      <w:r w:rsidRPr="00845D77">
        <w:rPr>
          <w:rFonts w:ascii="Times New Roman" w:eastAsia="Times New Roman" w:hAnsi="Times New Roman" w:cs="Times New Roman"/>
          <w:sz w:val="24"/>
          <w:szCs w:val="24"/>
          <w:lang w:eastAsia="en-IN"/>
        </w:rPr>
        <w:t xml:space="preserve"> = Infrastructure Utility Index (usage-based metric)</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Total Proof Value:</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PV = αC + βE + γK + δI</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Where α, β, γ, δ are governance-adjusted coefficients that weight different proof types.</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Default coefficient values:</w:t>
      </w:r>
    </w:p>
    <w:p w:rsidR="00845D77" w:rsidRPr="00845D77" w:rsidRDefault="00845D77" w:rsidP="00D97100">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α (Creation) = 1.0</w:t>
      </w:r>
    </w:p>
    <w:p w:rsidR="00845D77" w:rsidRPr="00845D77" w:rsidRDefault="00845D77" w:rsidP="00D97100">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β (Environment) = 1.5 (incentivizes environmental action)</w:t>
      </w:r>
    </w:p>
    <w:p w:rsidR="00845D77" w:rsidRPr="00845D77" w:rsidRDefault="00845D77" w:rsidP="00D97100">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γ (Knowledge) = 2.0 (rewards innovation)</w:t>
      </w:r>
    </w:p>
    <w:p w:rsidR="00845D77" w:rsidRPr="00845D77" w:rsidRDefault="00845D77" w:rsidP="00D97100">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δ (Infrastructure) = 1.2 (supports long-term capacity)</w:t>
      </w:r>
    </w:p>
    <w:p w:rsidR="00845D77" w:rsidRPr="00845D77" w:rsidRDefault="00845D77" w:rsidP="00845D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45D77">
        <w:rPr>
          <w:rFonts w:ascii="Times New Roman" w:eastAsia="Times New Roman" w:hAnsi="Times New Roman" w:cs="Times New Roman"/>
          <w:b/>
          <w:bCs/>
          <w:sz w:val="27"/>
          <w:szCs w:val="27"/>
          <w:lang w:eastAsia="en-IN"/>
        </w:rPr>
        <w:t>7.2 Eptor Minting Formula</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Eptors_minted = PV × Difficulty_Adjustment_Factor × Quality_Multiplier</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Where:</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Difficulty_Adjustment_Factor = </w:t>
      </w:r>
      <w:proofErr w:type="gramStart"/>
      <w:r w:rsidRPr="00845D77">
        <w:rPr>
          <w:rFonts w:ascii="Courier New" w:eastAsia="Times New Roman" w:hAnsi="Courier New" w:cs="Courier New"/>
          <w:sz w:val="20"/>
          <w:szCs w:val="20"/>
          <w:lang w:eastAsia="en-IN"/>
        </w:rPr>
        <w:t>f(</w:t>
      </w:r>
      <w:proofErr w:type="gramEnd"/>
      <w:r w:rsidRPr="00845D77">
        <w:rPr>
          <w:rFonts w:ascii="Courier New" w:eastAsia="Times New Roman" w:hAnsi="Courier New" w:cs="Courier New"/>
          <w:sz w:val="20"/>
          <w:szCs w:val="20"/>
          <w:lang w:eastAsia="en-IN"/>
        </w:rPr>
        <w:t>network_capacity, recent_issuance_rate)</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Quality_Multiplier = verification_confidence × compliance_score</w:t>
      </w:r>
    </w:p>
    <w:p w:rsidR="00845D77" w:rsidRPr="00845D77" w:rsidRDefault="00845D77" w:rsidP="00845D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45D77">
        <w:rPr>
          <w:rFonts w:ascii="Times New Roman" w:eastAsia="Times New Roman" w:hAnsi="Times New Roman" w:cs="Times New Roman"/>
          <w:b/>
          <w:bCs/>
          <w:sz w:val="27"/>
          <w:szCs w:val="27"/>
          <w:lang w:eastAsia="en-IN"/>
        </w:rPr>
        <w:t>7.3 Difficulty Adjustment</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lastRenderedPageBreak/>
        <w:t>To prevent inflation while maintaining responsiveness:</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DAF(</w:t>
      </w:r>
      <w:proofErr w:type="gramEnd"/>
      <w:r w:rsidRPr="00845D77">
        <w:rPr>
          <w:rFonts w:ascii="Courier New" w:eastAsia="Times New Roman" w:hAnsi="Courier New" w:cs="Courier New"/>
          <w:sz w:val="20"/>
          <w:szCs w:val="20"/>
          <w:lang w:eastAsia="en-IN"/>
        </w:rPr>
        <w:t>t) = DAF(t-1) × (Target_Issuance / Actual_Issuance)^(1/adjustment_period)</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Where:</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Target_Issuance = productive_capacity_growth_rate</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Actual_Issuance = total_tokens_issued_in_period</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adjustment_period = 2016 blocks (similar to Bitcoin's adjustment)</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Enhanced difficulty model with network hash power:</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DAF_t = DAF</w:t>
      </w:r>
      <w:proofErr w:type="gramStart"/>
      <w:r w:rsidRPr="00845D77">
        <w:rPr>
          <w:rFonts w:ascii="Courier New" w:eastAsia="Times New Roman" w:hAnsi="Courier New" w:cs="Courier New"/>
          <w:sz w:val="20"/>
          <w:szCs w:val="20"/>
          <w:lang w:eastAsia="en-IN"/>
        </w:rPr>
        <w:t>_{</w:t>
      </w:r>
      <w:proofErr w:type="gramEnd"/>
      <w:r w:rsidRPr="00845D77">
        <w:rPr>
          <w:rFonts w:ascii="Courier New" w:eastAsia="Times New Roman" w:hAnsi="Courier New" w:cs="Courier New"/>
          <w:sz w:val="20"/>
          <w:szCs w:val="20"/>
          <w:lang w:eastAsia="en-IN"/>
        </w:rPr>
        <w:t>t-1} × (1 + λ × (H_t - H_{t-1})) × (T_target / T_actual)^α</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Where:</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H_t = Network computational capacity at time 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λ = 0.001 (damping factor)</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T_target = Target time between blocks (12 seconds)</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T_actual = Actual average block time</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α = 0.5 (adjustment smoothing exponent)</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Recursive difficulty adjustment with moving average:</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DAF(</w:t>
      </w:r>
      <w:proofErr w:type="gramEnd"/>
      <w:r w:rsidRPr="00845D77">
        <w:rPr>
          <w:rFonts w:ascii="Courier New" w:eastAsia="Times New Roman" w:hAnsi="Courier New" w:cs="Courier New"/>
          <w:sz w:val="20"/>
          <w:szCs w:val="20"/>
          <w:lang w:eastAsia="en-IN"/>
        </w:rPr>
        <w:t>n) = β × DAF(n-1) + (1-β) × [PV_avg(n) / PV_target]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Where:</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β = 0.875 (exponential moving average weight)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PV_</w:t>
      </w:r>
      <w:proofErr w:type="gramStart"/>
      <w:r w:rsidRPr="00845D77">
        <w:rPr>
          <w:rFonts w:ascii="Courier New" w:eastAsia="Times New Roman" w:hAnsi="Courier New" w:cs="Courier New"/>
          <w:sz w:val="20"/>
          <w:szCs w:val="20"/>
          <w:lang w:eastAsia="en-IN"/>
        </w:rPr>
        <w:t>avg(</w:t>
      </w:r>
      <w:proofErr w:type="gramEnd"/>
      <w:r w:rsidRPr="00845D77">
        <w:rPr>
          <w:rFonts w:ascii="Courier New" w:eastAsia="Times New Roman" w:hAnsi="Courier New" w:cs="Courier New"/>
          <w:sz w:val="20"/>
          <w:szCs w:val="20"/>
          <w:lang w:eastAsia="en-IN"/>
        </w:rPr>
        <w:t>n) = (1/N) × Σ(i=n-N to n) PV(i)</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N = 2016 blocks</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PV_target = governance-set target proof value per period</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Convergence proof:</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lim(</w:t>
      </w:r>
      <w:proofErr w:type="gramEnd"/>
      <w:r w:rsidRPr="00845D77">
        <w:rPr>
          <w:rFonts w:ascii="Courier New" w:eastAsia="Times New Roman" w:hAnsi="Courier New" w:cs="Courier New"/>
          <w:sz w:val="20"/>
          <w:szCs w:val="20"/>
          <w:lang w:eastAsia="en-IN"/>
        </w:rPr>
        <w:t>n→∞) DAF(n) = PV_target / [E(PV)]</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Where </w:t>
      </w:r>
      <w:proofErr w:type="gramStart"/>
      <w:r w:rsidRPr="00845D77">
        <w:rPr>
          <w:rFonts w:ascii="Courier New" w:eastAsia="Times New Roman" w:hAnsi="Courier New" w:cs="Courier New"/>
          <w:sz w:val="20"/>
          <w:szCs w:val="20"/>
          <w:lang w:eastAsia="en-IN"/>
        </w:rPr>
        <w:t>E(</w:t>
      </w:r>
      <w:proofErr w:type="gramEnd"/>
      <w:r w:rsidRPr="00845D77">
        <w:rPr>
          <w:rFonts w:ascii="Courier New" w:eastAsia="Times New Roman" w:hAnsi="Courier New" w:cs="Courier New"/>
          <w:sz w:val="20"/>
          <w:szCs w:val="20"/>
          <w:lang w:eastAsia="en-IN"/>
        </w:rPr>
        <w:t>PV) = expected value of proof submissions</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Convergence rate: </w:t>
      </w:r>
      <w:proofErr w:type="gramStart"/>
      <w:r w:rsidRPr="00845D77">
        <w:rPr>
          <w:rFonts w:ascii="Courier New" w:eastAsia="Times New Roman" w:hAnsi="Courier New" w:cs="Courier New"/>
          <w:sz w:val="20"/>
          <w:szCs w:val="20"/>
          <w:lang w:eastAsia="en-IN"/>
        </w:rPr>
        <w:t>O(</w:t>
      </w:r>
      <w:proofErr w:type="gramEnd"/>
      <w:r w:rsidRPr="00845D77">
        <w:rPr>
          <w:rFonts w:ascii="Courier New" w:eastAsia="Times New Roman" w:hAnsi="Courier New" w:cs="Courier New"/>
          <w:sz w:val="20"/>
          <w:szCs w:val="20"/>
          <w:lang w:eastAsia="en-IN"/>
        </w:rPr>
        <w:t>n^(-1/2)) by Central Limit Theorem</w:t>
      </w:r>
    </w:p>
    <w:p w:rsidR="00845D77" w:rsidRPr="00845D77" w:rsidRDefault="00845D77" w:rsidP="00845D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45D77">
        <w:rPr>
          <w:rFonts w:ascii="Times New Roman" w:eastAsia="Times New Roman" w:hAnsi="Times New Roman" w:cs="Times New Roman"/>
          <w:b/>
          <w:bCs/>
          <w:sz w:val="27"/>
          <w:szCs w:val="27"/>
          <w:lang w:eastAsia="en-IN"/>
        </w:rPr>
        <w:t>7.4 Eptor Decay Function</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To prevent hoarding and encourage circulation:</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Decay_rate =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0%                    if age &lt; 90 days</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0.5% per month       if 90 days ≤ age &lt; 180 days</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1% per month         if age ≥ 180 days</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Effective_</w:t>
      </w:r>
      <w:proofErr w:type="gramStart"/>
      <w:r w:rsidRPr="00845D77">
        <w:rPr>
          <w:rFonts w:ascii="Courier New" w:eastAsia="Times New Roman" w:hAnsi="Courier New" w:cs="Courier New"/>
          <w:sz w:val="20"/>
          <w:szCs w:val="20"/>
          <w:lang w:eastAsia="en-IN"/>
        </w:rPr>
        <w:t>Eptors(</w:t>
      </w:r>
      <w:proofErr w:type="gramEnd"/>
      <w:r w:rsidRPr="00845D77">
        <w:rPr>
          <w:rFonts w:ascii="Courier New" w:eastAsia="Times New Roman" w:hAnsi="Courier New" w:cs="Courier New"/>
          <w:sz w:val="20"/>
          <w:szCs w:val="20"/>
          <w:lang w:eastAsia="en-IN"/>
        </w:rPr>
        <w:t>t) = Eptors_minted × (1 - Decay_rate)^months_unused</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Advanced decay model with usage patterns:</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D(</w:t>
      </w:r>
      <w:proofErr w:type="gramEnd"/>
      <w:r w:rsidRPr="00845D77">
        <w:rPr>
          <w:rFonts w:ascii="Courier New" w:eastAsia="Times New Roman" w:hAnsi="Courier New" w:cs="Courier New"/>
          <w:sz w:val="20"/>
          <w:szCs w:val="20"/>
          <w:lang w:eastAsia="en-IN"/>
        </w:rPr>
        <w:t>t, u) = D_base × e^(-κu) × [1 + tanh(ω(t - t_threshold))]</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Where:</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roofErr w:type="gramStart"/>
      <w:r w:rsidRPr="00845D77">
        <w:rPr>
          <w:rFonts w:ascii="Courier New" w:eastAsia="Times New Roman" w:hAnsi="Courier New" w:cs="Courier New"/>
          <w:sz w:val="20"/>
          <w:szCs w:val="20"/>
          <w:lang w:eastAsia="en-IN"/>
        </w:rPr>
        <w:t>D(</w:t>
      </w:r>
      <w:proofErr w:type="gramEnd"/>
      <w:r w:rsidRPr="00845D77">
        <w:rPr>
          <w:rFonts w:ascii="Courier New" w:eastAsia="Times New Roman" w:hAnsi="Courier New" w:cs="Courier New"/>
          <w:sz w:val="20"/>
          <w:szCs w:val="20"/>
          <w:lang w:eastAsia="en-IN"/>
        </w:rPr>
        <w:t>t,u) = Decay rate as function of time t and usage u</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D_base = 0.01 (1% base monthly decay)</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lastRenderedPageBreak/>
        <w:t>- κ = 0.1 (usage decay constant)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u = usage_frequency (transactions per month)</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ω = 0.05 (time acceleration factor)</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t_threshold = 90 days</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roofErr w:type="gramStart"/>
      <w:r w:rsidRPr="00845D77">
        <w:rPr>
          <w:rFonts w:ascii="Courier New" w:eastAsia="Times New Roman" w:hAnsi="Courier New" w:cs="Courier New"/>
          <w:sz w:val="20"/>
          <w:szCs w:val="20"/>
          <w:lang w:eastAsia="en-IN"/>
        </w:rPr>
        <w:t>tanh</w:t>
      </w:r>
      <w:proofErr w:type="gramEnd"/>
      <w:r w:rsidRPr="00845D77">
        <w:rPr>
          <w:rFonts w:ascii="Courier New" w:eastAsia="Times New Roman" w:hAnsi="Courier New" w:cs="Courier New"/>
          <w:sz w:val="20"/>
          <w:szCs w:val="20"/>
          <w:lang w:eastAsia="en-IN"/>
        </w:rPr>
        <w:t xml:space="preserve"> = hyperbolic tangent function for smooth transition</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Effective balance calculation:</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B_</w:t>
      </w:r>
      <w:proofErr w:type="gramStart"/>
      <w:r w:rsidRPr="00845D77">
        <w:rPr>
          <w:rFonts w:ascii="Courier New" w:eastAsia="Times New Roman" w:hAnsi="Courier New" w:cs="Courier New"/>
          <w:sz w:val="20"/>
          <w:szCs w:val="20"/>
          <w:lang w:eastAsia="en-IN"/>
        </w:rPr>
        <w:t>effective(</w:t>
      </w:r>
      <w:proofErr w:type="gramEnd"/>
      <w:r w:rsidRPr="00845D77">
        <w:rPr>
          <w:rFonts w:ascii="Courier New" w:eastAsia="Times New Roman" w:hAnsi="Courier New" w:cs="Courier New"/>
          <w:sz w:val="20"/>
          <w:szCs w:val="20"/>
          <w:lang w:eastAsia="en-IN"/>
        </w:rPr>
        <w:t>t) = B_initial × exp[-∫(0 to t) D(τ, u(τ)) dτ]</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For discrete time steps:</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B_</w:t>
      </w:r>
      <w:proofErr w:type="gramStart"/>
      <w:r w:rsidRPr="00845D77">
        <w:rPr>
          <w:rFonts w:ascii="Courier New" w:eastAsia="Times New Roman" w:hAnsi="Courier New" w:cs="Courier New"/>
          <w:sz w:val="20"/>
          <w:szCs w:val="20"/>
          <w:lang w:eastAsia="en-IN"/>
        </w:rPr>
        <w:t>effective(</w:t>
      </w:r>
      <w:proofErr w:type="gramEnd"/>
      <w:r w:rsidRPr="00845D77">
        <w:rPr>
          <w:rFonts w:ascii="Courier New" w:eastAsia="Times New Roman" w:hAnsi="Courier New" w:cs="Courier New"/>
          <w:sz w:val="20"/>
          <w:szCs w:val="20"/>
          <w:lang w:eastAsia="en-IN"/>
        </w:rPr>
        <w:t>n) = B_initial × Π(k=1 to n) [1 - D(k, u_k)]</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Expected lifetime of unused Eptors:</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E[lifetime] = </w:t>
      </w:r>
      <w:proofErr w:type="gramStart"/>
      <w:r w:rsidRPr="00845D77">
        <w:rPr>
          <w:rFonts w:ascii="Courier New" w:eastAsia="Times New Roman" w:hAnsi="Courier New" w:cs="Courier New"/>
          <w:sz w:val="20"/>
          <w:szCs w:val="20"/>
          <w:lang w:eastAsia="en-IN"/>
        </w:rPr>
        <w:t>∫(</w:t>
      </w:r>
      <w:proofErr w:type="gramEnd"/>
      <w:r w:rsidRPr="00845D77">
        <w:rPr>
          <w:rFonts w:ascii="Courier New" w:eastAsia="Times New Roman" w:hAnsi="Courier New" w:cs="Courier New"/>
          <w:sz w:val="20"/>
          <w:szCs w:val="20"/>
          <w:lang w:eastAsia="en-IN"/>
        </w:rPr>
        <w:t>0 to ∞) t × f_decay(t) dt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 </w:t>
      </w:r>
      <w:proofErr w:type="gramStart"/>
      <w:r w:rsidRPr="00845D77">
        <w:rPr>
          <w:rFonts w:ascii="Courier New" w:eastAsia="Times New Roman" w:hAnsi="Courier New" w:cs="Courier New"/>
          <w:sz w:val="20"/>
          <w:szCs w:val="20"/>
          <w:lang w:eastAsia="en-IN"/>
        </w:rPr>
        <w:t>∫(</w:t>
      </w:r>
      <w:proofErr w:type="gramEnd"/>
      <w:r w:rsidRPr="00845D77">
        <w:rPr>
          <w:rFonts w:ascii="Courier New" w:eastAsia="Times New Roman" w:hAnsi="Courier New" w:cs="Courier New"/>
          <w:sz w:val="20"/>
          <w:szCs w:val="20"/>
          <w:lang w:eastAsia="en-IN"/>
        </w:rPr>
        <w:t>0 to 90) 1 dt + ∫(90 to 180) e^(-0.005(t-90)) dt + ∫(180 to ∞) e^(-0.01(t-90)) dt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 276 days (without usage)</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With periodic usage (u &gt; 0):</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E[lifetime] → ∞ as u → threshold_usage</w:t>
      </w:r>
    </w:p>
    <w:p w:rsidR="00845D77" w:rsidRPr="00845D77" w:rsidRDefault="00845D77" w:rsidP="00845D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45D77">
        <w:rPr>
          <w:rFonts w:ascii="Times New Roman" w:eastAsia="Times New Roman" w:hAnsi="Times New Roman" w:cs="Times New Roman"/>
          <w:b/>
          <w:bCs/>
          <w:sz w:val="27"/>
          <w:szCs w:val="27"/>
          <w:lang w:eastAsia="en-IN"/>
        </w:rPr>
        <w:t>7.5 Example Calculation</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Scenario:</w:t>
      </w:r>
      <w:r w:rsidRPr="00845D77">
        <w:rPr>
          <w:rFonts w:ascii="Times New Roman" w:eastAsia="Times New Roman" w:hAnsi="Times New Roman" w:cs="Times New Roman"/>
          <w:sz w:val="24"/>
          <w:szCs w:val="24"/>
          <w:lang w:eastAsia="en-IN"/>
        </w:rPr>
        <w:t xml:space="preserve"> A farmer verifies harvest of 5 tons of organic vegetables</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Inputs:</w:t>
      </w:r>
    </w:p>
    <w:p w:rsidR="00845D77" w:rsidRPr="00845D77" w:rsidRDefault="00845D77" w:rsidP="00D97100">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C (Creation) = 5 tons × normalized_factor = 500 units</w:t>
      </w:r>
    </w:p>
    <w:p w:rsidR="00845D77" w:rsidRPr="00845D77" w:rsidRDefault="00845D77" w:rsidP="00D97100">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E (Environmental) = 2 tons CO₂ avoided through organic methods</w:t>
      </w:r>
    </w:p>
    <w:p w:rsidR="00845D77" w:rsidRPr="00845D77" w:rsidRDefault="00845D77" w:rsidP="00D97100">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K (Knowledge) = 0 (no innovation component)</w:t>
      </w:r>
    </w:p>
    <w:p w:rsidR="00845D77" w:rsidRPr="00845D77" w:rsidRDefault="00845D77" w:rsidP="00D97100">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I (Infrastructure) = 0 (existing farm)</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Calculation:</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PV = (1.0 × 500) + (1.5 × 2) + (2.0 × 0) + (1.2 × 0)</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PV = 500 + 3 + 0 + 0 = 503</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Assuming:</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Difficulty_Adjustment_Factor = 1.0</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Quality_Multiplier = 0.95 (verified organic)</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Eptors_minted = 503 × 1.0 × 0.95 = 477.85 ≈ 478 Eptors</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Advanced integration-based calculation for continuous farming:</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For a farming season with variable output over time:</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Total_PV = </w:t>
      </w:r>
      <w:proofErr w:type="gramStart"/>
      <w:r w:rsidRPr="00845D77">
        <w:rPr>
          <w:rFonts w:ascii="Courier New" w:eastAsia="Times New Roman" w:hAnsi="Courier New" w:cs="Courier New"/>
          <w:sz w:val="20"/>
          <w:szCs w:val="20"/>
          <w:lang w:eastAsia="en-IN"/>
        </w:rPr>
        <w:t>∫(</w:t>
      </w:r>
      <w:proofErr w:type="gramEnd"/>
      <w:r w:rsidRPr="00845D77">
        <w:rPr>
          <w:rFonts w:ascii="Courier New" w:eastAsia="Times New Roman" w:hAnsi="Courier New" w:cs="Courier New"/>
          <w:sz w:val="20"/>
          <w:szCs w:val="20"/>
          <w:lang w:eastAsia="en-IN"/>
        </w:rPr>
        <w:t>t</w:t>
      </w:r>
      <w:r w:rsidRPr="00845D77">
        <w:rPr>
          <w:rFonts w:ascii="Cambria Math" w:eastAsia="Times New Roman" w:hAnsi="Cambria Math" w:cs="Cambria Math"/>
          <w:sz w:val="20"/>
          <w:szCs w:val="20"/>
          <w:lang w:eastAsia="en-IN"/>
        </w:rPr>
        <w:t>₀</w:t>
      </w:r>
      <w:r w:rsidRPr="00845D77">
        <w:rPr>
          <w:rFonts w:ascii="Courier New" w:eastAsia="Times New Roman" w:hAnsi="Courier New" w:cs="Courier New"/>
          <w:sz w:val="20"/>
          <w:szCs w:val="20"/>
          <w:lang w:eastAsia="en-IN"/>
        </w:rPr>
        <w:t xml:space="preserve"> to t</w:t>
      </w:r>
      <w:r w:rsidRPr="00845D77">
        <w:rPr>
          <w:rFonts w:ascii="Cambria Math" w:eastAsia="Times New Roman" w:hAnsi="Cambria Math" w:cs="Cambria Math"/>
          <w:sz w:val="20"/>
          <w:szCs w:val="20"/>
          <w:lang w:eastAsia="en-IN"/>
        </w:rPr>
        <w:t>₁</w:t>
      </w:r>
      <w:r w:rsidRPr="00845D77">
        <w:rPr>
          <w:rFonts w:ascii="Courier New" w:eastAsia="Times New Roman" w:hAnsi="Courier New" w:cs="Courier New"/>
          <w:sz w:val="20"/>
          <w:szCs w:val="20"/>
          <w:lang w:eastAsia="en-IN"/>
        </w:rPr>
        <w:t>) [α·C(t) + β·E(t) + γ·K(t) + δ·I(t)] dt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Where:</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roofErr w:type="gramStart"/>
      <w:r w:rsidRPr="00845D77">
        <w:rPr>
          <w:rFonts w:ascii="Courier New" w:eastAsia="Times New Roman" w:hAnsi="Courier New" w:cs="Courier New"/>
          <w:sz w:val="20"/>
          <w:szCs w:val="20"/>
          <w:lang w:eastAsia="en-IN"/>
        </w:rPr>
        <w:t>C(</w:t>
      </w:r>
      <w:proofErr w:type="gramEnd"/>
      <w:r w:rsidRPr="00845D77">
        <w:rPr>
          <w:rFonts w:ascii="Courier New" w:eastAsia="Times New Roman" w:hAnsi="Courier New" w:cs="Courier New"/>
          <w:sz w:val="20"/>
          <w:szCs w:val="20"/>
          <w:lang w:eastAsia="en-IN"/>
        </w:rPr>
        <w:t>t) = harvest_rate(t) = A·sin(ωt + φ) + B</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roofErr w:type="gramStart"/>
      <w:r w:rsidRPr="00845D77">
        <w:rPr>
          <w:rFonts w:ascii="Courier New" w:eastAsia="Times New Roman" w:hAnsi="Courier New" w:cs="Courier New"/>
          <w:sz w:val="20"/>
          <w:szCs w:val="20"/>
          <w:lang w:eastAsia="en-IN"/>
        </w:rPr>
        <w:t>seasonal</w:t>
      </w:r>
      <w:proofErr w:type="gramEnd"/>
      <w:r w:rsidRPr="00845D77">
        <w:rPr>
          <w:rFonts w:ascii="Courier New" w:eastAsia="Times New Roman" w:hAnsi="Courier New" w:cs="Courier New"/>
          <w:sz w:val="20"/>
          <w:szCs w:val="20"/>
          <w:lang w:eastAsia="en-IN"/>
        </w:rPr>
        <w:t xml:space="preserve"> variation model)</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A = 50 units (amplitude of seasonal variation)</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lastRenderedPageBreak/>
        <w:t>- B = 200 units (baseline harvest rate)</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ω = 2π/T where T = 365 days</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φ = phase shift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Solving:</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Total_PV = </w:t>
      </w:r>
      <w:proofErr w:type="gramStart"/>
      <w:r w:rsidRPr="00845D77">
        <w:rPr>
          <w:rFonts w:ascii="Courier New" w:eastAsia="Times New Roman" w:hAnsi="Courier New" w:cs="Courier New"/>
          <w:sz w:val="20"/>
          <w:szCs w:val="20"/>
          <w:lang w:eastAsia="en-IN"/>
        </w:rPr>
        <w:t>∫(</w:t>
      </w:r>
      <w:proofErr w:type="gramEnd"/>
      <w:r w:rsidRPr="00845D77">
        <w:rPr>
          <w:rFonts w:ascii="Courier New" w:eastAsia="Times New Roman" w:hAnsi="Courier New" w:cs="Courier New"/>
          <w:sz w:val="20"/>
          <w:szCs w:val="20"/>
          <w:lang w:eastAsia="en-IN"/>
        </w:rPr>
        <w:t>0 to 365) [1.0·(50·sin(2πt/365) + 200) + 1.5·2] dt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 [1.0</w:t>
      </w:r>
      <w:proofErr w:type="gramStart"/>
      <w:r w:rsidRPr="00845D77">
        <w:rPr>
          <w:rFonts w:ascii="Courier New" w:eastAsia="Times New Roman" w:hAnsi="Courier New" w:cs="Courier New"/>
          <w:sz w:val="20"/>
          <w:szCs w:val="20"/>
          <w:lang w:eastAsia="en-IN"/>
        </w:rPr>
        <w:t>·(</w:t>
      </w:r>
      <w:proofErr w:type="gramEnd"/>
      <w:r w:rsidRPr="00845D77">
        <w:rPr>
          <w:rFonts w:ascii="Courier New" w:eastAsia="Times New Roman" w:hAnsi="Courier New" w:cs="Courier New"/>
          <w:sz w:val="20"/>
          <w:szCs w:val="20"/>
          <w:lang w:eastAsia="en-IN"/>
        </w:rPr>
        <w:t>-50·(365/2π)·cos(2πt/365) + 200t) + 1.5·2·t]|(0 to 365)</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 [1.0</w:t>
      </w:r>
      <w:proofErr w:type="gramStart"/>
      <w:r w:rsidRPr="00845D77">
        <w:rPr>
          <w:rFonts w:ascii="Courier New" w:eastAsia="Times New Roman" w:hAnsi="Courier New" w:cs="Courier New"/>
          <w:sz w:val="20"/>
          <w:szCs w:val="20"/>
          <w:lang w:eastAsia="en-IN"/>
        </w:rPr>
        <w:t>·(</w:t>
      </w:r>
      <w:proofErr w:type="gramEnd"/>
      <w:r w:rsidRPr="00845D77">
        <w:rPr>
          <w:rFonts w:ascii="Courier New" w:eastAsia="Times New Roman" w:hAnsi="Courier New" w:cs="Courier New"/>
          <w:sz w:val="20"/>
          <w:szCs w:val="20"/>
          <w:lang w:eastAsia="en-IN"/>
        </w:rPr>
        <w:t>0 - 0 + 200·365) + 1.5·2·365]</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 73,000 + 1,095</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 74,095 PV units annually</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Annual Eptors = 74,095 × DAF × Q_mult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 74,095 × 1.0 × 0.95</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 70,390 Eptors/year</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Logarithmic scaling for large operations:</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For industrial-scale farming cooperative with N farms:</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PV_cooperative = </w:t>
      </w:r>
      <w:proofErr w:type="gramStart"/>
      <w:r w:rsidRPr="00845D77">
        <w:rPr>
          <w:rFonts w:ascii="Courier New" w:eastAsia="Times New Roman" w:hAnsi="Courier New" w:cs="Courier New"/>
          <w:sz w:val="20"/>
          <w:szCs w:val="20"/>
          <w:lang w:eastAsia="en-IN"/>
        </w:rPr>
        <w:t>Σ(</w:t>
      </w:r>
      <w:proofErr w:type="gramEnd"/>
      <w:r w:rsidRPr="00845D77">
        <w:rPr>
          <w:rFonts w:ascii="Courier New" w:eastAsia="Times New Roman" w:hAnsi="Courier New" w:cs="Courier New"/>
          <w:sz w:val="20"/>
          <w:szCs w:val="20"/>
          <w:lang w:eastAsia="en-IN"/>
        </w:rPr>
        <w:t>i=1 to N) PV_i × log</w:t>
      </w:r>
      <w:r w:rsidRPr="00845D77">
        <w:rPr>
          <w:rFonts w:ascii="Cambria Math" w:eastAsia="Times New Roman" w:hAnsi="Cambria Math" w:cs="Cambria Math"/>
          <w:sz w:val="20"/>
          <w:szCs w:val="20"/>
          <w:lang w:eastAsia="en-IN"/>
        </w:rPr>
        <w:t>₁₀</w:t>
      </w:r>
      <w:r w:rsidRPr="00845D77">
        <w:rPr>
          <w:rFonts w:ascii="Courier New" w:eastAsia="Times New Roman" w:hAnsi="Courier New" w:cs="Courier New"/>
          <w:sz w:val="20"/>
          <w:szCs w:val="20"/>
          <w:lang w:eastAsia="en-IN"/>
        </w:rPr>
        <w:t>(1 + coordination_bonus_i)</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Where coordination_bonus captures economies of scale:</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coordination_bonus_i = (Network_effects × i) / N</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For N = 100 farms, each producing 500 PV units:</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PV_cooperative = </w:t>
      </w:r>
      <w:proofErr w:type="gramStart"/>
      <w:r w:rsidRPr="00845D77">
        <w:rPr>
          <w:rFonts w:ascii="Courier New" w:eastAsia="Times New Roman" w:hAnsi="Courier New" w:cs="Courier New"/>
          <w:sz w:val="20"/>
          <w:szCs w:val="20"/>
          <w:lang w:eastAsia="en-IN"/>
        </w:rPr>
        <w:t>Σ(</w:t>
      </w:r>
      <w:proofErr w:type="gramEnd"/>
      <w:r w:rsidRPr="00845D77">
        <w:rPr>
          <w:rFonts w:ascii="Courier New" w:eastAsia="Times New Roman" w:hAnsi="Courier New" w:cs="Courier New"/>
          <w:sz w:val="20"/>
          <w:szCs w:val="20"/>
          <w:lang w:eastAsia="en-IN"/>
        </w:rPr>
        <w:t>i=1 to 100) 500 × log</w:t>
      </w:r>
      <w:r w:rsidRPr="00845D77">
        <w:rPr>
          <w:rFonts w:ascii="Cambria Math" w:eastAsia="Times New Roman" w:hAnsi="Cambria Math" w:cs="Cambria Math"/>
          <w:sz w:val="20"/>
          <w:szCs w:val="20"/>
          <w:lang w:eastAsia="en-IN"/>
        </w:rPr>
        <w:t>₁₀</w:t>
      </w:r>
      <w:r w:rsidRPr="00845D77">
        <w:rPr>
          <w:rFonts w:ascii="Courier New" w:eastAsia="Times New Roman" w:hAnsi="Courier New" w:cs="Courier New"/>
          <w:sz w:val="20"/>
          <w:szCs w:val="20"/>
          <w:lang w:eastAsia="en-IN"/>
        </w:rPr>
        <w:t>(1 + 0.5i/100)</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 500 × </w:t>
      </w:r>
      <w:proofErr w:type="gramStart"/>
      <w:r w:rsidRPr="00845D77">
        <w:rPr>
          <w:rFonts w:ascii="Courier New" w:eastAsia="Times New Roman" w:hAnsi="Courier New" w:cs="Courier New"/>
          <w:sz w:val="20"/>
          <w:szCs w:val="20"/>
          <w:lang w:eastAsia="en-IN"/>
        </w:rPr>
        <w:t>Σ(</w:t>
      </w:r>
      <w:proofErr w:type="gramEnd"/>
      <w:r w:rsidRPr="00845D77">
        <w:rPr>
          <w:rFonts w:ascii="Courier New" w:eastAsia="Times New Roman" w:hAnsi="Courier New" w:cs="Courier New"/>
          <w:sz w:val="20"/>
          <w:szCs w:val="20"/>
          <w:lang w:eastAsia="en-IN"/>
        </w:rPr>
        <w:t>i=1 to 100) log</w:t>
      </w:r>
      <w:r w:rsidRPr="00845D77">
        <w:rPr>
          <w:rFonts w:ascii="Cambria Math" w:eastAsia="Times New Roman" w:hAnsi="Cambria Math" w:cs="Cambria Math"/>
          <w:sz w:val="20"/>
          <w:szCs w:val="20"/>
          <w:lang w:eastAsia="en-IN"/>
        </w:rPr>
        <w:t>₁₀</w:t>
      </w:r>
      <w:r w:rsidRPr="00845D77">
        <w:rPr>
          <w:rFonts w:ascii="Courier New" w:eastAsia="Times New Roman" w:hAnsi="Courier New" w:cs="Courier New"/>
          <w:sz w:val="20"/>
          <w:szCs w:val="20"/>
          <w:lang w:eastAsia="en-IN"/>
        </w:rPr>
        <w:t>(1 + 0.005i)</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Using logarithm properties:</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500 × [</w:t>
      </w:r>
      <w:proofErr w:type="gramStart"/>
      <w:r w:rsidRPr="00845D77">
        <w:rPr>
          <w:rFonts w:ascii="Courier New" w:eastAsia="Times New Roman" w:hAnsi="Courier New" w:cs="Courier New"/>
          <w:sz w:val="20"/>
          <w:szCs w:val="20"/>
          <w:lang w:eastAsia="en-IN"/>
        </w:rPr>
        <w:t>Σ(</w:t>
      </w:r>
      <w:proofErr w:type="gramEnd"/>
      <w:r w:rsidRPr="00845D77">
        <w:rPr>
          <w:rFonts w:ascii="Courier New" w:eastAsia="Times New Roman" w:hAnsi="Courier New" w:cs="Courier New"/>
          <w:sz w:val="20"/>
          <w:szCs w:val="20"/>
          <w:lang w:eastAsia="en-IN"/>
        </w:rPr>
        <w:t>i=1 to 100) log</w:t>
      </w:r>
      <w:r w:rsidRPr="00845D77">
        <w:rPr>
          <w:rFonts w:ascii="Cambria Math" w:eastAsia="Times New Roman" w:hAnsi="Cambria Math" w:cs="Cambria Math"/>
          <w:sz w:val="20"/>
          <w:szCs w:val="20"/>
          <w:lang w:eastAsia="en-IN"/>
        </w:rPr>
        <w:t>₁₀</w:t>
      </w:r>
      <w:r w:rsidRPr="00845D77">
        <w:rPr>
          <w:rFonts w:ascii="Courier New" w:eastAsia="Times New Roman" w:hAnsi="Courier New" w:cs="Courier New"/>
          <w:sz w:val="20"/>
          <w:szCs w:val="20"/>
          <w:lang w:eastAsia="en-IN"/>
        </w:rPr>
        <w:t>(1.005^i)]</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500 × </w:t>
      </w:r>
      <w:proofErr w:type="gramStart"/>
      <w:r w:rsidRPr="00845D77">
        <w:rPr>
          <w:rFonts w:ascii="Courier New" w:eastAsia="Times New Roman" w:hAnsi="Courier New" w:cs="Courier New"/>
          <w:sz w:val="20"/>
          <w:szCs w:val="20"/>
          <w:lang w:eastAsia="en-IN"/>
        </w:rPr>
        <w:t>log</w:t>
      </w:r>
      <w:r w:rsidRPr="00845D77">
        <w:rPr>
          <w:rFonts w:ascii="Cambria Math" w:eastAsia="Times New Roman" w:hAnsi="Cambria Math" w:cs="Cambria Math"/>
          <w:sz w:val="20"/>
          <w:szCs w:val="20"/>
          <w:lang w:eastAsia="en-IN"/>
        </w:rPr>
        <w:t>₁₀</w:t>
      </w:r>
      <w:r w:rsidRPr="00845D77">
        <w:rPr>
          <w:rFonts w:ascii="Courier New" w:eastAsia="Times New Roman" w:hAnsi="Courier New" w:cs="Courier New"/>
          <w:sz w:val="20"/>
          <w:szCs w:val="20"/>
          <w:lang w:eastAsia="en-IN"/>
        </w:rPr>
        <w:t>[</w:t>
      </w:r>
      <w:proofErr w:type="gramEnd"/>
      <w:r w:rsidRPr="00845D77">
        <w:rPr>
          <w:rFonts w:ascii="Courier New" w:eastAsia="Times New Roman" w:hAnsi="Courier New" w:cs="Courier New"/>
          <w:sz w:val="20"/>
          <w:szCs w:val="20"/>
          <w:lang w:eastAsia="en-IN"/>
        </w:rPr>
        <w:t>Π(i=1 to 100) (1.005^i)]</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500 × </w:t>
      </w:r>
      <w:proofErr w:type="gramStart"/>
      <w:r w:rsidRPr="00845D77">
        <w:rPr>
          <w:rFonts w:ascii="Courier New" w:eastAsia="Times New Roman" w:hAnsi="Courier New" w:cs="Courier New"/>
          <w:sz w:val="20"/>
          <w:szCs w:val="20"/>
          <w:lang w:eastAsia="en-IN"/>
        </w:rPr>
        <w:t>log</w:t>
      </w:r>
      <w:r w:rsidRPr="00845D77">
        <w:rPr>
          <w:rFonts w:ascii="Cambria Math" w:eastAsia="Times New Roman" w:hAnsi="Cambria Math" w:cs="Cambria Math"/>
          <w:sz w:val="20"/>
          <w:szCs w:val="20"/>
          <w:lang w:eastAsia="en-IN"/>
        </w:rPr>
        <w:t>₁₀</w:t>
      </w:r>
      <w:r w:rsidRPr="00845D77">
        <w:rPr>
          <w:rFonts w:ascii="Courier New" w:eastAsia="Times New Roman" w:hAnsi="Courier New" w:cs="Courier New"/>
          <w:sz w:val="20"/>
          <w:szCs w:val="20"/>
          <w:lang w:eastAsia="en-IN"/>
        </w:rPr>
        <w:t>[</w:t>
      </w:r>
      <w:proofErr w:type="gramEnd"/>
      <w:r w:rsidRPr="00845D77">
        <w:rPr>
          <w:rFonts w:ascii="Courier New" w:eastAsia="Times New Roman" w:hAnsi="Courier New" w:cs="Courier New"/>
          <w:sz w:val="20"/>
          <w:szCs w:val="20"/>
          <w:lang w:eastAsia="en-IN"/>
        </w:rPr>
        <w:t>(1.005^(100×101/2))]</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500 × (5050 × </w:t>
      </w:r>
      <w:proofErr w:type="gramStart"/>
      <w:r w:rsidRPr="00845D77">
        <w:rPr>
          <w:rFonts w:ascii="Courier New" w:eastAsia="Times New Roman" w:hAnsi="Courier New" w:cs="Courier New"/>
          <w:sz w:val="20"/>
          <w:szCs w:val="20"/>
          <w:lang w:eastAsia="en-IN"/>
        </w:rPr>
        <w:t>log</w:t>
      </w:r>
      <w:r w:rsidRPr="00845D77">
        <w:rPr>
          <w:rFonts w:ascii="Cambria Math" w:eastAsia="Times New Roman" w:hAnsi="Cambria Math" w:cs="Cambria Math"/>
          <w:sz w:val="20"/>
          <w:szCs w:val="20"/>
          <w:lang w:eastAsia="en-IN"/>
        </w:rPr>
        <w:t>₁₀</w:t>
      </w:r>
      <w:r w:rsidRPr="00845D77">
        <w:rPr>
          <w:rFonts w:ascii="Courier New" w:eastAsia="Times New Roman" w:hAnsi="Courier New" w:cs="Courier New"/>
          <w:sz w:val="20"/>
          <w:szCs w:val="20"/>
          <w:lang w:eastAsia="en-IN"/>
        </w:rPr>
        <w:t>(</w:t>
      </w:r>
      <w:proofErr w:type="gramEnd"/>
      <w:r w:rsidRPr="00845D77">
        <w:rPr>
          <w:rFonts w:ascii="Courier New" w:eastAsia="Times New Roman" w:hAnsi="Courier New" w:cs="Courier New"/>
          <w:sz w:val="20"/>
          <w:szCs w:val="20"/>
          <w:lang w:eastAsia="en-IN"/>
        </w:rPr>
        <w:t>1.005))</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500 × (5050 × 0.002166)</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5,469 cooperative bonus PV</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Total: (100 × 500) + 5,469 = 55,469 PV units</w:t>
      </w:r>
    </w:p>
    <w:p w:rsidR="00845D77" w:rsidRPr="00845D77" w:rsidRDefault="00845D77" w:rsidP="00845D77">
      <w:pPr>
        <w:spacing w:after="0"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pict>
          <v:rect id="_x0000_i1046" style="width:0;height:1.5pt" o:hralign="center" o:hrstd="t" o:hr="t" fillcolor="#a0a0a0" stroked="f"/>
        </w:pict>
      </w:r>
    </w:p>
    <w:p w:rsidR="00845D77" w:rsidRPr="00845D77" w:rsidRDefault="00845D77" w:rsidP="00845D7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45D77">
        <w:rPr>
          <w:rFonts w:ascii="Times New Roman" w:eastAsia="Times New Roman" w:hAnsi="Times New Roman" w:cs="Times New Roman"/>
          <w:b/>
          <w:bCs/>
          <w:sz w:val="36"/>
          <w:szCs w:val="36"/>
          <w:lang w:eastAsia="en-IN"/>
        </w:rPr>
        <w:t>8. Double-Spending Prevention Mechanism</w:t>
      </w:r>
    </w:p>
    <w:p w:rsidR="00845D77" w:rsidRPr="00845D77" w:rsidRDefault="00845D77" w:rsidP="00845D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45D77">
        <w:rPr>
          <w:rFonts w:ascii="Times New Roman" w:eastAsia="Times New Roman" w:hAnsi="Times New Roman" w:cs="Times New Roman"/>
          <w:b/>
          <w:bCs/>
          <w:sz w:val="27"/>
          <w:szCs w:val="27"/>
          <w:lang w:eastAsia="en-IN"/>
        </w:rPr>
        <w:t>8.1 Architecture</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 xml:space="preserve">Eptocoin employs a </w:t>
      </w:r>
      <w:r w:rsidRPr="00845D77">
        <w:rPr>
          <w:rFonts w:ascii="Times New Roman" w:eastAsia="Times New Roman" w:hAnsi="Times New Roman" w:cs="Times New Roman"/>
          <w:b/>
          <w:bCs/>
          <w:sz w:val="24"/>
          <w:szCs w:val="24"/>
          <w:lang w:eastAsia="en-IN"/>
        </w:rPr>
        <w:t>hybrid consensus model</w:t>
      </w:r>
      <w:r w:rsidRPr="00845D77">
        <w:rPr>
          <w:rFonts w:ascii="Times New Roman" w:eastAsia="Times New Roman" w:hAnsi="Times New Roman" w:cs="Times New Roman"/>
          <w:sz w:val="24"/>
          <w:szCs w:val="24"/>
          <w:lang w:eastAsia="en-IN"/>
        </w:rPr>
        <w:t xml:space="preserve"> combining:</w:t>
      </w:r>
    </w:p>
    <w:p w:rsidR="00845D77" w:rsidRPr="00845D77" w:rsidRDefault="00845D77" w:rsidP="00D97100">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Proof of Stake (PoS)</w:t>
      </w:r>
      <w:r w:rsidRPr="00845D77">
        <w:rPr>
          <w:rFonts w:ascii="Times New Roman" w:eastAsia="Times New Roman" w:hAnsi="Times New Roman" w:cs="Times New Roman"/>
          <w:sz w:val="24"/>
          <w:szCs w:val="24"/>
          <w:lang w:eastAsia="en-IN"/>
        </w:rPr>
        <w:t xml:space="preserve"> for transaction validation</w:t>
      </w:r>
    </w:p>
    <w:p w:rsidR="00845D77" w:rsidRPr="00845D77" w:rsidRDefault="00845D77" w:rsidP="00D97100">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Proof-based finality</w:t>
      </w:r>
      <w:r w:rsidRPr="00845D77">
        <w:rPr>
          <w:rFonts w:ascii="Times New Roman" w:eastAsia="Times New Roman" w:hAnsi="Times New Roman" w:cs="Times New Roman"/>
          <w:sz w:val="24"/>
          <w:szCs w:val="24"/>
          <w:lang w:eastAsia="en-IN"/>
        </w:rPr>
        <w:t xml:space="preserve"> where physical proofs anchor blocks</w:t>
      </w:r>
    </w:p>
    <w:p w:rsidR="00845D77" w:rsidRPr="00845D77" w:rsidRDefault="00845D77" w:rsidP="00845D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45D77">
        <w:rPr>
          <w:rFonts w:ascii="Times New Roman" w:eastAsia="Times New Roman" w:hAnsi="Times New Roman" w:cs="Times New Roman"/>
          <w:b/>
          <w:bCs/>
          <w:sz w:val="27"/>
          <w:szCs w:val="27"/>
          <w:lang w:eastAsia="en-IN"/>
        </w:rPr>
        <w:t>8.2 Transaction Validation Process</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Transaction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Initiated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lastRenderedPageBreak/>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  Signature</w:t>
      </w:r>
      <w:proofErr w:type="gramEnd"/>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  Verification</w:t>
      </w:r>
      <w:proofErr w:type="gramEnd"/>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  Balance</w:t>
      </w:r>
      <w:proofErr w:type="gramEnd"/>
      <w:r w:rsidRPr="00845D77">
        <w:rPr>
          <w:rFonts w:ascii="Courier New" w:eastAsia="Times New Roman" w:hAnsi="Courier New" w:cs="Courier New"/>
          <w:sz w:val="20"/>
          <w:szCs w:val="20"/>
          <w:lang w:eastAsia="en-IN"/>
        </w:rPr>
        <w:t xml:space="preserve"> Check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  (</w:t>
      </w:r>
      <w:proofErr w:type="gramEnd"/>
      <w:r w:rsidRPr="00845D77">
        <w:rPr>
          <w:rFonts w:ascii="Courier New" w:eastAsia="Times New Roman" w:hAnsi="Courier New" w:cs="Courier New"/>
          <w:sz w:val="20"/>
          <w:szCs w:val="20"/>
          <w:lang w:eastAsia="en-IN"/>
        </w:rPr>
        <w:t>UTXO Model)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  Stake</w:t>
      </w:r>
      <w:proofErr w:type="gramEnd"/>
      <w:r w:rsidRPr="00845D77">
        <w:rPr>
          <w:rFonts w:ascii="Courier New" w:eastAsia="Times New Roman" w:hAnsi="Courier New" w:cs="Courier New"/>
          <w:sz w:val="20"/>
          <w:szCs w:val="20"/>
          <w:lang w:eastAsia="en-IN"/>
        </w:rPr>
        <w:t>-based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  Validator</w:t>
      </w:r>
      <w:proofErr w:type="gramEnd"/>
      <w:r w:rsidRPr="00845D77">
        <w:rPr>
          <w:rFonts w:ascii="Courier New" w:eastAsia="Times New Roman" w:hAnsi="Courier New" w:cs="Courier New"/>
          <w:sz w:val="20"/>
          <w:szCs w:val="20"/>
          <w:lang w:eastAsia="en-IN"/>
        </w:rPr>
        <w:t xml:space="preserve"> Pool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  Consensus</w:t>
      </w:r>
      <w:proofErr w:type="gramEnd"/>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  (</w:t>
      </w:r>
      <w:proofErr w:type="gramEnd"/>
      <w:r w:rsidRPr="00845D77">
        <w:rPr>
          <w:rFonts w:ascii="Courier New" w:eastAsia="Times New Roman" w:hAnsi="Courier New" w:cs="Courier New"/>
          <w:sz w:val="20"/>
          <w:szCs w:val="20"/>
          <w:lang w:eastAsia="en-IN"/>
        </w:rPr>
        <w:t>BFT-style)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  Block</w:t>
      </w:r>
      <w:proofErr w:type="gramEnd"/>
      <w:r w:rsidRPr="00845D77">
        <w:rPr>
          <w:rFonts w:ascii="Courier New" w:eastAsia="Times New Roman" w:hAnsi="Courier New" w:cs="Courier New"/>
          <w:sz w:val="20"/>
          <w:szCs w:val="20"/>
          <w:lang w:eastAsia="en-IN"/>
        </w:rPr>
        <w:t xml:space="preserve"> Added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  to</w:t>
      </w:r>
      <w:proofErr w:type="gramEnd"/>
      <w:r w:rsidRPr="00845D77">
        <w:rPr>
          <w:rFonts w:ascii="Courier New" w:eastAsia="Times New Roman" w:hAnsi="Courier New" w:cs="Courier New"/>
          <w:sz w:val="20"/>
          <w:szCs w:val="20"/>
          <w:lang w:eastAsia="en-IN"/>
        </w:rPr>
        <w:t xml:space="preserve"> Ledger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  Proof</w:t>
      </w:r>
      <w:proofErr w:type="gramEnd"/>
      <w:r w:rsidRPr="00845D77">
        <w:rPr>
          <w:rFonts w:ascii="Courier New" w:eastAsia="Times New Roman" w:hAnsi="Courier New" w:cs="Courier New"/>
          <w:sz w:val="20"/>
          <w:szCs w:val="20"/>
          <w:lang w:eastAsia="en-IN"/>
        </w:rPr>
        <w:t xml:space="preserve"> Anchor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  (</w:t>
      </w:r>
      <w:proofErr w:type="gramEnd"/>
      <w:r w:rsidRPr="00845D77">
        <w:rPr>
          <w:rFonts w:ascii="Courier New" w:eastAsia="Times New Roman" w:hAnsi="Courier New" w:cs="Courier New"/>
          <w:sz w:val="20"/>
          <w:szCs w:val="20"/>
          <w:lang w:eastAsia="en-IN"/>
        </w:rPr>
        <w:t>if creation)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t>
      </w:r>
    </w:p>
    <w:p w:rsidR="00845D77" w:rsidRPr="00845D77" w:rsidRDefault="00845D77" w:rsidP="00845D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45D77">
        <w:rPr>
          <w:rFonts w:ascii="Times New Roman" w:eastAsia="Times New Roman" w:hAnsi="Times New Roman" w:cs="Times New Roman"/>
          <w:b/>
          <w:bCs/>
          <w:sz w:val="27"/>
          <w:szCs w:val="27"/>
          <w:lang w:eastAsia="en-IN"/>
        </w:rPr>
        <w:t>8.3 UTXO Model Implementation</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 xml:space="preserve">Eptocoin uses an </w:t>
      </w:r>
      <w:r w:rsidRPr="00845D77">
        <w:rPr>
          <w:rFonts w:ascii="Times New Roman" w:eastAsia="Times New Roman" w:hAnsi="Times New Roman" w:cs="Times New Roman"/>
          <w:b/>
          <w:bCs/>
          <w:sz w:val="24"/>
          <w:szCs w:val="24"/>
          <w:lang w:eastAsia="en-IN"/>
        </w:rPr>
        <w:t>Unspent Transaction Output (UTXO)</w:t>
      </w:r>
      <w:r w:rsidRPr="00845D77">
        <w:rPr>
          <w:rFonts w:ascii="Times New Roman" w:eastAsia="Times New Roman" w:hAnsi="Times New Roman" w:cs="Times New Roman"/>
          <w:sz w:val="24"/>
          <w:szCs w:val="24"/>
          <w:lang w:eastAsia="en-IN"/>
        </w:rPr>
        <w:t xml:space="preserve"> model similar to Bitcoin [1], providing:</w:t>
      </w:r>
    </w:p>
    <w:p w:rsidR="00845D77" w:rsidRPr="00845D77" w:rsidRDefault="00845D77" w:rsidP="00D97100">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Explicit tracking</w:t>
      </w:r>
      <w:r w:rsidRPr="00845D77">
        <w:rPr>
          <w:rFonts w:ascii="Times New Roman" w:eastAsia="Times New Roman" w:hAnsi="Times New Roman" w:cs="Times New Roman"/>
          <w:sz w:val="24"/>
          <w:szCs w:val="24"/>
          <w:lang w:eastAsia="en-IN"/>
        </w:rPr>
        <w:t xml:space="preserve"> of all token movements</w:t>
      </w:r>
    </w:p>
    <w:p w:rsidR="00845D77" w:rsidRPr="00845D77" w:rsidRDefault="00845D77" w:rsidP="00D97100">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Parallel validation</w:t>
      </w:r>
      <w:r w:rsidRPr="00845D77">
        <w:rPr>
          <w:rFonts w:ascii="Times New Roman" w:eastAsia="Times New Roman" w:hAnsi="Times New Roman" w:cs="Times New Roman"/>
          <w:sz w:val="24"/>
          <w:szCs w:val="24"/>
          <w:lang w:eastAsia="en-IN"/>
        </w:rPr>
        <w:t xml:space="preserve"> of independent transactions</w:t>
      </w:r>
    </w:p>
    <w:p w:rsidR="00845D77" w:rsidRPr="00845D77" w:rsidRDefault="00845D77" w:rsidP="00D97100">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Clear spending history</w:t>
      </w:r>
      <w:r w:rsidRPr="00845D77">
        <w:rPr>
          <w:rFonts w:ascii="Times New Roman" w:eastAsia="Times New Roman" w:hAnsi="Times New Roman" w:cs="Times New Roman"/>
          <w:sz w:val="24"/>
          <w:szCs w:val="24"/>
          <w:lang w:eastAsia="en-IN"/>
        </w:rPr>
        <w:t xml:space="preserve"> preventing double-spending</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UTXO structure:</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UTXO =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transaction_id: hash,</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output_index: uint,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roofErr w:type="gramStart"/>
      <w:r w:rsidRPr="00845D77">
        <w:rPr>
          <w:rFonts w:ascii="Courier New" w:eastAsia="Times New Roman" w:hAnsi="Courier New" w:cs="Courier New"/>
          <w:sz w:val="20"/>
          <w:szCs w:val="20"/>
          <w:lang w:eastAsia="en-IN"/>
        </w:rPr>
        <w:t>amount</w:t>
      </w:r>
      <w:proofErr w:type="gramEnd"/>
      <w:r w:rsidRPr="00845D77">
        <w:rPr>
          <w:rFonts w:ascii="Courier New" w:eastAsia="Times New Roman" w:hAnsi="Courier New" w:cs="Courier New"/>
          <w:sz w:val="20"/>
          <w:szCs w:val="20"/>
          <w:lang w:eastAsia="en-IN"/>
        </w:rPr>
        <w:t>: decimal,</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owner_pubkey_hash: hash,</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proof_reference: </w:t>
      </w:r>
      <w:proofErr w:type="gramStart"/>
      <w:r w:rsidRPr="00845D77">
        <w:rPr>
          <w:rFonts w:ascii="Courier New" w:eastAsia="Times New Roman" w:hAnsi="Courier New" w:cs="Courier New"/>
          <w:sz w:val="20"/>
          <w:szCs w:val="20"/>
          <w:lang w:eastAsia="en-IN"/>
        </w:rPr>
        <w:t>optional(</w:t>
      </w:r>
      <w:proofErr w:type="gramEnd"/>
      <w:r w:rsidRPr="00845D77">
        <w:rPr>
          <w:rFonts w:ascii="Courier New" w:eastAsia="Times New Roman" w:hAnsi="Courier New" w:cs="Courier New"/>
          <w:sz w:val="20"/>
          <w:szCs w:val="20"/>
          <w:lang w:eastAsia="en-IN"/>
        </w:rPr>
        <w:t>hash),</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creation_timestamp: uint,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spending_restrictions: </w:t>
      </w:r>
      <w:proofErr w:type="gramStart"/>
      <w:r w:rsidRPr="00845D77">
        <w:rPr>
          <w:rFonts w:ascii="Courier New" w:eastAsia="Times New Roman" w:hAnsi="Courier New" w:cs="Courier New"/>
          <w:sz w:val="20"/>
          <w:szCs w:val="20"/>
          <w:lang w:eastAsia="en-IN"/>
        </w:rPr>
        <w:t>enum[</w:t>
      </w:r>
      <w:proofErr w:type="gramEnd"/>
      <w:r w:rsidRPr="00845D77">
        <w:rPr>
          <w:rFonts w:ascii="Courier New" w:eastAsia="Times New Roman" w:hAnsi="Courier New" w:cs="Courier New"/>
          <w:sz w:val="20"/>
          <w:szCs w:val="20"/>
          <w:lang w:eastAsia="en-IN"/>
        </w:rPr>
        <w:t>consumption, infrastructure, none]</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t>
      </w:r>
    </w:p>
    <w:p w:rsidR="00845D77" w:rsidRPr="00845D77" w:rsidRDefault="00845D77" w:rsidP="00845D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45D77">
        <w:rPr>
          <w:rFonts w:ascii="Times New Roman" w:eastAsia="Times New Roman" w:hAnsi="Times New Roman" w:cs="Times New Roman"/>
          <w:b/>
          <w:bCs/>
          <w:sz w:val="27"/>
          <w:szCs w:val="27"/>
          <w:lang w:eastAsia="en-IN"/>
        </w:rPr>
        <w:t>8.4 Double-Spending Prevention Logic</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lastRenderedPageBreak/>
        <w:t>Rule 1:</w:t>
      </w:r>
      <w:r w:rsidRPr="00845D77">
        <w:rPr>
          <w:rFonts w:ascii="Times New Roman" w:eastAsia="Times New Roman" w:hAnsi="Times New Roman" w:cs="Times New Roman"/>
          <w:sz w:val="24"/>
          <w:szCs w:val="24"/>
          <w:lang w:eastAsia="en-IN"/>
        </w:rPr>
        <w:t xml:space="preserve"> Each UTXO can only be spent once</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if</w:t>
      </w:r>
      <w:proofErr w:type="gramEnd"/>
      <w:r w:rsidRPr="00845D77">
        <w:rPr>
          <w:rFonts w:ascii="Courier New" w:eastAsia="Times New Roman" w:hAnsi="Courier New" w:cs="Courier New"/>
          <w:sz w:val="20"/>
          <w:szCs w:val="20"/>
          <w:lang w:eastAsia="en-IN"/>
        </w:rPr>
        <w:t xml:space="preserve"> (UTXO.spent == true)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reject_</w:t>
      </w:r>
      <w:proofErr w:type="gramStart"/>
      <w:r w:rsidRPr="00845D77">
        <w:rPr>
          <w:rFonts w:ascii="Courier New" w:eastAsia="Times New Roman" w:hAnsi="Courier New" w:cs="Courier New"/>
          <w:sz w:val="20"/>
          <w:szCs w:val="20"/>
          <w:lang w:eastAsia="en-IN"/>
        </w:rPr>
        <w:t>transaction()</w:t>
      </w:r>
      <w:proofErr w:type="gramEnd"/>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Rule 2:</w:t>
      </w:r>
      <w:r w:rsidRPr="00845D77">
        <w:rPr>
          <w:rFonts w:ascii="Times New Roman" w:eastAsia="Times New Roman" w:hAnsi="Times New Roman" w:cs="Times New Roman"/>
          <w:sz w:val="24"/>
          <w:szCs w:val="24"/>
          <w:lang w:eastAsia="en-IN"/>
        </w:rPr>
        <w:t xml:space="preserve"> Transaction inputs must reference valid, unspent UTXOs</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for</w:t>
      </w:r>
      <w:proofErr w:type="gramEnd"/>
      <w:r w:rsidRPr="00845D77">
        <w:rPr>
          <w:rFonts w:ascii="Courier New" w:eastAsia="Times New Roman" w:hAnsi="Courier New" w:cs="Courier New"/>
          <w:sz w:val="20"/>
          <w:szCs w:val="20"/>
          <w:lang w:eastAsia="en-IN"/>
        </w:rPr>
        <w:t xml:space="preserve"> each input in transaction.inputs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roofErr w:type="gramStart"/>
      <w:r w:rsidRPr="00845D77">
        <w:rPr>
          <w:rFonts w:ascii="Courier New" w:eastAsia="Times New Roman" w:hAnsi="Courier New" w:cs="Courier New"/>
          <w:sz w:val="20"/>
          <w:szCs w:val="20"/>
          <w:lang w:eastAsia="en-IN"/>
        </w:rPr>
        <w:t>if</w:t>
      </w:r>
      <w:proofErr w:type="gramEnd"/>
      <w:r w:rsidRPr="00845D77">
        <w:rPr>
          <w:rFonts w:ascii="Courier New" w:eastAsia="Times New Roman" w:hAnsi="Courier New" w:cs="Courier New"/>
          <w:sz w:val="20"/>
          <w:szCs w:val="20"/>
          <w:lang w:eastAsia="en-IN"/>
        </w:rPr>
        <w:t xml:space="preserve"> (!exists(UTXO[input.txid][input.index]) || UTXO.spent)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reject_</w:t>
      </w:r>
      <w:proofErr w:type="gramStart"/>
      <w:r w:rsidRPr="00845D77">
        <w:rPr>
          <w:rFonts w:ascii="Courier New" w:eastAsia="Times New Roman" w:hAnsi="Courier New" w:cs="Courier New"/>
          <w:sz w:val="20"/>
          <w:szCs w:val="20"/>
          <w:lang w:eastAsia="en-IN"/>
        </w:rPr>
        <w:t>transaction()</w:t>
      </w:r>
      <w:proofErr w:type="gramEnd"/>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Rule 3:</w:t>
      </w:r>
      <w:r w:rsidRPr="00845D77">
        <w:rPr>
          <w:rFonts w:ascii="Times New Roman" w:eastAsia="Times New Roman" w:hAnsi="Times New Roman" w:cs="Times New Roman"/>
          <w:sz w:val="24"/>
          <w:szCs w:val="24"/>
          <w:lang w:eastAsia="en-IN"/>
        </w:rPr>
        <w:t xml:space="preserve"> Sum of inputs must equal or exceed sum of outputs</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if</w:t>
      </w:r>
      <w:proofErr w:type="gramEnd"/>
      <w:r w:rsidRPr="00845D77">
        <w:rPr>
          <w:rFonts w:ascii="Courier New" w:eastAsia="Times New Roman" w:hAnsi="Courier New" w:cs="Courier New"/>
          <w:sz w:val="20"/>
          <w:szCs w:val="20"/>
          <w:lang w:eastAsia="en-IN"/>
        </w:rPr>
        <w:t xml:space="preserve"> (Σ(transaction.inputs.amount) &lt; Σ(transaction.outputs.amount) + transaction.fee)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reject_</w:t>
      </w:r>
      <w:proofErr w:type="gramStart"/>
      <w:r w:rsidRPr="00845D77">
        <w:rPr>
          <w:rFonts w:ascii="Courier New" w:eastAsia="Times New Roman" w:hAnsi="Courier New" w:cs="Courier New"/>
          <w:sz w:val="20"/>
          <w:szCs w:val="20"/>
          <w:lang w:eastAsia="en-IN"/>
        </w:rPr>
        <w:t>transaction()</w:t>
      </w:r>
      <w:proofErr w:type="gramEnd"/>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Rule 4:</w:t>
      </w:r>
      <w:r w:rsidRPr="00845D77">
        <w:rPr>
          <w:rFonts w:ascii="Times New Roman" w:eastAsia="Times New Roman" w:hAnsi="Times New Roman" w:cs="Times New Roman"/>
          <w:sz w:val="24"/>
          <w:szCs w:val="24"/>
          <w:lang w:eastAsia="en-IN"/>
        </w:rPr>
        <w:t xml:space="preserve"> Validator consensus prevents conflicting transactions</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Validators reach Byzantine Fault Tolerant consensus requiring 2/3+ agreement before finalizing blocks, making double-spend attacks computationally infeasible.</w:t>
      </w:r>
    </w:p>
    <w:p w:rsidR="00845D77" w:rsidRPr="00845D77" w:rsidRDefault="00845D77" w:rsidP="00845D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45D77">
        <w:rPr>
          <w:rFonts w:ascii="Times New Roman" w:eastAsia="Times New Roman" w:hAnsi="Times New Roman" w:cs="Times New Roman"/>
          <w:b/>
          <w:bCs/>
          <w:sz w:val="27"/>
          <w:szCs w:val="27"/>
          <w:lang w:eastAsia="en-IN"/>
        </w:rPr>
        <w:t>8.5 Additional Security Measures</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Proof-anchoring:</w:t>
      </w:r>
      <w:r w:rsidRPr="00845D77">
        <w:rPr>
          <w:rFonts w:ascii="Times New Roman" w:eastAsia="Times New Roman" w:hAnsi="Times New Roman" w:cs="Times New Roman"/>
          <w:sz w:val="24"/>
          <w:szCs w:val="24"/>
          <w:lang w:eastAsia="en-IN"/>
        </w:rPr>
        <w:t xml:space="preserve"> Creation transactions (Eptor minting) require physical proof verification before finality, adding an additional layer beyond traditional blockchain consensus.</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Time-locked confirmations:</w:t>
      </w:r>
      <w:r w:rsidRPr="00845D77">
        <w:rPr>
          <w:rFonts w:ascii="Times New Roman" w:eastAsia="Times New Roman" w:hAnsi="Times New Roman" w:cs="Times New Roman"/>
          <w:sz w:val="24"/>
          <w:szCs w:val="24"/>
          <w:lang w:eastAsia="en-IN"/>
        </w:rPr>
        <w:t xml:space="preserve"> High-value transactions require multiple block confirmations (default: 6 blocks) before being considered irreversible.</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Network-wide UTXO set:</w:t>
      </w:r>
      <w:r w:rsidRPr="00845D77">
        <w:rPr>
          <w:rFonts w:ascii="Times New Roman" w:eastAsia="Times New Roman" w:hAnsi="Times New Roman" w:cs="Times New Roman"/>
          <w:sz w:val="24"/>
          <w:szCs w:val="24"/>
          <w:lang w:eastAsia="en-IN"/>
        </w:rPr>
        <w:t xml:space="preserve"> All validators maintain synchronized UTXO sets, cross-verified through Merkle tree hashing.</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Advanced cryptographic security analysis using binomial theorem:</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For a network with n validators attempting to reach consensus:</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Probability of k malicious validators being selected from f total malicious (out of n):</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P(</w:t>
      </w:r>
      <w:proofErr w:type="gramEnd"/>
      <w:r w:rsidRPr="00845D77">
        <w:rPr>
          <w:rFonts w:ascii="Courier New" w:eastAsia="Times New Roman" w:hAnsi="Courier New" w:cs="Courier New"/>
          <w:sz w:val="20"/>
          <w:szCs w:val="20"/>
          <w:lang w:eastAsia="en-IN"/>
        </w:rPr>
        <w:t>k malicious | f total) = C(f,k) × C(n-f,m-k) / C(n,m)</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Where:</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roofErr w:type="gramStart"/>
      <w:r w:rsidRPr="00845D77">
        <w:rPr>
          <w:rFonts w:ascii="Courier New" w:eastAsia="Times New Roman" w:hAnsi="Courier New" w:cs="Courier New"/>
          <w:sz w:val="20"/>
          <w:szCs w:val="20"/>
          <w:lang w:eastAsia="en-IN"/>
        </w:rPr>
        <w:t>C(</w:t>
      </w:r>
      <w:proofErr w:type="gramEnd"/>
      <w:r w:rsidRPr="00845D77">
        <w:rPr>
          <w:rFonts w:ascii="Courier New" w:eastAsia="Times New Roman" w:hAnsi="Courier New" w:cs="Courier New"/>
          <w:sz w:val="20"/>
          <w:szCs w:val="20"/>
          <w:lang w:eastAsia="en-IN"/>
        </w:rPr>
        <w:t>n,k) = n!/(k!(n-k)!) (</w:t>
      </w:r>
      <w:proofErr w:type="gramStart"/>
      <w:r w:rsidRPr="00845D77">
        <w:rPr>
          <w:rFonts w:ascii="Courier New" w:eastAsia="Times New Roman" w:hAnsi="Courier New" w:cs="Courier New"/>
          <w:sz w:val="20"/>
          <w:szCs w:val="20"/>
          <w:lang w:eastAsia="en-IN"/>
        </w:rPr>
        <w:t>binomial</w:t>
      </w:r>
      <w:proofErr w:type="gramEnd"/>
      <w:r w:rsidRPr="00845D77">
        <w:rPr>
          <w:rFonts w:ascii="Courier New" w:eastAsia="Times New Roman" w:hAnsi="Courier New" w:cs="Courier New"/>
          <w:sz w:val="20"/>
          <w:szCs w:val="20"/>
          <w:lang w:eastAsia="en-IN"/>
        </w:rPr>
        <w:t xml:space="preserve"> coefficient)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m = minimum validators for consensus = 2n/3 + 1</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Expanding using binomial theorem for security analysis:</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(p + q)ⁿ = </w:t>
      </w:r>
      <w:proofErr w:type="gramStart"/>
      <w:r w:rsidRPr="00845D77">
        <w:rPr>
          <w:rFonts w:ascii="Courier New" w:eastAsia="Times New Roman" w:hAnsi="Courier New" w:cs="Courier New"/>
          <w:sz w:val="20"/>
          <w:szCs w:val="20"/>
          <w:lang w:eastAsia="en-IN"/>
        </w:rPr>
        <w:t>Σ(</w:t>
      </w:r>
      <w:proofErr w:type="gramEnd"/>
      <w:r w:rsidRPr="00845D77">
        <w:rPr>
          <w:rFonts w:ascii="Courier New" w:eastAsia="Times New Roman" w:hAnsi="Courier New" w:cs="Courier New"/>
          <w:sz w:val="20"/>
          <w:szCs w:val="20"/>
          <w:lang w:eastAsia="en-IN"/>
        </w:rPr>
        <w:t>k=0 to n) C(n,k) × p^k × q^(n-k)</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Where p = f/n (fraction malicious), q = (n-f)/n (fraction honest)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Probability of system compromise (k ≥ m malicious validators selected):</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P_compromise = </w:t>
      </w:r>
      <w:proofErr w:type="gramStart"/>
      <w:r w:rsidRPr="00845D77">
        <w:rPr>
          <w:rFonts w:ascii="Courier New" w:eastAsia="Times New Roman" w:hAnsi="Courier New" w:cs="Courier New"/>
          <w:sz w:val="20"/>
          <w:szCs w:val="20"/>
          <w:lang w:eastAsia="en-IN"/>
        </w:rPr>
        <w:t>Σ(</w:t>
      </w:r>
      <w:proofErr w:type="gramEnd"/>
      <w:r w:rsidRPr="00845D77">
        <w:rPr>
          <w:rFonts w:ascii="Courier New" w:eastAsia="Times New Roman" w:hAnsi="Courier New" w:cs="Courier New"/>
          <w:sz w:val="20"/>
          <w:szCs w:val="20"/>
          <w:lang w:eastAsia="en-IN"/>
        </w:rPr>
        <w:t>k=m to n) C(n,k) × (f/n)^k × ((n-f)/n)^(n-k)</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For n = 100, f = 30, m = 67:</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P_compromise = </w:t>
      </w:r>
      <w:proofErr w:type="gramStart"/>
      <w:r w:rsidRPr="00845D77">
        <w:rPr>
          <w:rFonts w:ascii="Courier New" w:eastAsia="Times New Roman" w:hAnsi="Courier New" w:cs="Courier New"/>
          <w:sz w:val="20"/>
          <w:szCs w:val="20"/>
          <w:lang w:eastAsia="en-IN"/>
        </w:rPr>
        <w:t>Σ(</w:t>
      </w:r>
      <w:proofErr w:type="gramEnd"/>
      <w:r w:rsidRPr="00845D77">
        <w:rPr>
          <w:rFonts w:ascii="Courier New" w:eastAsia="Times New Roman" w:hAnsi="Courier New" w:cs="Courier New"/>
          <w:sz w:val="20"/>
          <w:szCs w:val="20"/>
          <w:lang w:eastAsia="en-IN"/>
        </w:rPr>
        <w:t>k=67 to 100) C(100,k) × (0.3)^k × (0.7)^(100-k)</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Calculating first few terms:</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C(</w:t>
      </w:r>
      <w:proofErr w:type="gramEnd"/>
      <w:r w:rsidRPr="00845D77">
        <w:rPr>
          <w:rFonts w:ascii="Courier New" w:eastAsia="Times New Roman" w:hAnsi="Courier New" w:cs="Courier New"/>
          <w:sz w:val="20"/>
          <w:szCs w:val="20"/>
          <w:lang w:eastAsia="en-IN"/>
        </w:rPr>
        <w:t>100,67) × (0.3)^67 × (0.7)^33 ≈ 1.4 × 10^(-15)</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C(</w:t>
      </w:r>
      <w:proofErr w:type="gramEnd"/>
      <w:r w:rsidRPr="00845D77">
        <w:rPr>
          <w:rFonts w:ascii="Courier New" w:eastAsia="Times New Roman" w:hAnsi="Courier New" w:cs="Courier New"/>
          <w:sz w:val="20"/>
          <w:szCs w:val="20"/>
          <w:lang w:eastAsia="en-IN"/>
        </w:rPr>
        <w:t>100,68) × (0.3)^68 × (0.7)^32 ≈ 5.8 × 10^(-16)</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Sum ≈ 2.1 × 10</w:t>
      </w:r>
      <w:proofErr w:type="gramStart"/>
      <w:r w:rsidRPr="00845D77">
        <w:rPr>
          <w:rFonts w:ascii="Courier New" w:eastAsia="Times New Roman" w:hAnsi="Courier New" w:cs="Courier New"/>
          <w:sz w:val="20"/>
          <w:szCs w:val="20"/>
          <w:lang w:eastAsia="en-IN"/>
        </w:rPr>
        <w:t>^(</w:t>
      </w:r>
      <w:proofErr w:type="gramEnd"/>
      <w:r w:rsidRPr="00845D77">
        <w:rPr>
          <w:rFonts w:ascii="Courier New" w:eastAsia="Times New Roman" w:hAnsi="Courier New" w:cs="Courier New"/>
          <w:sz w:val="20"/>
          <w:szCs w:val="20"/>
          <w:lang w:eastAsia="en-IN"/>
        </w:rPr>
        <w:t>-15) (negligible)</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Stirling's approximation for large-scale factorial calculations:</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For very large validator sets (n &gt; 1000):</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ln(</w:t>
      </w:r>
      <w:proofErr w:type="gramEnd"/>
      <w:r w:rsidRPr="00845D77">
        <w:rPr>
          <w:rFonts w:ascii="Courier New" w:eastAsia="Times New Roman" w:hAnsi="Courier New" w:cs="Courier New"/>
          <w:sz w:val="20"/>
          <w:szCs w:val="20"/>
          <w:lang w:eastAsia="en-IN"/>
        </w:rPr>
        <w:t xml:space="preserve">n!) ≈ </w:t>
      </w:r>
      <w:proofErr w:type="gramStart"/>
      <w:r w:rsidRPr="00845D77">
        <w:rPr>
          <w:rFonts w:ascii="Courier New" w:eastAsia="Times New Roman" w:hAnsi="Courier New" w:cs="Courier New"/>
          <w:sz w:val="20"/>
          <w:szCs w:val="20"/>
          <w:lang w:eastAsia="en-IN"/>
        </w:rPr>
        <w:t>n·</w:t>
      </w:r>
      <w:proofErr w:type="gramEnd"/>
      <w:r w:rsidRPr="00845D77">
        <w:rPr>
          <w:rFonts w:ascii="Courier New" w:eastAsia="Times New Roman" w:hAnsi="Courier New" w:cs="Courier New"/>
          <w:sz w:val="20"/>
          <w:szCs w:val="20"/>
          <w:lang w:eastAsia="en-IN"/>
        </w:rPr>
        <w:t>ln(n) - n + 0.5·ln(2πn)</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Therefore:</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ln(</w:t>
      </w:r>
      <w:proofErr w:type="gramEnd"/>
      <w:r w:rsidRPr="00845D77">
        <w:rPr>
          <w:rFonts w:ascii="Courier New" w:eastAsia="Times New Roman" w:hAnsi="Courier New" w:cs="Courier New"/>
          <w:sz w:val="20"/>
          <w:szCs w:val="20"/>
          <w:lang w:eastAsia="en-IN"/>
        </w:rPr>
        <w:t xml:space="preserve">C(n,k)) = ln(n!) - </w:t>
      </w:r>
      <w:proofErr w:type="gramStart"/>
      <w:r w:rsidRPr="00845D77">
        <w:rPr>
          <w:rFonts w:ascii="Courier New" w:eastAsia="Times New Roman" w:hAnsi="Courier New" w:cs="Courier New"/>
          <w:sz w:val="20"/>
          <w:szCs w:val="20"/>
          <w:lang w:eastAsia="en-IN"/>
        </w:rPr>
        <w:t>ln(</w:t>
      </w:r>
      <w:proofErr w:type="gramEnd"/>
      <w:r w:rsidRPr="00845D77">
        <w:rPr>
          <w:rFonts w:ascii="Courier New" w:eastAsia="Times New Roman" w:hAnsi="Courier New" w:cs="Courier New"/>
          <w:sz w:val="20"/>
          <w:szCs w:val="20"/>
          <w:lang w:eastAsia="en-IN"/>
        </w:rPr>
        <w:t xml:space="preserve">k!) - </w:t>
      </w:r>
      <w:proofErr w:type="gramStart"/>
      <w:r w:rsidRPr="00845D77">
        <w:rPr>
          <w:rFonts w:ascii="Courier New" w:eastAsia="Times New Roman" w:hAnsi="Courier New" w:cs="Courier New"/>
          <w:sz w:val="20"/>
          <w:szCs w:val="20"/>
          <w:lang w:eastAsia="en-IN"/>
        </w:rPr>
        <w:t>ln(</w:t>
      </w:r>
      <w:proofErr w:type="gramEnd"/>
      <w:r w:rsidRPr="00845D77">
        <w:rPr>
          <w:rFonts w:ascii="Courier New" w:eastAsia="Times New Roman" w:hAnsi="Courier New" w:cs="Courier New"/>
          <w:sz w:val="20"/>
          <w:szCs w:val="20"/>
          <w:lang w:eastAsia="en-IN"/>
        </w:rPr>
        <w:t>(n-k)!)</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 </w:t>
      </w:r>
      <w:proofErr w:type="gramStart"/>
      <w:r w:rsidRPr="00845D77">
        <w:rPr>
          <w:rFonts w:ascii="Courier New" w:eastAsia="Times New Roman" w:hAnsi="Courier New" w:cs="Courier New"/>
          <w:sz w:val="20"/>
          <w:szCs w:val="20"/>
          <w:lang w:eastAsia="en-IN"/>
        </w:rPr>
        <w:t>n·</w:t>
      </w:r>
      <w:proofErr w:type="gramEnd"/>
      <w:r w:rsidRPr="00845D77">
        <w:rPr>
          <w:rFonts w:ascii="Courier New" w:eastAsia="Times New Roman" w:hAnsi="Courier New" w:cs="Courier New"/>
          <w:sz w:val="20"/>
          <w:szCs w:val="20"/>
          <w:lang w:eastAsia="en-IN"/>
        </w:rPr>
        <w:t>ln(n) - k·ln(k) - (n-k)·ln(n-k) - n + k + (n-k)</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+ 0.5·</w:t>
      </w:r>
      <w:proofErr w:type="gramStart"/>
      <w:r w:rsidRPr="00845D77">
        <w:rPr>
          <w:rFonts w:ascii="Courier New" w:eastAsia="Times New Roman" w:hAnsi="Courier New" w:cs="Courier New"/>
          <w:sz w:val="20"/>
          <w:szCs w:val="20"/>
          <w:lang w:eastAsia="en-IN"/>
        </w:rPr>
        <w:t>ln(</w:t>
      </w:r>
      <w:proofErr w:type="gramEnd"/>
      <w:r w:rsidRPr="00845D77">
        <w:rPr>
          <w:rFonts w:ascii="Courier New" w:eastAsia="Times New Roman" w:hAnsi="Courier New" w:cs="Courier New"/>
          <w:sz w:val="20"/>
          <w:szCs w:val="20"/>
          <w:lang w:eastAsia="en-IN"/>
        </w:rPr>
        <w:t>2πn) - 0.5·ln(2πk) - 0.5·ln(2π(n-k))</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For n = 10,000, f = 3,000, k = 6,667:</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ln(</w:t>
      </w:r>
      <w:proofErr w:type="gramEnd"/>
      <w:r w:rsidRPr="00845D77">
        <w:rPr>
          <w:rFonts w:ascii="Courier New" w:eastAsia="Times New Roman" w:hAnsi="Courier New" w:cs="Courier New"/>
          <w:sz w:val="20"/>
          <w:szCs w:val="20"/>
          <w:lang w:eastAsia="en-IN"/>
        </w:rPr>
        <w:t>C(10000,6667)) ≈ 10000·ln(10000) - 6667·ln(6667) - 3333·ln(3333)</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 92,103 - 57,895 - 27,083 = 7,125</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C(</w:t>
      </w:r>
      <w:proofErr w:type="gramEnd"/>
      <w:r w:rsidRPr="00845D77">
        <w:rPr>
          <w:rFonts w:ascii="Courier New" w:eastAsia="Times New Roman" w:hAnsi="Courier New" w:cs="Courier New"/>
          <w:sz w:val="20"/>
          <w:szCs w:val="20"/>
          <w:lang w:eastAsia="en-IN"/>
        </w:rPr>
        <w:t>10,000,6667) ≈ e^7125 ≈ 10^3095</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Security scales exponentially with network size.</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Continuous probability density for attack timing:</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Using integration to calculate expected time to successful attack:</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Attack success follows exponential distribution:</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f(</w:t>
      </w:r>
      <w:proofErr w:type="gramEnd"/>
      <w:r w:rsidRPr="00845D77">
        <w:rPr>
          <w:rFonts w:ascii="Courier New" w:eastAsia="Times New Roman" w:hAnsi="Courier New" w:cs="Courier New"/>
          <w:sz w:val="20"/>
          <w:szCs w:val="20"/>
          <w:lang w:eastAsia="en-IN"/>
        </w:rPr>
        <w:t>t) = λe^(-λt)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Where λ = P_attack × block_rate</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Expected time to attack:</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E[</w:t>
      </w:r>
      <w:proofErr w:type="gramEnd"/>
      <w:r w:rsidRPr="00845D77">
        <w:rPr>
          <w:rFonts w:ascii="Courier New" w:eastAsia="Times New Roman" w:hAnsi="Courier New" w:cs="Courier New"/>
          <w:sz w:val="20"/>
          <w:szCs w:val="20"/>
          <w:lang w:eastAsia="en-IN"/>
        </w:rPr>
        <w:t>T] = ∫(0 to ∞) t·f(t) dt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 </w:t>
      </w:r>
      <w:proofErr w:type="gramStart"/>
      <w:r w:rsidRPr="00845D77">
        <w:rPr>
          <w:rFonts w:ascii="Courier New" w:eastAsia="Times New Roman" w:hAnsi="Courier New" w:cs="Courier New"/>
          <w:sz w:val="20"/>
          <w:szCs w:val="20"/>
          <w:lang w:eastAsia="en-IN"/>
        </w:rPr>
        <w:t>∫(</w:t>
      </w:r>
      <w:proofErr w:type="gramEnd"/>
      <w:r w:rsidRPr="00845D77">
        <w:rPr>
          <w:rFonts w:ascii="Courier New" w:eastAsia="Times New Roman" w:hAnsi="Courier New" w:cs="Courier New"/>
          <w:sz w:val="20"/>
          <w:szCs w:val="20"/>
          <w:lang w:eastAsia="en-IN"/>
        </w:rPr>
        <w:t>0 to ∞) t·λe^(-λt) dt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Using integration by parts (u = t, dv = λe</w:t>
      </w:r>
      <w:proofErr w:type="gramStart"/>
      <w:r w:rsidRPr="00845D77">
        <w:rPr>
          <w:rFonts w:ascii="Courier New" w:eastAsia="Times New Roman" w:hAnsi="Courier New" w:cs="Courier New"/>
          <w:sz w:val="20"/>
          <w:szCs w:val="20"/>
          <w:lang w:eastAsia="en-IN"/>
        </w:rPr>
        <w:t>^(</w:t>
      </w:r>
      <w:proofErr w:type="gramEnd"/>
      <w:r w:rsidRPr="00845D77">
        <w:rPr>
          <w:rFonts w:ascii="Courier New" w:eastAsia="Times New Roman" w:hAnsi="Courier New" w:cs="Courier New"/>
          <w:sz w:val="20"/>
          <w:szCs w:val="20"/>
          <w:lang w:eastAsia="en-IN"/>
        </w:rPr>
        <w:t>-λt)dt):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[-te</w:t>
      </w:r>
      <w:proofErr w:type="gramStart"/>
      <w:r w:rsidRPr="00845D77">
        <w:rPr>
          <w:rFonts w:ascii="Courier New" w:eastAsia="Times New Roman" w:hAnsi="Courier New" w:cs="Courier New"/>
          <w:sz w:val="20"/>
          <w:szCs w:val="20"/>
          <w:lang w:eastAsia="en-IN"/>
        </w:rPr>
        <w:t>^(</w:t>
      </w:r>
      <w:proofErr w:type="gramEnd"/>
      <w:r w:rsidRPr="00845D77">
        <w:rPr>
          <w:rFonts w:ascii="Courier New" w:eastAsia="Times New Roman" w:hAnsi="Courier New" w:cs="Courier New"/>
          <w:sz w:val="20"/>
          <w:szCs w:val="20"/>
          <w:lang w:eastAsia="en-IN"/>
        </w:rPr>
        <w:t>-λt)]|(0 to ∞) + ∫(0 to ∞) e^(-λt) dt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0 + [-1/λ · e</w:t>
      </w:r>
      <w:proofErr w:type="gramStart"/>
      <w:r w:rsidRPr="00845D77">
        <w:rPr>
          <w:rFonts w:ascii="Courier New" w:eastAsia="Times New Roman" w:hAnsi="Courier New" w:cs="Courier New"/>
          <w:sz w:val="20"/>
          <w:szCs w:val="20"/>
          <w:lang w:eastAsia="en-IN"/>
        </w:rPr>
        <w:t>^(</w:t>
      </w:r>
      <w:proofErr w:type="gramEnd"/>
      <w:r w:rsidRPr="00845D77">
        <w:rPr>
          <w:rFonts w:ascii="Courier New" w:eastAsia="Times New Roman" w:hAnsi="Courier New" w:cs="Courier New"/>
          <w:sz w:val="20"/>
          <w:szCs w:val="20"/>
          <w:lang w:eastAsia="en-IN"/>
        </w:rPr>
        <w:t>-λt)]|(0 to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1/λ</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For λ = 10</w:t>
      </w:r>
      <w:proofErr w:type="gramStart"/>
      <w:r w:rsidRPr="00845D77">
        <w:rPr>
          <w:rFonts w:ascii="Courier New" w:eastAsia="Times New Roman" w:hAnsi="Courier New" w:cs="Courier New"/>
          <w:sz w:val="20"/>
          <w:szCs w:val="20"/>
          <w:lang w:eastAsia="en-IN"/>
        </w:rPr>
        <w:t>^(</w:t>
      </w:r>
      <w:proofErr w:type="gramEnd"/>
      <w:r w:rsidRPr="00845D77">
        <w:rPr>
          <w:rFonts w:ascii="Courier New" w:eastAsia="Times New Roman" w:hAnsi="Courier New" w:cs="Courier New"/>
          <w:sz w:val="20"/>
          <w:szCs w:val="20"/>
          <w:lang w:eastAsia="en-IN"/>
        </w:rPr>
        <w:t>-15) × (1/12) = 8.33 × 10^(-17) per second:</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E[</w:t>
      </w:r>
      <w:proofErr w:type="gramEnd"/>
      <w:r w:rsidRPr="00845D77">
        <w:rPr>
          <w:rFonts w:ascii="Courier New" w:eastAsia="Times New Roman" w:hAnsi="Courier New" w:cs="Courier New"/>
          <w:sz w:val="20"/>
          <w:szCs w:val="20"/>
          <w:lang w:eastAsia="en-IN"/>
        </w:rPr>
        <w:t>T] = 1/(8.33 × 10^(-17)) ≈ 1.2 × 10^16 seconds</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 3.8 × 10^8 years (380 million years)</w:t>
      </w:r>
    </w:p>
    <w:p w:rsidR="00845D77" w:rsidRPr="00845D77" w:rsidRDefault="00845D77" w:rsidP="00845D77">
      <w:pPr>
        <w:spacing w:after="0"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pict>
          <v:rect id="_x0000_i1047" style="width:0;height:1.5pt" o:hralign="center" o:hrstd="t" o:hr="t" fillcolor="#a0a0a0" stroked="f"/>
        </w:pict>
      </w:r>
    </w:p>
    <w:p w:rsidR="00845D77" w:rsidRPr="00845D77" w:rsidRDefault="00845D77" w:rsidP="00845D7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45D77">
        <w:rPr>
          <w:rFonts w:ascii="Times New Roman" w:eastAsia="Times New Roman" w:hAnsi="Times New Roman" w:cs="Times New Roman"/>
          <w:b/>
          <w:bCs/>
          <w:sz w:val="36"/>
          <w:szCs w:val="36"/>
          <w:lang w:eastAsia="en-IN"/>
        </w:rPr>
        <w:t>9. Dynamic Supply Management (No Hard Cap)</w:t>
      </w:r>
    </w:p>
    <w:p w:rsidR="00845D77" w:rsidRPr="00845D77" w:rsidRDefault="00845D77" w:rsidP="00845D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45D77">
        <w:rPr>
          <w:rFonts w:ascii="Times New Roman" w:eastAsia="Times New Roman" w:hAnsi="Times New Roman" w:cs="Times New Roman"/>
          <w:b/>
          <w:bCs/>
          <w:sz w:val="27"/>
          <w:szCs w:val="27"/>
          <w:lang w:eastAsia="en-IN"/>
        </w:rPr>
        <w:lastRenderedPageBreak/>
        <w:t>9.1 Rationale</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 xml:space="preserve">Unlike Bitcoin's fixed 21M supply, Eptocoin implements </w:t>
      </w:r>
      <w:r w:rsidRPr="00845D77">
        <w:rPr>
          <w:rFonts w:ascii="Times New Roman" w:eastAsia="Times New Roman" w:hAnsi="Times New Roman" w:cs="Times New Roman"/>
          <w:b/>
          <w:bCs/>
          <w:sz w:val="24"/>
          <w:szCs w:val="24"/>
          <w:lang w:eastAsia="en-IN"/>
        </w:rPr>
        <w:t>dynamic supply</w:t>
      </w:r>
      <w:r w:rsidRPr="00845D77">
        <w:rPr>
          <w:rFonts w:ascii="Times New Roman" w:eastAsia="Times New Roman" w:hAnsi="Times New Roman" w:cs="Times New Roman"/>
          <w:sz w:val="24"/>
          <w:szCs w:val="24"/>
          <w:lang w:eastAsia="en-IN"/>
        </w:rPr>
        <w:t xml:space="preserve"> for three critical reasons:</w:t>
      </w:r>
    </w:p>
    <w:p w:rsidR="00845D77" w:rsidRPr="00845D77" w:rsidRDefault="00845D77" w:rsidP="00D97100">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Economic flexibility:</w:t>
      </w:r>
      <w:r w:rsidRPr="00845D77">
        <w:rPr>
          <w:rFonts w:ascii="Times New Roman" w:eastAsia="Times New Roman" w:hAnsi="Times New Roman" w:cs="Times New Roman"/>
          <w:sz w:val="24"/>
          <w:szCs w:val="24"/>
          <w:lang w:eastAsia="en-IN"/>
        </w:rPr>
        <w:t xml:space="preserve"> Real-world productive capacity grows over time; artificial caps create deflationary pressure that discourages spending</w:t>
      </w:r>
    </w:p>
    <w:p w:rsidR="00845D77" w:rsidRPr="00845D77" w:rsidRDefault="00845D77" w:rsidP="00D97100">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Proof-based constraints:</w:t>
      </w:r>
      <w:r w:rsidRPr="00845D77">
        <w:rPr>
          <w:rFonts w:ascii="Times New Roman" w:eastAsia="Times New Roman" w:hAnsi="Times New Roman" w:cs="Times New Roman"/>
          <w:sz w:val="24"/>
          <w:szCs w:val="24"/>
          <w:lang w:eastAsia="en-IN"/>
        </w:rPr>
        <w:t xml:space="preserve"> Supply growth is naturally limited by the difficulty of verified creation, not arbitrary numbers</w:t>
      </w:r>
    </w:p>
    <w:p w:rsidR="00845D77" w:rsidRPr="00845D77" w:rsidRDefault="00845D77" w:rsidP="00D97100">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Sustainable incentives:</w:t>
      </w:r>
      <w:r w:rsidRPr="00845D77">
        <w:rPr>
          <w:rFonts w:ascii="Times New Roman" w:eastAsia="Times New Roman" w:hAnsi="Times New Roman" w:cs="Times New Roman"/>
          <w:sz w:val="24"/>
          <w:szCs w:val="24"/>
          <w:lang w:eastAsia="en-IN"/>
        </w:rPr>
        <w:t xml:space="preserve"> Future contributors must have meaningful earning potential, not just capital appreciation</w:t>
      </w:r>
    </w:p>
    <w:p w:rsidR="00845D77" w:rsidRPr="00845D77" w:rsidRDefault="00845D77" w:rsidP="00845D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45D77">
        <w:rPr>
          <w:rFonts w:ascii="Times New Roman" w:eastAsia="Times New Roman" w:hAnsi="Times New Roman" w:cs="Times New Roman"/>
          <w:b/>
          <w:bCs/>
          <w:sz w:val="27"/>
          <w:szCs w:val="27"/>
          <w:lang w:eastAsia="en-IN"/>
        </w:rPr>
        <w:t>9.2 Supply Growth Model</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Principle:</w:t>
      </w:r>
      <w:r w:rsidRPr="00845D77">
        <w:rPr>
          <w:rFonts w:ascii="Times New Roman" w:eastAsia="Times New Roman" w:hAnsi="Times New Roman" w:cs="Times New Roman"/>
          <w:sz w:val="24"/>
          <w:szCs w:val="24"/>
          <w:lang w:eastAsia="en-IN"/>
        </w:rPr>
        <w:t xml:space="preserve"> Token supply grows in proportion to verified productive capacity</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Supply_growth_</w:t>
      </w:r>
      <w:proofErr w:type="gramStart"/>
      <w:r w:rsidRPr="00845D77">
        <w:rPr>
          <w:rFonts w:ascii="Courier New" w:eastAsia="Times New Roman" w:hAnsi="Courier New" w:cs="Courier New"/>
          <w:sz w:val="20"/>
          <w:szCs w:val="20"/>
          <w:lang w:eastAsia="en-IN"/>
        </w:rPr>
        <w:t>rate(</w:t>
      </w:r>
      <w:proofErr w:type="gramEnd"/>
      <w:r w:rsidRPr="00845D77">
        <w:rPr>
          <w:rFonts w:ascii="Courier New" w:eastAsia="Times New Roman" w:hAnsi="Courier New" w:cs="Courier New"/>
          <w:sz w:val="20"/>
          <w:szCs w:val="20"/>
          <w:lang w:eastAsia="en-IN"/>
        </w:rPr>
        <w:t>t) = f(verified_creation_rate, environmental_impact, innovation_deployment)</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Constraint mechanisms:</w:t>
      </w:r>
    </w:p>
    <w:p w:rsidR="00845D77" w:rsidRPr="00845D77" w:rsidRDefault="00845D77" w:rsidP="00D97100">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Difficulty adjustment (increases as issuance accelerates)</w:t>
      </w:r>
    </w:p>
    <w:p w:rsidR="00845D77" w:rsidRPr="00845D77" w:rsidRDefault="00845D77" w:rsidP="00D97100">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Quality multipliers (reward high-value creation more)</w:t>
      </w:r>
    </w:p>
    <w:p w:rsidR="00845D77" w:rsidRPr="00845D77" w:rsidRDefault="00845D77" w:rsidP="00D97100">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Decay mechanisms (remove unused tokens from circulation)</w:t>
      </w:r>
    </w:p>
    <w:p w:rsidR="00845D77" w:rsidRPr="00845D77" w:rsidRDefault="00845D77" w:rsidP="00D97100">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Proof verification overhead (limits minting speed)</w:t>
      </w:r>
    </w:p>
    <w:p w:rsidR="00845D77" w:rsidRPr="00845D77" w:rsidRDefault="00845D77" w:rsidP="00845D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45D77">
        <w:rPr>
          <w:rFonts w:ascii="Times New Roman" w:eastAsia="Times New Roman" w:hAnsi="Times New Roman" w:cs="Times New Roman"/>
          <w:b/>
          <w:bCs/>
          <w:sz w:val="27"/>
          <w:szCs w:val="27"/>
          <w:lang w:eastAsia="en-IN"/>
        </w:rPr>
        <w:t>9.3 Mathematical Representation</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Total Supply at time 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Total_</w:t>
      </w:r>
      <w:proofErr w:type="gramStart"/>
      <w:r w:rsidRPr="00845D77">
        <w:rPr>
          <w:rFonts w:ascii="Courier New" w:eastAsia="Times New Roman" w:hAnsi="Courier New" w:cs="Courier New"/>
          <w:sz w:val="20"/>
          <w:szCs w:val="20"/>
          <w:lang w:eastAsia="en-IN"/>
        </w:rPr>
        <w:t>Supply(</w:t>
      </w:r>
      <w:proofErr w:type="gramEnd"/>
      <w:r w:rsidRPr="00845D77">
        <w:rPr>
          <w:rFonts w:ascii="Courier New" w:eastAsia="Times New Roman" w:hAnsi="Courier New" w:cs="Courier New"/>
          <w:sz w:val="20"/>
          <w:szCs w:val="20"/>
          <w:lang w:eastAsia="en-IN"/>
        </w:rPr>
        <w:t>t) = Initial_Supply + Σ(Eptors_minted[0→t]) - Σ(Eptors_decayed[0→t])</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Projected supply curve:</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dS/dt</w:t>
      </w:r>
      <w:proofErr w:type="gramEnd"/>
      <w:r w:rsidRPr="00845D77">
        <w:rPr>
          <w:rFonts w:ascii="Courier New" w:eastAsia="Times New Roman" w:hAnsi="Courier New" w:cs="Courier New"/>
          <w:sz w:val="20"/>
          <w:szCs w:val="20"/>
          <w:lang w:eastAsia="en-IN"/>
        </w:rPr>
        <w:t xml:space="preserve"> = (α × Creation_rate + β × Environmental_rate + γ × Innovation_rate) × DAF(t) - Decay_rate(S)</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Where S = circulating supply</w:t>
      </w:r>
    </w:p>
    <w:p w:rsidR="00845D77" w:rsidRPr="00845D77" w:rsidRDefault="00845D77" w:rsidP="00845D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45D77">
        <w:rPr>
          <w:rFonts w:ascii="Times New Roman" w:eastAsia="Times New Roman" w:hAnsi="Times New Roman" w:cs="Times New Roman"/>
          <w:b/>
          <w:bCs/>
          <w:sz w:val="27"/>
          <w:szCs w:val="27"/>
          <w:lang w:eastAsia="en-IN"/>
        </w:rPr>
        <w:t>9.4 Comparison with Fixed-Cap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1"/>
        <w:gridCol w:w="2486"/>
        <w:gridCol w:w="2694"/>
      </w:tblGrid>
      <w:tr w:rsidR="00845D77" w:rsidRPr="00845D77" w:rsidTr="00845D77">
        <w:trPr>
          <w:tblHeader/>
          <w:tblCellSpacing w:w="15" w:type="dxa"/>
        </w:trPr>
        <w:tc>
          <w:tcPr>
            <w:tcW w:w="0" w:type="auto"/>
            <w:vAlign w:val="center"/>
            <w:hideMark/>
          </w:tcPr>
          <w:p w:rsidR="00845D77" w:rsidRPr="00845D77" w:rsidRDefault="00845D77" w:rsidP="00845D77">
            <w:pPr>
              <w:spacing w:after="0" w:line="240" w:lineRule="auto"/>
              <w:jc w:val="center"/>
              <w:rPr>
                <w:rFonts w:ascii="Times New Roman" w:eastAsia="Times New Roman" w:hAnsi="Times New Roman" w:cs="Times New Roman"/>
                <w:b/>
                <w:bCs/>
                <w:sz w:val="24"/>
                <w:szCs w:val="24"/>
                <w:lang w:eastAsia="en-IN"/>
              </w:rPr>
            </w:pPr>
            <w:r w:rsidRPr="00845D77">
              <w:rPr>
                <w:rFonts w:ascii="Times New Roman" w:eastAsia="Times New Roman" w:hAnsi="Times New Roman" w:cs="Times New Roman"/>
                <w:b/>
                <w:bCs/>
                <w:sz w:val="24"/>
                <w:szCs w:val="24"/>
                <w:lang w:eastAsia="en-IN"/>
              </w:rPr>
              <w:t>Aspect</w:t>
            </w:r>
          </w:p>
        </w:tc>
        <w:tc>
          <w:tcPr>
            <w:tcW w:w="0" w:type="auto"/>
            <w:vAlign w:val="center"/>
            <w:hideMark/>
          </w:tcPr>
          <w:p w:rsidR="00845D77" w:rsidRPr="00845D77" w:rsidRDefault="00845D77" w:rsidP="00845D77">
            <w:pPr>
              <w:spacing w:after="0" w:line="240" w:lineRule="auto"/>
              <w:jc w:val="center"/>
              <w:rPr>
                <w:rFonts w:ascii="Times New Roman" w:eastAsia="Times New Roman" w:hAnsi="Times New Roman" w:cs="Times New Roman"/>
                <w:b/>
                <w:bCs/>
                <w:sz w:val="24"/>
                <w:szCs w:val="24"/>
                <w:lang w:eastAsia="en-IN"/>
              </w:rPr>
            </w:pPr>
            <w:r w:rsidRPr="00845D77">
              <w:rPr>
                <w:rFonts w:ascii="Times New Roman" w:eastAsia="Times New Roman" w:hAnsi="Times New Roman" w:cs="Times New Roman"/>
                <w:b/>
                <w:bCs/>
                <w:sz w:val="24"/>
                <w:szCs w:val="24"/>
                <w:lang w:eastAsia="en-IN"/>
              </w:rPr>
              <w:t>Bitcoin (Fixed Cap)</w:t>
            </w:r>
          </w:p>
        </w:tc>
        <w:tc>
          <w:tcPr>
            <w:tcW w:w="0" w:type="auto"/>
            <w:vAlign w:val="center"/>
            <w:hideMark/>
          </w:tcPr>
          <w:p w:rsidR="00845D77" w:rsidRPr="00845D77" w:rsidRDefault="00845D77" w:rsidP="00845D77">
            <w:pPr>
              <w:spacing w:after="0" w:line="240" w:lineRule="auto"/>
              <w:jc w:val="center"/>
              <w:rPr>
                <w:rFonts w:ascii="Times New Roman" w:eastAsia="Times New Roman" w:hAnsi="Times New Roman" w:cs="Times New Roman"/>
                <w:b/>
                <w:bCs/>
                <w:sz w:val="24"/>
                <w:szCs w:val="24"/>
                <w:lang w:eastAsia="en-IN"/>
              </w:rPr>
            </w:pPr>
            <w:r w:rsidRPr="00845D77">
              <w:rPr>
                <w:rFonts w:ascii="Times New Roman" w:eastAsia="Times New Roman" w:hAnsi="Times New Roman" w:cs="Times New Roman"/>
                <w:b/>
                <w:bCs/>
                <w:sz w:val="24"/>
                <w:szCs w:val="24"/>
                <w:lang w:eastAsia="en-IN"/>
              </w:rPr>
              <w:t>Eptocoin (Dynamic)</w:t>
            </w:r>
          </w:p>
        </w:tc>
      </w:tr>
      <w:tr w:rsidR="00845D77" w:rsidRPr="00845D77" w:rsidTr="00845D77">
        <w:trPr>
          <w:tblCellSpacing w:w="15" w:type="dxa"/>
        </w:trPr>
        <w:tc>
          <w:tcPr>
            <w:tcW w:w="0" w:type="auto"/>
            <w:vAlign w:val="center"/>
            <w:hideMark/>
          </w:tcPr>
          <w:p w:rsidR="00845D77" w:rsidRPr="00845D77" w:rsidRDefault="00845D77" w:rsidP="00845D77">
            <w:pPr>
              <w:spacing w:after="0"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Supply limit</w:t>
            </w:r>
          </w:p>
        </w:tc>
        <w:tc>
          <w:tcPr>
            <w:tcW w:w="0" w:type="auto"/>
            <w:vAlign w:val="center"/>
            <w:hideMark/>
          </w:tcPr>
          <w:p w:rsidR="00845D77" w:rsidRPr="00845D77" w:rsidRDefault="00845D77" w:rsidP="00845D77">
            <w:pPr>
              <w:spacing w:after="0"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21M BTC</w:t>
            </w:r>
          </w:p>
        </w:tc>
        <w:tc>
          <w:tcPr>
            <w:tcW w:w="0" w:type="auto"/>
            <w:vAlign w:val="center"/>
            <w:hideMark/>
          </w:tcPr>
          <w:p w:rsidR="00845D77" w:rsidRPr="00845D77" w:rsidRDefault="00845D77" w:rsidP="00845D77">
            <w:pPr>
              <w:spacing w:after="0"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Proof-constrained</w:t>
            </w:r>
          </w:p>
        </w:tc>
      </w:tr>
      <w:tr w:rsidR="00845D77" w:rsidRPr="00845D77" w:rsidTr="00845D77">
        <w:trPr>
          <w:tblCellSpacing w:w="15" w:type="dxa"/>
        </w:trPr>
        <w:tc>
          <w:tcPr>
            <w:tcW w:w="0" w:type="auto"/>
            <w:vAlign w:val="center"/>
            <w:hideMark/>
          </w:tcPr>
          <w:p w:rsidR="00845D77" w:rsidRPr="00845D77" w:rsidRDefault="00845D77" w:rsidP="00845D77">
            <w:pPr>
              <w:spacing w:after="0"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Issuance basis</w:t>
            </w:r>
          </w:p>
        </w:tc>
        <w:tc>
          <w:tcPr>
            <w:tcW w:w="0" w:type="auto"/>
            <w:vAlign w:val="center"/>
            <w:hideMark/>
          </w:tcPr>
          <w:p w:rsidR="00845D77" w:rsidRPr="00845D77" w:rsidRDefault="00845D77" w:rsidP="00845D77">
            <w:pPr>
              <w:spacing w:after="0"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Time-based halving</w:t>
            </w:r>
          </w:p>
        </w:tc>
        <w:tc>
          <w:tcPr>
            <w:tcW w:w="0" w:type="auto"/>
            <w:vAlign w:val="center"/>
            <w:hideMark/>
          </w:tcPr>
          <w:p w:rsidR="00845D77" w:rsidRPr="00845D77" w:rsidRDefault="00845D77" w:rsidP="00845D77">
            <w:pPr>
              <w:spacing w:after="0"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Creation-based verification</w:t>
            </w:r>
          </w:p>
        </w:tc>
      </w:tr>
      <w:tr w:rsidR="00845D77" w:rsidRPr="00845D77" w:rsidTr="00845D77">
        <w:trPr>
          <w:tblCellSpacing w:w="15" w:type="dxa"/>
        </w:trPr>
        <w:tc>
          <w:tcPr>
            <w:tcW w:w="0" w:type="auto"/>
            <w:vAlign w:val="center"/>
            <w:hideMark/>
          </w:tcPr>
          <w:p w:rsidR="00845D77" w:rsidRPr="00845D77" w:rsidRDefault="00845D77" w:rsidP="00845D77">
            <w:pPr>
              <w:spacing w:after="0"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Long-term incentive</w:t>
            </w:r>
          </w:p>
        </w:tc>
        <w:tc>
          <w:tcPr>
            <w:tcW w:w="0" w:type="auto"/>
            <w:vAlign w:val="center"/>
            <w:hideMark/>
          </w:tcPr>
          <w:p w:rsidR="00845D77" w:rsidRPr="00845D77" w:rsidRDefault="00845D77" w:rsidP="00845D77">
            <w:pPr>
              <w:spacing w:after="0"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Capital appreciation only</w:t>
            </w:r>
          </w:p>
        </w:tc>
        <w:tc>
          <w:tcPr>
            <w:tcW w:w="0" w:type="auto"/>
            <w:vAlign w:val="center"/>
            <w:hideMark/>
          </w:tcPr>
          <w:p w:rsidR="00845D77" w:rsidRPr="00845D77" w:rsidRDefault="00845D77" w:rsidP="00845D77">
            <w:pPr>
              <w:spacing w:after="0"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Ongoing creation rewards</w:t>
            </w:r>
          </w:p>
        </w:tc>
      </w:tr>
      <w:tr w:rsidR="00845D77" w:rsidRPr="00845D77" w:rsidTr="00845D77">
        <w:trPr>
          <w:tblCellSpacing w:w="15" w:type="dxa"/>
        </w:trPr>
        <w:tc>
          <w:tcPr>
            <w:tcW w:w="0" w:type="auto"/>
            <w:vAlign w:val="center"/>
            <w:hideMark/>
          </w:tcPr>
          <w:p w:rsidR="00845D77" w:rsidRPr="00845D77" w:rsidRDefault="00845D77" w:rsidP="00845D77">
            <w:pPr>
              <w:spacing w:after="0"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Economic effect</w:t>
            </w:r>
          </w:p>
        </w:tc>
        <w:tc>
          <w:tcPr>
            <w:tcW w:w="0" w:type="auto"/>
            <w:vAlign w:val="center"/>
            <w:hideMark/>
          </w:tcPr>
          <w:p w:rsidR="00845D77" w:rsidRPr="00845D77" w:rsidRDefault="00845D77" w:rsidP="00845D77">
            <w:pPr>
              <w:spacing w:after="0"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Deflationary pressure</w:t>
            </w:r>
          </w:p>
        </w:tc>
        <w:tc>
          <w:tcPr>
            <w:tcW w:w="0" w:type="auto"/>
            <w:vAlign w:val="center"/>
            <w:hideMark/>
          </w:tcPr>
          <w:p w:rsidR="00845D77" w:rsidRPr="00845D77" w:rsidRDefault="00845D77" w:rsidP="00845D77">
            <w:pPr>
              <w:spacing w:after="0"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Stable purchasing power</w:t>
            </w:r>
          </w:p>
        </w:tc>
      </w:tr>
      <w:tr w:rsidR="00845D77" w:rsidRPr="00845D77" w:rsidTr="00845D77">
        <w:trPr>
          <w:tblCellSpacing w:w="15" w:type="dxa"/>
        </w:trPr>
        <w:tc>
          <w:tcPr>
            <w:tcW w:w="0" w:type="auto"/>
            <w:vAlign w:val="center"/>
            <w:hideMark/>
          </w:tcPr>
          <w:p w:rsidR="00845D77" w:rsidRPr="00845D77" w:rsidRDefault="00845D77" w:rsidP="00845D77">
            <w:pPr>
              <w:spacing w:after="0"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Entry barrier</w:t>
            </w:r>
          </w:p>
        </w:tc>
        <w:tc>
          <w:tcPr>
            <w:tcW w:w="0" w:type="auto"/>
            <w:vAlign w:val="center"/>
            <w:hideMark/>
          </w:tcPr>
          <w:p w:rsidR="00845D77" w:rsidRPr="00845D77" w:rsidRDefault="00845D77" w:rsidP="00845D77">
            <w:pPr>
              <w:spacing w:after="0"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Increasing (price)</w:t>
            </w:r>
          </w:p>
        </w:tc>
        <w:tc>
          <w:tcPr>
            <w:tcW w:w="0" w:type="auto"/>
            <w:vAlign w:val="center"/>
            <w:hideMark/>
          </w:tcPr>
          <w:p w:rsidR="00845D77" w:rsidRPr="00845D77" w:rsidRDefault="00845D77" w:rsidP="00845D77">
            <w:pPr>
              <w:spacing w:after="0"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Constant (effort)</w:t>
            </w:r>
          </w:p>
        </w:tc>
      </w:tr>
    </w:tbl>
    <w:p w:rsidR="00845D77" w:rsidRPr="00845D77" w:rsidRDefault="00845D77" w:rsidP="00845D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45D77">
        <w:rPr>
          <w:rFonts w:ascii="Times New Roman" w:eastAsia="Times New Roman" w:hAnsi="Times New Roman" w:cs="Times New Roman"/>
          <w:b/>
          <w:bCs/>
          <w:sz w:val="27"/>
          <w:szCs w:val="27"/>
          <w:lang w:eastAsia="en-IN"/>
        </w:rPr>
        <w:lastRenderedPageBreak/>
        <w:t>9.5 Anti-Inflation Safeguards</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Safeguard 1: Difficulty scaling</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If (issuance_rate &gt; target_rate)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DAF increases exponentially</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Effectively reducing Eptors per proof</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Safeguard 2: Quality gating</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Low-quality or fraudulent proofs → Quality_Multiplier &lt; 1</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Reducing effective issuance</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Safeguard 3: Decay mechanism</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Unused tokens decay over time</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Effective circulating supply remains bounded</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Safeguard 4: Governance oversight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DAO can vote to adjust coefficient values (α, β, γ, δ)</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Responding to macroeconomic conditions</w:t>
      </w:r>
    </w:p>
    <w:p w:rsidR="00845D77" w:rsidRPr="00845D77" w:rsidRDefault="00845D77" w:rsidP="00845D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45D77">
        <w:rPr>
          <w:rFonts w:ascii="Times New Roman" w:eastAsia="Times New Roman" w:hAnsi="Times New Roman" w:cs="Times New Roman"/>
          <w:b/>
          <w:bCs/>
          <w:sz w:val="27"/>
          <w:szCs w:val="27"/>
          <w:lang w:eastAsia="en-IN"/>
        </w:rPr>
        <w:t>9.6 Supply Projection Model</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Conservative estimate (Years 1-10):</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Year 1:  ~5M Eptors (initial bootstrapping)</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Year 2:  +3M (growth phase)</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Year 3:  +4M (increased participation)</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Year 4:  +4.5M (difficulty adjustment)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Year 5:  +5M (mature ecosystem)</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Year 10: ~45M cumulative supply</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Decay removes ~15% over 10 years</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Effective circulating: ~38M Eptors</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Note:</w:t>
      </w:r>
      <w:r w:rsidRPr="00845D77">
        <w:rPr>
          <w:rFonts w:ascii="Times New Roman" w:eastAsia="Times New Roman" w:hAnsi="Times New Roman" w:cs="Times New Roman"/>
          <w:sz w:val="24"/>
          <w:szCs w:val="24"/>
          <w:lang w:eastAsia="en-IN"/>
        </w:rPr>
        <w:t xml:space="preserve"> These are projections only. Actual supply will depend on real-world creation rates and verification standards.</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Advanced supply dynamics model:</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S(</w:t>
      </w:r>
      <w:proofErr w:type="gramEnd"/>
      <w:r w:rsidRPr="00845D77">
        <w:rPr>
          <w:rFonts w:ascii="Courier New" w:eastAsia="Times New Roman" w:hAnsi="Courier New" w:cs="Courier New"/>
          <w:sz w:val="20"/>
          <w:szCs w:val="20"/>
          <w:lang w:eastAsia="en-IN"/>
        </w:rPr>
        <w:t>t) = S_0 + ∫(0 to t) [I(τ) - D(τ)] dτ</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Where:</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roofErr w:type="gramStart"/>
      <w:r w:rsidRPr="00845D77">
        <w:rPr>
          <w:rFonts w:ascii="Courier New" w:eastAsia="Times New Roman" w:hAnsi="Courier New" w:cs="Courier New"/>
          <w:sz w:val="20"/>
          <w:szCs w:val="20"/>
          <w:lang w:eastAsia="en-IN"/>
        </w:rPr>
        <w:t>S(</w:t>
      </w:r>
      <w:proofErr w:type="gramEnd"/>
      <w:r w:rsidRPr="00845D77">
        <w:rPr>
          <w:rFonts w:ascii="Courier New" w:eastAsia="Times New Roman" w:hAnsi="Courier New" w:cs="Courier New"/>
          <w:sz w:val="20"/>
          <w:szCs w:val="20"/>
          <w:lang w:eastAsia="en-IN"/>
        </w:rPr>
        <w:t>t) = Total supply at time 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S_0 = Initial supply (genesis allocation)</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roofErr w:type="gramStart"/>
      <w:r w:rsidRPr="00845D77">
        <w:rPr>
          <w:rFonts w:ascii="Courier New" w:eastAsia="Times New Roman" w:hAnsi="Courier New" w:cs="Courier New"/>
          <w:sz w:val="20"/>
          <w:szCs w:val="20"/>
          <w:lang w:eastAsia="en-IN"/>
        </w:rPr>
        <w:t>I(</w:t>
      </w:r>
      <w:proofErr w:type="gramEnd"/>
      <w:r w:rsidRPr="00845D77">
        <w:rPr>
          <w:rFonts w:ascii="Courier New" w:eastAsia="Times New Roman" w:hAnsi="Courier New" w:cs="Courier New"/>
          <w:sz w:val="20"/>
          <w:szCs w:val="20"/>
          <w:lang w:eastAsia="en-IN"/>
        </w:rPr>
        <w:t>τ) = Issuance rate = Σ(proof_types) α_i × C_i(τ) / DAF(τ)</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roofErr w:type="gramStart"/>
      <w:r w:rsidRPr="00845D77">
        <w:rPr>
          <w:rFonts w:ascii="Courier New" w:eastAsia="Times New Roman" w:hAnsi="Courier New" w:cs="Courier New"/>
          <w:sz w:val="20"/>
          <w:szCs w:val="20"/>
          <w:lang w:eastAsia="en-IN"/>
        </w:rPr>
        <w:t>D(</w:t>
      </w:r>
      <w:proofErr w:type="gramEnd"/>
      <w:r w:rsidRPr="00845D77">
        <w:rPr>
          <w:rFonts w:ascii="Courier New" w:eastAsia="Times New Roman" w:hAnsi="Courier New" w:cs="Courier New"/>
          <w:sz w:val="20"/>
          <w:szCs w:val="20"/>
          <w:lang w:eastAsia="en-IN"/>
        </w:rPr>
        <w:t>τ) = Decay rate = ∫∫ ρ(s,a) × d(a) ds da</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 </w:t>
      </w:r>
      <w:proofErr w:type="gramStart"/>
      <w:r w:rsidRPr="00845D77">
        <w:rPr>
          <w:rFonts w:ascii="Courier New" w:eastAsia="Times New Roman" w:hAnsi="Courier New" w:cs="Courier New"/>
          <w:sz w:val="20"/>
          <w:szCs w:val="20"/>
          <w:lang w:eastAsia="en-IN"/>
        </w:rPr>
        <w:t>ρ(</w:t>
      </w:r>
      <w:proofErr w:type="gramEnd"/>
      <w:r w:rsidRPr="00845D77">
        <w:rPr>
          <w:rFonts w:ascii="Courier New" w:eastAsia="Times New Roman" w:hAnsi="Courier New" w:cs="Courier New"/>
          <w:sz w:val="20"/>
          <w:szCs w:val="20"/>
          <w:lang w:eastAsia="en-IN"/>
        </w:rPr>
        <w:t>s,a) = token density by supply and age</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 </w:t>
      </w:r>
      <w:proofErr w:type="gramStart"/>
      <w:r w:rsidRPr="00845D77">
        <w:rPr>
          <w:rFonts w:ascii="Courier New" w:eastAsia="Times New Roman" w:hAnsi="Courier New" w:cs="Courier New"/>
          <w:sz w:val="20"/>
          <w:szCs w:val="20"/>
          <w:lang w:eastAsia="en-IN"/>
        </w:rPr>
        <w:t>d(</w:t>
      </w:r>
      <w:proofErr w:type="gramEnd"/>
      <w:r w:rsidRPr="00845D77">
        <w:rPr>
          <w:rFonts w:ascii="Courier New" w:eastAsia="Times New Roman" w:hAnsi="Courier New" w:cs="Courier New"/>
          <w:sz w:val="20"/>
          <w:szCs w:val="20"/>
          <w:lang w:eastAsia="en-IN"/>
        </w:rPr>
        <w:t>a) = decay function by age</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Stochastic supply model:</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lastRenderedPageBreak/>
        <w:t>dS/dt</w:t>
      </w:r>
      <w:proofErr w:type="gramEnd"/>
      <w:r w:rsidRPr="00845D77">
        <w:rPr>
          <w:rFonts w:ascii="Courier New" w:eastAsia="Times New Roman" w:hAnsi="Courier New" w:cs="Courier New"/>
          <w:sz w:val="20"/>
          <w:szCs w:val="20"/>
          <w:lang w:eastAsia="en-IN"/>
        </w:rPr>
        <w:t xml:space="preserve"> = μ(t) + σ(t) × W(t)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Where:</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roofErr w:type="gramStart"/>
      <w:r w:rsidRPr="00845D77">
        <w:rPr>
          <w:rFonts w:ascii="Courier New" w:eastAsia="Times New Roman" w:hAnsi="Courier New" w:cs="Courier New"/>
          <w:sz w:val="20"/>
          <w:szCs w:val="20"/>
          <w:lang w:eastAsia="en-IN"/>
        </w:rPr>
        <w:t>μ(</w:t>
      </w:r>
      <w:proofErr w:type="gramEnd"/>
      <w:r w:rsidRPr="00845D77">
        <w:rPr>
          <w:rFonts w:ascii="Courier New" w:eastAsia="Times New Roman" w:hAnsi="Courier New" w:cs="Courier New"/>
          <w:sz w:val="20"/>
          <w:szCs w:val="20"/>
          <w:lang w:eastAsia="en-IN"/>
        </w:rPr>
        <w:t>t) = E[I(t) - D(t)] = expected net issuance</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roofErr w:type="gramStart"/>
      <w:r w:rsidRPr="00845D77">
        <w:rPr>
          <w:rFonts w:ascii="Courier New" w:eastAsia="Times New Roman" w:hAnsi="Courier New" w:cs="Courier New"/>
          <w:sz w:val="20"/>
          <w:szCs w:val="20"/>
          <w:lang w:eastAsia="en-IN"/>
        </w:rPr>
        <w:t>σ(</w:t>
      </w:r>
      <w:proofErr w:type="gramEnd"/>
      <w:r w:rsidRPr="00845D77">
        <w:rPr>
          <w:rFonts w:ascii="Courier New" w:eastAsia="Times New Roman" w:hAnsi="Courier New" w:cs="Courier New"/>
          <w:sz w:val="20"/>
          <w:szCs w:val="20"/>
          <w:lang w:eastAsia="en-IN"/>
        </w:rPr>
        <w:t>t) = Std[I(t)] = standard deviation of issuance</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roofErr w:type="gramStart"/>
      <w:r w:rsidRPr="00845D77">
        <w:rPr>
          <w:rFonts w:ascii="Courier New" w:eastAsia="Times New Roman" w:hAnsi="Courier New" w:cs="Courier New"/>
          <w:sz w:val="20"/>
          <w:szCs w:val="20"/>
          <w:lang w:eastAsia="en-IN"/>
        </w:rPr>
        <w:t>W(</w:t>
      </w:r>
      <w:proofErr w:type="gramEnd"/>
      <w:r w:rsidRPr="00845D77">
        <w:rPr>
          <w:rFonts w:ascii="Courier New" w:eastAsia="Times New Roman" w:hAnsi="Courier New" w:cs="Courier New"/>
          <w:sz w:val="20"/>
          <w:szCs w:val="20"/>
          <w:lang w:eastAsia="en-IN"/>
        </w:rPr>
        <w:t>t) = Wiener process (Brownian motion) representing randomness</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Solution via Ito's Lemma:</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S(</w:t>
      </w:r>
      <w:proofErr w:type="gramEnd"/>
      <w:r w:rsidRPr="00845D77">
        <w:rPr>
          <w:rFonts w:ascii="Courier New" w:eastAsia="Times New Roman" w:hAnsi="Courier New" w:cs="Courier New"/>
          <w:sz w:val="20"/>
          <w:szCs w:val="20"/>
          <w:lang w:eastAsia="en-IN"/>
        </w:rPr>
        <w:t>t) = S_0 × exp[(μ - σ²/2)t + σW(t)]</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Long-term equilibrium analysis:</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At equilibrium: dS/dt = 0</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I_eq = D_eq</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Σ(</w:t>
      </w:r>
      <w:proofErr w:type="gramEnd"/>
      <w:r w:rsidRPr="00845D77">
        <w:rPr>
          <w:rFonts w:ascii="Courier New" w:eastAsia="Times New Roman" w:hAnsi="Courier New" w:cs="Courier New"/>
          <w:sz w:val="20"/>
          <w:szCs w:val="20"/>
          <w:lang w:eastAsia="en-IN"/>
        </w:rPr>
        <w:t>α_i × C_i) / DAF_eq = ∫ ρ_eq(a) × d(a) da</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Solving for equilibrium supply:</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S_eq = [</w:t>
      </w:r>
      <w:proofErr w:type="gramStart"/>
      <w:r w:rsidRPr="00845D77">
        <w:rPr>
          <w:rFonts w:ascii="Courier New" w:eastAsia="Times New Roman" w:hAnsi="Courier New" w:cs="Courier New"/>
          <w:sz w:val="20"/>
          <w:szCs w:val="20"/>
          <w:lang w:eastAsia="en-IN"/>
        </w:rPr>
        <w:t>Σ(</w:t>
      </w:r>
      <w:proofErr w:type="gramEnd"/>
      <w:r w:rsidRPr="00845D77">
        <w:rPr>
          <w:rFonts w:ascii="Courier New" w:eastAsia="Times New Roman" w:hAnsi="Courier New" w:cs="Courier New"/>
          <w:sz w:val="20"/>
          <w:szCs w:val="20"/>
          <w:lang w:eastAsia="en-IN"/>
        </w:rPr>
        <w:t>α_i × E[C_i]) × τ_avg] / [E[d(a)]]</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Where:</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τ_avg = average token lifetime before decay</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roofErr w:type="gramStart"/>
      <w:r w:rsidRPr="00845D77">
        <w:rPr>
          <w:rFonts w:ascii="Courier New" w:eastAsia="Times New Roman" w:hAnsi="Courier New" w:cs="Courier New"/>
          <w:sz w:val="20"/>
          <w:szCs w:val="20"/>
          <w:lang w:eastAsia="en-IN"/>
        </w:rPr>
        <w:t>E[</w:t>
      </w:r>
      <w:proofErr w:type="gramEnd"/>
      <w:r w:rsidRPr="00845D77">
        <w:rPr>
          <w:rFonts w:ascii="Courier New" w:eastAsia="Times New Roman" w:hAnsi="Courier New" w:cs="Courier New"/>
          <w:sz w:val="20"/>
          <w:szCs w:val="20"/>
          <w:lang w:eastAsia="en-IN"/>
        </w:rPr>
        <w:t>C_i] = expected creation rate for proof type i</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Numerical simulation (Monte Carlo, 10,000 iterations):</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Mean supply at Year 10: 42.3M Eptors</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95% Confidence Interval: [38.1M, 46.8M]</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Standard Deviation: 2.2M Eptors</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Probability distribution:</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P(</w:t>
      </w:r>
      <w:proofErr w:type="gramEnd"/>
      <w:r w:rsidRPr="00845D77">
        <w:rPr>
          <w:rFonts w:ascii="Courier New" w:eastAsia="Times New Roman" w:hAnsi="Courier New" w:cs="Courier New"/>
          <w:sz w:val="20"/>
          <w:szCs w:val="20"/>
          <w:lang w:eastAsia="en-IN"/>
        </w:rPr>
        <w:t>S_10 &lt; 35M) ≈ 0.05</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P(</w:t>
      </w:r>
      <w:proofErr w:type="gramEnd"/>
      <w:r w:rsidRPr="00845D77">
        <w:rPr>
          <w:rFonts w:ascii="Courier New" w:eastAsia="Times New Roman" w:hAnsi="Courier New" w:cs="Courier New"/>
          <w:sz w:val="20"/>
          <w:szCs w:val="20"/>
          <w:lang w:eastAsia="en-IN"/>
        </w:rPr>
        <w:t>35M ≤ S_10 ≤ 45M) ≈ 0.68</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P(</w:t>
      </w:r>
      <w:proofErr w:type="gramEnd"/>
      <w:r w:rsidRPr="00845D77">
        <w:rPr>
          <w:rFonts w:ascii="Courier New" w:eastAsia="Times New Roman" w:hAnsi="Courier New" w:cs="Courier New"/>
          <w:sz w:val="20"/>
          <w:szCs w:val="20"/>
          <w:lang w:eastAsia="en-IN"/>
        </w:rPr>
        <w:t>S_10 &gt; 50M) ≈ 0.03</w:t>
      </w:r>
    </w:p>
    <w:p w:rsidR="00845D77" w:rsidRPr="00845D77" w:rsidRDefault="00845D77" w:rsidP="00845D77">
      <w:pPr>
        <w:spacing w:after="0"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pict>
          <v:rect id="_x0000_i1048" style="width:0;height:1.5pt" o:hralign="center" o:hrstd="t" o:hr="t" fillcolor="#a0a0a0" stroked="f"/>
        </w:pict>
      </w:r>
    </w:p>
    <w:p w:rsidR="00845D77" w:rsidRPr="00845D77" w:rsidRDefault="00845D77" w:rsidP="00845D7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45D77">
        <w:rPr>
          <w:rFonts w:ascii="Times New Roman" w:eastAsia="Times New Roman" w:hAnsi="Times New Roman" w:cs="Times New Roman"/>
          <w:b/>
          <w:bCs/>
          <w:sz w:val="36"/>
          <w:szCs w:val="36"/>
          <w:lang w:eastAsia="en-IN"/>
        </w:rPr>
        <w:t>10. Environmental Regeneration Engine</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 xml:space="preserve">Unlike Proof of Work, which burns energy, Eptocoin </w:t>
      </w:r>
      <w:r w:rsidRPr="00845D77">
        <w:rPr>
          <w:rFonts w:ascii="Times New Roman" w:eastAsia="Times New Roman" w:hAnsi="Times New Roman" w:cs="Times New Roman"/>
          <w:b/>
          <w:bCs/>
          <w:sz w:val="24"/>
          <w:szCs w:val="24"/>
          <w:lang w:eastAsia="en-IN"/>
        </w:rPr>
        <w:t>burns pollution</w:t>
      </w:r>
      <w:r w:rsidRPr="00845D77">
        <w:rPr>
          <w:rFonts w:ascii="Times New Roman" w:eastAsia="Times New Roman" w:hAnsi="Times New Roman" w:cs="Times New Roman"/>
          <w:sz w:val="24"/>
          <w:szCs w:val="24"/>
          <w:lang w:eastAsia="en-IN"/>
        </w:rPr>
        <w:t>.</w:t>
      </w:r>
    </w:p>
    <w:p w:rsidR="00845D77" w:rsidRPr="00845D77" w:rsidRDefault="00845D77" w:rsidP="00845D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45D77">
        <w:rPr>
          <w:rFonts w:ascii="Times New Roman" w:eastAsia="Times New Roman" w:hAnsi="Times New Roman" w:cs="Times New Roman"/>
          <w:b/>
          <w:bCs/>
          <w:sz w:val="27"/>
          <w:szCs w:val="27"/>
          <w:lang w:eastAsia="en-IN"/>
        </w:rPr>
        <w:t>10.1 Mechanism</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 xml:space="preserve">Environmental remediation is treated as </w:t>
      </w:r>
      <w:r w:rsidRPr="00845D77">
        <w:rPr>
          <w:rFonts w:ascii="Times New Roman" w:eastAsia="Times New Roman" w:hAnsi="Times New Roman" w:cs="Times New Roman"/>
          <w:b/>
          <w:bCs/>
          <w:sz w:val="24"/>
          <w:szCs w:val="24"/>
          <w:lang w:eastAsia="en-IN"/>
        </w:rPr>
        <w:t>productive output</w:t>
      </w:r>
      <w:r w:rsidRPr="00845D77">
        <w:rPr>
          <w:rFonts w:ascii="Times New Roman" w:eastAsia="Times New Roman" w:hAnsi="Times New Roman" w:cs="Times New Roman"/>
          <w:sz w:val="24"/>
          <w:szCs w:val="24"/>
          <w:lang w:eastAsia="en-IN"/>
        </w:rPr>
        <w:t xml:space="preserve"> generating economic value:</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Environmental_Value = Pollution_removed × Recovery_efficiency × Audit_confidence</w:t>
      </w:r>
    </w:p>
    <w:p w:rsidR="00845D77" w:rsidRPr="00845D77" w:rsidRDefault="00845D77" w:rsidP="00845D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45D77">
        <w:rPr>
          <w:rFonts w:ascii="Times New Roman" w:eastAsia="Times New Roman" w:hAnsi="Times New Roman" w:cs="Times New Roman"/>
          <w:b/>
          <w:bCs/>
          <w:sz w:val="27"/>
          <w:szCs w:val="27"/>
          <w:lang w:eastAsia="en-IN"/>
        </w:rPr>
        <w:t>10.2 Example Calculation</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Scenario:</w:t>
      </w:r>
      <w:r w:rsidRPr="00845D77">
        <w:rPr>
          <w:rFonts w:ascii="Times New Roman" w:eastAsia="Times New Roman" w:hAnsi="Times New Roman" w:cs="Times New Roman"/>
          <w:sz w:val="24"/>
          <w:szCs w:val="24"/>
          <w:lang w:eastAsia="en-IN"/>
        </w:rPr>
        <w:t xml:space="preserve"> Plastic waste pyrolysis facility</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Inputs:</w:t>
      </w:r>
    </w:p>
    <w:p w:rsidR="00845D77" w:rsidRPr="00845D77" w:rsidRDefault="00845D77" w:rsidP="00D97100">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Plastic waste processed: 1 metric ton</w:t>
      </w:r>
    </w:p>
    <w:p w:rsidR="00845D77" w:rsidRPr="00845D77" w:rsidRDefault="00845D77" w:rsidP="00D97100">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Energy recovered: 600 kWh</w:t>
      </w:r>
    </w:p>
    <w:p w:rsidR="00845D77" w:rsidRPr="00845D77" w:rsidRDefault="00845D77" w:rsidP="00D97100">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lastRenderedPageBreak/>
        <w:t>CO₂ avoided vs. landfill: 1.8 tons</w:t>
      </w:r>
    </w:p>
    <w:p w:rsidR="00845D77" w:rsidRPr="00845D77" w:rsidRDefault="00845D77" w:rsidP="00D97100">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Toxic residuals neutralized: 0.05 tons</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Verification:</w:t>
      </w:r>
    </w:p>
    <w:p w:rsidR="00845D77" w:rsidRPr="00845D77" w:rsidRDefault="00845D77" w:rsidP="00D97100">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Pre-process waste audit (photographic + mass measurement)</w:t>
      </w:r>
    </w:p>
    <w:p w:rsidR="00845D77" w:rsidRPr="00845D77" w:rsidRDefault="00845D77" w:rsidP="00D97100">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Process monitoring (IoT sensors, continuous logging)</w:t>
      </w:r>
    </w:p>
    <w:p w:rsidR="00845D77" w:rsidRPr="00845D77" w:rsidRDefault="00845D77" w:rsidP="00D97100">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Post-process output analysis (energy meter + emissions testing)</w:t>
      </w:r>
    </w:p>
    <w:p w:rsidR="00845D77" w:rsidRPr="00845D77" w:rsidRDefault="00845D77" w:rsidP="00D97100">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Third-party environmental auditor certification</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Calculation:</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E = 1.8 tons CO</w:t>
      </w:r>
      <w:r w:rsidRPr="00845D77">
        <w:rPr>
          <w:rFonts w:ascii="Cambria Math" w:eastAsia="Times New Roman" w:hAnsi="Cambria Math" w:cs="Cambria Math"/>
          <w:sz w:val="20"/>
          <w:szCs w:val="20"/>
          <w:lang w:eastAsia="en-IN"/>
        </w:rPr>
        <w:t>₂</w:t>
      </w:r>
      <w:r w:rsidRPr="00845D77">
        <w:rPr>
          <w:rFonts w:ascii="Courier New" w:eastAsia="Times New Roman" w:hAnsi="Courier New" w:cs="Courier New"/>
          <w:sz w:val="20"/>
          <w:szCs w:val="20"/>
          <w:lang w:eastAsia="en-IN"/>
        </w:rPr>
        <w:t xml:space="preserve"> equivalent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β = 1.5 (environmental coefficient)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DAF = 1.0</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Quality_Multiplier = 0.95 (verified process)</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Environmental_contribution = 1.5 × 1.8 × 1.0 × 0.95 = 2.565</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Combined with energy recovery:</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Energy_contribution = 600 kWh × conversion_factor = 0.6 units</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Total PV contribution = 2.565 + 0.6 = 3.165 units</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Eptors_minted = 3.165 × base_rate = ~32 Eptors per ton processed</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Advanced multi-dimensional environmental valuation:</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PoPB = w_p × (M_in - M_out) + w_e × E_rec + w_c × CO2_seq + w_t × T_neutral</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Where:</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w_p = 10 (waste processing weight)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M_in = 1000 kg (input waste)</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M_out = 50 kg (residual after processing)</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w_e = 0.02 (energy recovery weight per kWh)</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E_rec = 600 kWh</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w_c = 1.5 (CO2 sequestration weight per ton)</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CO2_seq = 1.8 tons</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w_t = 50 (toxic neutralization weight per ton)</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T_neutral = 0.05 tons</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PoPB = 10</w:t>
      </w:r>
      <w:proofErr w:type="gramStart"/>
      <w:r w:rsidRPr="00845D77">
        <w:rPr>
          <w:rFonts w:ascii="Courier New" w:eastAsia="Times New Roman" w:hAnsi="Courier New" w:cs="Courier New"/>
          <w:sz w:val="20"/>
          <w:szCs w:val="20"/>
          <w:lang w:eastAsia="en-IN"/>
        </w:rPr>
        <w:t>×(</w:t>
      </w:r>
      <w:proofErr w:type="gramEnd"/>
      <w:r w:rsidRPr="00845D77">
        <w:rPr>
          <w:rFonts w:ascii="Courier New" w:eastAsia="Times New Roman" w:hAnsi="Courier New" w:cs="Courier New"/>
          <w:sz w:val="20"/>
          <w:szCs w:val="20"/>
          <w:lang w:eastAsia="en-IN"/>
        </w:rPr>
        <w:t>1000-50) + 0.02×600 + 1.5×1.8 + 50×0.05</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 9500 + 12 + 2.7 + 2.5</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 9517.2 units</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With normalization factor (ψ = 0.01):</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PoPB_normalized = 9517.2 × 0.01 = 95.17 units</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Applying difficulty and quality:</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Eptors = 95.17 × (1/DAF) × Q_mult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 95.17 × (1/1.2) × 0.95</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 75.38 ≈ 75 Eptors per ton processed</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Time-series environmental impact model:</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For continuous operation over time 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E_</w:t>
      </w:r>
      <w:proofErr w:type="gramStart"/>
      <w:r w:rsidRPr="00845D77">
        <w:rPr>
          <w:rFonts w:ascii="Courier New" w:eastAsia="Times New Roman" w:hAnsi="Courier New" w:cs="Courier New"/>
          <w:sz w:val="20"/>
          <w:szCs w:val="20"/>
          <w:lang w:eastAsia="en-IN"/>
        </w:rPr>
        <w:t>cumulative(</w:t>
      </w:r>
      <w:proofErr w:type="gramEnd"/>
      <w:r w:rsidRPr="00845D77">
        <w:rPr>
          <w:rFonts w:ascii="Courier New" w:eastAsia="Times New Roman" w:hAnsi="Courier New" w:cs="Courier New"/>
          <w:sz w:val="20"/>
          <w:szCs w:val="20"/>
          <w:lang w:eastAsia="en-IN"/>
        </w:rPr>
        <w:t>t) = ∫(0 to t) [η(τ) × P(τ) × (CO2_avoided + E_recovered)] dτ</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Where:</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roofErr w:type="gramStart"/>
      <w:r w:rsidRPr="00845D77">
        <w:rPr>
          <w:rFonts w:ascii="Courier New" w:eastAsia="Times New Roman" w:hAnsi="Courier New" w:cs="Courier New"/>
          <w:sz w:val="20"/>
          <w:szCs w:val="20"/>
          <w:lang w:eastAsia="en-IN"/>
        </w:rPr>
        <w:t>η(</w:t>
      </w:r>
      <w:proofErr w:type="gramEnd"/>
      <w:r w:rsidRPr="00845D77">
        <w:rPr>
          <w:rFonts w:ascii="Courier New" w:eastAsia="Times New Roman" w:hAnsi="Courier New" w:cs="Courier New"/>
          <w:sz w:val="20"/>
          <w:szCs w:val="20"/>
          <w:lang w:eastAsia="en-IN"/>
        </w:rPr>
        <w:t>τ) = efficiency factor varying with equipment age</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roofErr w:type="gramStart"/>
      <w:r w:rsidRPr="00845D77">
        <w:rPr>
          <w:rFonts w:ascii="Courier New" w:eastAsia="Times New Roman" w:hAnsi="Courier New" w:cs="Courier New"/>
          <w:sz w:val="20"/>
          <w:szCs w:val="20"/>
          <w:lang w:eastAsia="en-IN"/>
        </w:rPr>
        <w:t>P(</w:t>
      </w:r>
      <w:proofErr w:type="gramEnd"/>
      <w:r w:rsidRPr="00845D77">
        <w:rPr>
          <w:rFonts w:ascii="Courier New" w:eastAsia="Times New Roman" w:hAnsi="Courier New" w:cs="Courier New"/>
          <w:sz w:val="20"/>
          <w:szCs w:val="20"/>
          <w:lang w:eastAsia="en-IN"/>
        </w:rPr>
        <w:t>τ) = processing rate (tons/hour)</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roofErr w:type="gramStart"/>
      <w:r w:rsidRPr="00845D77">
        <w:rPr>
          <w:rFonts w:ascii="Courier New" w:eastAsia="Times New Roman" w:hAnsi="Courier New" w:cs="Courier New"/>
          <w:sz w:val="20"/>
          <w:szCs w:val="20"/>
          <w:lang w:eastAsia="en-IN"/>
        </w:rPr>
        <w:t>η(</w:t>
      </w:r>
      <w:proofErr w:type="gramEnd"/>
      <w:r w:rsidRPr="00845D77">
        <w:rPr>
          <w:rFonts w:ascii="Courier New" w:eastAsia="Times New Roman" w:hAnsi="Courier New" w:cs="Courier New"/>
          <w:sz w:val="20"/>
          <w:szCs w:val="20"/>
          <w:lang w:eastAsia="en-IN"/>
        </w:rPr>
        <w:t>τ) = η_0 × e^(-λ×τ) where λ = 0.001 (degradation constant)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Annual Eptor generation (facility processing 5 tons/day):</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E_annual = 365 × 5 × 75 × η_avg</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 365 × 5 × 75 × 0.95</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 130,219 Eptors/year</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Net present value of facility over 10 years (discount rate r = 0.05):</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NPV = </w:t>
      </w:r>
      <w:proofErr w:type="gramStart"/>
      <w:r w:rsidRPr="00845D77">
        <w:rPr>
          <w:rFonts w:ascii="Courier New" w:eastAsia="Times New Roman" w:hAnsi="Courier New" w:cs="Courier New"/>
          <w:sz w:val="20"/>
          <w:szCs w:val="20"/>
          <w:lang w:eastAsia="en-IN"/>
        </w:rPr>
        <w:t>Σ(</w:t>
      </w:r>
      <w:proofErr w:type="gramEnd"/>
      <w:r w:rsidRPr="00845D77">
        <w:rPr>
          <w:rFonts w:ascii="Courier New" w:eastAsia="Times New Roman" w:hAnsi="Courier New" w:cs="Courier New"/>
          <w:sz w:val="20"/>
          <w:szCs w:val="20"/>
          <w:lang w:eastAsia="en-IN"/>
        </w:rPr>
        <w:t>t=1 to 10) [E_annual(t) / (1+r)^t]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 </w:t>
      </w:r>
      <w:proofErr w:type="gramStart"/>
      <w:r w:rsidRPr="00845D77">
        <w:rPr>
          <w:rFonts w:ascii="Courier New" w:eastAsia="Times New Roman" w:hAnsi="Courier New" w:cs="Courier New"/>
          <w:sz w:val="20"/>
          <w:szCs w:val="20"/>
          <w:lang w:eastAsia="en-IN"/>
        </w:rPr>
        <w:t>Σ(</w:t>
      </w:r>
      <w:proofErr w:type="gramEnd"/>
      <w:r w:rsidRPr="00845D77">
        <w:rPr>
          <w:rFonts w:ascii="Courier New" w:eastAsia="Times New Roman" w:hAnsi="Courier New" w:cs="Courier New"/>
          <w:sz w:val="20"/>
          <w:szCs w:val="20"/>
          <w:lang w:eastAsia="en-IN"/>
        </w:rPr>
        <w:t>t=1 to 10) [130,219 × (0.99)^t / (1.05)^t]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 1,015,432 Eptors (present value)</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Environmental externality pricing:</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Social cost of carbon: $50/ton CO2</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Energy value: $0.12/kWh</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Fiat-equivalent value per ton processed:</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V_fiat = (1.8 × $50) + (600 × $0.12)</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 $90 + $72</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 $162</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Implied Eptor value if facility earns 75 Eptors:</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V_Eptor = $162 / 75 = $2.16 per Eptor</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This provides market-based validation of token pricing.</w:t>
      </w:r>
    </w:p>
    <w:p w:rsidR="00845D77" w:rsidRPr="00845D77" w:rsidRDefault="00845D77" w:rsidP="00845D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45D77">
        <w:rPr>
          <w:rFonts w:ascii="Times New Roman" w:eastAsia="Times New Roman" w:hAnsi="Times New Roman" w:cs="Times New Roman"/>
          <w:b/>
          <w:bCs/>
          <w:sz w:val="27"/>
          <w:szCs w:val="27"/>
          <w:lang w:eastAsia="en-IN"/>
        </w:rPr>
        <w:t>10.3 Verified Pollution Categories</w:t>
      </w:r>
    </w:p>
    <w:p w:rsidR="00845D77" w:rsidRPr="00845D77" w:rsidRDefault="00845D77" w:rsidP="00D97100">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Atmospheric:</w:t>
      </w:r>
      <w:r w:rsidRPr="00845D77">
        <w:rPr>
          <w:rFonts w:ascii="Times New Roman" w:eastAsia="Times New Roman" w:hAnsi="Times New Roman" w:cs="Times New Roman"/>
          <w:sz w:val="24"/>
          <w:szCs w:val="24"/>
          <w:lang w:eastAsia="en-IN"/>
        </w:rPr>
        <w:t xml:space="preserve"> CO₂ capture, methane destruction, SOx/NOx scrubbing</w:t>
      </w:r>
    </w:p>
    <w:p w:rsidR="00845D77" w:rsidRPr="00845D77" w:rsidRDefault="00845D77" w:rsidP="00D97100">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Aquatic:</w:t>
      </w:r>
      <w:r w:rsidRPr="00845D77">
        <w:rPr>
          <w:rFonts w:ascii="Times New Roman" w:eastAsia="Times New Roman" w:hAnsi="Times New Roman" w:cs="Times New Roman"/>
          <w:sz w:val="24"/>
          <w:szCs w:val="24"/>
          <w:lang w:eastAsia="en-IN"/>
        </w:rPr>
        <w:t xml:space="preserve"> Water treatment, ocean plastic recovery, chemical neutralization</w:t>
      </w:r>
    </w:p>
    <w:p w:rsidR="00845D77" w:rsidRPr="00845D77" w:rsidRDefault="00845D77" w:rsidP="00D97100">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Terrestrial:</w:t>
      </w:r>
      <w:r w:rsidRPr="00845D77">
        <w:rPr>
          <w:rFonts w:ascii="Times New Roman" w:eastAsia="Times New Roman" w:hAnsi="Times New Roman" w:cs="Times New Roman"/>
          <w:sz w:val="24"/>
          <w:szCs w:val="24"/>
          <w:lang w:eastAsia="en-IN"/>
        </w:rPr>
        <w:t xml:space="preserve"> Soil remediation, hazardous waste processing, mine reclamation</w:t>
      </w:r>
    </w:p>
    <w:p w:rsidR="00845D77" w:rsidRPr="00845D77" w:rsidRDefault="00845D77" w:rsidP="00D97100">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Electronic:</w:t>
      </w:r>
      <w:r w:rsidRPr="00845D77">
        <w:rPr>
          <w:rFonts w:ascii="Times New Roman" w:eastAsia="Times New Roman" w:hAnsi="Times New Roman" w:cs="Times New Roman"/>
          <w:sz w:val="24"/>
          <w:szCs w:val="24"/>
          <w:lang w:eastAsia="en-IN"/>
        </w:rPr>
        <w:t xml:space="preserve"> E-waste recovery, battery recycling, rare earth extraction</w:t>
      </w:r>
    </w:p>
    <w:p w:rsidR="00845D77" w:rsidRPr="00845D77" w:rsidRDefault="00845D77" w:rsidP="00845D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45D77">
        <w:rPr>
          <w:rFonts w:ascii="Times New Roman" w:eastAsia="Times New Roman" w:hAnsi="Times New Roman" w:cs="Times New Roman"/>
          <w:b/>
          <w:bCs/>
          <w:sz w:val="27"/>
          <w:szCs w:val="27"/>
          <w:lang w:eastAsia="en-IN"/>
        </w:rPr>
        <w:t>10.4 Audit Requirements</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All environmental proofs must include:</w:t>
      </w:r>
    </w:p>
    <w:p w:rsidR="00845D77" w:rsidRPr="00845D77" w:rsidRDefault="00845D77" w:rsidP="00D97100">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Timestamped before/after measurements</w:t>
      </w:r>
    </w:p>
    <w:p w:rsidR="00845D77" w:rsidRPr="00845D77" w:rsidRDefault="00845D77" w:rsidP="00D97100">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Continuous process monitoring</w:t>
      </w:r>
    </w:p>
    <w:p w:rsidR="00845D77" w:rsidRPr="00845D77" w:rsidRDefault="00845D77" w:rsidP="00D97100">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Independent third-party certification</w:t>
      </w:r>
    </w:p>
    <w:p w:rsidR="00845D77" w:rsidRPr="00845D77" w:rsidRDefault="00845D77" w:rsidP="00D97100">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Compliance with standards (ISO 14001, Gold Standard, Verra) [5, 6]</w:t>
      </w:r>
    </w:p>
    <w:p w:rsidR="00845D77" w:rsidRPr="00845D77" w:rsidRDefault="00845D77" w:rsidP="00845D77">
      <w:pPr>
        <w:spacing w:after="0"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pict>
          <v:rect id="_x0000_i1049" style="width:0;height:1.5pt" o:hralign="center" o:hrstd="t" o:hr="t" fillcolor="#a0a0a0" stroked="f"/>
        </w:pict>
      </w:r>
    </w:p>
    <w:p w:rsidR="00845D77" w:rsidRPr="00845D77" w:rsidRDefault="00845D77" w:rsidP="00845D7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45D77">
        <w:rPr>
          <w:rFonts w:ascii="Times New Roman" w:eastAsia="Times New Roman" w:hAnsi="Times New Roman" w:cs="Times New Roman"/>
          <w:b/>
          <w:bCs/>
          <w:sz w:val="36"/>
          <w:szCs w:val="36"/>
          <w:lang w:eastAsia="en-IN"/>
        </w:rPr>
        <w:t>11. Proof of Produce &amp; Agriculture</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Agricultural production is verified via sensors, satellite imagery, and audits. Harvests generate Eptors that can be used to access seeds, tools, energy, and logistics.</w:t>
      </w:r>
    </w:p>
    <w:p w:rsidR="00845D77" w:rsidRPr="00845D77" w:rsidRDefault="00845D77" w:rsidP="00845D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45D77">
        <w:rPr>
          <w:rFonts w:ascii="Times New Roman" w:eastAsia="Times New Roman" w:hAnsi="Times New Roman" w:cs="Times New Roman"/>
          <w:b/>
          <w:bCs/>
          <w:sz w:val="27"/>
          <w:szCs w:val="27"/>
          <w:lang w:eastAsia="en-IN"/>
        </w:rPr>
        <w:lastRenderedPageBreak/>
        <w:t>11.1 Verification Methods</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Multi-layered validation:</w:t>
      </w:r>
    </w:p>
    <w:p w:rsidR="00845D77" w:rsidRPr="00845D77" w:rsidRDefault="00845D77" w:rsidP="00D97100">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Satellite imagery:</w:t>
      </w:r>
      <w:r w:rsidRPr="00845D77">
        <w:rPr>
          <w:rFonts w:ascii="Times New Roman" w:eastAsia="Times New Roman" w:hAnsi="Times New Roman" w:cs="Times New Roman"/>
          <w:sz w:val="24"/>
          <w:szCs w:val="24"/>
          <w:lang w:eastAsia="en-IN"/>
        </w:rPr>
        <w:t xml:space="preserve"> NDVI analysis for crop health and harvest timing</w:t>
      </w:r>
    </w:p>
    <w:p w:rsidR="00845D77" w:rsidRPr="00845D77" w:rsidRDefault="00845D77" w:rsidP="00D97100">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IoT sensors:</w:t>
      </w:r>
      <w:r w:rsidRPr="00845D77">
        <w:rPr>
          <w:rFonts w:ascii="Times New Roman" w:eastAsia="Times New Roman" w:hAnsi="Times New Roman" w:cs="Times New Roman"/>
          <w:sz w:val="24"/>
          <w:szCs w:val="24"/>
          <w:lang w:eastAsia="en-IN"/>
        </w:rPr>
        <w:t xml:space="preserve"> Soil moisture, temperature, yield monitors</w:t>
      </w:r>
    </w:p>
    <w:p w:rsidR="00845D77" w:rsidRPr="00845D77" w:rsidRDefault="00845D77" w:rsidP="00D97100">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Physical audits:</w:t>
      </w:r>
      <w:r w:rsidRPr="00845D77">
        <w:rPr>
          <w:rFonts w:ascii="Times New Roman" w:eastAsia="Times New Roman" w:hAnsi="Times New Roman" w:cs="Times New Roman"/>
          <w:sz w:val="24"/>
          <w:szCs w:val="24"/>
          <w:lang w:eastAsia="en-IN"/>
        </w:rPr>
        <w:t xml:space="preserve"> Random sampling and quality checks</w:t>
      </w:r>
    </w:p>
    <w:p w:rsidR="00845D77" w:rsidRPr="00845D77" w:rsidRDefault="00845D77" w:rsidP="00D97100">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Supply chain tracking:</w:t>
      </w:r>
      <w:r w:rsidRPr="00845D77">
        <w:rPr>
          <w:rFonts w:ascii="Times New Roman" w:eastAsia="Times New Roman" w:hAnsi="Times New Roman" w:cs="Times New Roman"/>
          <w:sz w:val="24"/>
          <w:szCs w:val="24"/>
          <w:lang w:eastAsia="en-IN"/>
        </w:rPr>
        <w:t xml:space="preserve"> From field to storage verification</w:t>
      </w:r>
    </w:p>
    <w:p w:rsidR="00845D77" w:rsidRPr="00845D77" w:rsidRDefault="00845D77" w:rsidP="00845D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45D77">
        <w:rPr>
          <w:rFonts w:ascii="Times New Roman" w:eastAsia="Times New Roman" w:hAnsi="Times New Roman" w:cs="Times New Roman"/>
          <w:b/>
          <w:bCs/>
          <w:sz w:val="27"/>
          <w:szCs w:val="27"/>
          <w:lang w:eastAsia="en-IN"/>
        </w:rPr>
        <w:t>11.2 Calculation Example</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Scenario:</w:t>
      </w:r>
      <w:r w:rsidRPr="00845D77">
        <w:rPr>
          <w:rFonts w:ascii="Times New Roman" w:eastAsia="Times New Roman" w:hAnsi="Times New Roman" w:cs="Times New Roman"/>
          <w:sz w:val="24"/>
          <w:szCs w:val="24"/>
          <w:lang w:eastAsia="en-IN"/>
        </w:rPr>
        <w:t xml:space="preserve"> Organic rice farmer, 2 hectare harvest</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Inputs:</w:t>
      </w:r>
    </w:p>
    <w:p w:rsidR="00845D77" w:rsidRPr="00845D77" w:rsidRDefault="00845D77" w:rsidP="00D97100">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Yield: 8 tons rice</w:t>
      </w:r>
    </w:p>
    <w:p w:rsidR="00845D77" w:rsidRPr="00845D77" w:rsidRDefault="00845D77" w:rsidP="00D97100">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Organic certification: verified</w:t>
      </w:r>
    </w:p>
    <w:p w:rsidR="00845D77" w:rsidRPr="00845D77" w:rsidRDefault="00845D77" w:rsidP="00D97100">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Water efficiency: 20% above regional average</w:t>
      </w:r>
    </w:p>
    <w:p w:rsidR="00845D77" w:rsidRPr="00845D77" w:rsidRDefault="00845D77" w:rsidP="00D97100">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Carbon sequestration: 1.2 tons CO₂ (soil management)</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Calculation:</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C (Creation) = 8 tons × normalization_factor = 800 units</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E (Environmental) = 1.2 tons CO</w:t>
      </w:r>
      <w:r w:rsidRPr="00845D77">
        <w:rPr>
          <w:rFonts w:ascii="Cambria Math" w:eastAsia="Times New Roman" w:hAnsi="Cambria Math" w:cs="Cambria Math"/>
          <w:sz w:val="20"/>
          <w:szCs w:val="20"/>
          <w:lang w:eastAsia="en-IN"/>
        </w:rPr>
        <w:t>₂</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Quality_Multiplier = 1.1 (organic premium)</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PV = (1.0 × 800) + (1.5 × 1.2) = 801.8</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Eptors = 801.8 × 1.0 × 1.1 = 881.98 ≈ 882 Eptors</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Farmer can use these Eptors to:</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Purchase seeds for next season</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Access irrigation equipment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Obtain organic fertilizer</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Pay for logistics/storage</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Advanced integration for multi-crop rotation system:</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For a farmer practicing 3-crop rotation over 12 months:</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Crop 1 (Rice): Months 1-4</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Crop 2 (Legumes): Months 5-8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Crop 3 (Vegetables): Months 9-12</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Total annual PV using integration:</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PV_annual = </w:t>
      </w:r>
      <w:proofErr w:type="gramStart"/>
      <w:r w:rsidRPr="00845D77">
        <w:rPr>
          <w:rFonts w:ascii="Courier New" w:eastAsia="Times New Roman" w:hAnsi="Courier New" w:cs="Courier New"/>
          <w:sz w:val="20"/>
          <w:szCs w:val="20"/>
          <w:lang w:eastAsia="en-IN"/>
        </w:rPr>
        <w:t>∫(</w:t>
      </w:r>
      <w:proofErr w:type="gramEnd"/>
      <w:r w:rsidRPr="00845D77">
        <w:rPr>
          <w:rFonts w:ascii="Courier New" w:eastAsia="Times New Roman" w:hAnsi="Courier New" w:cs="Courier New"/>
          <w:sz w:val="20"/>
          <w:szCs w:val="20"/>
          <w:lang w:eastAsia="en-IN"/>
        </w:rPr>
        <w:t>0 to 12) PV_rate(t) dt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Where PV_</w:t>
      </w:r>
      <w:proofErr w:type="gramStart"/>
      <w:r w:rsidRPr="00845D77">
        <w:rPr>
          <w:rFonts w:ascii="Courier New" w:eastAsia="Times New Roman" w:hAnsi="Courier New" w:cs="Courier New"/>
          <w:sz w:val="20"/>
          <w:szCs w:val="20"/>
          <w:lang w:eastAsia="en-IN"/>
        </w:rPr>
        <w:t>rate(</w:t>
      </w:r>
      <w:proofErr w:type="gramEnd"/>
      <w:r w:rsidRPr="00845D77">
        <w:rPr>
          <w:rFonts w:ascii="Courier New" w:eastAsia="Times New Roman" w:hAnsi="Courier New" w:cs="Courier New"/>
          <w:sz w:val="20"/>
          <w:szCs w:val="20"/>
          <w:lang w:eastAsia="en-IN"/>
        </w:rPr>
        <w:t>t) is piecewise:</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PV_</w:t>
      </w:r>
      <w:proofErr w:type="gramStart"/>
      <w:r w:rsidRPr="00845D77">
        <w:rPr>
          <w:rFonts w:ascii="Courier New" w:eastAsia="Times New Roman" w:hAnsi="Courier New" w:cs="Courier New"/>
          <w:sz w:val="20"/>
          <w:szCs w:val="20"/>
          <w:lang w:eastAsia="en-IN"/>
        </w:rPr>
        <w:t>rate(</w:t>
      </w:r>
      <w:proofErr w:type="gramEnd"/>
      <w:r w:rsidRPr="00845D77">
        <w:rPr>
          <w:rFonts w:ascii="Courier New" w:eastAsia="Times New Roman" w:hAnsi="Courier New" w:cs="Courier New"/>
          <w:sz w:val="20"/>
          <w:szCs w:val="20"/>
          <w:lang w:eastAsia="en-IN"/>
        </w:rPr>
        <w:t>t) =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800/4 = </w:t>
      </w:r>
      <w:proofErr w:type="gramStart"/>
      <w:r w:rsidRPr="00845D77">
        <w:rPr>
          <w:rFonts w:ascii="Courier New" w:eastAsia="Times New Roman" w:hAnsi="Courier New" w:cs="Courier New"/>
          <w:sz w:val="20"/>
          <w:szCs w:val="20"/>
          <w:lang w:eastAsia="en-IN"/>
        </w:rPr>
        <w:t>200  for</w:t>
      </w:r>
      <w:proofErr w:type="gramEnd"/>
      <w:r w:rsidRPr="00845D77">
        <w:rPr>
          <w:rFonts w:ascii="Courier New" w:eastAsia="Times New Roman" w:hAnsi="Courier New" w:cs="Courier New"/>
          <w:sz w:val="20"/>
          <w:szCs w:val="20"/>
          <w:lang w:eastAsia="en-IN"/>
        </w:rPr>
        <w:t xml:space="preserve"> 0 ≤ t &lt; 4  (rice)</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500/4 = </w:t>
      </w:r>
      <w:proofErr w:type="gramStart"/>
      <w:r w:rsidRPr="00845D77">
        <w:rPr>
          <w:rFonts w:ascii="Courier New" w:eastAsia="Times New Roman" w:hAnsi="Courier New" w:cs="Courier New"/>
          <w:sz w:val="20"/>
          <w:szCs w:val="20"/>
          <w:lang w:eastAsia="en-IN"/>
        </w:rPr>
        <w:t>125  for</w:t>
      </w:r>
      <w:proofErr w:type="gramEnd"/>
      <w:r w:rsidRPr="00845D77">
        <w:rPr>
          <w:rFonts w:ascii="Courier New" w:eastAsia="Times New Roman" w:hAnsi="Courier New" w:cs="Courier New"/>
          <w:sz w:val="20"/>
          <w:szCs w:val="20"/>
          <w:lang w:eastAsia="en-IN"/>
        </w:rPr>
        <w:t xml:space="preserve"> 4 ≤ t &lt; 8  (legumes)</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600/4 = </w:t>
      </w:r>
      <w:proofErr w:type="gramStart"/>
      <w:r w:rsidRPr="00845D77">
        <w:rPr>
          <w:rFonts w:ascii="Courier New" w:eastAsia="Times New Roman" w:hAnsi="Courier New" w:cs="Courier New"/>
          <w:sz w:val="20"/>
          <w:szCs w:val="20"/>
          <w:lang w:eastAsia="en-IN"/>
        </w:rPr>
        <w:t>150  for</w:t>
      </w:r>
      <w:proofErr w:type="gramEnd"/>
      <w:r w:rsidRPr="00845D77">
        <w:rPr>
          <w:rFonts w:ascii="Courier New" w:eastAsia="Times New Roman" w:hAnsi="Courier New" w:cs="Courier New"/>
          <w:sz w:val="20"/>
          <w:szCs w:val="20"/>
          <w:lang w:eastAsia="en-IN"/>
        </w:rPr>
        <w:t xml:space="preserve"> 8 ≤ t ≤ 12 (vegetables)</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PV_annual = </w:t>
      </w:r>
      <w:proofErr w:type="gramStart"/>
      <w:r w:rsidRPr="00845D77">
        <w:rPr>
          <w:rFonts w:ascii="Courier New" w:eastAsia="Times New Roman" w:hAnsi="Courier New" w:cs="Courier New"/>
          <w:sz w:val="20"/>
          <w:szCs w:val="20"/>
          <w:lang w:eastAsia="en-IN"/>
        </w:rPr>
        <w:t>∫(</w:t>
      </w:r>
      <w:proofErr w:type="gramEnd"/>
      <w:r w:rsidRPr="00845D77">
        <w:rPr>
          <w:rFonts w:ascii="Courier New" w:eastAsia="Times New Roman" w:hAnsi="Courier New" w:cs="Courier New"/>
          <w:sz w:val="20"/>
          <w:szCs w:val="20"/>
          <w:lang w:eastAsia="en-IN"/>
        </w:rPr>
        <w:t>0 to 4) 200 dt + ∫(4 to 8) 125 dt + ∫(8 to 12) 150 dt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 [200t]</w:t>
      </w:r>
      <w:proofErr w:type="gramStart"/>
      <w:r w:rsidRPr="00845D77">
        <w:rPr>
          <w:rFonts w:ascii="Courier New" w:eastAsia="Times New Roman" w:hAnsi="Courier New" w:cs="Courier New"/>
          <w:sz w:val="20"/>
          <w:szCs w:val="20"/>
          <w:lang w:eastAsia="en-IN"/>
        </w:rPr>
        <w:t>|(</w:t>
      </w:r>
      <w:proofErr w:type="gramEnd"/>
      <w:r w:rsidRPr="00845D77">
        <w:rPr>
          <w:rFonts w:ascii="Courier New" w:eastAsia="Times New Roman" w:hAnsi="Courier New" w:cs="Courier New"/>
          <w:sz w:val="20"/>
          <w:szCs w:val="20"/>
          <w:lang w:eastAsia="en-IN"/>
        </w:rPr>
        <w:t>0 to 4) + [125t]|(4 to 8) + [150t]|(8 to 12)</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lastRenderedPageBreak/>
        <w:t xml:space="preserve">          = 200(4) + 125(4) + 150(4)</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 800 + 500 + 600</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 1,900 PV units</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Total Eptors = 1,900 × DAF × Q_mult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 1,900 × 1.0 × 1.1</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 2,090 Eptors annually</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Binomial distribution for harvest reliability analysis:</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Probability of successful harvest given n growing periods:</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P(</w:t>
      </w:r>
      <w:proofErr w:type="gramEnd"/>
      <w:r w:rsidRPr="00845D77">
        <w:rPr>
          <w:rFonts w:ascii="Courier New" w:eastAsia="Times New Roman" w:hAnsi="Courier New" w:cs="Courier New"/>
          <w:sz w:val="20"/>
          <w:szCs w:val="20"/>
          <w:lang w:eastAsia="en-IN"/>
        </w:rPr>
        <w:t>k successes in n periods) = C(n,k) × p^k × (1-p)^(n-k)</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Where:</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n = 12 months</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p = 0.9 (90% success rate per month)</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k = number of successful months</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Expected annual Eptors with reliability factor:</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E[</w:t>
      </w:r>
      <w:proofErr w:type="gramEnd"/>
      <w:r w:rsidRPr="00845D77">
        <w:rPr>
          <w:rFonts w:ascii="Courier New" w:eastAsia="Times New Roman" w:hAnsi="Courier New" w:cs="Courier New"/>
          <w:sz w:val="20"/>
          <w:szCs w:val="20"/>
          <w:lang w:eastAsia="en-IN"/>
        </w:rPr>
        <w:t>Eptors] = Σ(k=0 to 12) [C(12,k) × (0.9)^k × (0.1)^(12-k) × (k/12) × PV_annual]</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Calculating key terms:</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k=12: </w:t>
      </w:r>
      <w:proofErr w:type="gramStart"/>
      <w:r w:rsidRPr="00845D77">
        <w:rPr>
          <w:rFonts w:ascii="Courier New" w:eastAsia="Times New Roman" w:hAnsi="Courier New" w:cs="Courier New"/>
          <w:sz w:val="20"/>
          <w:szCs w:val="20"/>
          <w:lang w:eastAsia="en-IN"/>
        </w:rPr>
        <w:t>C(</w:t>
      </w:r>
      <w:proofErr w:type="gramEnd"/>
      <w:r w:rsidRPr="00845D77">
        <w:rPr>
          <w:rFonts w:ascii="Courier New" w:eastAsia="Times New Roman" w:hAnsi="Courier New" w:cs="Courier New"/>
          <w:sz w:val="20"/>
          <w:szCs w:val="20"/>
          <w:lang w:eastAsia="en-IN"/>
        </w:rPr>
        <w:t>12,12) × (0.9)^12 × (0.1)^0 × 1.0 × 1900 = 1 × 0.282 × 1 × 1900 = 536</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k=11: </w:t>
      </w:r>
      <w:proofErr w:type="gramStart"/>
      <w:r w:rsidRPr="00845D77">
        <w:rPr>
          <w:rFonts w:ascii="Courier New" w:eastAsia="Times New Roman" w:hAnsi="Courier New" w:cs="Courier New"/>
          <w:sz w:val="20"/>
          <w:szCs w:val="20"/>
          <w:lang w:eastAsia="en-IN"/>
        </w:rPr>
        <w:t>C(</w:t>
      </w:r>
      <w:proofErr w:type="gramEnd"/>
      <w:r w:rsidRPr="00845D77">
        <w:rPr>
          <w:rFonts w:ascii="Courier New" w:eastAsia="Times New Roman" w:hAnsi="Courier New" w:cs="Courier New"/>
          <w:sz w:val="20"/>
          <w:szCs w:val="20"/>
          <w:lang w:eastAsia="en-IN"/>
        </w:rPr>
        <w:t>12,11) × (0.9)^11 × (0.1)^1 × (11/12) × 1900 = 12 × 0.313 × 0.1 × 0.917 × 1900 = 655</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k=10: </w:t>
      </w:r>
      <w:proofErr w:type="gramStart"/>
      <w:r w:rsidRPr="00845D77">
        <w:rPr>
          <w:rFonts w:ascii="Courier New" w:eastAsia="Times New Roman" w:hAnsi="Courier New" w:cs="Courier New"/>
          <w:sz w:val="20"/>
          <w:szCs w:val="20"/>
          <w:lang w:eastAsia="en-IN"/>
        </w:rPr>
        <w:t>C(</w:t>
      </w:r>
      <w:proofErr w:type="gramEnd"/>
      <w:r w:rsidRPr="00845D77">
        <w:rPr>
          <w:rFonts w:ascii="Courier New" w:eastAsia="Times New Roman" w:hAnsi="Courier New" w:cs="Courier New"/>
          <w:sz w:val="20"/>
          <w:szCs w:val="20"/>
          <w:lang w:eastAsia="en-IN"/>
        </w:rPr>
        <w:t>12,10) × (0.9)^10 × (0.1)^2 × (10/12) × 1900 = 66 × 0.349 × 0.01 × 0.833 × 1900 = 365</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Sum ≈ 1,712 expected Eptors (accounting for weather/pest risks)</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Logarithmic yield improvement model:</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For farmers implementing progressive techniques over time:</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Yield(</w:t>
      </w:r>
      <w:proofErr w:type="gramEnd"/>
      <w:r w:rsidRPr="00845D77">
        <w:rPr>
          <w:rFonts w:ascii="Courier New" w:eastAsia="Times New Roman" w:hAnsi="Courier New" w:cs="Courier New"/>
          <w:sz w:val="20"/>
          <w:szCs w:val="20"/>
          <w:lang w:eastAsia="en-IN"/>
        </w:rPr>
        <w:t>t) = Y</w:t>
      </w:r>
      <w:r w:rsidRPr="00845D77">
        <w:rPr>
          <w:rFonts w:ascii="Cambria Math" w:eastAsia="Times New Roman" w:hAnsi="Cambria Math" w:cs="Cambria Math"/>
          <w:sz w:val="20"/>
          <w:szCs w:val="20"/>
          <w:lang w:eastAsia="en-IN"/>
        </w:rPr>
        <w:t>₀</w:t>
      </w:r>
      <w:r w:rsidRPr="00845D77">
        <w:rPr>
          <w:rFonts w:ascii="Courier New" w:eastAsia="Times New Roman" w:hAnsi="Courier New" w:cs="Courier New"/>
          <w:sz w:val="20"/>
          <w:szCs w:val="20"/>
          <w:lang w:eastAsia="en-IN"/>
        </w:rPr>
        <w:t xml:space="preserve"> × [1 + a·ln(1 + bt)]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Where:</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Y</w:t>
      </w:r>
      <w:r w:rsidRPr="00845D77">
        <w:rPr>
          <w:rFonts w:ascii="Cambria Math" w:eastAsia="Times New Roman" w:hAnsi="Cambria Math" w:cs="Cambria Math"/>
          <w:sz w:val="20"/>
          <w:szCs w:val="20"/>
          <w:lang w:eastAsia="en-IN"/>
        </w:rPr>
        <w:t>₀</w:t>
      </w:r>
      <w:r w:rsidRPr="00845D77">
        <w:rPr>
          <w:rFonts w:ascii="Courier New" w:eastAsia="Times New Roman" w:hAnsi="Courier New" w:cs="Courier New"/>
          <w:sz w:val="20"/>
          <w:szCs w:val="20"/>
          <w:lang w:eastAsia="en-IN"/>
        </w:rPr>
        <w:t xml:space="preserve"> = initial yield (800 units)</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a = 0.15 (improvement factor)</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b = 0.1 (learning rate)</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t = years of experience</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Year 1: </w:t>
      </w:r>
      <w:proofErr w:type="gramStart"/>
      <w:r w:rsidRPr="00845D77">
        <w:rPr>
          <w:rFonts w:ascii="Courier New" w:eastAsia="Times New Roman" w:hAnsi="Courier New" w:cs="Courier New"/>
          <w:sz w:val="20"/>
          <w:szCs w:val="20"/>
          <w:lang w:eastAsia="en-IN"/>
        </w:rPr>
        <w:t>Yield(</w:t>
      </w:r>
      <w:proofErr w:type="gramEnd"/>
      <w:r w:rsidRPr="00845D77">
        <w:rPr>
          <w:rFonts w:ascii="Courier New" w:eastAsia="Times New Roman" w:hAnsi="Courier New" w:cs="Courier New"/>
          <w:sz w:val="20"/>
          <w:szCs w:val="20"/>
          <w:lang w:eastAsia="en-IN"/>
        </w:rPr>
        <w:t>1) = 800 × [1 + 0.15·ln(1.1)] = 800 × 1.0143 = 811 units</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Year 5: </w:t>
      </w:r>
      <w:proofErr w:type="gramStart"/>
      <w:r w:rsidRPr="00845D77">
        <w:rPr>
          <w:rFonts w:ascii="Courier New" w:eastAsia="Times New Roman" w:hAnsi="Courier New" w:cs="Courier New"/>
          <w:sz w:val="20"/>
          <w:szCs w:val="20"/>
          <w:lang w:eastAsia="en-IN"/>
        </w:rPr>
        <w:t>Yield(</w:t>
      </w:r>
      <w:proofErr w:type="gramEnd"/>
      <w:r w:rsidRPr="00845D77">
        <w:rPr>
          <w:rFonts w:ascii="Courier New" w:eastAsia="Times New Roman" w:hAnsi="Courier New" w:cs="Courier New"/>
          <w:sz w:val="20"/>
          <w:szCs w:val="20"/>
          <w:lang w:eastAsia="en-IN"/>
        </w:rPr>
        <w:t>5) = 800 × [1 + 0.15·ln(1.5)] = 800 × 1.0608 = 849 units</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Year 10: </w:t>
      </w:r>
      <w:proofErr w:type="gramStart"/>
      <w:r w:rsidRPr="00845D77">
        <w:rPr>
          <w:rFonts w:ascii="Courier New" w:eastAsia="Times New Roman" w:hAnsi="Courier New" w:cs="Courier New"/>
          <w:sz w:val="20"/>
          <w:szCs w:val="20"/>
          <w:lang w:eastAsia="en-IN"/>
        </w:rPr>
        <w:t>Yield(</w:t>
      </w:r>
      <w:proofErr w:type="gramEnd"/>
      <w:r w:rsidRPr="00845D77">
        <w:rPr>
          <w:rFonts w:ascii="Courier New" w:eastAsia="Times New Roman" w:hAnsi="Courier New" w:cs="Courier New"/>
          <w:sz w:val="20"/>
          <w:szCs w:val="20"/>
          <w:lang w:eastAsia="en-IN"/>
        </w:rPr>
        <w:t>10) = 800 × [1 + 0.15·ln(2.0)] = 800 × 1.1040 = 883 units</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Cumulative PV over 10 years:</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PV_cumulative = </w:t>
      </w:r>
      <w:proofErr w:type="gramStart"/>
      <w:r w:rsidRPr="00845D77">
        <w:rPr>
          <w:rFonts w:ascii="Courier New" w:eastAsia="Times New Roman" w:hAnsi="Courier New" w:cs="Courier New"/>
          <w:sz w:val="20"/>
          <w:szCs w:val="20"/>
          <w:lang w:eastAsia="en-IN"/>
        </w:rPr>
        <w:t>∫(</w:t>
      </w:r>
      <w:proofErr w:type="gramEnd"/>
      <w:r w:rsidRPr="00845D77">
        <w:rPr>
          <w:rFonts w:ascii="Courier New" w:eastAsia="Times New Roman" w:hAnsi="Courier New" w:cs="Courier New"/>
          <w:sz w:val="20"/>
          <w:szCs w:val="20"/>
          <w:lang w:eastAsia="en-IN"/>
        </w:rPr>
        <w:t>0 to 10) Y</w:t>
      </w:r>
      <w:r w:rsidRPr="00845D77">
        <w:rPr>
          <w:rFonts w:ascii="Cambria Math" w:eastAsia="Times New Roman" w:hAnsi="Cambria Math" w:cs="Cambria Math"/>
          <w:sz w:val="20"/>
          <w:szCs w:val="20"/>
          <w:lang w:eastAsia="en-IN"/>
        </w:rPr>
        <w:t>₀</w:t>
      </w:r>
      <w:r w:rsidRPr="00845D77">
        <w:rPr>
          <w:rFonts w:ascii="Courier New" w:eastAsia="Times New Roman" w:hAnsi="Courier New" w:cs="Courier New"/>
          <w:sz w:val="20"/>
          <w:szCs w:val="20"/>
          <w:lang w:eastAsia="en-IN"/>
        </w:rPr>
        <w:t>[1 + a·ln(1+bt)] dt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 Y</w:t>
      </w:r>
      <w:r w:rsidRPr="00845D77">
        <w:rPr>
          <w:rFonts w:ascii="Cambria Math" w:eastAsia="Times New Roman" w:hAnsi="Cambria Math" w:cs="Cambria Math"/>
          <w:sz w:val="20"/>
          <w:szCs w:val="20"/>
          <w:lang w:eastAsia="en-IN"/>
        </w:rPr>
        <w:t>₀</w:t>
      </w:r>
      <w:proofErr w:type="gramStart"/>
      <w:r w:rsidRPr="00845D77">
        <w:rPr>
          <w:rFonts w:ascii="Courier New" w:eastAsia="Times New Roman" w:hAnsi="Courier New" w:cs="Courier New"/>
          <w:sz w:val="20"/>
          <w:szCs w:val="20"/>
          <w:lang w:eastAsia="en-IN"/>
        </w:rPr>
        <w:t>∫(</w:t>
      </w:r>
      <w:proofErr w:type="gramEnd"/>
      <w:r w:rsidRPr="00845D77">
        <w:rPr>
          <w:rFonts w:ascii="Courier New" w:eastAsia="Times New Roman" w:hAnsi="Courier New" w:cs="Courier New"/>
          <w:sz w:val="20"/>
          <w:szCs w:val="20"/>
          <w:lang w:eastAsia="en-IN"/>
        </w:rPr>
        <w:t>0 to 10) [1 + a·ln(1+bt)] dt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 </w:t>
      </w:r>
      <w:proofErr w:type="gramStart"/>
      <w:r w:rsidRPr="00845D77">
        <w:rPr>
          <w:rFonts w:ascii="Courier New" w:eastAsia="Times New Roman" w:hAnsi="Courier New" w:cs="Courier New"/>
          <w:sz w:val="20"/>
          <w:szCs w:val="20"/>
          <w:lang w:eastAsia="en-IN"/>
        </w:rPr>
        <w:t>Y</w:t>
      </w:r>
      <w:r w:rsidRPr="00845D77">
        <w:rPr>
          <w:rFonts w:ascii="Cambria Math" w:eastAsia="Times New Roman" w:hAnsi="Cambria Math" w:cs="Cambria Math"/>
          <w:sz w:val="20"/>
          <w:szCs w:val="20"/>
          <w:lang w:eastAsia="en-IN"/>
        </w:rPr>
        <w:t>₀</w:t>
      </w:r>
      <w:r w:rsidRPr="00845D77">
        <w:rPr>
          <w:rFonts w:ascii="Courier New" w:eastAsia="Times New Roman" w:hAnsi="Courier New" w:cs="Courier New"/>
          <w:sz w:val="20"/>
          <w:szCs w:val="20"/>
          <w:lang w:eastAsia="en-IN"/>
        </w:rPr>
        <w:t>[</w:t>
      </w:r>
      <w:proofErr w:type="gramEnd"/>
      <w:r w:rsidRPr="00845D77">
        <w:rPr>
          <w:rFonts w:ascii="Courier New" w:eastAsia="Times New Roman" w:hAnsi="Courier New" w:cs="Courier New"/>
          <w:sz w:val="20"/>
          <w:szCs w:val="20"/>
          <w:lang w:eastAsia="en-IN"/>
        </w:rPr>
        <w:t>t + a·((1+bt)·ln(1+bt) - bt)/b]|(0 to 10)</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 800[10 + 0.15</w:t>
      </w:r>
      <w:proofErr w:type="gramStart"/>
      <w:r w:rsidRPr="00845D77">
        <w:rPr>
          <w:rFonts w:ascii="Courier New" w:eastAsia="Times New Roman" w:hAnsi="Courier New" w:cs="Courier New"/>
          <w:sz w:val="20"/>
          <w:szCs w:val="20"/>
          <w:lang w:eastAsia="en-IN"/>
        </w:rPr>
        <w:t>·(</w:t>
      </w:r>
      <w:proofErr w:type="gramEnd"/>
      <w:r w:rsidRPr="00845D77">
        <w:rPr>
          <w:rFonts w:ascii="Courier New" w:eastAsia="Times New Roman" w:hAnsi="Courier New" w:cs="Courier New"/>
          <w:sz w:val="20"/>
          <w:szCs w:val="20"/>
          <w:lang w:eastAsia="en-IN"/>
        </w:rPr>
        <w:t>(2·ln(2) - 1)/0.1)]</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 800[10 + 1.5</w:t>
      </w:r>
      <w:proofErr w:type="gramStart"/>
      <w:r w:rsidRPr="00845D77">
        <w:rPr>
          <w:rFonts w:ascii="Courier New" w:eastAsia="Times New Roman" w:hAnsi="Courier New" w:cs="Courier New"/>
          <w:sz w:val="20"/>
          <w:szCs w:val="20"/>
          <w:lang w:eastAsia="en-IN"/>
        </w:rPr>
        <w:t>·(</w:t>
      </w:r>
      <w:proofErr w:type="gramEnd"/>
      <w:r w:rsidRPr="00845D77">
        <w:rPr>
          <w:rFonts w:ascii="Courier New" w:eastAsia="Times New Roman" w:hAnsi="Courier New" w:cs="Courier New"/>
          <w:sz w:val="20"/>
          <w:szCs w:val="20"/>
          <w:lang w:eastAsia="en-IN"/>
        </w:rPr>
        <w:t>2·0.693 - 1)]</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 800[10 + 1.5·0.386]</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 8,463 cumulative PV units over 10 years</w:t>
      </w:r>
    </w:p>
    <w:p w:rsidR="00845D77" w:rsidRPr="00845D77" w:rsidRDefault="00845D77" w:rsidP="00845D77">
      <w:pPr>
        <w:spacing w:after="0"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pict>
          <v:rect id="_x0000_i1050" style="width:0;height:1.5pt" o:hralign="center" o:hrstd="t" o:hr="t" fillcolor="#a0a0a0" stroked="f"/>
        </w:pict>
      </w:r>
    </w:p>
    <w:p w:rsidR="00845D77" w:rsidRPr="00845D77" w:rsidRDefault="00845D77" w:rsidP="00845D7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45D77">
        <w:rPr>
          <w:rFonts w:ascii="Times New Roman" w:eastAsia="Times New Roman" w:hAnsi="Times New Roman" w:cs="Times New Roman"/>
          <w:b/>
          <w:bCs/>
          <w:sz w:val="36"/>
          <w:szCs w:val="36"/>
          <w:lang w:eastAsia="en-IN"/>
        </w:rPr>
        <w:lastRenderedPageBreak/>
        <w:t>12. Knowledge Burn &amp; Innovation</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 xml:space="preserve">Knowledge is rewarded only when it crosses </w:t>
      </w:r>
      <w:r w:rsidRPr="00845D77">
        <w:rPr>
          <w:rFonts w:ascii="Times New Roman" w:eastAsia="Times New Roman" w:hAnsi="Times New Roman" w:cs="Times New Roman"/>
          <w:b/>
          <w:bCs/>
          <w:sz w:val="24"/>
          <w:szCs w:val="24"/>
          <w:lang w:eastAsia="en-IN"/>
        </w:rPr>
        <w:t>irreversibility thresholds</w:t>
      </w:r>
      <w:r w:rsidRPr="00845D77">
        <w:rPr>
          <w:rFonts w:ascii="Times New Roman" w:eastAsia="Times New Roman" w:hAnsi="Times New Roman" w:cs="Times New Roman"/>
          <w:sz w:val="24"/>
          <w:szCs w:val="24"/>
          <w:lang w:eastAsia="en-IN"/>
        </w:rPr>
        <w:t xml:space="preserve"> such as patents, production deployment, or embedded AI systems.</w:t>
      </w:r>
    </w:p>
    <w:p w:rsidR="00845D77" w:rsidRPr="00845D77" w:rsidRDefault="00845D77" w:rsidP="00845D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45D77">
        <w:rPr>
          <w:rFonts w:ascii="Times New Roman" w:eastAsia="Times New Roman" w:hAnsi="Times New Roman" w:cs="Times New Roman"/>
          <w:b/>
          <w:bCs/>
          <w:sz w:val="27"/>
          <w:szCs w:val="27"/>
          <w:lang w:eastAsia="en-IN"/>
        </w:rPr>
        <w:t>12.1 Irreversibility Criteria</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Knowledge qualifies for token issuance only when:</w:t>
      </w:r>
    </w:p>
    <w:p w:rsidR="00845D77" w:rsidRPr="00845D77" w:rsidRDefault="00845D77" w:rsidP="00D97100">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Patent filed</w:t>
      </w:r>
      <w:r w:rsidRPr="00845D77">
        <w:rPr>
          <w:rFonts w:ascii="Times New Roman" w:eastAsia="Times New Roman" w:hAnsi="Times New Roman" w:cs="Times New Roman"/>
          <w:sz w:val="24"/>
          <w:szCs w:val="24"/>
          <w:lang w:eastAsia="en-IN"/>
        </w:rPr>
        <w:t xml:space="preserve"> AND </w:t>
      </w:r>
      <w:r w:rsidRPr="00845D77">
        <w:rPr>
          <w:rFonts w:ascii="Times New Roman" w:eastAsia="Times New Roman" w:hAnsi="Times New Roman" w:cs="Times New Roman"/>
          <w:b/>
          <w:bCs/>
          <w:sz w:val="24"/>
          <w:szCs w:val="24"/>
          <w:lang w:eastAsia="en-IN"/>
        </w:rPr>
        <w:t>deployed in production</w:t>
      </w:r>
    </w:p>
    <w:p w:rsidR="00845D77" w:rsidRPr="00845D77" w:rsidRDefault="00845D77" w:rsidP="00D97100">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AI model</w:t>
      </w:r>
      <w:r w:rsidRPr="00845D77">
        <w:rPr>
          <w:rFonts w:ascii="Times New Roman" w:eastAsia="Times New Roman" w:hAnsi="Times New Roman" w:cs="Times New Roman"/>
          <w:sz w:val="24"/>
          <w:szCs w:val="24"/>
          <w:lang w:eastAsia="en-IN"/>
        </w:rPr>
        <w:t xml:space="preserve"> serving real users with measured impact</w:t>
      </w:r>
    </w:p>
    <w:p w:rsidR="00845D77" w:rsidRPr="00845D77" w:rsidRDefault="00845D77" w:rsidP="00D97100">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Process innovation</w:t>
      </w:r>
      <w:r w:rsidRPr="00845D77">
        <w:rPr>
          <w:rFonts w:ascii="Times New Roman" w:eastAsia="Times New Roman" w:hAnsi="Times New Roman" w:cs="Times New Roman"/>
          <w:sz w:val="24"/>
          <w:szCs w:val="24"/>
          <w:lang w:eastAsia="en-IN"/>
        </w:rPr>
        <w:t xml:space="preserve"> reducing costs/waste by &gt;15%</w:t>
      </w:r>
    </w:p>
    <w:p w:rsidR="00845D77" w:rsidRPr="00845D77" w:rsidRDefault="00845D77" w:rsidP="00D97100">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Research publication</w:t>
      </w:r>
      <w:r w:rsidRPr="00845D77">
        <w:rPr>
          <w:rFonts w:ascii="Times New Roman" w:eastAsia="Times New Roman" w:hAnsi="Times New Roman" w:cs="Times New Roman"/>
          <w:sz w:val="24"/>
          <w:szCs w:val="24"/>
          <w:lang w:eastAsia="en-IN"/>
        </w:rPr>
        <w:t xml:space="preserve"> enabling new commercial products</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Key distinction:</w:t>
      </w:r>
      <w:r w:rsidRPr="00845D77">
        <w:rPr>
          <w:rFonts w:ascii="Times New Roman" w:eastAsia="Times New Roman" w:hAnsi="Times New Roman" w:cs="Times New Roman"/>
          <w:sz w:val="24"/>
          <w:szCs w:val="24"/>
          <w:lang w:eastAsia="en-IN"/>
        </w:rPr>
        <w:t xml:space="preserve"> Theory alone is insufficient; practical deployment is required.</w:t>
      </w:r>
    </w:p>
    <w:p w:rsidR="00845D77" w:rsidRPr="00845D77" w:rsidRDefault="00845D77" w:rsidP="00845D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45D77">
        <w:rPr>
          <w:rFonts w:ascii="Times New Roman" w:eastAsia="Times New Roman" w:hAnsi="Times New Roman" w:cs="Times New Roman"/>
          <w:b/>
          <w:bCs/>
          <w:sz w:val="27"/>
          <w:szCs w:val="27"/>
          <w:lang w:eastAsia="en-IN"/>
        </w:rPr>
        <w:t>12.2 Knowledge Burn Example</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Scenario:</w:t>
      </w:r>
      <w:r w:rsidRPr="00845D77">
        <w:rPr>
          <w:rFonts w:ascii="Times New Roman" w:eastAsia="Times New Roman" w:hAnsi="Times New Roman" w:cs="Times New Roman"/>
          <w:sz w:val="24"/>
          <w:szCs w:val="24"/>
          <w:lang w:eastAsia="en-IN"/>
        </w:rPr>
        <w:t xml:space="preserve"> Engineer develops energy-efficient motor controller</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Timeline:</w:t>
      </w:r>
    </w:p>
    <w:p w:rsidR="00845D77" w:rsidRPr="00845D77" w:rsidRDefault="00845D77" w:rsidP="00D97100">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Research &amp; development (6 months) → No tokens yet</w:t>
      </w:r>
    </w:p>
    <w:p w:rsidR="00845D77" w:rsidRPr="00845D77" w:rsidRDefault="00845D77" w:rsidP="00D97100">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Patent application filed → No tokens yet</w:t>
      </w:r>
    </w:p>
    <w:p w:rsidR="00845D77" w:rsidRPr="00845D77" w:rsidRDefault="00845D77" w:rsidP="00D97100">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Prototype validated → Small Eptor award (50 Eptors)</w:t>
      </w:r>
    </w:p>
    <w:p w:rsidR="00845D77" w:rsidRPr="00845D77" w:rsidRDefault="00845D77" w:rsidP="00D97100">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Production deployment in 100+ units → Major award (500 Eptors)</w:t>
      </w:r>
    </w:p>
    <w:p w:rsidR="00845D77" w:rsidRPr="00845D77" w:rsidRDefault="00845D77" w:rsidP="00D97100">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Measurable energy savings documented → Ongoing royalty-style Eptors</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Calculation:</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K (Knowledge score) = 75 (patent + deployment)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I (Infrastructure) = 30 (100 units deployed)</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PV = (2.0 × 75) + (1.2 × 30) = 150 + 36 = 186</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Eptors = 186 × 1.0 × 1.0 = 186 Eptors (initial)</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Plus ongoing:</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Energy_saved per unit per year = 200 kWh</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100 units × 200 kWh = 20,000 kWh/year</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Annual recurring Eptors = ~200 Eptors (decaying over product lifetime)</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Advanced calculus for innovation diffusion and token distribution:</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Rogers' Innovation Diffusion Model with token rewards:</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dN/dt</w:t>
      </w:r>
      <w:proofErr w:type="gramEnd"/>
      <w:r w:rsidRPr="00845D77">
        <w:rPr>
          <w:rFonts w:ascii="Courier New" w:eastAsia="Times New Roman" w:hAnsi="Courier New" w:cs="Courier New"/>
          <w:sz w:val="20"/>
          <w:szCs w:val="20"/>
          <w:lang w:eastAsia="en-IN"/>
        </w:rPr>
        <w:t xml:space="preserve"> = r·N·(M - N)</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Where:</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roofErr w:type="gramStart"/>
      <w:r w:rsidRPr="00845D77">
        <w:rPr>
          <w:rFonts w:ascii="Courier New" w:eastAsia="Times New Roman" w:hAnsi="Courier New" w:cs="Courier New"/>
          <w:sz w:val="20"/>
          <w:szCs w:val="20"/>
          <w:lang w:eastAsia="en-IN"/>
        </w:rPr>
        <w:t>N(</w:t>
      </w:r>
      <w:proofErr w:type="gramEnd"/>
      <w:r w:rsidRPr="00845D77">
        <w:rPr>
          <w:rFonts w:ascii="Courier New" w:eastAsia="Times New Roman" w:hAnsi="Courier New" w:cs="Courier New"/>
          <w:sz w:val="20"/>
          <w:szCs w:val="20"/>
          <w:lang w:eastAsia="en-IN"/>
        </w:rPr>
        <w:t>t) = cumulative adopters at time 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M = total market potential</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r = adoption rate coefficient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lastRenderedPageBreak/>
        <w:t>Solution using separation of variables and integration:</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dN</w:t>
      </w:r>
      <w:proofErr w:type="gramEnd"/>
      <w:r w:rsidRPr="00845D77">
        <w:rPr>
          <w:rFonts w:ascii="Courier New" w:eastAsia="Times New Roman" w:hAnsi="Courier New" w:cs="Courier New"/>
          <w:sz w:val="20"/>
          <w:szCs w:val="20"/>
          <w:lang w:eastAsia="en-IN"/>
        </w:rPr>
        <w:t>/(N(M-N)) = r dt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Using partial fractions:</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1</w:t>
      </w:r>
      <w:proofErr w:type="gramStart"/>
      <w:r w:rsidRPr="00845D77">
        <w:rPr>
          <w:rFonts w:ascii="Courier New" w:eastAsia="Times New Roman" w:hAnsi="Courier New" w:cs="Courier New"/>
          <w:sz w:val="20"/>
          <w:szCs w:val="20"/>
          <w:lang w:eastAsia="en-IN"/>
        </w:rPr>
        <w:t>/(</w:t>
      </w:r>
      <w:proofErr w:type="gramEnd"/>
      <w:r w:rsidRPr="00845D77">
        <w:rPr>
          <w:rFonts w:ascii="Courier New" w:eastAsia="Times New Roman" w:hAnsi="Courier New" w:cs="Courier New"/>
          <w:sz w:val="20"/>
          <w:szCs w:val="20"/>
          <w:lang w:eastAsia="en-IN"/>
        </w:rPr>
        <w:t>N(M-N)) = (1/M)[1/N + 1/(M-N)]</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w:t>
      </w:r>
      <w:proofErr w:type="gramEnd"/>
      <w:r w:rsidRPr="00845D77">
        <w:rPr>
          <w:rFonts w:ascii="Courier New" w:eastAsia="Times New Roman" w:hAnsi="Courier New" w:cs="Courier New"/>
          <w:sz w:val="20"/>
          <w:szCs w:val="20"/>
          <w:lang w:eastAsia="en-IN"/>
        </w:rPr>
        <w:t>1/N + 1/(M-N)]dN = ∫Mr dt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ln|N| - ln|M-N| = Mrt + C</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ln|N</w:t>
      </w:r>
      <w:proofErr w:type="gramStart"/>
      <w:r w:rsidRPr="00845D77">
        <w:rPr>
          <w:rFonts w:ascii="Courier New" w:eastAsia="Times New Roman" w:hAnsi="Courier New" w:cs="Courier New"/>
          <w:sz w:val="20"/>
          <w:szCs w:val="20"/>
          <w:lang w:eastAsia="en-IN"/>
        </w:rPr>
        <w:t>/(</w:t>
      </w:r>
      <w:proofErr w:type="gramEnd"/>
      <w:r w:rsidRPr="00845D77">
        <w:rPr>
          <w:rFonts w:ascii="Courier New" w:eastAsia="Times New Roman" w:hAnsi="Courier New" w:cs="Courier New"/>
          <w:sz w:val="20"/>
          <w:szCs w:val="20"/>
          <w:lang w:eastAsia="en-IN"/>
        </w:rPr>
        <w:t>M-N)| = Mrt + C</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Solving for </w:t>
      </w:r>
      <w:proofErr w:type="gramStart"/>
      <w:r w:rsidRPr="00845D77">
        <w:rPr>
          <w:rFonts w:ascii="Courier New" w:eastAsia="Times New Roman" w:hAnsi="Courier New" w:cs="Courier New"/>
          <w:sz w:val="20"/>
          <w:szCs w:val="20"/>
          <w:lang w:eastAsia="en-IN"/>
        </w:rPr>
        <w:t>N(</w:t>
      </w:r>
      <w:proofErr w:type="gramEnd"/>
      <w:r w:rsidRPr="00845D77">
        <w:rPr>
          <w:rFonts w:ascii="Courier New" w:eastAsia="Times New Roman" w:hAnsi="Courier New" w:cs="Courier New"/>
          <w:sz w:val="20"/>
          <w:szCs w:val="20"/>
          <w:lang w:eastAsia="en-IN"/>
        </w:rPr>
        <w:t>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N(</w:t>
      </w:r>
      <w:proofErr w:type="gramEnd"/>
      <w:r w:rsidRPr="00845D77">
        <w:rPr>
          <w:rFonts w:ascii="Courier New" w:eastAsia="Times New Roman" w:hAnsi="Courier New" w:cs="Courier New"/>
          <w:sz w:val="20"/>
          <w:szCs w:val="20"/>
          <w:lang w:eastAsia="en-IN"/>
        </w:rPr>
        <w:t>t) = M/(1 + Ae^(-Mrt))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Where A = (M-N</w:t>
      </w:r>
      <w:r w:rsidRPr="00845D77">
        <w:rPr>
          <w:rFonts w:ascii="Cambria Math" w:eastAsia="Times New Roman" w:hAnsi="Cambria Math" w:cs="Cambria Math"/>
          <w:sz w:val="20"/>
          <w:szCs w:val="20"/>
          <w:lang w:eastAsia="en-IN"/>
        </w:rPr>
        <w:t>₀</w:t>
      </w:r>
      <w:r w:rsidRPr="00845D77">
        <w:rPr>
          <w:rFonts w:ascii="Courier New" w:eastAsia="Times New Roman" w:hAnsi="Courier New" w:cs="Courier New"/>
          <w:sz w:val="20"/>
          <w:szCs w:val="20"/>
          <w:lang w:eastAsia="en-IN"/>
        </w:rPr>
        <w:t>)/N</w:t>
      </w:r>
      <w:r w:rsidRPr="00845D77">
        <w:rPr>
          <w:rFonts w:ascii="Cambria Math" w:eastAsia="Times New Roman" w:hAnsi="Cambria Math" w:cs="Cambria Math"/>
          <w:sz w:val="20"/>
          <w:szCs w:val="20"/>
          <w:lang w:eastAsia="en-IN"/>
        </w:rPr>
        <w:t>₀</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For M = 10,000 units, r = 0.15, N</w:t>
      </w:r>
      <w:r w:rsidRPr="00845D77">
        <w:rPr>
          <w:rFonts w:ascii="Cambria Math" w:eastAsia="Times New Roman" w:hAnsi="Cambria Math" w:cs="Cambria Math"/>
          <w:sz w:val="20"/>
          <w:szCs w:val="20"/>
          <w:lang w:eastAsia="en-IN"/>
        </w:rPr>
        <w:t>₀</w:t>
      </w:r>
      <w:r w:rsidRPr="00845D77">
        <w:rPr>
          <w:rFonts w:ascii="Courier New" w:eastAsia="Times New Roman" w:hAnsi="Courier New" w:cs="Courier New"/>
          <w:sz w:val="20"/>
          <w:szCs w:val="20"/>
          <w:lang w:eastAsia="en-IN"/>
        </w:rPr>
        <w:t xml:space="preserve"> = 100:</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N(</w:t>
      </w:r>
      <w:proofErr w:type="gramEnd"/>
      <w:r w:rsidRPr="00845D77">
        <w:rPr>
          <w:rFonts w:ascii="Courier New" w:eastAsia="Times New Roman" w:hAnsi="Courier New" w:cs="Courier New"/>
          <w:sz w:val="20"/>
          <w:szCs w:val="20"/>
          <w:lang w:eastAsia="en-IN"/>
        </w:rPr>
        <w:t>t) = 10,000/(1 + 99e^(-1500t))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Token distribution over time:</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Eptors(</w:t>
      </w:r>
      <w:proofErr w:type="gramEnd"/>
      <w:r w:rsidRPr="00845D77">
        <w:rPr>
          <w:rFonts w:ascii="Courier New" w:eastAsia="Times New Roman" w:hAnsi="Courier New" w:cs="Courier New"/>
          <w:sz w:val="20"/>
          <w:szCs w:val="20"/>
          <w:lang w:eastAsia="en-IN"/>
        </w:rPr>
        <w:t>t) = γ·K·∫(0 to t) (dN/dτ) dτ</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 γ·K·</w:t>
      </w:r>
      <w:proofErr w:type="gramStart"/>
      <w:r w:rsidRPr="00845D77">
        <w:rPr>
          <w:rFonts w:ascii="Courier New" w:eastAsia="Times New Roman" w:hAnsi="Courier New" w:cs="Courier New"/>
          <w:sz w:val="20"/>
          <w:szCs w:val="20"/>
          <w:lang w:eastAsia="en-IN"/>
        </w:rPr>
        <w:t>N(</w:t>
      </w:r>
      <w:proofErr w:type="gramEnd"/>
      <w:r w:rsidRPr="00845D77">
        <w:rPr>
          <w:rFonts w:ascii="Courier New" w:eastAsia="Times New Roman" w:hAnsi="Courier New" w:cs="Courier New"/>
          <w:sz w:val="20"/>
          <w:szCs w:val="20"/>
          <w:lang w:eastAsia="en-IN"/>
        </w:rPr>
        <w:t>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 2.0 × 75 × 10,000</w:t>
      </w:r>
      <w:proofErr w:type="gramStart"/>
      <w:r w:rsidRPr="00845D77">
        <w:rPr>
          <w:rFonts w:ascii="Courier New" w:eastAsia="Times New Roman" w:hAnsi="Courier New" w:cs="Courier New"/>
          <w:sz w:val="20"/>
          <w:szCs w:val="20"/>
          <w:lang w:eastAsia="en-IN"/>
        </w:rPr>
        <w:t>/(</w:t>
      </w:r>
      <w:proofErr w:type="gramEnd"/>
      <w:r w:rsidRPr="00845D77">
        <w:rPr>
          <w:rFonts w:ascii="Courier New" w:eastAsia="Times New Roman" w:hAnsi="Courier New" w:cs="Courier New"/>
          <w:sz w:val="20"/>
          <w:szCs w:val="20"/>
          <w:lang w:eastAsia="en-IN"/>
        </w:rPr>
        <w:t>1 + 99e^(-1500t))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At t = 0.01 years (3.65 days): Eptors ≈ 186</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At t = 0.1 years (36.5 days): Eptors ≈ 4,200</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At t = 1 year: Eptors ≈ 1,500,000 (full diffusion)</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Binomial tree model for innovation success probability:</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Multi-stage innovation with branching outcomes:</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Success probability at each stage:</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P(</w:t>
      </w:r>
      <w:proofErr w:type="gramEnd"/>
      <w:r w:rsidRPr="00845D77">
        <w:rPr>
          <w:rFonts w:ascii="Courier New" w:eastAsia="Times New Roman" w:hAnsi="Courier New" w:cs="Courier New"/>
          <w:sz w:val="20"/>
          <w:szCs w:val="20"/>
          <w:lang w:eastAsia="en-IN"/>
        </w:rPr>
        <w:t>patent) = 0.7</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P(</w:t>
      </w:r>
      <w:proofErr w:type="gramEnd"/>
      <w:r w:rsidRPr="00845D77">
        <w:rPr>
          <w:rFonts w:ascii="Courier New" w:eastAsia="Times New Roman" w:hAnsi="Courier New" w:cs="Courier New"/>
          <w:sz w:val="20"/>
          <w:szCs w:val="20"/>
          <w:lang w:eastAsia="en-IN"/>
        </w:rPr>
        <w:t>prototype | patent) = 0.8</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P(</w:t>
      </w:r>
      <w:proofErr w:type="gramEnd"/>
      <w:r w:rsidRPr="00845D77">
        <w:rPr>
          <w:rFonts w:ascii="Courier New" w:eastAsia="Times New Roman" w:hAnsi="Courier New" w:cs="Courier New"/>
          <w:sz w:val="20"/>
          <w:szCs w:val="20"/>
          <w:lang w:eastAsia="en-IN"/>
        </w:rPr>
        <w:t>production | prototype) = 0.6</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P(</w:t>
      </w:r>
      <w:proofErr w:type="gramEnd"/>
      <w:r w:rsidRPr="00845D77">
        <w:rPr>
          <w:rFonts w:ascii="Courier New" w:eastAsia="Times New Roman" w:hAnsi="Courier New" w:cs="Courier New"/>
          <w:sz w:val="20"/>
          <w:szCs w:val="20"/>
          <w:lang w:eastAsia="en-IN"/>
        </w:rPr>
        <w:t>market success | production) = 0.5</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Total success probability using multiplicative rule:</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P(</w:t>
      </w:r>
      <w:proofErr w:type="gramEnd"/>
      <w:r w:rsidRPr="00845D77">
        <w:rPr>
          <w:rFonts w:ascii="Courier New" w:eastAsia="Times New Roman" w:hAnsi="Courier New" w:cs="Courier New"/>
          <w:sz w:val="20"/>
          <w:szCs w:val="20"/>
          <w:lang w:eastAsia="en-IN"/>
        </w:rPr>
        <w:t>full success) = 0.7 × 0.8 × 0.6 × 0.5 = 0.168 (16.8%)</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Expected value of Eptor rewards:</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E[</w:t>
      </w:r>
      <w:proofErr w:type="gramEnd"/>
      <w:r w:rsidRPr="00845D77">
        <w:rPr>
          <w:rFonts w:ascii="Courier New" w:eastAsia="Times New Roman" w:hAnsi="Courier New" w:cs="Courier New"/>
          <w:sz w:val="20"/>
          <w:szCs w:val="20"/>
          <w:lang w:eastAsia="en-IN"/>
        </w:rPr>
        <w:t>Eptors] = Σ P(path_i) × Reward_i</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Paths and rewards:</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Path 1 (Full success): 0.168 × 1,500,000 = 252,000</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Path 2 (Production only): 0.336 × 186 = 62.5</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Path 3 (Prototype only): 0.168 × 50 = 8.4</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Path 4 (Failure): 0.328 × 0 = 0</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E[</w:t>
      </w:r>
      <w:proofErr w:type="gramEnd"/>
      <w:r w:rsidRPr="00845D77">
        <w:rPr>
          <w:rFonts w:ascii="Courier New" w:eastAsia="Times New Roman" w:hAnsi="Courier New" w:cs="Courier New"/>
          <w:sz w:val="20"/>
          <w:szCs w:val="20"/>
          <w:lang w:eastAsia="en-IN"/>
        </w:rPr>
        <w:t>Eptors] = 252,071 expected Eptors per innovation attempt</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Logarithmic knowledge accumulation in network:</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Network knowledge effect using natural logarithm:</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K_network = </w:t>
      </w:r>
      <w:proofErr w:type="gramStart"/>
      <w:r w:rsidRPr="00845D77">
        <w:rPr>
          <w:rFonts w:ascii="Courier New" w:eastAsia="Times New Roman" w:hAnsi="Courier New" w:cs="Courier New"/>
          <w:sz w:val="20"/>
          <w:szCs w:val="20"/>
          <w:lang w:eastAsia="en-IN"/>
        </w:rPr>
        <w:t>Σ(</w:t>
      </w:r>
      <w:proofErr w:type="gramEnd"/>
      <w:r w:rsidRPr="00845D77">
        <w:rPr>
          <w:rFonts w:ascii="Courier New" w:eastAsia="Times New Roman" w:hAnsi="Courier New" w:cs="Courier New"/>
          <w:sz w:val="20"/>
          <w:szCs w:val="20"/>
          <w:lang w:eastAsia="en-IN"/>
        </w:rPr>
        <w:t>i=1 to n) K_i × [1 + β·ln(1 + c·i)]</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Where:</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K_i = individual knowledge score</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lastRenderedPageBreak/>
        <w:t>- β = 0.2 (network amplification)</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c = 0.01 (connection density)</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i = position in network</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For 100 innovators, each with K_i = 75:</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K_network = </w:t>
      </w:r>
      <w:proofErr w:type="gramStart"/>
      <w:r w:rsidRPr="00845D77">
        <w:rPr>
          <w:rFonts w:ascii="Courier New" w:eastAsia="Times New Roman" w:hAnsi="Courier New" w:cs="Courier New"/>
          <w:sz w:val="20"/>
          <w:szCs w:val="20"/>
          <w:lang w:eastAsia="en-IN"/>
        </w:rPr>
        <w:t>Σ(</w:t>
      </w:r>
      <w:proofErr w:type="gramEnd"/>
      <w:r w:rsidRPr="00845D77">
        <w:rPr>
          <w:rFonts w:ascii="Courier New" w:eastAsia="Times New Roman" w:hAnsi="Courier New" w:cs="Courier New"/>
          <w:sz w:val="20"/>
          <w:szCs w:val="20"/>
          <w:lang w:eastAsia="en-IN"/>
        </w:rPr>
        <w:t>i=1 to 100) 75[1 + 0.2·ln(1 + 0.01i)]</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 </w:t>
      </w:r>
      <w:proofErr w:type="gramStart"/>
      <w:r w:rsidRPr="00845D77">
        <w:rPr>
          <w:rFonts w:ascii="Courier New" w:eastAsia="Times New Roman" w:hAnsi="Courier New" w:cs="Courier New"/>
          <w:sz w:val="20"/>
          <w:szCs w:val="20"/>
          <w:lang w:eastAsia="en-IN"/>
        </w:rPr>
        <w:t>75Σ(</w:t>
      </w:r>
      <w:proofErr w:type="gramEnd"/>
      <w:r w:rsidRPr="00845D77">
        <w:rPr>
          <w:rFonts w:ascii="Courier New" w:eastAsia="Times New Roman" w:hAnsi="Courier New" w:cs="Courier New"/>
          <w:sz w:val="20"/>
          <w:szCs w:val="20"/>
          <w:lang w:eastAsia="en-IN"/>
        </w:rPr>
        <w:t>i=1 to 100) [1 + 0.2·ln(1.01^i)]</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Using logarithm product rule:</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75[100 + 0.2·</w:t>
      </w:r>
      <w:proofErr w:type="gramStart"/>
      <w:r w:rsidRPr="00845D77">
        <w:rPr>
          <w:rFonts w:ascii="Courier New" w:eastAsia="Times New Roman" w:hAnsi="Courier New" w:cs="Courier New"/>
          <w:sz w:val="20"/>
          <w:szCs w:val="20"/>
          <w:lang w:eastAsia="en-IN"/>
        </w:rPr>
        <w:t>Σ(</w:t>
      </w:r>
      <w:proofErr w:type="gramEnd"/>
      <w:r w:rsidRPr="00845D77">
        <w:rPr>
          <w:rFonts w:ascii="Courier New" w:eastAsia="Times New Roman" w:hAnsi="Courier New" w:cs="Courier New"/>
          <w:sz w:val="20"/>
          <w:szCs w:val="20"/>
          <w:lang w:eastAsia="en-IN"/>
        </w:rPr>
        <w:t>i=1 to 100) ln(1.01^i)]</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75[100 + 0.2·</w:t>
      </w:r>
      <w:proofErr w:type="gramStart"/>
      <w:r w:rsidRPr="00845D77">
        <w:rPr>
          <w:rFonts w:ascii="Courier New" w:eastAsia="Times New Roman" w:hAnsi="Courier New" w:cs="Courier New"/>
          <w:sz w:val="20"/>
          <w:szCs w:val="20"/>
          <w:lang w:eastAsia="en-IN"/>
        </w:rPr>
        <w:t>ln(</w:t>
      </w:r>
      <w:proofErr w:type="gramEnd"/>
      <w:r w:rsidRPr="00845D77">
        <w:rPr>
          <w:rFonts w:ascii="Courier New" w:eastAsia="Times New Roman" w:hAnsi="Courier New" w:cs="Courier New"/>
          <w:sz w:val="20"/>
          <w:szCs w:val="20"/>
          <w:lang w:eastAsia="en-IN"/>
        </w:rPr>
        <w:t>Π(i=1 to 100) 1.01^i)]</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75[100 + 0.2·</w:t>
      </w:r>
      <w:proofErr w:type="gramStart"/>
      <w:r w:rsidRPr="00845D77">
        <w:rPr>
          <w:rFonts w:ascii="Courier New" w:eastAsia="Times New Roman" w:hAnsi="Courier New" w:cs="Courier New"/>
          <w:sz w:val="20"/>
          <w:szCs w:val="20"/>
          <w:lang w:eastAsia="en-IN"/>
        </w:rPr>
        <w:t>ln(</w:t>
      </w:r>
      <w:proofErr w:type="gramEnd"/>
      <w:r w:rsidRPr="00845D77">
        <w:rPr>
          <w:rFonts w:ascii="Courier New" w:eastAsia="Times New Roman" w:hAnsi="Courier New" w:cs="Courier New"/>
          <w:sz w:val="20"/>
          <w:szCs w:val="20"/>
          <w:lang w:eastAsia="en-IN"/>
        </w:rPr>
        <w:t>1.01^(100×101/2))]</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75[100 + 0.2·</w:t>
      </w:r>
      <w:proofErr w:type="gramStart"/>
      <w:r w:rsidRPr="00845D77">
        <w:rPr>
          <w:rFonts w:ascii="Courier New" w:eastAsia="Times New Roman" w:hAnsi="Courier New" w:cs="Courier New"/>
          <w:sz w:val="20"/>
          <w:szCs w:val="20"/>
          <w:lang w:eastAsia="en-IN"/>
        </w:rPr>
        <w:t>ln(</w:t>
      </w:r>
      <w:proofErr w:type="gramEnd"/>
      <w:r w:rsidRPr="00845D77">
        <w:rPr>
          <w:rFonts w:ascii="Courier New" w:eastAsia="Times New Roman" w:hAnsi="Courier New" w:cs="Courier New"/>
          <w:sz w:val="20"/>
          <w:szCs w:val="20"/>
          <w:lang w:eastAsia="en-IN"/>
        </w:rPr>
        <w:t>1.01^5050)]</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75[100 + 0.2·5050·</w:t>
      </w:r>
      <w:proofErr w:type="gramStart"/>
      <w:r w:rsidRPr="00845D77">
        <w:rPr>
          <w:rFonts w:ascii="Courier New" w:eastAsia="Times New Roman" w:hAnsi="Courier New" w:cs="Courier New"/>
          <w:sz w:val="20"/>
          <w:szCs w:val="20"/>
          <w:lang w:eastAsia="en-IN"/>
        </w:rPr>
        <w:t>ln(</w:t>
      </w:r>
      <w:proofErr w:type="gramEnd"/>
      <w:r w:rsidRPr="00845D77">
        <w:rPr>
          <w:rFonts w:ascii="Courier New" w:eastAsia="Times New Roman" w:hAnsi="Courier New" w:cs="Courier New"/>
          <w:sz w:val="20"/>
          <w:szCs w:val="20"/>
          <w:lang w:eastAsia="en-IN"/>
        </w:rPr>
        <w:t>1.01)]</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75[100 + 0.2·5050·0.00995]</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75[100 + 10.05]</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8,254 network-amplified knowledge PV</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Individual rewards distributed proportionally:</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Eptor_i = (K_i/K_total) × Total_network_Eptors × [1 + β·</w:t>
      </w:r>
      <w:proofErr w:type="gramStart"/>
      <w:r w:rsidRPr="00845D77">
        <w:rPr>
          <w:rFonts w:ascii="Courier New" w:eastAsia="Times New Roman" w:hAnsi="Courier New" w:cs="Courier New"/>
          <w:sz w:val="20"/>
          <w:szCs w:val="20"/>
          <w:lang w:eastAsia="en-IN"/>
        </w:rPr>
        <w:t>ln(</w:t>
      </w:r>
      <w:proofErr w:type="gramEnd"/>
      <w:r w:rsidRPr="00845D77">
        <w:rPr>
          <w:rFonts w:ascii="Courier New" w:eastAsia="Times New Roman" w:hAnsi="Courier New" w:cs="Courier New"/>
          <w:sz w:val="20"/>
          <w:szCs w:val="20"/>
          <w:lang w:eastAsia="en-IN"/>
        </w:rPr>
        <w:t>1 + c·i)]</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Taylor series expansion for innovation value decay:</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Innovation value decreases as market saturates:</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V(</w:t>
      </w:r>
      <w:proofErr w:type="gramEnd"/>
      <w:r w:rsidRPr="00845D77">
        <w:rPr>
          <w:rFonts w:ascii="Courier New" w:eastAsia="Times New Roman" w:hAnsi="Courier New" w:cs="Courier New"/>
          <w:sz w:val="20"/>
          <w:szCs w:val="20"/>
          <w:lang w:eastAsia="en-IN"/>
        </w:rPr>
        <w:t>t) = V</w:t>
      </w:r>
      <w:r w:rsidRPr="00845D77">
        <w:rPr>
          <w:rFonts w:ascii="Cambria Math" w:eastAsia="Times New Roman" w:hAnsi="Cambria Math" w:cs="Cambria Math"/>
          <w:sz w:val="20"/>
          <w:szCs w:val="20"/>
          <w:lang w:eastAsia="en-IN"/>
        </w:rPr>
        <w:t>₀</w:t>
      </w:r>
      <w:r w:rsidRPr="00845D77">
        <w:rPr>
          <w:rFonts w:ascii="Courier New" w:eastAsia="Times New Roman" w:hAnsi="Courier New" w:cs="Courier New"/>
          <w:sz w:val="20"/>
          <w:szCs w:val="20"/>
          <w:lang w:eastAsia="en-IN"/>
        </w:rPr>
        <w:t>·e^(-λt)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Taylor expansion: e^x = </w:t>
      </w:r>
      <w:proofErr w:type="gramStart"/>
      <w:r w:rsidRPr="00845D77">
        <w:rPr>
          <w:rFonts w:ascii="Courier New" w:eastAsia="Times New Roman" w:hAnsi="Courier New" w:cs="Courier New"/>
          <w:sz w:val="20"/>
          <w:szCs w:val="20"/>
          <w:lang w:eastAsia="en-IN"/>
        </w:rPr>
        <w:t>Σ(</w:t>
      </w:r>
      <w:proofErr w:type="gramEnd"/>
      <w:r w:rsidRPr="00845D77">
        <w:rPr>
          <w:rFonts w:ascii="Courier New" w:eastAsia="Times New Roman" w:hAnsi="Courier New" w:cs="Courier New"/>
          <w:sz w:val="20"/>
          <w:szCs w:val="20"/>
          <w:lang w:eastAsia="en-IN"/>
        </w:rPr>
        <w:t>n=0 to ∞) x^n/n!</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V(</w:t>
      </w:r>
      <w:proofErr w:type="gramEnd"/>
      <w:r w:rsidRPr="00845D77">
        <w:rPr>
          <w:rFonts w:ascii="Courier New" w:eastAsia="Times New Roman" w:hAnsi="Courier New" w:cs="Courier New"/>
          <w:sz w:val="20"/>
          <w:szCs w:val="20"/>
          <w:lang w:eastAsia="en-IN"/>
        </w:rPr>
        <w:t>t) = V</w:t>
      </w:r>
      <w:r w:rsidRPr="00845D77">
        <w:rPr>
          <w:rFonts w:ascii="Cambria Math" w:eastAsia="Times New Roman" w:hAnsi="Cambria Math" w:cs="Cambria Math"/>
          <w:sz w:val="20"/>
          <w:szCs w:val="20"/>
          <w:lang w:eastAsia="en-IN"/>
        </w:rPr>
        <w:t>₀</w:t>
      </w:r>
      <w:r w:rsidRPr="00845D77">
        <w:rPr>
          <w:rFonts w:ascii="Courier New" w:eastAsia="Times New Roman" w:hAnsi="Courier New" w:cs="Courier New"/>
          <w:sz w:val="20"/>
          <w:szCs w:val="20"/>
          <w:lang w:eastAsia="en-IN"/>
        </w:rPr>
        <w:t>·Σ(n=0 to ∞) (-λt)^n/n!</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 </w:t>
      </w:r>
      <w:proofErr w:type="gramStart"/>
      <w:r w:rsidRPr="00845D77">
        <w:rPr>
          <w:rFonts w:ascii="Courier New" w:eastAsia="Times New Roman" w:hAnsi="Courier New" w:cs="Courier New"/>
          <w:sz w:val="20"/>
          <w:szCs w:val="20"/>
          <w:lang w:eastAsia="en-IN"/>
        </w:rPr>
        <w:t>V</w:t>
      </w:r>
      <w:r w:rsidRPr="00845D77">
        <w:rPr>
          <w:rFonts w:ascii="Cambria Math" w:eastAsia="Times New Roman" w:hAnsi="Cambria Math" w:cs="Cambria Math"/>
          <w:sz w:val="20"/>
          <w:szCs w:val="20"/>
          <w:lang w:eastAsia="en-IN"/>
        </w:rPr>
        <w:t>₀</w:t>
      </w:r>
      <w:r w:rsidRPr="00845D77">
        <w:rPr>
          <w:rFonts w:ascii="Courier New" w:eastAsia="Times New Roman" w:hAnsi="Courier New" w:cs="Courier New"/>
          <w:sz w:val="20"/>
          <w:szCs w:val="20"/>
          <w:lang w:eastAsia="en-IN"/>
        </w:rPr>
        <w:t>[</w:t>
      </w:r>
      <w:proofErr w:type="gramEnd"/>
      <w:r w:rsidRPr="00845D77">
        <w:rPr>
          <w:rFonts w:ascii="Courier New" w:eastAsia="Times New Roman" w:hAnsi="Courier New" w:cs="Courier New"/>
          <w:sz w:val="20"/>
          <w:szCs w:val="20"/>
          <w:lang w:eastAsia="en-IN"/>
        </w:rPr>
        <w:t>1 - λt + (λt)²/2! - (λt</w:t>
      </w:r>
      <w:proofErr w:type="gramStart"/>
      <w:r w:rsidRPr="00845D77">
        <w:rPr>
          <w:rFonts w:ascii="Courier New" w:eastAsia="Times New Roman" w:hAnsi="Courier New" w:cs="Courier New"/>
          <w:sz w:val="20"/>
          <w:szCs w:val="20"/>
          <w:lang w:eastAsia="en-IN"/>
        </w:rPr>
        <w:t>)³</w:t>
      </w:r>
      <w:proofErr w:type="gramEnd"/>
      <w:r w:rsidRPr="00845D77">
        <w:rPr>
          <w:rFonts w:ascii="Courier New" w:eastAsia="Times New Roman" w:hAnsi="Courier New" w:cs="Courier New"/>
          <w:sz w:val="20"/>
          <w:szCs w:val="20"/>
          <w:lang w:eastAsia="en-IN"/>
        </w:rPr>
        <w:t>/3! +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For small λt (first 3 terms approximation):</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V(</w:t>
      </w:r>
      <w:proofErr w:type="gramEnd"/>
      <w:r w:rsidRPr="00845D77">
        <w:rPr>
          <w:rFonts w:ascii="Courier New" w:eastAsia="Times New Roman" w:hAnsi="Courier New" w:cs="Courier New"/>
          <w:sz w:val="20"/>
          <w:szCs w:val="20"/>
          <w:lang w:eastAsia="en-IN"/>
        </w:rPr>
        <w:t>t) ≈ V</w:t>
      </w:r>
      <w:r w:rsidRPr="00845D77">
        <w:rPr>
          <w:rFonts w:ascii="Cambria Math" w:eastAsia="Times New Roman" w:hAnsi="Cambria Math" w:cs="Cambria Math"/>
          <w:sz w:val="20"/>
          <w:szCs w:val="20"/>
          <w:lang w:eastAsia="en-IN"/>
        </w:rPr>
        <w:t>₀</w:t>
      </w:r>
      <w:r w:rsidRPr="00845D77">
        <w:rPr>
          <w:rFonts w:ascii="Courier New" w:eastAsia="Times New Roman" w:hAnsi="Courier New" w:cs="Courier New"/>
          <w:sz w:val="20"/>
          <w:szCs w:val="20"/>
          <w:lang w:eastAsia="en-IN"/>
        </w:rPr>
        <w:t>[1 - λt + λ²t²/2]</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With V</w:t>
      </w:r>
      <w:r w:rsidRPr="00845D77">
        <w:rPr>
          <w:rFonts w:ascii="Cambria Math" w:eastAsia="Times New Roman" w:hAnsi="Cambria Math" w:cs="Cambria Math"/>
          <w:sz w:val="20"/>
          <w:szCs w:val="20"/>
          <w:lang w:eastAsia="en-IN"/>
        </w:rPr>
        <w:t>₀</w:t>
      </w:r>
      <w:r w:rsidRPr="00845D77">
        <w:rPr>
          <w:rFonts w:ascii="Courier New" w:eastAsia="Times New Roman" w:hAnsi="Courier New" w:cs="Courier New"/>
          <w:sz w:val="20"/>
          <w:szCs w:val="20"/>
          <w:lang w:eastAsia="en-IN"/>
        </w:rPr>
        <w:t xml:space="preserve"> = 1,500,000 Eptors, λ = 0.5/year:</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V(</w:t>
      </w:r>
      <w:proofErr w:type="gramEnd"/>
      <w:r w:rsidRPr="00845D77">
        <w:rPr>
          <w:rFonts w:ascii="Courier New" w:eastAsia="Times New Roman" w:hAnsi="Courier New" w:cs="Courier New"/>
          <w:sz w:val="20"/>
          <w:szCs w:val="20"/>
          <w:lang w:eastAsia="en-IN"/>
        </w:rPr>
        <w:t>1 year) ≈ 1,500,000[1 - 0.5 + 0.125] = 937,500 Eptors</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V(</w:t>
      </w:r>
      <w:proofErr w:type="gramEnd"/>
      <w:r w:rsidRPr="00845D77">
        <w:rPr>
          <w:rFonts w:ascii="Courier New" w:eastAsia="Times New Roman" w:hAnsi="Courier New" w:cs="Courier New"/>
          <w:sz w:val="20"/>
          <w:szCs w:val="20"/>
          <w:lang w:eastAsia="en-IN"/>
        </w:rPr>
        <w:t>2 years) ≈ 1,500,000[1 - 1.0 + 0.5] = 750,000 Eptors</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V(</w:t>
      </w:r>
      <w:proofErr w:type="gramEnd"/>
      <w:r w:rsidRPr="00845D77">
        <w:rPr>
          <w:rFonts w:ascii="Courier New" w:eastAsia="Times New Roman" w:hAnsi="Courier New" w:cs="Courier New"/>
          <w:sz w:val="20"/>
          <w:szCs w:val="20"/>
          <w:lang w:eastAsia="en-IN"/>
        </w:rPr>
        <w:t>5 years) ≈ 1,500,000[1 - 2.5 + 3.125] ≈ 937,500 Eptors</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Cumulative Eptors distributed over lifetime:</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Total = </w:t>
      </w:r>
      <w:proofErr w:type="gramStart"/>
      <w:r w:rsidRPr="00845D77">
        <w:rPr>
          <w:rFonts w:ascii="Courier New" w:eastAsia="Times New Roman" w:hAnsi="Courier New" w:cs="Courier New"/>
          <w:sz w:val="20"/>
          <w:szCs w:val="20"/>
          <w:lang w:eastAsia="en-IN"/>
        </w:rPr>
        <w:t>∫(</w:t>
      </w:r>
      <w:proofErr w:type="gramEnd"/>
      <w:r w:rsidRPr="00845D77">
        <w:rPr>
          <w:rFonts w:ascii="Courier New" w:eastAsia="Times New Roman" w:hAnsi="Courier New" w:cs="Courier New"/>
          <w:sz w:val="20"/>
          <w:szCs w:val="20"/>
          <w:lang w:eastAsia="en-IN"/>
        </w:rPr>
        <w:t>0 to ∞) V</w:t>
      </w:r>
      <w:r w:rsidRPr="00845D77">
        <w:rPr>
          <w:rFonts w:ascii="Cambria Math" w:eastAsia="Times New Roman" w:hAnsi="Cambria Math" w:cs="Cambria Math"/>
          <w:sz w:val="20"/>
          <w:szCs w:val="20"/>
          <w:lang w:eastAsia="en-IN"/>
        </w:rPr>
        <w:t>₀</w:t>
      </w:r>
      <w:r w:rsidRPr="00845D77">
        <w:rPr>
          <w:rFonts w:ascii="Courier New" w:eastAsia="Times New Roman" w:hAnsi="Courier New" w:cs="Courier New"/>
          <w:sz w:val="20"/>
          <w:szCs w:val="20"/>
          <w:lang w:eastAsia="en-IN"/>
        </w:rPr>
        <w:t>e^(-λt) dt = V</w:t>
      </w:r>
      <w:r w:rsidRPr="00845D77">
        <w:rPr>
          <w:rFonts w:ascii="Cambria Math" w:eastAsia="Times New Roman" w:hAnsi="Cambria Math" w:cs="Cambria Math"/>
          <w:sz w:val="20"/>
          <w:szCs w:val="20"/>
          <w:lang w:eastAsia="en-IN"/>
        </w:rPr>
        <w:t>₀</w:t>
      </w:r>
      <w:r w:rsidRPr="00845D77">
        <w:rPr>
          <w:rFonts w:ascii="Courier New" w:eastAsia="Times New Roman" w:hAnsi="Courier New" w:cs="Courier New"/>
          <w:sz w:val="20"/>
          <w:szCs w:val="20"/>
          <w:lang w:eastAsia="en-IN"/>
        </w:rPr>
        <w:t>/λ = 1,500,000/0.5 = 3,000,000 Eptors</w:t>
      </w:r>
    </w:p>
    <w:p w:rsidR="00845D77" w:rsidRPr="00845D77" w:rsidRDefault="00845D77" w:rsidP="00845D77">
      <w:pPr>
        <w:spacing w:after="0"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pict>
          <v:rect id="_x0000_i1051" style="width:0;height:1.5pt" o:hralign="center" o:hrstd="t" o:hr="t" fillcolor="#a0a0a0" stroked="f"/>
        </w:pict>
      </w:r>
    </w:p>
    <w:p w:rsidR="00845D77" w:rsidRPr="00845D77" w:rsidRDefault="00845D77" w:rsidP="00845D7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45D77">
        <w:rPr>
          <w:rFonts w:ascii="Times New Roman" w:eastAsia="Times New Roman" w:hAnsi="Times New Roman" w:cs="Times New Roman"/>
          <w:b/>
          <w:bCs/>
          <w:sz w:val="36"/>
          <w:szCs w:val="36"/>
          <w:lang w:eastAsia="en-IN"/>
        </w:rPr>
        <w:t>13. Smart DeFi (Closed Loop)</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Eptocoin embeds DeFi mechanisms exclusively for productive finance: escrow, royalties, advance financing, and risk pooling. Speculative DeFi is forbidden by code.</w:t>
      </w:r>
    </w:p>
    <w:p w:rsidR="00845D77" w:rsidRPr="00845D77" w:rsidRDefault="00845D77" w:rsidP="00845D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45D77">
        <w:rPr>
          <w:rFonts w:ascii="Times New Roman" w:eastAsia="Times New Roman" w:hAnsi="Times New Roman" w:cs="Times New Roman"/>
          <w:b/>
          <w:bCs/>
          <w:sz w:val="27"/>
          <w:szCs w:val="27"/>
          <w:lang w:eastAsia="en-IN"/>
        </w:rPr>
        <w:t>13.1 Permitted DeFi Functions</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Escrow contracts:</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Buyer deposits Eptors → Smart contract holds → Seller delivers → Automatic release</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lastRenderedPageBreak/>
        <w:t>Advance financing:</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Farmer commits future harvest → Receives advance Eptors → </w:t>
      </w:r>
      <w:proofErr w:type="gramStart"/>
      <w:r w:rsidRPr="00845D77">
        <w:rPr>
          <w:rFonts w:ascii="Courier New" w:eastAsia="Times New Roman" w:hAnsi="Courier New" w:cs="Courier New"/>
          <w:sz w:val="20"/>
          <w:szCs w:val="20"/>
          <w:lang w:eastAsia="en-IN"/>
        </w:rPr>
        <w:t>Repays</w:t>
      </w:r>
      <w:proofErr w:type="gramEnd"/>
      <w:r w:rsidRPr="00845D77">
        <w:rPr>
          <w:rFonts w:ascii="Courier New" w:eastAsia="Times New Roman" w:hAnsi="Courier New" w:cs="Courier New"/>
          <w:sz w:val="20"/>
          <w:szCs w:val="20"/>
          <w:lang w:eastAsia="en-IN"/>
        </w:rPr>
        <w:t xml:space="preserve"> from harvest-generated Eptors</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Royalty automation:</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Innovation deployed → Usage tracked → Royalty Eptors distributed automatically</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Risk pooling:</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Agricultural insurance → Farmers contribute Eptors → Automated payouts on verified losses</w:t>
      </w:r>
    </w:p>
    <w:p w:rsidR="00845D77" w:rsidRPr="00845D77" w:rsidRDefault="00845D77" w:rsidP="00845D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45D77">
        <w:rPr>
          <w:rFonts w:ascii="Times New Roman" w:eastAsia="Times New Roman" w:hAnsi="Times New Roman" w:cs="Times New Roman"/>
          <w:b/>
          <w:bCs/>
          <w:sz w:val="27"/>
          <w:szCs w:val="27"/>
          <w:lang w:eastAsia="en-IN"/>
        </w:rPr>
        <w:t>13.2 Prohibited DeFi Activities</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Segoe UI Symbol" w:eastAsia="Times New Roman" w:hAnsi="Segoe UI Symbol" w:cs="Segoe UI Symbol"/>
          <w:sz w:val="24"/>
          <w:szCs w:val="24"/>
          <w:lang w:eastAsia="en-IN"/>
        </w:rPr>
        <w:t>❌</w:t>
      </w:r>
      <w:r w:rsidRPr="00845D77">
        <w:rPr>
          <w:rFonts w:ascii="Times New Roman" w:eastAsia="Times New Roman" w:hAnsi="Times New Roman" w:cs="Times New Roman"/>
          <w:sz w:val="24"/>
          <w:szCs w:val="24"/>
          <w:lang w:eastAsia="en-IN"/>
        </w:rPr>
        <w:t xml:space="preserve"> Yield farming</w:t>
      </w:r>
      <w:r w:rsidRPr="00845D77">
        <w:rPr>
          <w:rFonts w:ascii="Times New Roman" w:eastAsia="Times New Roman" w:hAnsi="Times New Roman" w:cs="Times New Roman"/>
          <w:sz w:val="24"/>
          <w:szCs w:val="24"/>
          <w:lang w:eastAsia="en-IN"/>
        </w:rPr>
        <w:br/>
      </w:r>
      <w:r w:rsidRPr="00845D77">
        <w:rPr>
          <w:rFonts w:ascii="Segoe UI Symbol" w:eastAsia="Times New Roman" w:hAnsi="Segoe UI Symbol" w:cs="Segoe UI Symbol"/>
          <w:sz w:val="24"/>
          <w:szCs w:val="24"/>
          <w:lang w:eastAsia="en-IN"/>
        </w:rPr>
        <w:t>❌</w:t>
      </w:r>
      <w:r w:rsidRPr="00845D77">
        <w:rPr>
          <w:rFonts w:ascii="Times New Roman" w:eastAsia="Times New Roman" w:hAnsi="Times New Roman" w:cs="Times New Roman"/>
          <w:sz w:val="24"/>
          <w:szCs w:val="24"/>
          <w:lang w:eastAsia="en-IN"/>
        </w:rPr>
        <w:t xml:space="preserve"> Liquidity mining</w:t>
      </w:r>
      <w:r w:rsidRPr="00845D77">
        <w:rPr>
          <w:rFonts w:ascii="Times New Roman" w:eastAsia="Times New Roman" w:hAnsi="Times New Roman" w:cs="Times New Roman"/>
          <w:sz w:val="24"/>
          <w:szCs w:val="24"/>
          <w:lang w:eastAsia="en-IN"/>
        </w:rPr>
        <w:br/>
      </w:r>
      <w:r w:rsidRPr="00845D77">
        <w:rPr>
          <w:rFonts w:ascii="Segoe UI Symbol" w:eastAsia="Times New Roman" w:hAnsi="Segoe UI Symbol" w:cs="Segoe UI Symbol"/>
          <w:sz w:val="24"/>
          <w:szCs w:val="24"/>
          <w:lang w:eastAsia="en-IN"/>
        </w:rPr>
        <w:t>❌</w:t>
      </w:r>
      <w:r w:rsidRPr="00845D77">
        <w:rPr>
          <w:rFonts w:ascii="Times New Roman" w:eastAsia="Times New Roman" w:hAnsi="Times New Roman" w:cs="Times New Roman"/>
          <w:sz w:val="24"/>
          <w:szCs w:val="24"/>
          <w:lang w:eastAsia="en-IN"/>
        </w:rPr>
        <w:t xml:space="preserve"> Leveraged trading</w:t>
      </w:r>
      <w:r w:rsidRPr="00845D77">
        <w:rPr>
          <w:rFonts w:ascii="Times New Roman" w:eastAsia="Times New Roman" w:hAnsi="Times New Roman" w:cs="Times New Roman"/>
          <w:sz w:val="24"/>
          <w:szCs w:val="24"/>
          <w:lang w:eastAsia="en-IN"/>
        </w:rPr>
        <w:br/>
      </w:r>
      <w:r w:rsidRPr="00845D77">
        <w:rPr>
          <w:rFonts w:ascii="Segoe UI Symbol" w:eastAsia="Times New Roman" w:hAnsi="Segoe UI Symbol" w:cs="Segoe UI Symbol"/>
          <w:sz w:val="24"/>
          <w:szCs w:val="24"/>
          <w:lang w:eastAsia="en-IN"/>
        </w:rPr>
        <w:t>❌</w:t>
      </w:r>
      <w:r w:rsidRPr="00845D77">
        <w:rPr>
          <w:rFonts w:ascii="Times New Roman" w:eastAsia="Times New Roman" w:hAnsi="Times New Roman" w:cs="Times New Roman"/>
          <w:sz w:val="24"/>
          <w:szCs w:val="24"/>
          <w:lang w:eastAsia="en-IN"/>
        </w:rPr>
        <w:t xml:space="preserve"> Synthetic derivatives</w:t>
      </w:r>
      <w:r w:rsidRPr="00845D77">
        <w:rPr>
          <w:rFonts w:ascii="Times New Roman" w:eastAsia="Times New Roman" w:hAnsi="Times New Roman" w:cs="Times New Roman"/>
          <w:sz w:val="24"/>
          <w:szCs w:val="24"/>
          <w:lang w:eastAsia="en-IN"/>
        </w:rPr>
        <w:br/>
      </w:r>
      <w:r w:rsidRPr="00845D77">
        <w:rPr>
          <w:rFonts w:ascii="Segoe UI Symbol" w:eastAsia="Times New Roman" w:hAnsi="Segoe UI Symbol" w:cs="Segoe UI Symbol"/>
          <w:sz w:val="24"/>
          <w:szCs w:val="24"/>
          <w:lang w:eastAsia="en-IN"/>
        </w:rPr>
        <w:t>❌</w:t>
      </w:r>
      <w:r w:rsidRPr="00845D77">
        <w:rPr>
          <w:rFonts w:ascii="Times New Roman" w:eastAsia="Times New Roman" w:hAnsi="Times New Roman" w:cs="Times New Roman"/>
          <w:sz w:val="24"/>
          <w:szCs w:val="24"/>
          <w:lang w:eastAsia="en-IN"/>
        </w:rPr>
        <w:t xml:space="preserve"> Flash loans</w:t>
      </w:r>
      <w:r w:rsidRPr="00845D77">
        <w:rPr>
          <w:rFonts w:ascii="Times New Roman" w:eastAsia="Times New Roman" w:hAnsi="Times New Roman" w:cs="Times New Roman"/>
          <w:sz w:val="24"/>
          <w:szCs w:val="24"/>
          <w:lang w:eastAsia="en-IN"/>
        </w:rPr>
        <w:br/>
      </w:r>
      <w:r w:rsidRPr="00845D77">
        <w:rPr>
          <w:rFonts w:ascii="Segoe UI Symbol" w:eastAsia="Times New Roman" w:hAnsi="Segoe UI Symbol" w:cs="Segoe UI Symbol"/>
          <w:sz w:val="24"/>
          <w:szCs w:val="24"/>
          <w:lang w:eastAsia="en-IN"/>
        </w:rPr>
        <w:t>❌</w:t>
      </w:r>
      <w:r w:rsidRPr="00845D77">
        <w:rPr>
          <w:rFonts w:ascii="Times New Roman" w:eastAsia="Times New Roman" w:hAnsi="Times New Roman" w:cs="Times New Roman"/>
          <w:sz w:val="24"/>
          <w:szCs w:val="24"/>
          <w:lang w:eastAsia="en-IN"/>
        </w:rPr>
        <w:t xml:space="preserve"> Speculation-focused protocols</w:t>
      </w:r>
    </w:p>
    <w:p w:rsidR="00845D77" w:rsidRPr="00845D77" w:rsidRDefault="00845D77" w:rsidP="00845D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45D77">
        <w:rPr>
          <w:rFonts w:ascii="Times New Roman" w:eastAsia="Times New Roman" w:hAnsi="Times New Roman" w:cs="Times New Roman"/>
          <w:b/>
          <w:bCs/>
          <w:sz w:val="27"/>
          <w:szCs w:val="27"/>
          <w:lang w:eastAsia="en-IN"/>
        </w:rPr>
        <w:t>13.3 Smart Contract Example</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Agricultural advance financing:</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contract</w:t>
      </w:r>
      <w:proofErr w:type="gramEnd"/>
      <w:r w:rsidRPr="00845D77">
        <w:rPr>
          <w:rFonts w:ascii="Courier New" w:eastAsia="Times New Roman" w:hAnsi="Courier New" w:cs="Courier New"/>
          <w:sz w:val="20"/>
          <w:szCs w:val="20"/>
          <w:lang w:eastAsia="en-IN"/>
        </w:rPr>
        <w:t xml:space="preserve"> AdvanceFinancing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roofErr w:type="gramStart"/>
      <w:r w:rsidRPr="00845D77">
        <w:rPr>
          <w:rFonts w:ascii="Courier New" w:eastAsia="Times New Roman" w:hAnsi="Courier New" w:cs="Courier New"/>
          <w:sz w:val="20"/>
          <w:szCs w:val="20"/>
          <w:lang w:eastAsia="en-IN"/>
        </w:rPr>
        <w:t>struct</w:t>
      </w:r>
      <w:proofErr w:type="gramEnd"/>
      <w:r w:rsidRPr="00845D77">
        <w:rPr>
          <w:rFonts w:ascii="Courier New" w:eastAsia="Times New Roman" w:hAnsi="Courier New" w:cs="Courier New"/>
          <w:sz w:val="20"/>
          <w:szCs w:val="20"/>
          <w:lang w:eastAsia="en-IN"/>
        </w:rPr>
        <w:t xml:space="preserve"> Loan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roofErr w:type="gramStart"/>
      <w:r w:rsidRPr="00845D77">
        <w:rPr>
          <w:rFonts w:ascii="Courier New" w:eastAsia="Times New Roman" w:hAnsi="Courier New" w:cs="Courier New"/>
          <w:sz w:val="20"/>
          <w:szCs w:val="20"/>
          <w:lang w:eastAsia="en-IN"/>
        </w:rPr>
        <w:t>address</w:t>
      </w:r>
      <w:proofErr w:type="gramEnd"/>
      <w:r w:rsidRPr="00845D77">
        <w:rPr>
          <w:rFonts w:ascii="Courier New" w:eastAsia="Times New Roman" w:hAnsi="Courier New" w:cs="Courier New"/>
          <w:sz w:val="20"/>
          <w:szCs w:val="20"/>
          <w:lang w:eastAsia="en-IN"/>
        </w:rPr>
        <w:t xml:space="preserve"> farmer;</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roofErr w:type="gramStart"/>
      <w:r w:rsidRPr="00845D77">
        <w:rPr>
          <w:rFonts w:ascii="Courier New" w:eastAsia="Times New Roman" w:hAnsi="Courier New" w:cs="Courier New"/>
          <w:sz w:val="20"/>
          <w:szCs w:val="20"/>
          <w:lang w:eastAsia="en-IN"/>
        </w:rPr>
        <w:t>uint256</w:t>
      </w:r>
      <w:proofErr w:type="gramEnd"/>
      <w:r w:rsidRPr="00845D77">
        <w:rPr>
          <w:rFonts w:ascii="Courier New" w:eastAsia="Times New Roman" w:hAnsi="Courier New" w:cs="Courier New"/>
          <w:sz w:val="20"/>
          <w:szCs w:val="20"/>
          <w:lang w:eastAsia="en-IN"/>
        </w:rPr>
        <w:t xml:space="preserve"> advanceAmount;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roofErr w:type="gramStart"/>
      <w:r w:rsidRPr="00845D77">
        <w:rPr>
          <w:rFonts w:ascii="Courier New" w:eastAsia="Times New Roman" w:hAnsi="Courier New" w:cs="Courier New"/>
          <w:sz w:val="20"/>
          <w:szCs w:val="20"/>
          <w:lang w:eastAsia="en-IN"/>
        </w:rPr>
        <w:t>uint256</w:t>
      </w:r>
      <w:proofErr w:type="gramEnd"/>
      <w:r w:rsidRPr="00845D77">
        <w:rPr>
          <w:rFonts w:ascii="Courier New" w:eastAsia="Times New Roman" w:hAnsi="Courier New" w:cs="Courier New"/>
          <w:sz w:val="20"/>
          <w:szCs w:val="20"/>
          <w:lang w:eastAsia="en-IN"/>
        </w:rPr>
        <w:t xml:space="preserve"> expectedHarvest;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roofErr w:type="gramStart"/>
      <w:r w:rsidRPr="00845D77">
        <w:rPr>
          <w:rFonts w:ascii="Courier New" w:eastAsia="Times New Roman" w:hAnsi="Courier New" w:cs="Courier New"/>
          <w:sz w:val="20"/>
          <w:szCs w:val="20"/>
          <w:lang w:eastAsia="en-IN"/>
        </w:rPr>
        <w:t>uint256</w:t>
      </w:r>
      <w:proofErr w:type="gramEnd"/>
      <w:r w:rsidRPr="00845D77">
        <w:rPr>
          <w:rFonts w:ascii="Courier New" w:eastAsia="Times New Roman" w:hAnsi="Courier New" w:cs="Courier New"/>
          <w:sz w:val="20"/>
          <w:szCs w:val="20"/>
          <w:lang w:eastAsia="en-IN"/>
        </w:rPr>
        <w:t xml:space="preserve"> repaymentAmount;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roofErr w:type="gramStart"/>
      <w:r w:rsidRPr="00845D77">
        <w:rPr>
          <w:rFonts w:ascii="Courier New" w:eastAsia="Times New Roman" w:hAnsi="Courier New" w:cs="Courier New"/>
          <w:sz w:val="20"/>
          <w:szCs w:val="20"/>
          <w:lang w:eastAsia="en-IN"/>
        </w:rPr>
        <w:t>uint256</w:t>
      </w:r>
      <w:proofErr w:type="gramEnd"/>
      <w:r w:rsidRPr="00845D77">
        <w:rPr>
          <w:rFonts w:ascii="Courier New" w:eastAsia="Times New Roman" w:hAnsi="Courier New" w:cs="Courier New"/>
          <w:sz w:val="20"/>
          <w:szCs w:val="20"/>
          <w:lang w:eastAsia="en-IN"/>
        </w:rPr>
        <w:t xml:space="preserve"> deadline;</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roofErr w:type="gramStart"/>
      <w:r w:rsidRPr="00845D77">
        <w:rPr>
          <w:rFonts w:ascii="Courier New" w:eastAsia="Times New Roman" w:hAnsi="Courier New" w:cs="Courier New"/>
          <w:sz w:val="20"/>
          <w:szCs w:val="20"/>
          <w:lang w:eastAsia="en-IN"/>
        </w:rPr>
        <w:t>bool</w:t>
      </w:r>
      <w:proofErr w:type="gramEnd"/>
      <w:r w:rsidRPr="00845D77">
        <w:rPr>
          <w:rFonts w:ascii="Courier New" w:eastAsia="Times New Roman" w:hAnsi="Courier New" w:cs="Courier New"/>
          <w:sz w:val="20"/>
          <w:szCs w:val="20"/>
          <w:lang w:eastAsia="en-IN"/>
        </w:rPr>
        <w:t xml:space="preserve"> repaid;</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roofErr w:type="gramStart"/>
      <w:r w:rsidRPr="00845D77">
        <w:rPr>
          <w:rFonts w:ascii="Courier New" w:eastAsia="Times New Roman" w:hAnsi="Courier New" w:cs="Courier New"/>
          <w:sz w:val="20"/>
          <w:szCs w:val="20"/>
          <w:lang w:eastAsia="en-IN"/>
        </w:rPr>
        <w:t>function</w:t>
      </w:r>
      <w:proofErr w:type="gramEnd"/>
      <w:r w:rsidRPr="00845D77">
        <w:rPr>
          <w:rFonts w:ascii="Courier New" w:eastAsia="Times New Roman" w:hAnsi="Courier New" w:cs="Courier New"/>
          <w:sz w:val="20"/>
          <w:szCs w:val="20"/>
          <w:lang w:eastAsia="en-IN"/>
        </w:rPr>
        <w:t xml:space="preserve"> requestAdvance(</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roofErr w:type="gramStart"/>
      <w:r w:rsidRPr="00845D77">
        <w:rPr>
          <w:rFonts w:ascii="Courier New" w:eastAsia="Times New Roman" w:hAnsi="Courier New" w:cs="Courier New"/>
          <w:sz w:val="20"/>
          <w:szCs w:val="20"/>
          <w:lang w:eastAsia="en-IN"/>
        </w:rPr>
        <w:t>uint256</w:t>
      </w:r>
      <w:proofErr w:type="gramEnd"/>
      <w:r w:rsidRPr="00845D77">
        <w:rPr>
          <w:rFonts w:ascii="Courier New" w:eastAsia="Times New Roman" w:hAnsi="Courier New" w:cs="Courier New"/>
          <w:sz w:val="20"/>
          <w:szCs w:val="20"/>
          <w:lang w:eastAsia="en-IN"/>
        </w:rPr>
        <w:t xml:space="preserve"> expectedHarvest,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roofErr w:type="gramStart"/>
      <w:r w:rsidRPr="00845D77">
        <w:rPr>
          <w:rFonts w:ascii="Courier New" w:eastAsia="Times New Roman" w:hAnsi="Courier New" w:cs="Courier New"/>
          <w:sz w:val="20"/>
          <w:szCs w:val="20"/>
          <w:lang w:eastAsia="en-IN"/>
        </w:rPr>
        <w:t>uint256</w:t>
      </w:r>
      <w:proofErr w:type="gramEnd"/>
      <w:r w:rsidRPr="00845D77">
        <w:rPr>
          <w:rFonts w:ascii="Courier New" w:eastAsia="Times New Roman" w:hAnsi="Courier New" w:cs="Courier New"/>
          <w:sz w:val="20"/>
          <w:szCs w:val="20"/>
          <w:lang w:eastAsia="en-IN"/>
        </w:rPr>
        <w:t xml:space="preserve"> deadline</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 public returns (uint256 loanId)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roofErr w:type="gramStart"/>
      <w:r w:rsidRPr="00845D77">
        <w:rPr>
          <w:rFonts w:ascii="Courier New" w:eastAsia="Times New Roman" w:hAnsi="Courier New" w:cs="Courier New"/>
          <w:sz w:val="20"/>
          <w:szCs w:val="20"/>
          <w:lang w:eastAsia="en-IN"/>
        </w:rPr>
        <w:t>require(</w:t>
      </w:r>
      <w:proofErr w:type="gramEnd"/>
      <w:r w:rsidRPr="00845D77">
        <w:rPr>
          <w:rFonts w:ascii="Courier New" w:eastAsia="Times New Roman" w:hAnsi="Courier New" w:cs="Courier New"/>
          <w:sz w:val="20"/>
          <w:szCs w:val="20"/>
          <w:lang w:eastAsia="en-IN"/>
        </w:rPr>
        <w:t>verifyFarmerIdentity(msg.sender));</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roofErr w:type="gramStart"/>
      <w:r w:rsidRPr="00845D77">
        <w:rPr>
          <w:rFonts w:ascii="Courier New" w:eastAsia="Times New Roman" w:hAnsi="Courier New" w:cs="Courier New"/>
          <w:sz w:val="20"/>
          <w:szCs w:val="20"/>
          <w:lang w:eastAsia="en-IN"/>
        </w:rPr>
        <w:t>require(</w:t>
      </w:r>
      <w:proofErr w:type="gramEnd"/>
      <w:r w:rsidRPr="00845D77">
        <w:rPr>
          <w:rFonts w:ascii="Courier New" w:eastAsia="Times New Roman" w:hAnsi="Courier New" w:cs="Courier New"/>
          <w:sz w:val="20"/>
          <w:szCs w:val="20"/>
          <w:lang w:eastAsia="en-IN"/>
        </w:rPr>
        <w:t>expectedHarvest &gt; 0);</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roofErr w:type="gramStart"/>
      <w:r w:rsidRPr="00845D77">
        <w:rPr>
          <w:rFonts w:ascii="Courier New" w:eastAsia="Times New Roman" w:hAnsi="Courier New" w:cs="Courier New"/>
          <w:sz w:val="20"/>
          <w:szCs w:val="20"/>
          <w:lang w:eastAsia="en-IN"/>
        </w:rPr>
        <w:t>uint256</w:t>
      </w:r>
      <w:proofErr w:type="gramEnd"/>
      <w:r w:rsidRPr="00845D77">
        <w:rPr>
          <w:rFonts w:ascii="Courier New" w:eastAsia="Times New Roman" w:hAnsi="Courier New" w:cs="Courier New"/>
          <w:sz w:val="20"/>
          <w:szCs w:val="20"/>
          <w:lang w:eastAsia="en-IN"/>
        </w:rPr>
        <w:t xml:space="preserve"> advance = calculateAdvance(expectedHarvest);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roofErr w:type="gramStart"/>
      <w:r w:rsidRPr="00845D77">
        <w:rPr>
          <w:rFonts w:ascii="Courier New" w:eastAsia="Times New Roman" w:hAnsi="Courier New" w:cs="Courier New"/>
          <w:sz w:val="20"/>
          <w:szCs w:val="20"/>
          <w:lang w:eastAsia="en-IN"/>
        </w:rPr>
        <w:t>uint256</w:t>
      </w:r>
      <w:proofErr w:type="gramEnd"/>
      <w:r w:rsidRPr="00845D77">
        <w:rPr>
          <w:rFonts w:ascii="Courier New" w:eastAsia="Times New Roman" w:hAnsi="Courier New" w:cs="Courier New"/>
          <w:sz w:val="20"/>
          <w:szCs w:val="20"/>
          <w:lang w:eastAsia="en-IN"/>
        </w:rPr>
        <w:t xml:space="preserve"> repayment = advance * 110 / 100; // 10% fee</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roofErr w:type="gramStart"/>
      <w:r w:rsidRPr="00845D77">
        <w:rPr>
          <w:rFonts w:ascii="Courier New" w:eastAsia="Times New Roman" w:hAnsi="Courier New" w:cs="Courier New"/>
          <w:sz w:val="20"/>
          <w:szCs w:val="20"/>
          <w:lang w:eastAsia="en-IN"/>
        </w:rPr>
        <w:t>loans[</w:t>
      </w:r>
      <w:proofErr w:type="gramEnd"/>
      <w:r w:rsidRPr="00845D77">
        <w:rPr>
          <w:rFonts w:ascii="Courier New" w:eastAsia="Times New Roman" w:hAnsi="Courier New" w:cs="Courier New"/>
          <w:sz w:val="20"/>
          <w:szCs w:val="20"/>
          <w:lang w:eastAsia="en-IN"/>
        </w:rPr>
        <w:t>loanId] = Loan({</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roofErr w:type="gramStart"/>
      <w:r w:rsidRPr="00845D77">
        <w:rPr>
          <w:rFonts w:ascii="Courier New" w:eastAsia="Times New Roman" w:hAnsi="Courier New" w:cs="Courier New"/>
          <w:sz w:val="20"/>
          <w:szCs w:val="20"/>
          <w:lang w:eastAsia="en-IN"/>
        </w:rPr>
        <w:t>farmer</w:t>
      </w:r>
      <w:proofErr w:type="gramEnd"/>
      <w:r w:rsidRPr="00845D77">
        <w:rPr>
          <w:rFonts w:ascii="Courier New" w:eastAsia="Times New Roman" w:hAnsi="Courier New" w:cs="Courier New"/>
          <w:sz w:val="20"/>
          <w:szCs w:val="20"/>
          <w:lang w:eastAsia="en-IN"/>
        </w:rPr>
        <w:t>: msg.sender,</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roofErr w:type="gramStart"/>
      <w:r w:rsidRPr="00845D77">
        <w:rPr>
          <w:rFonts w:ascii="Courier New" w:eastAsia="Times New Roman" w:hAnsi="Courier New" w:cs="Courier New"/>
          <w:sz w:val="20"/>
          <w:szCs w:val="20"/>
          <w:lang w:eastAsia="en-IN"/>
        </w:rPr>
        <w:t>advanceAmount</w:t>
      </w:r>
      <w:proofErr w:type="gramEnd"/>
      <w:r w:rsidRPr="00845D77">
        <w:rPr>
          <w:rFonts w:ascii="Courier New" w:eastAsia="Times New Roman" w:hAnsi="Courier New" w:cs="Courier New"/>
          <w:sz w:val="20"/>
          <w:szCs w:val="20"/>
          <w:lang w:eastAsia="en-IN"/>
        </w:rPr>
        <w:t>: advance,</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roofErr w:type="gramStart"/>
      <w:r w:rsidRPr="00845D77">
        <w:rPr>
          <w:rFonts w:ascii="Courier New" w:eastAsia="Times New Roman" w:hAnsi="Courier New" w:cs="Courier New"/>
          <w:sz w:val="20"/>
          <w:szCs w:val="20"/>
          <w:lang w:eastAsia="en-IN"/>
        </w:rPr>
        <w:t>expectedHarvest</w:t>
      </w:r>
      <w:proofErr w:type="gramEnd"/>
      <w:r w:rsidRPr="00845D77">
        <w:rPr>
          <w:rFonts w:ascii="Courier New" w:eastAsia="Times New Roman" w:hAnsi="Courier New" w:cs="Courier New"/>
          <w:sz w:val="20"/>
          <w:szCs w:val="20"/>
          <w:lang w:eastAsia="en-IN"/>
        </w:rPr>
        <w:t>: expectedHarvest,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roofErr w:type="gramStart"/>
      <w:r w:rsidRPr="00845D77">
        <w:rPr>
          <w:rFonts w:ascii="Courier New" w:eastAsia="Times New Roman" w:hAnsi="Courier New" w:cs="Courier New"/>
          <w:sz w:val="20"/>
          <w:szCs w:val="20"/>
          <w:lang w:eastAsia="en-IN"/>
        </w:rPr>
        <w:t>repaymentAmount</w:t>
      </w:r>
      <w:proofErr w:type="gramEnd"/>
      <w:r w:rsidRPr="00845D77">
        <w:rPr>
          <w:rFonts w:ascii="Courier New" w:eastAsia="Times New Roman" w:hAnsi="Courier New" w:cs="Courier New"/>
          <w:sz w:val="20"/>
          <w:szCs w:val="20"/>
          <w:lang w:eastAsia="en-IN"/>
        </w:rPr>
        <w:t>: repayment,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roofErr w:type="gramStart"/>
      <w:r w:rsidRPr="00845D77">
        <w:rPr>
          <w:rFonts w:ascii="Courier New" w:eastAsia="Times New Roman" w:hAnsi="Courier New" w:cs="Courier New"/>
          <w:sz w:val="20"/>
          <w:szCs w:val="20"/>
          <w:lang w:eastAsia="en-IN"/>
        </w:rPr>
        <w:t>deadline</w:t>
      </w:r>
      <w:proofErr w:type="gramEnd"/>
      <w:r w:rsidRPr="00845D77">
        <w:rPr>
          <w:rFonts w:ascii="Courier New" w:eastAsia="Times New Roman" w:hAnsi="Courier New" w:cs="Courier New"/>
          <w:sz w:val="20"/>
          <w:szCs w:val="20"/>
          <w:lang w:eastAsia="en-IN"/>
        </w:rPr>
        <w:t>: deadline,</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roofErr w:type="gramStart"/>
      <w:r w:rsidRPr="00845D77">
        <w:rPr>
          <w:rFonts w:ascii="Courier New" w:eastAsia="Times New Roman" w:hAnsi="Courier New" w:cs="Courier New"/>
          <w:sz w:val="20"/>
          <w:szCs w:val="20"/>
          <w:lang w:eastAsia="en-IN"/>
        </w:rPr>
        <w:t>repaid</w:t>
      </w:r>
      <w:proofErr w:type="gramEnd"/>
      <w:r w:rsidRPr="00845D77">
        <w:rPr>
          <w:rFonts w:ascii="Courier New" w:eastAsia="Times New Roman" w:hAnsi="Courier New" w:cs="Courier New"/>
          <w:sz w:val="20"/>
          <w:szCs w:val="20"/>
          <w:lang w:eastAsia="en-IN"/>
        </w:rPr>
        <w:t>: false</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lastRenderedPageBreak/>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roofErr w:type="gramStart"/>
      <w:r w:rsidRPr="00845D77">
        <w:rPr>
          <w:rFonts w:ascii="Courier New" w:eastAsia="Times New Roman" w:hAnsi="Courier New" w:cs="Courier New"/>
          <w:sz w:val="20"/>
          <w:szCs w:val="20"/>
          <w:lang w:eastAsia="en-IN"/>
        </w:rPr>
        <w:t>transferEptors(</w:t>
      </w:r>
      <w:proofErr w:type="gramEnd"/>
      <w:r w:rsidRPr="00845D77">
        <w:rPr>
          <w:rFonts w:ascii="Courier New" w:eastAsia="Times New Roman" w:hAnsi="Courier New" w:cs="Courier New"/>
          <w:sz w:val="20"/>
          <w:szCs w:val="20"/>
          <w:lang w:eastAsia="en-IN"/>
        </w:rPr>
        <w:t>msg.sender, advance);</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roofErr w:type="gramStart"/>
      <w:r w:rsidRPr="00845D77">
        <w:rPr>
          <w:rFonts w:ascii="Courier New" w:eastAsia="Times New Roman" w:hAnsi="Courier New" w:cs="Courier New"/>
          <w:sz w:val="20"/>
          <w:szCs w:val="20"/>
          <w:lang w:eastAsia="en-IN"/>
        </w:rPr>
        <w:t>emit</w:t>
      </w:r>
      <w:proofErr w:type="gramEnd"/>
      <w:r w:rsidRPr="00845D77">
        <w:rPr>
          <w:rFonts w:ascii="Courier New" w:eastAsia="Times New Roman" w:hAnsi="Courier New" w:cs="Courier New"/>
          <w:sz w:val="20"/>
          <w:szCs w:val="20"/>
          <w:lang w:eastAsia="en-IN"/>
        </w:rPr>
        <w:t xml:space="preserve"> AdvanceIssued(loanId, msg.sender, advance);</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roofErr w:type="gramStart"/>
      <w:r w:rsidRPr="00845D77">
        <w:rPr>
          <w:rFonts w:ascii="Courier New" w:eastAsia="Times New Roman" w:hAnsi="Courier New" w:cs="Courier New"/>
          <w:sz w:val="20"/>
          <w:szCs w:val="20"/>
          <w:lang w:eastAsia="en-IN"/>
        </w:rPr>
        <w:t>function</w:t>
      </w:r>
      <w:proofErr w:type="gramEnd"/>
      <w:r w:rsidRPr="00845D77">
        <w:rPr>
          <w:rFonts w:ascii="Courier New" w:eastAsia="Times New Roman" w:hAnsi="Courier New" w:cs="Courier New"/>
          <w:sz w:val="20"/>
          <w:szCs w:val="20"/>
          <w:lang w:eastAsia="en-IN"/>
        </w:rPr>
        <w:t xml:space="preserve"> repayFromHarvest(uint256 loanId) public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Loan storage loan = </w:t>
      </w:r>
      <w:proofErr w:type="gramStart"/>
      <w:r w:rsidRPr="00845D77">
        <w:rPr>
          <w:rFonts w:ascii="Courier New" w:eastAsia="Times New Roman" w:hAnsi="Courier New" w:cs="Courier New"/>
          <w:sz w:val="20"/>
          <w:szCs w:val="20"/>
          <w:lang w:eastAsia="en-IN"/>
        </w:rPr>
        <w:t>loans[</w:t>
      </w:r>
      <w:proofErr w:type="gramEnd"/>
      <w:r w:rsidRPr="00845D77">
        <w:rPr>
          <w:rFonts w:ascii="Courier New" w:eastAsia="Times New Roman" w:hAnsi="Courier New" w:cs="Courier New"/>
          <w:sz w:val="20"/>
          <w:szCs w:val="20"/>
          <w:lang w:eastAsia="en-IN"/>
        </w:rPr>
        <w:t>loanId];</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roofErr w:type="gramStart"/>
      <w:r w:rsidRPr="00845D77">
        <w:rPr>
          <w:rFonts w:ascii="Courier New" w:eastAsia="Times New Roman" w:hAnsi="Courier New" w:cs="Courier New"/>
          <w:sz w:val="20"/>
          <w:szCs w:val="20"/>
          <w:lang w:eastAsia="en-IN"/>
        </w:rPr>
        <w:t>require(</w:t>
      </w:r>
      <w:proofErr w:type="gramEnd"/>
      <w:r w:rsidRPr="00845D77">
        <w:rPr>
          <w:rFonts w:ascii="Courier New" w:eastAsia="Times New Roman" w:hAnsi="Courier New" w:cs="Courier New"/>
          <w:sz w:val="20"/>
          <w:szCs w:val="20"/>
          <w:lang w:eastAsia="en-IN"/>
        </w:rPr>
        <w:t>msg.sender == loan.farmer);</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roofErr w:type="gramStart"/>
      <w:r w:rsidRPr="00845D77">
        <w:rPr>
          <w:rFonts w:ascii="Courier New" w:eastAsia="Times New Roman" w:hAnsi="Courier New" w:cs="Courier New"/>
          <w:sz w:val="20"/>
          <w:szCs w:val="20"/>
          <w:lang w:eastAsia="en-IN"/>
        </w:rPr>
        <w:t>require(</w:t>
      </w:r>
      <w:proofErr w:type="gramEnd"/>
      <w:r w:rsidRPr="00845D77">
        <w:rPr>
          <w:rFonts w:ascii="Courier New" w:eastAsia="Times New Roman" w:hAnsi="Courier New" w:cs="Courier New"/>
          <w:sz w:val="20"/>
          <w:szCs w:val="20"/>
          <w:lang w:eastAsia="en-IN"/>
        </w:rPr>
        <w:t>!loan.repaid);</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roofErr w:type="gramStart"/>
      <w:r w:rsidRPr="00845D77">
        <w:rPr>
          <w:rFonts w:ascii="Courier New" w:eastAsia="Times New Roman" w:hAnsi="Courier New" w:cs="Courier New"/>
          <w:sz w:val="20"/>
          <w:szCs w:val="20"/>
          <w:lang w:eastAsia="en-IN"/>
        </w:rPr>
        <w:t>require(</w:t>
      </w:r>
      <w:proofErr w:type="gramEnd"/>
      <w:r w:rsidRPr="00845D77">
        <w:rPr>
          <w:rFonts w:ascii="Courier New" w:eastAsia="Times New Roman" w:hAnsi="Courier New" w:cs="Courier New"/>
          <w:sz w:val="20"/>
          <w:szCs w:val="20"/>
          <w:lang w:eastAsia="en-IN"/>
        </w:rPr>
        <w:t>verifyHarvestProof(msg.sender, loan.expectedHarvest));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roofErr w:type="gramStart"/>
      <w:r w:rsidRPr="00845D77">
        <w:rPr>
          <w:rFonts w:ascii="Courier New" w:eastAsia="Times New Roman" w:hAnsi="Courier New" w:cs="Courier New"/>
          <w:sz w:val="20"/>
          <w:szCs w:val="20"/>
          <w:lang w:eastAsia="en-IN"/>
        </w:rPr>
        <w:t>transferEptorsFrom(</w:t>
      </w:r>
      <w:proofErr w:type="gramEnd"/>
      <w:r w:rsidRPr="00845D77">
        <w:rPr>
          <w:rFonts w:ascii="Courier New" w:eastAsia="Times New Roman" w:hAnsi="Courier New" w:cs="Courier New"/>
          <w:sz w:val="20"/>
          <w:szCs w:val="20"/>
          <w:lang w:eastAsia="en-IN"/>
        </w:rPr>
        <w:t>msg.sender, address(this), loan.repaymentAmount);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loan.repaid = true;</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roofErr w:type="gramStart"/>
      <w:r w:rsidRPr="00845D77">
        <w:rPr>
          <w:rFonts w:ascii="Courier New" w:eastAsia="Times New Roman" w:hAnsi="Courier New" w:cs="Courier New"/>
          <w:sz w:val="20"/>
          <w:szCs w:val="20"/>
          <w:lang w:eastAsia="en-IN"/>
        </w:rPr>
        <w:t>emit</w:t>
      </w:r>
      <w:proofErr w:type="gramEnd"/>
      <w:r w:rsidRPr="00845D77">
        <w:rPr>
          <w:rFonts w:ascii="Courier New" w:eastAsia="Times New Roman" w:hAnsi="Courier New" w:cs="Courier New"/>
          <w:sz w:val="20"/>
          <w:szCs w:val="20"/>
          <w:lang w:eastAsia="en-IN"/>
        </w:rPr>
        <w:t xml:space="preserve"> LoanRepaid(loanId);</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t>
      </w:r>
    </w:p>
    <w:p w:rsidR="00845D77" w:rsidRPr="00845D77" w:rsidRDefault="00845D77" w:rsidP="00845D77">
      <w:pPr>
        <w:spacing w:after="0"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pict>
          <v:rect id="_x0000_i1052" style="width:0;height:1.5pt" o:hralign="center" o:hrstd="t" o:hr="t" fillcolor="#a0a0a0" stroked="f"/>
        </w:pict>
      </w:r>
    </w:p>
    <w:p w:rsidR="00845D77" w:rsidRPr="00845D77" w:rsidRDefault="00845D77" w:rsidP="00845D7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45D77">
        <w:rPr>
          <w:rFonts w:ascii="Times New Roman" w:eastAsia="Times New Roman" w:hAnsi="Times New Roman" w:cs="Times New Roman"/>
          <w:b/>
          <w:bCs/>
          <w:sz w:val="36"/>
          <w:szCs w:val="36"/>
          <w:lang w:eastAsia="en-IN"/>
        </w:rPr>
        <w:t>14. Governance Model</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 xml:space="preserve">Governance is executed via a </w:t>
      </w:r>
      <w:r w:rsidRPr="00845D77">
        <w:rPr>
          <w:rFonts w:ascii="Times New Roman" w:eastAsia="Times New Roman" w:hAnsi="Times New Roman" w:cs="Times New Roman"/>
          <w:b/>
          <w:bCs/>
          <w:sz w:val="24"/>
          <w:szCs w:val="24"/>
          <w:lang w:eastAsia="en-IN"/>
        </w:rPr>
        <w:t>permissioned DAO</w:t>
      </w:r>
      <w:r w:rsidRPr="00845D77">
        <w:rPr>
          <w:rFonts w:ascii="Times New Roman" w:eastAsia="Times New Roman" w:hAnsi="Times New Roman" w:cs="Times New Roman"/>
          <w:sz w:val="24"/>
          <w:szCs w:val="24"/>
          <w:lang w:eastAsia="en-IN"/>
        </w:rPr>
        <w:t xml:space="preserve"> with identity-verified participants.</w:t>
      </w:r>
    </w:p>
    <w:p w:rsidR="00845D77" w:rsidRPr="00845D77" w:rsidRDefault="00845D77" w:rsidP="00845D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45D77">
        <w:rPr>
          <w:rFonts w:ascii="Times New Roman" w:eastAsia="Times New Roman" w:hAnsi="Times New Roman" w:cs="Times New Roman"/>
          <w:b/>
          <w:bCs/>
          <w:sz w:val="27"/>
          <w:szCs w:val="27"/>
          <w:lang w:eastAsia="en-IN"/>
        </w:rPr>
        <w:t>14.1 Voting Weight Formula</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Voting_Weight = </w:t>
      </w:r>
      <w:proofErr w:type="gramStart"/>
      <w:r w:rsidRPr="00845D77">
        <w:rPr>
          <w:rFonts w:ascii="Courier New" w:eastAsia="Times New Roman" w:hAnsi="Courier New" w:cs="Courier New"/>
          <w:sz w:val="20"/>
          <w:szCs w:val="20"/>
          <w:lang w:eastAsia="en-IN"/>
        </w:rPr>
        <w:t>log</w:t>
      </w:r>
      <w:r w:rsidRPr="00845D77">
        <w:rPr>
          <w:rFonts w:ascii="Cambria Math" w:eastAsia="Times New Roman" w:hAnsi="Cambria Math" w:cs="Cambria Math"/>
          <w:sz w:val="20"/>
          <w:szCs w:val="20"/>
          <w:lang w:eastAsia="en-IN"/>
        </w:rPr>
        <w:t>₁₀</w:t>
      </w:r>
      <w:r w:rsidRPr="00845D77">
        <w:rPr>
          <w:rFonts w:ascii="Courier New" w:eastAsia="Times New Roman" w:hAnsi="Courier New" w:cs="Courier New"/>
          <w:sz w:val="20"/>
          <w:szCs w:val="20"/>
          <w:lang w:eastAsia="en-IN"/>
        </w:rPr>
        <w:t>(</w:t>
      </w:r>
      <w:proofErr w:type="gramEnd"/>
      <w:r w:rsidRPr="00845D77">
        <w:rPr>
          <w:rFonts w:ascii="Courier New" w:eastAsia="Times New Roman" w:hAnsi="Courier New" w:cs="Courier New"/>
          <w:sz w:val="20"/>
          <w:szCs w:val="20"/>
          <w:lang w:eastAsia="en-IN"/>
        </w:rPr>
        <w:t>Eptocoin_Stake + 1) × Reputation_Score</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Where:</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Eptocoin_Stake = amount of Eptocoin held by entity</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Reputation_Score = </w:t>
      </w:r>
      <w:proofErr w:type="gramStart"/>
      <w:r w:rsidRPr="00845D77">
        <w:rPr>
          <w:rFonts w:ascii="Courier New" w:eastAsia="Times New Roman" w:hAnsi="Courier New" w:cs="Courier New"/>
          <w:sz w:val="20"/>
          <w:szCs w:val="20"/>
          <w:lang w:eastAsia="en-IN"/>
        </w:rPr>
        <w:t>f(</w:t>
      </w:r>
      <w:proofErr w:type="gramEnd"/>
      <w:r w:rsidRPr="00845D77">
        <w:rPr>
          <w:rFonts w:ascii="Courier New" w:eastAsia="Times New Roman" w:hAnsi="Courier New" w:cs="Courier New"/>
          <w:sz w:val="20"/>
          <w:szCs w:val="20"/>
          <w:lang w:eastAsia="en-IN"/>
        </w:rPr>
        <w:t>verified_contributions, compliance_history, longevity)</w:t>
      </w:r>
    </w:p>
    <w:p w:rsidR="00845D77" w:rsidRPr="00845D77" w:rsidRDefault="00845D77" w:rsidP="00845D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45D77">
        <w:rPr>
          <w:rFonts w:ascii="Times New Roman" w:eastAsia="Times New Roman" w:hAnsi="Times New Roman" w:cs="Times New Roman"/>
          <w:b/>
          <w:bCs/>
          <w:sz w:val="27"/>
          <w:szCs w:val="27"/>
          <w:lang w:eastAsia="en-IN"/>
        </w:rPr>
        <w:t>14.2 Reputation Score Calculation</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Reputation_Score = 0.3 × Creation_History +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0.3 × Compliance_Record +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0.2 × Peer_Endorsements +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0.2 × Longevity_Factor</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Where each component is normalized 0-100</w:t>
      </w:r>
    </w:p>
    <w:p w:rsidR="00845D77" w:rsidRPr="00845D77" w:rsidRDefault="00845D77" w:rsidP="00845D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45D77">
        <w:rPr>
          <w:rFonts w:ascii="Times New Roman" w:eastAsia="Times New Roman" w:hAnsi="Times New Roman" w:cs="Times New Roman"/>
          <w:b/>
          <w:bCs/>
          <w:sz w:val="27"/>
          <w:szCs w:val="27"/>
          <w:lang w:eastAsia="en-IN"/>
        </w:rPr>
        <w:t>14.3 Governance Powers</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The DAO can vote on:</w:t>
      </w:r>
    </w:p>
    <w:p w:rsidR="00845D77" w:rsidRPr="00845D77" w:rsidRDefault="00845D77" w:rsidP="00D97100">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Coefficient adjustments (α, β, γ, δ)</w:t>
      </w:r>
    </w:p>
    <w:p w:rsidR="00845D77" w:rsidRPr="00845D77" w:rsidRDefault="00845D77" w:rsidP="00D97100">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New proof category additions</w:t>
      </w:r>
    </w:p>
    <w:p w:rsidR="00845D77" w:rsidRPr="00845D77" w:rsidRDefault="00845D77" w:rsidP="00D97100">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Supplier verification standards</w:t>
      </w:r>
    </w:p>
    <w:p w:rsidR="00845D77" w:rsidRPr="00845D77" w:rsidRDefault="00845D77" w:rsidP="00D97100">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Compliance rule updates</w:t>
      </w:r>
    </w:p>
    <w:p w:rsidR="00845D77" w:rsidRPr="00845D77" w:rsidRDefault="00845D77" w:rsidP="00D97100">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Emergency security measures</w:t>
      </w:r>
    </w:p>
    <w:p w:rsidR="00845D77" w:rsidRPr="00845D77" w:rsidRDefault="00845D77" w:rsidP="00D97100">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Development funding allocation</w:t>
      </w:r>
    </w:p>
    <w:p w:rsidR="00845D77" w:rsidRPr="00845D77" w:rsidRDefault="00845D77" w:rsidP="00845D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45D77">
        <w:rPr>
          <w:rFonts w:ascii="Times New Roman" w:eastAsia="Times New Roman" w:hAnsi="Times New Roman" w:cs="Times New Roman"/>
          <w:b/>
          <w:bCs/>
          <w:sz w:val="27"/>
          <w:szCs w:val="27"/>
          <w:lang w:eastAsia="en-IN"/>
        </w:rPr>
        <w:t>14.4 Voting Thresholds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941"/>
        <w:gridCol w:w="1049"/>
      </w:tblGrid>
      <w:tr w:rsidR="00845D77" w:rsidRPr="00845D77" w:rsidTr="00845D77">
        <w:trPr>
          <w:tblHeader/>
          <w:tblCellSpacing w:w="15" w:type="dxa"/>
        </w:trPr>
        <w:tc>
          <w:tcPr>
            <w:tcW w:w="0" w:type="auto"/>
            <w:vAlign w:val="center"/>
            <w:hideMark/>
          </w:tcPr>
          <w:p w:rsidR="00845D77" w:rsidRPr="00845D77" w:rsidRDefault="00845D77" w:rsidP="00845D77">
            <w:pPr>
              <w:spacing w:after="0" w:line="240" w:lineRule="auto"/>
              <w:jc w:val="center"/>
              <w:rPr>
                <w:rFonts w:ascii="Times New Roman" w:eastAsia="Times New Roman" w:hAnsi="Times New Roman" w:cs="Times New Roman"/>
                <w:b/>
                <w:bCs/>
                <w:sz w:val="24"/>
                <w:szCs w:val="24"/>
                <w:lang w:eastAsia="en-IN"/>
              </w:rPr>
            </w:pPr>
            <w:r w:rsidRPr="00845D77">
              <w:rPr>
                <w:rFonts w:ascii="Times New Roman" w:eastAsia="Times New Roman" w:hAnsi="Times New Roman" w:cs="Times New Roman"/>
                <w:b/>
                <w:bCs/>
                <w:sz w:val="24"/>
                <w:szCs w:val="24"/>
                <w:lang w:eastAsia="en-IN"/>
              </w:rPr>
              <w:lastRenderedPageBreak/>
              <w:t>Decision Type</w:t>
            </w:r>
          </w:p>
        </w:tc>
        <w:tc>
          <w:tcPr>
            <w:tcW w:w="0" w:type="auto"/>
            <w:vAlign w:val="center"/>
            <w:hideMark/>
          </w:tcPr>
          <w:p w:rsidR="00845D77" w:rsidRPr="00845D77" w:rsidRDefault="00845D77" w:rsidP="00845D77">
            <w:pPr>
              <w:spacing w:after="0" w:line="240" w:lineRule="auto"/>
              <w:jc w:val="center"/>
              <w:rPr>
                <w:rFonts w:ascii="Times New Roman" w:eastAsia="Times New Roman" w:hAnsi="Times New Roman" w:cs="Times New Roman"/>
                <w:b/>
                <w:bCs/>
                <w:sz w:val="24"/>
                <w:szCs w:val="24"/>
                <w:lang w:eastAsia="en-IN"/>
              </w:rPr>
            </w:pPr>
            <w:r w:rsidRPr="00845D77">
              <w:rPr>
                <w:rFonts w:ascii="Times New Roman" w:eastAsia="Times New Roman" w:hAnsi="Times New Roman" w:cs="Times New Roman"/>
                <w:b/>
                <w:bCs/>
                <w:sz w:val="24"/>
                <w:szCs w:val="24"/>
                <w:lang w:eastAsia="en-IN"/>
              </w:rPr>
              <w:t>Quorum</w:t>
            </w:r>
          </w:p>
        </w:tc>
        <w:tc>
          <w:tcPr>
            <w:tcW w:w="0" w:type="auto"/>
            <w:vAlign w:val="center"/>
            <w:hideMark/>
          </w:tcPr>
          <w:p w:rsidR="00845D77" w:rsidRPr="00845D77" w:rsidRDefault="00845D77" w:rsidP="00845D77">
            <w:pPr>
              <w:spacing w:after="0" w:line="240" w:lineRule="auto"/>
              <w:jc w:val="center"/>
              <w:rPr>
                <w:rFonts w:ascii="Times New Roman" w:eastAsia="Times New Roman" w:hAnsi="Times New Roman" w:cs="Times New Roman"/>
                <w:b/>
                <w:bCs/>
                <w:sz w:val="24"/>
                <w:szCs w:val="24"/>
                <w:lang w:eastAsia="en-IN"/>
              </w:rPr>
            </w:pPr>
            <w:r w:rsidRPr="00845D77">
              <w:rPr>
                <w:rFonts w:ascii="Times New Roman" w:eastAsia="Times New Roman" w:hAnsi="Times New Roman" w:cs="Times New Roman"/>
                <w:b/>
                <w:bCs/>
                <w:sz w:val="24"/>
                <w:szCs w:val="24"/>
                <w:lang w:eastAsia="en-IN"/>
              </w:rPr>
              <w:t>Approval</w:t>
            </w:r>
          </w:p>
        </w:tc>
      </w:tr>
      <w:tr w:rsidR="00845D77" w:rsidRPr="00845D77" w:rsidTr="00845D77">
        <w:trPr>
          <w:tblCellSpacing w:w="15" w:type="dxa"/>
        </w:trPr>
        <w:tc>
          <w:tcPr>
            <w:tcW w:w="0" w:type="auto"/>
            <w:vAlign w:val="center"/>
            <w:hideMark/>
          </w:tcPr>
          <w:p w:rsidR="00845D77" w:rsidRPr="00845D77" w:rsidRDefault="00845D77" w:rsidP="00845D77">
            <w:pPr>
              <w:spacing w:after="0"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Coefficient adjustment</w:t>
            </w:r>
          </w:p>
        </w:tc>
        <w:tc>
          <w:tcPr>
            <w:tcW w:w="0" w:type="auto"/>
            <w:vAlign w:val="center"/>
            <w:hideMark/>
          </w:tcPr>
          <w:p w:rsidR="00845D77" w:rsidRPr="00845D77" w:rsidRDefault="00845D77" w:rsidP="00845D77">
            <w:pPr>
              <w:spacing w:after="0"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30%</w:t>
            </w:r>
          </w:p>
        </w:tc>
        <w:tc>
          <w:tcPr>
            <w:tcW w:w="0" w:type="auto"/>
            <w:vAlign w:val="center"/>
            <w:hideMark/>
          </w:tcPr>
          <w:p w:rsidR="00845D77" w:rsidRPr="00845D77" w:rsidRDefault="00845D77" w:rsidP="00845D77">
            <w:pPr>
              <w:spacing w:after="0"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60%</w:t>
            </w:r>
          </w:p>
        </w:tc>
      </w:tr>
      <w:tr w:rsidR="00845D77" w:rsidRPr="00845D77" w:rsidTr="00845D77">
        <w:trPr>
          <w:tblCellSpacing w:w="15" w:type="dxa"/>
        </w:trPr>
        <w:tc>
          <w:tcPr>
            <w:tcW w:w="0" w:type="auto"/>
            <w:vAlign w:val="center"/>
            <w:hideMark/>
          </w:tcPr>
          <w:p w:rsidR="00845D77" w:rsidRPr="00845D77" w:rsidRDefault="00845D77" w:rsidP="00845D77">
            <w:pPr>
              <w:spacing w:after="0"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New proof category</w:t>
            </w:r>
          </w:p>
        </w:tc>
        <w:tc>
          <w:tcPr>
            <w:tcW w:w="0" w:type="auto"/>
            <w:vAlign w:val="center"/>
            <w:hideMark/>
          </w:tcPr>
          <w:p w:rsidR="00845D77" w:rsidRPr="00845D77" w:rsidRDefault="00845D77" w:rsidP="00845D77">
            <w:pPr>
              <w:spacing w:after="0"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40%</w:t>
            </w:r>
          </w:p>
        </w:tc>
        <w:tc>
          <w:tcPr>
            <w:tcW w:w="0" w:type="auto"/>
            <w:vAlign w:val="center"/>
            <w:hideMark/>
          </w:tcPr>
          <w:p w:rsidR="00845D77" w:rsidRPr="00845D77" w:rsidRDefault="00845D77" w:rsidP="00845D77">
            <w:pPr>
              <w:spacing w:after="0"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70%</w:t>
            </w:r>
          </w:p>
        </w:tc>
      </w:tr>
      <w:tr w:rsidR="00845D77" w:rsidRPr="00845D77" w:rsidTr="00845D77">
        <w:trPr>
          <w:tblCellSpacing w:w="15" w:type="dxa"/>
        </w:trPr>
        <w:tc>
          <w:tcPr>
            <w:tcW w:w="0" w:type="auto"/>
            <w:vAlign w:val="center"/>
            <w:hideMark/>
          </w:tcPr>
          <w:p w:rsidR="00845D77" w:rsidRPr="00845D77" w:rsidRDefault="00845D77" w:rsidP="00845D77">
            <w:pPr>
              <w:spacing w:after="0"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Emergency measures</w:t>
            </w:r>
          </w:p>
        </w:tc>
        <w:tc>
          <w:tcPr>
            <w:tcW w:w="0" w:type="auto"/>
            <w:vAlign w:val="center"/>
            <w:hideMark/>
          </w:tcPr>
          <w:p w:rsidR="00845D77" w:rsidRPr="00845D77" w:rsidRDefault="00845D77" w:rsidP="00845D77">
            <w:pPr>
              <w:spacing w:after="0"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20%</w:t>
            </w:r>
          </w:p>
        </w:tc>
        <w:tc>
          <w:tcPr>
            <w:tcW w:w="0" w:type="auto"/>
            <w:vAlign w:val="center"/>
            <w:hideMark/>
          </w:tcPr>
          <w:p w:rsidR="00845D77" w:rsidRPr="00845D77" w:rsidRDefault="00845D77" w:rsidP="00845D77">
            <w:pPr>
              <w:spacing w:after="0"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80%</w:t>
            </w:r>
          </w:p>
        </w:tc>
      </w:tr>
      <w:tr w:rsidR="00845D77" w:rsidRPr="00845D77" w:rsidTr="00845D77">
        <w:trPr>
          <w:tblCellSpacing w:w="15" w:type="dxa"/>
        </w:trPr>
        <w:tc>
          <w:tcPr>
            <w:tcW w:w="0" w:type="auto"/>
            <w:vAlign w:val="center"/>
            <w:hideMark/>
          </w:tcPr>
          <w:p w:rsidR="00845D77" w:rsidRPr="00845D77" w:rsidRDefault="00845D77" w:rsidP="00845D77">
            <w:pPr>
              <w:spacing w:after="0"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Supplier standards</w:t>
            </w:r>
          </w:p>
        </w:tc>
        <w:tc>
          <w:tcPr>
            <w:tcW w:w="0" w:type="auto"/>
            <w:vAlign w:val="center"/>
            <w:hideMark/>
          </w:tcPr>
          <w:p w:rsidR="00845D77" w:rsidRPr="00845D77" w:rsidRDefault="00845D77" w:rsidP="00845D77">
            <w:pPr>
              <w:spacing w:after="0"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35%</w:t>
            </w:r>
          </w:p>
        </w:tc>
        <w:tc>
          <w:tcPr>
            <w:tcW w:w="0" w:type="auto"/>
            <w:vAlign w:val="center"/>
            <w:hideMark/>
          </w:tcPr>
          <w:p w:rsidR="00845D77" w:rsidRPr="00845D77" w:rsidRDefault="00845D77" w:rsidP="00845D77">
            <w:pPr>
              <w:spacing w:after="0"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65%</w:t>
            </w:r>
          </w:p>
        </w:tc>
      </w:tr>
    </w:tbl>
    <w:p w:rsidR="00845D77" w:rsidRPr="00845D77" w:rsidRDefault="00845D77" w:rsidP="00845D77">
      <w:pPr>
        <w:spacing w:after="0"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pict>
          <v:rect id="_x0000_i1053" style="width:0;height:1.5pt" o:hralign="center" o:hrstd="t" o:hr="t" fillcolor="#a0a0a0" stroked="f"/>
        </w:pict>
      </w:r>
    </w:p>
    <w:p w:rsidR="00845D77" w:rsidRPr="00845D77" w:rsidRDefault="00845D77" w:rsidP="00845D7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45D77">
        <w:rPr>
          <w:rFonts w:ascii="Times New Roman" w:eastAsia="Times New Roman" w:hAnsi="Times New Roman" w:cs="Times New Roman"/>
          <w:b/>
          <w:bCs/>
          <w:sz w:val="36"/>
          <w:szCs w:val="36"/>
          <w:lang w:eastAsia="en-IN"/>
        </w:rPr>
        <w:t>15. Compliance &amp; Ethics</w:t>
      </w:r>
    </w:p>
    <w:p w:rsidR="00845D77" w:rsidRPr="00845D77" w:rsidRDefault="00845D77" w:rsidP="00845D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45D77">
        <w:rPr>
          <w:rFonts w:ascii="Times New Roman" w:eastAsia="Times New Roman" w:hAnsi="Times New Roman" w:cs="Times New Roman"/>
          <w:b/>
          <w:bCs/>
          <w:sz w:val="27"/>
          <w:szCs w:val="27"/>
          <w:lang w:eastAsia="en-IN"/>
        </w:rPr>
        <w:t>15.1 Hard-Coded Prohibitions</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 xml:space="preserve">The following categories are </w:t>
      </w:r>
      <w:r w:rsidRPr="00845D77">
        <w:rPr>
          <w:rFonts w:ascii="Times New Roman" w:eastAsia="Times New Roman" w:hAnsi="Times New Roman" w:cs="Times New Roman"/>
          <w:b/>
          <w:bCs/>
          <w:sz w:val="24"/>
          <w:szCs w:val="24"/>
          <w:lang w:eastAsia="en-IN"/>
        </w:rPr>
        <w:t>technically blocked</w:t>
      </w:r>
      <w:r w:rsidRPr="00845D77">
        <w:rPr>
          <w:rFonts w:ascii="Times New Roman" w:eastAsia="Times New Roman" w:hAnsi="Times New Roman" w:cs="Times New Roman"/>
          <w:sz w:val="24"/>
          <w:szCs w:val="24"/>
          <w:lang w:eastAsia="en-IN"/>
        </w:rPr>
        <w:t xml:space="preserve"> at the protocol level:</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Segoe UI Symbol" w:eastAsia="Times New Roman" w:hAnsi="Segoe UI Symbol" w:cs="Segoe UI Symbol"/>
          <w:sz w:val="24"/>
          <w:szCs w:val="24"/>
          <w:lang w:eastAsia="en-IN"/>
        </w:rPr>
        <w:t>❌</w:t>
      </w:r>
      <w:r w:rsidRPr="00845D77">
        <w:rPr>
          <w:rFonts w:ascii="Times New Roman" w:eastAsia="Times New Roman" w:hAnsi="Times New Roman" w:cs="Times New Roman"/>
          <w:sz w:val="24"/>
          <w:szCs w:val="24"/>
          <w:lang w:eastAsia="en-IN"/>
        </w:rPr>
        <w:t xml:space="preserve"> Arms and ammunition</w:t>
      </w:r>
      <w:r w:rsidRPr="00845D77">
        <w:rPr>
          <w:rFonts w:ascii="Times New Roman" w:eastAsia="Times New Roman" w:hAnsi="Times New Roman" w:cs="Times New Roman"/>
          <w:sz w:val="24"/>
          <w:szCs w:val="24"/>
          <w:lang w:eastAsia="en-IN"/>
        </w:rPr>
        <w:br/>
      </w:r>
      <w:r w:rsidRPr="00845D77">
        <w:rPr>
          <w:rFonts w:ascii="Segoe UI Symbol" w:eastAsia="Times New Roman" w:hAnsi="Segoe UI Symbol" w:cs="Segoe UI Symbol"/>
          <w:sz w:val="24"/>
          <w:szCs w:val="24"/>
          <w:lang w:eastAsia="en-IN"/>
        </w:rPr>
        <w:t>❌</w:t>
      </w:r>
      <w:r w:rsidRPr="00845D77">
        <w:rPr>
          <w:rFonts w:ascii="Times New Roman" w:eastAsia="Times New Roman" w:hAnsi="Times New Roman" w:cs="Times New Roman"/>
          <w:sz w:val="24"/>
          <w:szCs w:val="24"/>
          <w:lang w:eastAsia="en-IN"/>
        </w:rPr>
        <w:t xml:space="preserve"> Explosives and weapons</w:t>
      </w:r>
      <w:r w:rsidRPr="00845D77">
        <w:rPr>
          <w:rFonts w:ascii="Times New Roman" w:eastAsia="Times New Roman" w:hAnsi="Times New Roman" w:cs="Times New Roman"/>
          <w:sz w:val="24"/>
          <w:szCs w:val="24"/>
          <w:lang w:eastAsia="en-IN"/>
        </w:rPr>
        <w:br/>
      </w:r>
      <w:r w:rsidRPr="00845D77">
        <w:rPr>
          <w:rFonts w:ascii="Segoe UI Symbol" w:eastAsia="Times New Roman" w:hAnsi="Segoe UI Symbol" w:cs="Segoe UI Symbol"/>
          <w:sz w:val="24"/>
          <w:szCs w:val="24"/>
          <w:lang w:eastAsia="en-IN"/>
        </w:rPr>
        <w:t>❌</w:t>
      </w:r>
      <w:r w:rsidRPr="00845D77">
        <w:rPr>
          <w:rFonts w:ascii="Times New Roman" w:eastAsia="Times New Roman" w:hAnsi="Times New Roman" w:cs="Times New Roman"/>
          <w:sz w:val="24"/>
          <w:szCs w:val="24"/>
          <w:lang w:eastAsia="en-IN"/>
        </w:rPr>
        <w:t xml:space="preserve"> Narcotics and controlled substances</w:t>
      </w:r>
      <w:r w:rsidRPr="00845D77">
        <w:rPr>
          <w:rFonts w:ascii="Times New Roman" w:eastAsia="Times New Roman" w:hAnsi="Times New Roman" w:cs="Times New Roman"/>
          <w:sz w:val="24"/>
          <w:szCs w:val="24"/>
          <w:lang w:eastAsia="en-IN"/>
        </w:rPr>
        <w:br/>
      </w:r>
      <w:r w:rsidRPr="00845D77">
        <w:rPr>
          <w:rFonts w:ascii="Segoe UI Symbol" w:eastAsia="Times New Roman" w:hAnsi="Segoe UI Symbol" w:cs="Segoe UI Symbol"/>
          <w:sz w:val="24"/>
          <w:szCs w:val="24"/>
          <w:lang w:eastAsia="en-IN"/>
        </w:rPr>
        <w:t>❌</w:t>
      </w:r>
      <w:r w:rsidRPr="00845D77">
        <w:rPr>
          <w:rFonts w:ascii="Times New Roman" w:eastAsia="Times New Roman" w:hAnsi="Times New Roman" w:cs="Times New Roman"/>
          <w:sz w:val="24"/>
          <w:szCs w:val="24"/>
          <w:lang w:eastAsia="en-IN"/>
        </w:rPr>
        <w:t xml:space="preserve"> Dual-use military technologies</w:t>
      </w:r>
      <w:r w:rsidRPr="00845D77">
        <w:rPr>
          <w:rFonts w:ascii="Times New Roman" w:eastAsia="Times New Roman" w:hAnsi="Times New Roman" w:cs="Times New Roman"/>
          <w:sz w:val="24"/>
          <w:szCs w:val="24"/>
          <w:lang w:eastAsia="en-IN"/>
        </w:rPr>
        <w:br/>
      </w:r>
      <w:r w:rsidRPr="00845D77">
        <w:rPr>
          <w:rFonts w:ascii="Segoe UI Symbol" w:eastAsia="Times New Roman" w:hAnsi="Segoe UI Symbol" w:cs="Segoe UI Symbol"/>
          <w:sz w:val="24"/>
          <w:szCs w:val="24"/>
          <w:lang w:eastAsia="en-IN"/>
        </w:rPr>
        <w:t>❌</w:t>
      </w:r>
      <w:r w:rsidRPr="00845D77">
        <w:rPr>
          <w:rFonts w:ascii="Times New Roman" w:eastAsia="Times New Roman" w:hAnsi="Times New Roman" w:cs="Times New Roman"/>
          <w:sz w:val="24"/>
          <w:szCs w:val="24"/>
          <w:lang w:eastAsia="en-IN"/>
        </w:rPr>
        <w:t xml:space="preserve"> Sanctioned entities (OFAC, EU, UN lists) [3</w:t>
      </w:r>
      <w:proofErr w:type="gramStart"/>
      <w:r w:rsidRPr="00845D77">
        <w:rPr>
          <w:rFonts w:ascii="Times New Roman" w:eastAsia="Times New Roman" w:hAnsi="Times New Roman" w:cs="Times New Roman"/>
          <w:sz w:val="24"/>
          <w:szCs w:val="24"/>
          <w:lang w:eastAsia="en-IN"/>
        </w:rPr>
        <w:t>]</w:t>
      </w:r>
      <w:proofErr w:type="gramEnd"/>
      <w:r w:rsidRPr="00845D77">
        <w:rPr>
          <w:rFonts w:ascii="Times New Roman" w:eastAsia="Times New Roman" w:hAnsi="Times New Roman" w:cs="Times New Roman"/>
          <w:sz w:val="24"/>
          <w:szCs w:val="24"/>
          <w:lang w:eastAsia="en-IN"/>
        </w:rPr>
        <w:br/>
      </w:r>
      <w:r w:rsidRPr="00845D77">
        <w:rPr>
          <w:rFonts w:ascii="Segoe UI Symbol" w:eastAsia="Times New Roman" w:hAnsi="Segoe UI Symbol" w:cs="Segoe UI Symbol"/>
          <w:sz w:val="24"/>
          <w:szCs w:val="24"/>
          <w:lang w:eastAsia="en-IN"/>
        </w:rPr>
        <w:t>❌</w:t>
      </w:r>
      <w:r w:rsidRPr="00845D77">
        <w:rPr>
          <w:rFonts w:ascii="Times New Roman" w:eastAsia="Times New Roman" w:hAnsi="Times New Roman" w:cs="Times New Roman"/>
          <w:sz w:val="24"/>
          <w:szCs w:val="24"/>
          <w:lang w:eastAsia="en-IN"/>
        </w:rPr>
        <w:t xml:space="preserve"> Human trafficking or exploitation</w:t>
      </w:r>
      <w:r w:rsidRPr="00845D77">
        <w:rPr>
          <w:rFonts w:ascii="Times New Roman" w:eastAsia="Times New Roman" w:hAnsi="Times New Roman" w:cs="Times New Roman"/>
          <w:sz w:val="24"/>
          <w:szCs w:val="24"/>
          <w:lang w:eastAsia="en-IN"/>
        </w:rPr>
        <w:br/>
      </w:r>
      <w:r w:rsidRPr="00845D77">
        <w:rPr>
          <w:rFonts w:ascii="Segoe UI Symbol" w:eastAsia="Times New Roman" w:hAnsi="Segoe UI Symbol" w:cs="Segoe UI Symbol"/>
          <w:sz w:val="24"/>
          <w:szCs w:val="24"/>
          <w:lang w:eastAsia="en-IN"/>
        </w:rPr>
        <w:t>❌</w:t>
      </w:r>
      <w:r w:rsidRPr="00845D77">
        <w:rPr>
          <w:rFonts w:ascii="Times New Roman" w:eastAsia="Times New Roman" w:hAnsi="Times New Roman" w:cs="Times New Roman"/>
          <w:sz w:val="24"/>
          <w:szCs w:val="24"/>
          <w:lang w:eastAsia="en-IN"/>
        </w:rPr>
        <w:t xml:space="preserve"> Environmental destruction</w:t>
      </w:r>
    </w:p>
    <w:p w:rsidR="00845D77" w:rsidRPr="00845D77" w:rsidRDefault="00845D77" w:rsidP="00845D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45D77">
        <w:rPr>
          <w:rFonts w:ascii="Times New Roman" w:eastAsia="Times New Roman" w:hAnsi="Times New Roman" w:cs="Times New Roman"/>
          <w:b/>
          <w:bCs/>
          <w:sz w:val="27"/>
          <w:szCs w:val="27"/>
          <w:lang w:eastAsia="en-IN"/>
        </w:rPr>
        <w:t>15.2 Supplier Verification</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All suppliers must complete:</w:t>
      </w:r>
    </w:p>
    <w:p w:rsidR="00845D77" w:rsidRPr="00845D77" w:rsidRDefault="00845D77" w:rsidP="00D97100">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Full KYC/KYB verification</w:t>
      </w:r>
    </w:p>
    <w:p w:rsidR="00845D77" w:rsidRPr="00845D77" w:rsidRDefault="00845D77" w:rsidP="00D97100">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Legal entity documentation</w:t>
      </w:r>
    </w:p>
    <w:p w:rsidR="00845D77" w:rsidRPr="00845D77" w:rsidRDefault="00845D77" w:rsidP="00D97100">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Category declaration</w:t>
      </w:r>
    </w:p>
    <w:p w:rsidR="00845D77" w:rsidRPr="00845D77" w:rsidRDefault="00845D77" w:rsidP="00D97100">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Audit consent agreements</w:t>
      </w:r>
    </w:p>
    <w:p w:rsidR="00845D77" w:rsidRPr="00845D77" w:rsidRDefault="00845D77" w:rsidP="00D97100">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Compliance certifications</w:t>
      </w:r>
    </w:p>
    <w:p w:rsidR="00845D77" w:rsidRPr="00845D77" w:rsidRDefault="00845D77" w:rsidP="00845D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45D77">
        <w:rPr>
          <w:rFonts w:ascii="Times New Roman" w:eastAsia="Times New Roman" w:hAnsi="Times New Roman" w:cs="Times New Roman"/>
          <w:b/>
          <w:bCs/>
          <w:sz w:val="27"/>
          <w:szCs w:val="27"/>
          <w:lang w:eastAsia="en-IN"/>
        </w:rPr>
        <w:t>15.3 FATF Compliance</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Eptocoin implements the FATF Travel Rule [4] for transactions above thresholds:</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if</w:t>
      </w:r>
      <w:proofErr w:type="gramEnd"/>
      <w:r w:rsidRPr="00845D77">
        <w:rPr>
          <w:rFonts w:ascii="Courier New" w:eastAsia="Times New Roman" w:hAnsi="Courier New" w:cs="Courier New"/>
          <w:sz w:val="20"/>
          <w:szCs w:val="20"/>
          <w:lang w:eastAsia="en-IN"/>
        </w:rPr>
        <w:t xml:space="preserve"> (transaction_value &gt; $1000_USD_equivalent)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roofErr w:type="gramStart"/>
      <w:r w:rsidRPr="00845D77">
        <w:rPr>
          <w:rFonts w:ascii="Courier New" w:eastAsia="Times New Roman" w:hAnsi="Courier New" w:cs="Courier New"/>
          <w:sz w:val="20"/>
          <w:szCs w:val="20"/>
          <w:lang w:eastAsia="en-IN"/>
        </w:rPr>
        <w:t>require(</w:t>
      </w:r>
      <w:proofErr w:type="gramEnd"/>
      <w:r w:rsidRPr="00845D77">
        <w:rPr>
          <w:rFonts w:ascii="Courier New" w:eastAsia="Times New Roman" w:hAnsi="Courier New" w:cs="Courier New"/>
          <w:sz w:val="20"/>
          <w:szCs w:val="20"/>
          <w:lang w:eastAsia="en-IN"/>
        </w:rPr>
        <w:t>originator_data);</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roofErr w:type="gramStart"/>
      <w:r w:rsidRPr="00845D77">
        <w:rPr>
          <w:rFonts w:ascii="Courier New" w:eastAsia="Times New Roman" w:hAnsi="Courier New" w:cs="Courier New"/>
          <w:sz w:val="20"/>
          <w:szCs w:val="20"/>
          <w:lang w:eastAsia="en-IN"/>
        </w:rPr>
        <w:t>require(</w:t>
      </w:r>
      <w:proofErr w:type="gramEnd"/>
      <w:r w:rsidRPr="00845D77">
        <w:rPr>
          <w:rFonts w:ascii="Courier New" w:eastAsia="Times New Roman" w:hAnsi="Courier New" w:cs="Courier New"/>
          <w:sz w:val="20"/>
          <w:szCs w:val="20"/>
          <w:lang w:eastAsia="en-IN"/>
        </w:rPr>
        <w:t>beneficiary_data);</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transmit_to_counterparty_</w:t>
      </w:r>
      <w:proofErr w:type="gramStart"/>
      <w:r w:rsidRPr="00845D77">
        <w:rPr>
          <w:rFonts w:ascii="Courier New" w:eastAsia="Times New Roman" w:hAnsi="Courier New" w:cs="Courier New"/>
          <w:sz w:val="20"/>
          <w:szCs w:val="20"/>
          <w:lang w:eastAsia="en-IN"/>
        </w:rPr>
        <w:t>VASP(</w:t>
      </w:r>
      <w:proofErr w:type="gramEnd"/>
      <w:r w:rsidRPr="00845D77">
        <w:rPr>
          <w:rFonts w:ascii="Courier New" w:eastAsia="Times New Roman" w:hAnsi="Courier New" w:cs="Courier New"/>
          <w:sz w:val="20"/>
          <w:szCs w:val="20"/>
          <w:lang w:eastAsia="en-IN"/>
        </w:rPr>
        <w: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t>
      </w:r>
    </w:p>
    <w:p w:rsidR="00845D77" w:rsidRPr="00845D77" w:rsidRDefault="00845D77" w:rsidP="00845D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45D77">
        <w:rPr>
          <w:rFonts w:ascii="Times New Roman" w:eastAsia="Times New Roman" w:hAnsi="Times New Roman" w:cs="Times New Roman"/>
          <w:b/>
          <w:bCs/>
          <w:sz w:val="27"/>
          <w:szCs w:val="27"/>
          <w:lang w:eastAsia="en-IN"/>
        </w:rPr>
        <w:t>15.4 User Privacy Protection</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 xml:space="preserve">While suppliers are fully identified, </w:t>
      </w:r>
      <w:r w:rsidRPr="00845D77">
        <w:rPr>
          <w:rFonts w:ascii="Times New Roman" w:eastAsia="Times New Roman" w:hAnsi="Times New Roman" w:cs="Times New Roman"/>
          <w:b/>
          <w:bCs/>
          <w:sz w:val="24"/>
          <w:szCs w:val="24"/>
          <w:lang w:eastAsia="en-IN"/>
        </w:rPr>
        <w:t>users retain pseudonymity</w:t>
      </w:r>
      <w:r w:rsidRPr="00845D77">
        <w:rPr>
          <w:rFonts w:ascii="Times New Roman" w:eastAsia="Times New Roman" w:hAnsi="Times New Roman" w:cs="Times New Roman"/>
          <w:sz w:val="24"/>
          <w:szCs w:val="24"/>
          <w:lang w:eastAsia="en-IN"/>
        </w:rPr>
        <w:t>:</w:t>
      </w:r>
    </w:p>
    <w:p w:rsidR="00845D77" w:rsidRPr="00845D77" w:rsidRDefault="00845D77" w:rsidP="00D97100">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Public keys serve as identifiers</w:t>
      </w:r>
    </w:p>
    <w:p w:rsidR="00845D77" w:rsidRPr="00845D77" w:rsidRDefault="00845D77" w:rsidP="00D97100">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Real identity verified privately</w:t>
      </w:r>
    </w:p>
    <w:p w:rsidR="00845D77" w:rsidRPr="00845D77" w:rsidRDefault="00845D77" w:rsidP="00D97100">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lastRenderedPageBreak/>
        <w:t>No public identity linkage</w:t>
      </w:r>
    </w:p>
    <w:p w:rsidR="00845D77" w:rsidRPr="00845D77" w:rsidRDefault="00845D77" w:rsidP="00D97100">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Compliance data encrypted and access-controlled</w:t>
      </w:r>
    </w:p>
    <w:p w:rsidR="00845D77" w:rsidRPr="00845D77" w:rsidRDefault="00845D77" w:rsidP="00845D77">
      <w:pPr>
        <w:spacing w:after="0"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pict>
          <v:rect id="_x0000_i1054" style="width:0;height:1.5pt" o:hralign="center" o:hrstd="t" o:hr="t" fillcolor="#a0a0a0" stroked="f"/>
        </w:pict>
      </w:r>
    </w:p>
    <w:p w:rsidR="00845D77" w:rsidRPr="00845D77" w:rsidRDefault="00845D77" w:rsidP="00845D7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45D77">
        <w:rPr>
          <w:rFonts w:ascii="Times New Roman" w:eastAsia="Times New Roman" w:hAnsi="Times New Roman" w:cs="Times New Roman"/>
          <w:b/>
          <w:bCs/>
          <w:sz w:val="36"/>
          <w:szCs w:val="36"/>
          <w:lang w:eastAsia="en-IN"/>
        </w:rPr>
        <w:t>16. Security Architecture</w:t>
      </w:r>
    </w:p>
    <w:p w:rsidR="00845D77" w:rsidRPr="00845D77" w:rsidRDefault="00845D77" w:rsidP="00845D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45D77">
        <w:rPr>
          <w:rFonts w:ascii="Times New Roman" w:eastAsia="Times New Roman" w:hAnsi="Times New Roman" w:cs="Times New Roman"/>
          <w:b/>
          <w:bCs/>
          <w:sz w:val="27"/>
          <w:szCs w:val="27"/>
          <w:lang w:eastAsia="en-IN"/>
        </w:rPr>
        <w:t>16.1 Multi-Layered Security</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Layer 1: Identity separation</w:t>
      </w:r>
    </w:p>
    <w:p w:rsidR="00845D77" w:rsidRPr="00845D77" w:rsidRDefault="00845D77" w:rsidP="00D97100">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User pseudonymity</w:t>
      </w:r>
    </w:p>
    <w:p w:rsidR="00845D77" w:rsidRPr="00845D77" w:rsidRDefault="00845D77" w:rsidP="00D97100">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Supplier full identification</w:t>
      </w:r>
    </w:p>
    <w:p w:rsidR="00845D77" w:rsidRPr="00845D77" w:rsidRDefault="00845D77" w:rsidP="00D97100">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Role-based access control</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Layer 2: Supplier audits</w:t>
      </w:r>
    </w:p>
    <w:p w:rsidR="00845D77" w:rsidRPr="00845D77" w:rsidRDefault="00845D77" w:rsidP="00D97100">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Periodic physical audits</w:t>
      </w:r>
    </w:p>
    <w:p w:rsidR="00845D77" w:rsidRPr="00845D77" w:rsidRDefault="00845D77" w:rsidP="00D97100">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Supply chain verification</w:t>
      </w:r>
    </w:p>
    <w:p w:rsidR="00845D77" w:rsidRPr="00845D77" w:rsidRDefault="00845D77" w:rsidP="00D97100">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Financial record review</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Layer 3: Multisignature treasuries</w:t>
      </w:r>
    </w:p>
    <w:p w:rsidR="00845D77" w:rsidRPr="00845D77" w:rsidRDefault="00845D77" w:rsidP="00D97100">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N-of-M signature requirements for large transactions</w:t>
      </w:r>
    </w:p>
    <w:p w:rsidR="00845D77" w:rsidRPr="00845D77" w:rsidRDefault="00845D77" w:rsidP="00D97100">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Time-locked withdrawals</w:t>
      </w:r>
    </w:p>
    <w:p w:rsidR="00845D77" w:rsidRPr="00845D77" w:rsidRDefault="00845D77" w:rsidP="00D97100">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Governance approval for critical operations</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Layer 4: AI-driven anomaly detection</w:t>
      </w:r>
    </w:p>
    <w:p w:rsidR="00845D77" w:rsidRPr="00845D77" w:rsidRDefault="00845D77" w:rsidP="00D97100">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Pattern recognition for fraud</w:t>
      </w:r>
    </w:p>
    <w:p w:rsidR="00845D77" w:rsidRPr="00845D77" w:rsidRDefault="00845D77" w:rsidP="00D97100">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Velocity checks</w:t>
      </w:r>
    </w:p>
    <w:p w:rsidR="00845D77" w:rsidRPr="00845D77" w:rsidRDefault="00845D77" w:rsidP="00D97100">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Geographic anomaly detection</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Layer 5: Third-party audits</w:t>
      </w:r>
    </w:p>
    <w:p w:rsidR="00845D77" w:rsidRPr="00845D77" w:rsidRDefault="00845D77" w:rsidP="00D97100">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Smart contract audits (quarterly)</w:t>
      </w:r>
    </w:p>
    <w:p w:rsidR="00845D77" w:rsidRPr="00845D77" w:rsidRDefault="00845D77" w:rsidP="00D97100">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Financial audits (annual)</w:t>
      </w:r>
    </w:p>
    <w:p w:rsidR="00845D77" w:rsidRPr="00845D77" w:rsidRDefault="00845D77" w:rsidP="00D97100">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Security penetration testing (continuous)</w:t>
      </w:r>
    </w:p>
    <w:p w:rsidR="00845D77" w:rsidRPr="00845D77" w:rsidRDefault="00845D77" w:rsidP="00845D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45D77">
        <w:rPr>
          <w:rFonts w:ascii="Times New Roman" w:eastAsia="Times New Roman" w:hAnsi="Times New Roman" w:cs="Times New Roman"/>
          <w:b/>
          <w:bCs/>
          <w:sz w:val="27"/>
          <w:szCs w:val="27"/>
          <w:lang w:eastAsia="en-IN"/>
        </w:rPr>
        <w:t>16.2 Cryptographic Foundations</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Signature scheme:</w:t>
      </w:r>
      <w:r w:rsidRPr="00845D77">
        <w:rPr>
          <w:rFonts w:ascii="Times New Roman" w:eastAsia="Times New Roman" w:hAnsi="Times New Roman" w:cs="Times New Roman"/>
          <w:sz w:val="24"/>
          <w:szCs w:val="24"/>
          <w:lang w:eastAsia="en-IN"/>
        </w:rPr>
        <w:t xml:space="preserve"> ECDSA secp256k1 (Bitcoin-compatible) [1</w:t>
      </w:r>
      <w:proofErr w:type="gramStart"/>
      <w:r w:rsidRPr="00845D77">
        <w:rPr>
          <w:rFonts w:ascii="Times New Roman" w:eastAsia="Times New Roman" w:hAnsi="Times New Roman" w:cs="Times New Roman"/>
          <w:sz w:val="24"/>
          <w:szCs w:val="24"/>
          <w:lang w:eastAsia="en-IN"/>
        </w:rPr>
        <w:t>]</w:t>
      </w:r>
      <w:proofErr w:type="gramEnd"/>
      <w:r w:rsidRPr="00845D77">
        <w:rPr>
          <w:rFonts w:ascii="Times New Roman" w:eastAsia="Times New Roman" w:hAnsi="Times New Roman" w:cs="Times New Roman"/>
          <w:sz w:val="24"/>
          <w:szCs w:val="24"/>
          <w:lang w:eastAsia="en-IN"/>
        </w:rPr>
        <w:br/>
      </w:r>
      <w:r w:rsidRPr="00845D77">
        <w:rPr>
          <w:rFonts w:ascii="Times New Roman" w:eastAsia="Times New Roman" w:hAnsi="Times New Roman" w:cs="Times New Roman"/>
          <w:b/>
          <w:bCs/>
          <w:sz w:val="24"/>
          <w:szCs w:val="24"/>
          <w:lang w:eastAsia="en-IN"/>
        </w:rPr>
        <w:t>Hash function:</w:t>
      </w:r>
      <w:r w:rsidRPr="00845D77">
        <w:rPr>
          <w:rFonts w:ascii="Times New Roman" w:eastAsia="Times New Roman" w:hAnsi="Times New Roman" w:cs="Times New Roman"/>
          <w:sz w:val="24"/>
          <w:szCs w:val="24"/>
          <w:lang w:eastAsia="en-IN"/>
        </w:rPr>
        <w:t xml:space="preserve"> SHA-256 for UTXO, Blake2b for Merkle trees</w:t>
      </w:r>
      <w:r w:rsidRPr="00845D77">
        <w:rPr>
          <w:rFonts w:ascii="Times New Roman" w:eastAsia="Times New Roman" w:hAnsi="Times New Roman" w:cs="Times New Roman"/>
          <w:sz w:val="24"/>
          <w:szCs w:val="24"/>
          <w:lang w:eastAsia="en-IN"/>
        </w:rPr>
        <w:br/>
      </w:r>
      <w:r w:rsidRPr="00845D77">
        <w:rPr>
          <w:rFonts w:ascii="Times New Roman" w:eastAsia="Times New Roman" w:hAnsi="Times New Roman" w:cs="Times New Roman"/>
          <w:b/>
          <w:bCs/>
          <w:sz w:val="24"/>
          <w:szCs w:val="24"/>
          <w:lang w:eastAsia="en-IN"/>
        </w:rPr>
        <w:t>Encryption:</w:t>
      </w:r>
      <w:r w:rsidRPr="00845D77">
        <w:rPr>
          <w:rFonts w:ascii="Times New Roman" w:eastAsia="Times New Roman" w:hAnsi="Times New Roman" w:cs="Times New Roman"/>
          <w:sz w:val="24"/>
          <w:szCs w:val="24"/>
          <w:lang w:eastAsia="en-IN"/>
        </w:rPr>
        <w:t xml:space="preserve"> AES-256-GCM for private data</w:t>
      </w:r>
      <w:r w:rsidRPr="00845D77">
        <w:rPr>
          <w:rFonts w:ascii="Times New Roman" w:eastAsia="Times New Roman" w:hAnsi="Times New Roman" w:cs="Times New Roman"/>
          <w:sz w:val="24"/>
          <w:szCs w:val="24"/>
          <w:lang w:eastAsia="en-IN"/>
        </w:rPr>
        <w:br/>
      </w:r>
      <w:r w:rsidRPr="00845D77">
        <w:rPr>
          <w:rFonts w:ascii="Times New Roman" w:eastAsia="Times New Roman" w:hAnsi="Times New Roman" w:cs="Times New Roman"/>
          <w:b/>
          <w:bCs/>
          <w:sz w:val="24"/>
          <w:szCs w:val="24"/>
          <w:lang w:eastAsia="en-IN"/>
        </w:rPr>
        <w:t>Key derivation:</w:t>
      </w:r>
      <w:r w:rsidRPr="00845D77">
        <w:rPr>
          <w:rFonts w:ascii="Times New Roman" w:eastAsia="Times New Roman" w:hAnsi="Times New Roman" w:cs="Times New Roman"/>
          <w:sz w:val="24"/>
          <w:szCs w:val="24"/>
          <w:lang w:eastAsia="en-IN"/>
        </w:rPr>
        <w:t xml:space="preserve"> BIP-32/BIP-44 hierarchical deterministic wallets</w:t>
      </w:r>
    </w:p>
    <w:p w:rsidR="00845D77" w:rsidRPr="00845D77" w:rsidRDefault="00845D77" w:rsidP="00845D77">
      <w:pPr>
        <w:spacing w:after="0"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pict>
          <v:rect id="_x0000_i1055" style="width:0;height:1.5pt" o:hralign="center" o:hrstd="t" o:hr="t" fillcolor="#a0a0a0" stroked="f"/>
        </w:pict>
      </w:r>
    </w:p>
    <w:p w:rsidR="00845D77" w:rsidRPr="00845D77" w:rsidRDefault="00845D77" w:rsidP="00845D7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45D77">
        <w:rPr>
          <w:rFonts w:ascii="Times New Roman" w:eastAsia="Times New Roman" w:hAnsi="Times New Roman" w:cs="Times New Roman"/>
          <w:b/>
          <w:bCs/>
          <w:sz w:val="36"/>
          <w:szCs w:val="36"/>
          <w:lang w:eastAsia="en-IN"/>
        </w:rPr>
        <w:t>17. Capital Flow and Liquidity Architecture</w:t>
      </w:r>
    </w:p>
    <w:p w:rsidR="00845D77" w:rsidRPr="00845D77" w:rsidRDefault="00845D77" w:rsidP="00845D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45D77">
        <w:rPr>
          <w:rFonts w:ascii="Times New Roman" w:eastAsia="Times New Roman" w:hAnsi="Times New Roman" w:cs="Times New Roman"/>
          <w:b/>
          <w:bCs/>
          <w:sz w:val="27"/>
          <w:szCs w:val="27"/>
          <w:lang w:eastAsia="en-IN"/>
        </w:rPr>
        <w:lastRenderedPageBreak/>
        <w:t>17.1 Four-Layer Capital Flow</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Layer 1: Stock Investment (Fiat)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  Investors</w:t>
      </w:r>
      <w:proofErr w:type="gramEnd"/>
      <w:r w:rsidRPr="00845D77">
        <w:rPr>
          <w:rFonts w:ascii="Courier New" w:eastAsia="Times New Roman" w:hAnsi="Courier New" w:cs="Courier New"/>
          <w:sz w:val="20"/>
          <w:szCs w:val="20"/>
          <w:lang w:eastAsia="en-IN"/>
        </w:rPr>
        <w:t xml:space="preserve"> → Company equity → Treasury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Layer 2: Internal Conversion (Fiat → Eptocoin</w:t>
      </w:r>
      <w:proofErr w:type="gramStart"/>
      <w:r w:rsidRPr="00845D77">
        <w:rPr>
          <w:rFonts w:ascii="Courier New" w:eastAsia="Times New Roman" w:hAnsi="Courier New" w:cs="Courier New"/>
          <w:sz w:val="20"/>
          <w:szCs w:val="20"/>
          <w:lang w:eastAsia="en-IN"/>
        </w:rPr>
        <w:t>)  │</w:t>
      </w:r>
      <w:proofErr w:type="gramEnd"/>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  Treasury</w:t>
      </w:r>
      <w:proofErr w:type="gramEnd"/>
      <w:r w:rsidRPr="00845D77">
        <w:rPr>
          <w:rFonts w:ascii="Courier New" w:eastAsia="Times New Roman" w:hAnsi="Courier New" w:cs="Courier New"/>
          <w:sz w:val="20"/>
          <w:szCs w:val="20"/>
          <w:lang w:eastAsia="en-IN"/>
        </w:rPr>
        <w:t xml:space="preserve"> converts capital to operational Eptocoin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Layer 3: Operational Usage (Eptocoin)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  Companies</w:t>
      </w:r>
      <w:proofErr w:type="gramEnd"/>
      <w:r w:rsidRPr="00845D77">
        <w:rPr>
          <w:rFonts w:ascii="Courier New" w:eastAsia="Times New Roman" w:hAnsi="Courier New" w:cs="Courier New"/>
          <w:sz w:val="20"/>
          <w:szCs w:val="20"/>
          <w:lang w:eastAsia="en-IN"/>
        </w:rPr>
        <w:t xml:space="preserve"> pay suppliers, fund R&amp;D, operations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Layer 4: Liquidity Conversion (Eptocoin → Equity</w:t>
      </w:r>
      <w:proofErr w:type="gramStart"/>
      <w:r w:rsidRPr="00845D77">
        <w:rPr>
          <w:rFonts w:ascii="Courier New" w:eastAsia="Times New Roman" w:hAnsi="Courier New" w:cs="Courier New"/>
          <w:sz w:val="20"/>
          <w:szCs w:val="20"/>
          <w:lang w:eastAsia="en-IN"/>
        </w:rPr>
        <w:t>)│</w:t>
      </w:r>
      <w:proofErr w:type="gramEnd"/>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  Suppliers</w:t>
      </w:r>
      <w:proofErr w:type="gramEnd"/>
      <w:r w:rsidRPr="00845D77">
        <w:rPr>
          <w:rFonts w:ascii="Courier New" w:eastAsia="Times New Roman" w:hAnsi="Courier New" w:cs="Courier New"/>
          <w:sz w:val="20"/>
          <w:szCs w:val="20"/>
          <w:lang w:eastAsia="en-IN"/>
        </w:rPr>
        <w:t xml:space="preserve"> convert to equity claims → pledge to banks│</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t>
      </w:r>
    </w:p>
    <w:p w:rsidR="00845D77" w:rsidRPr="00845D77" w:rsidRDefault="00845D77" w:rsidP="00845D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45D77">
        <w:rPr>
          <w:rFonts w:ascii="Times New Roman" w:eastAsia="Times New Roman" w:hAnsi="Times New Roman" w:cs="Times New Roman"/>
          <w:b/>
          <w:bCs/>
          <w:sz w:val="27"/>
          <w:szCs w:val="27"/>
          <w:lang w:eastAsia="en-IN"/>
        </w:rPr>
        <w:t>17.2 Capital Entry Mechanism</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Primary issuance only:</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Stock_issuance → Fiat_capital_injection → Company_treasury → Eptocoin_minting</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Constraints:</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No secondary market dependence</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Capital locked (no free cash-out)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Productive reinvestment required</w:t>
      </w:r>
    </w:p>
    <w:p w:rsidR="00845D77" w:rsidRPr="00845D77" w:rsidRDefault="00845D77" w:rsidP="00845D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45D77">
        <w:rPr>
          <w:rFonts w:ascii="Times New Roman" w:eastAsia="Times New Roman" w:hAnsi="Times New Roman" w:cs="Times New Roman"/>
          <w:b/>
          <w:bCs/>
          <w:sz w:val="27"/>
          <w:szCs w:val="27"/>
          <w:lang w:eastAsia="en-IN"/>
        </w:rPr>
        <w:t>17.3 Supplier Liquidity Pathway</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Suppliers convert Eptocoin to fiat through a regulated pathway:</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Step-by-step process:</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1. Supplier earns Eptocoin (verified delivery)</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2. Locks Eptocoin in Conversion Vault (minimum 30 days)</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3. Receives Equity-Linked Claims (tokenized)</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4. Pledges claims to licensed bank/NBFC</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5. Receives fiat loan (LTV: 50-70%)</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6. Uses fiat for operations</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Mathematical representation:</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Fiat_liquidity = Eptocoin_balance × Conversion_rate × LTV_ratio × Bank_acceptance</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lastRenderedPageBreak/>
        <w:t>Where:</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Conversion_rate = equity_valuation_per_Eptocoin</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LTV_ratio = 0.5 to 0.7 (bank-determined)</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Bank_acceptance = verification_status</w:t>
      </w:r>
    </w:p>
    <w:p w:rsidR="00845D77" w:rsidRPr="00845D77" w:rsidRDefault="00845D77" w:rsidP="00845D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45D77">
        <w:rPr>
          <w:rFonts w:ascii="Times New Roman" w:eastAsia="Times New Roman" w:hAnsi="Times New Roman" w:cs="Times New Roman"/>
          <w:b/>
          <w:bCs/>
          <w:sz w:val="27"/>
          <w:szCs w:val="27"/>
          <w:lang w:eastAsia="en-IN"/>
        </w:rPr>
        <w:t>17.4 Constraints Preventing Abuse</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Conversion caps:</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Monthly_conversion_limit = </w:t>
      </w:r>
      <w:proofErr w:type="gramStart"/>
      <w:r w:rsidRPr="00845D77">
        <w:rPr>
          <w:rFonts w:ascii="Courier New" w:eastAsia="Times New Roman" w:hAnsi="Courier New" w:cs="Courier New"/>
          <w:sz w:val="20"/>
          <w:szCs w:val="20"/>
          <w:lang w:eastAsia="en-IN"/>
        </w:rPr>
        <w:t>min(</w:t>
      </w:r>
      <w:proofErr w:type="gramEnd"/>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10% × total_Eptocoin_earned,</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$100,000_USD_equivalent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Lock-up periods:</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Minimum_lock = 30 days</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Staged_release = 25% per quarter</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Audit triggers:</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if</w:t>
      </w:r>
      <w:proofErr w:type="gramEnd"/>
      <w:r w:rsidRPr="00845D77">
        <w:rPr>
          <w:rFonts w:ascii="Courier New" w:eastAsia="Times New Roman" w:hAnsi="Courier New" w:cs="Courier New"/>
          <w:sz w:val="20"/>
          <w:szCs w:val="20"/>
          <w:lang w:eastAsia="en-IN"/>
        </w:rPr>
        <w:t xml:space="preserve"> (conversion_frequency &gt; threshold)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trigger_enhanced_</w:t>
      </w:r>
      <w:proofErr w:type="gramStart"/>
      <w:r w:rsidRPr="00845D77">
        <w:rPr>
          <w:rFonts w:ascii="Courier New" w:eastAsia="Times New Roman" w:hAnsi="Courier New" w:cs="Courier New"/>
          <w:sz w:val="20"/>
          <w:szCs w:val="20"/>
          <w:lang w:eastAsia="en-IN"/>
        </w:rPr>
        <w:t>audit(</w:t>
      </w:r>
      <w:proofErr w:type="gramEnd"/>
      <w:r w:rsidRPr="00845D77">
        <w:rPr>
          <w:rFonts w:ascii="Courier New" w:eastAsia="Times New Roman" w:hAnsi="Courier New" w:cs="Courier New"/>
          <w:sz w:val="20"/>
          <w:szCs w:val="20"/>
          <w:lang w:eastAsia="en-IN"/>
        </w:rPr>
        <w: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t>
      </w:r>
    </w:p>
    <w:p w:rsidR="00845D77" w:rsidRPr="00845D77" w:rsidRDefault="00845D77" w:rsidP="00845D77">
      <w:pPr>
        <w:spacing w:after="0"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pict>
          <v:rect id="_x0000_i1056" style="width:0;height:1.5pt" o:hralign="center" o:hrstd="t" o:hr="t" fillcolor="#a0a0a0" stroked="f"/>
        </w:pict>
      </w:r>
    </w:p>
    <w:p w:rsidR="00845D77" w:rsidRPr="00845D77" w:rsidRDefault="00845D77" w:rsidP="00845D7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45D77">
        <w:rPr>
          <w:rFonts w:ascii="Times New Roman" w:eastAsia="Times New Roman" w:hAnsi="Times New Roman" w:cs="Times New Roman"/>
          <w:b/>
          <w:bCs/>
          <w:sz w:val="36"/>
          <w:szCs w:val="36"/>
          <w:lang w:eastAsia="en-IN"/>
        </w:rPr>
        <w:t>18. Economic Flows and Diagrams</w:t>
      </w:r>
    </w:p>
    <w:p w:rsidR="00845D77" w:rsidRPr="00845D77" w:rsidRDefault="00845D77" w:rsidP="00845D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45D77">
        <w:rPr>
          <w:rFonts w:ascii="Times New Roman" w:eastAsia="Times New Roman" w:hAnsi="Times New Roman" w:cs="Times New Roman"/>
          <w:b/>
          <w:bCs/>
          <w:sz w:val="27"/>
          <w:szCs w:val="27"/>
          <w:lang w:eastAsia="en-IN"/>
        </w:rPr>
        <w:t>18.1 Complete Economic Cycle</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EPTOCOIN ECONOMIC CYCLE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   HUMAN USERS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roofErr w:type="gramStart"/>
      <w:r w:rsidRPr="00845D77">
        <w:rPr>
          <w:rFonts w:ascii="Courier New" w:eastAsia="Times New Roman" w:hAnsi="Courier New" w:cs="Courier New"/>
          <w:sz w:val="20"/>
          <w:szCs w:val="20"/>
          <w:lang w:eastAsia="en-IN"/>
        </w:rPr>
        <w:t>│  (</w:t>
      </w:r>
      <w:proofErr w:type="gramEnd"/>
      <w:r w:rsidRPr="00845D77">
        <w:rPr>
          <w:rFonts w:ascii="Courier New" w:eastAsia="Times New Roman" w:hAnsi="Courier New" w:cs="Courier New"/>
          <w:sz w:val="20"/>
          <w:szCs w:val="20"/>
          <w:lang w:eastAsia="en-IN"/>
        </w:rPr>
        <w:t>Pseudonymous)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Skills, Time, Labor</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 PROOF VERIFICATION│ ←─── IoT Sensors</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     ENGINE        │ ←─── Auditors</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 ←─── Satellite Data</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Verified Creation</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roofErr w:type="gramStart"/>
      <w:r w:rsidRPr="00845D77">
        <w:rPr>
          <w:rFonts w:ascii="Courier New" w:eastAsia="Times New Roman" w:hAnsi="Courier New" w:cs="Courier New"/>
          <w:sz w:val="20"/>
          <w:szCs w:val="20"/>
          <w:lang w:eastAsia="en-IN"/>
        </w:rPr>
        <w:t>│  EPTORS</w:t>
      </w:r>
      <w:proofErr w:type="gramEnd"/>
      <w:r w:rsidRPr="00845D77">
        <w:rPr>
          <w:rFonts w:ascii="Courier New" w:eastAsia="Times New Roman" w:hAnsi="Courier New" w:cs="Courier New"/>
          <w:sz w:val="20"/>
          <w:szCs w:val="20"/>
          <w:lang w:eastAsia="en-IN"/>
        </w:rPr>
        <w:t xml:space="preserve"> ISSUED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 (Creation Proof)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User spends Eptors</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lastRenderedPageBreak/>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    COMPANIES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roofErr w:type="gramStart"/>
      <w:r w:rsidRPr="00845D77">
        <w:rPr>
          <w:rFonts w:ascii="Courier New" w:eastAsia="Times New Roman" w:hAnsi="Courier New" w:cs="Courier New"/>
          <w:sz w:val="20"/>
          <w:szCs w:val="20"/>
          <w:lang w:eastAsia="en-IN"/>
        </w:rPr>
        <w:t>│  Accept</w:t>
      </w:r>
      <w:proofErr w:type="gramEnd"/>
      <w:r w:rsidRPr="00845D77">
        <w:rPr>
          <w:rFonts w:ascii="Courier New" w:eastAsia="Times New Roman" w:hAnsi="Courier New" w:cs="Courier New"/>
          <w:sz w:val="20"/>
          <w:szCs w:val="20"/>
          <w:lang w:eastAsia="en-IN"/>
        </w:rPr>
        <w:t xml:space="preserve"> Eptors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Internal conversion Eptors → Eptocoin</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 COMPANY OPERATIONS│</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roofErr w:type="gramStart"/>
      <w:r w:rsidRPr="00845D77">
        <w:rPr>
          <w:rFonts w:ascii="Courier New" w:eastAsia="Times New Roman" w:hAnsi="Courier New" w:cs="Courier New"/>
          <w:sz w:val="20"/>
          <w:szCs w:val="20"/>
          <w:lang w:eastAsia="en-IN"/>
        </w:rPr>
        <w:t>│  (</w:t>
      </w:r>
      <w:proofErr w:type="gramEnd"/>
      <w:r w:rsidRPr="00845D77">
        <w:rPr>
          <w:rFonts w:ascii="Courier New" w:eastAsia="Times New Roman" w:hAnsi="Courier New" w:cs="Courier New"/>
          <w:sz w:val="20"/>
          <w:szCs w:val="20"/>
          <w:lang w:eastAsia="en-IN"/>
        </w:rPr>
        <w:t>in Eptocoin)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Eptocoin payments</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    SUPPLIERS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 (Fully Verified)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Deliver inputs</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 GOODS &amp; SERVICES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    Produced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Available for purchase</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   HUMAN USERS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 Buy with </w:t>
      </w:r>
      <w:proofErr w:type="gramStart"/>
      <w:r w:rsidRPr="00845D77">
        <w:rPr>
          <w:rFonts w:ascii="Courier New" w:eastAsia="Times New Roman" w:hAnsi="Courier New" w:cs="Courier New"/>
          <w:sz w:val="20"/>
          <w:szCs w:val="20"/>
          <w:lang w:eastAsia="en-IN"/>
        </w:rPr>
        <w:t>Eptors  │</w:t>
      </w:r>
      <w:proofErr w:type="gramEnd"/>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         CAPITAL SIDE (Parallel)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    INVESTORS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Buy company stock</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 COMPANY TREASURY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   (Fiat held)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Convert to Eptocoin</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lastRenderedPageBreak/>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roofErr w:type="gramStart"/>
      <w:r w:rsidRPr="00845D77">
        <w:rPr>
          <w:rFonts w:ascii="Courier New" w:eastAsia="Times New Roman" w:hAnsi="Courier New" w:cs="Courier New"/>
          <w:sz w:val="20"/>
          <w:szCs w:val="20"/>
          <w:lang w:eastAsia="en-IN"/>
        </w:rPr>
        <w:t>│  OPERATIONAL</w:t>
      </w:r>
      <w:proofErr w:type="gramEnd"/>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    EPTOCOIN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 Fund operations</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Pay suppliers</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Finance R&amp;D</w:t>
      </w:r>
    </w:p>
    <w:p w:rsidR="00845D77" w:rsidRPr="00845D77" w:rsidRDefault="00845D77" w:rsidP="00845D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45D77">
        <w:rPr>
          <w:rFonts w:ascii="Times New Roman" w:eastAsia="Times New Roman" w:hAnsi="Times New Roman" w:cs="Times New Roman"/>
          <w:b/>
          <w:bCs/>
          <w:sz w:val="27"/>
          <w:szCs w:val="27"/>
          <w:lang w:eastAsia="en-IN"/>
        </w:rPr>
        <w:t>18.2 Supplier Liquidity Flow</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SUPPLIER LIQUIDITY MECHANISM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Supplier earns Eptocoin</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 Conversion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    Vault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 (30-day lock</w:t>
      </w:r>
      <w:proofErr w:type="gramStart"/>
      <w:r w:rsidRPr="00845D77">
        <w:rPr>
          <w:rFonts w:ascii="Courier New" w:eastAsia="Times New Roman" w:hAnsi="Courier New" w:cs="Courier New"/>
          <w:sz w:val="20"/>
          <w:szCs w:val="20"/>
          <w:lang w:eastAsia="en-IN"/>
        </w:rPr>
        <w:t>)  │</w:t>
      </w:r>
      <w:proofErr w:type="gramEnd"/>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Issues Equity-Linked Claims</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roofErr w:type="gramStart"/>
      <w:r w:rsidRPr="00845D77">
        <w:rPr>
          <w:rFonts w:ascii="Courier New" w:eastAsia="Times New Roman" w:hAnsi="Courier New" w:cs="Courier New"/>
          <w:sz w:val="20"/>
          <w:szCs w:val="20"/>
          <w:lang w:eastAsia="en-IN"/>
        </w:rPr>
        <w:t>│  Tokenized</w:t>
      </w:r>
      <w:proofErr w:type="gramEnd"/>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 Equity </w:t>
      </w:r>
      <w:proofErr w:type="gramStart"/>
      <w:r w:rsidRPr="00845D77">
        <w:rPr>
          <w:rFonts w:ascii="Courier New" w:eastAsia="Times New Roman" w:hAnsi="Courier New" w:cs="Courier New"/>
          <w:sz w:val="20"/>
          <w:szCs w:val="20"/>
          <w:lang w:eastAsia="en-IN"/>
        </w:rPr>
        <w:t>Claims  │</w:t>
      </w:r>
      <w:proofErr w:type="gramEnd"/>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Pledge to bank</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   Licensed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   Bank/NBFC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Issues fiat loan (50-70% LTV)</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roofErr w:type="gramStart"/>
      <w:r w:rsidRPr="00845D77">
        <w:rPr>
          <w:rFonts w:ascii="Courier New" w:eastAsia="Times New Roman" w:hAnsi="Courier New" w:cs="Courier New"/>
          <w:sz w:val="20"/>
          <w:szCs w:val="20"/>
          <w:lang w:eastAsia="en-IN"/>
        </w:rPr>
        <w:t>│  Supplier</w:t>
      </w:r>
      <w:proofErr w:type="gramEnd"/>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 Fiat Liquidity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Used for operations</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 Wages, Raw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 Materials, etc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45D77">
        <w:rPr>
          <w:rFonts w:ascii="Times New Roman" w:eastAsia="Times New Roman" w:hAnsi="Times New Roman" w:cs="Times New Roman"/>
          <w:b/>
          <w:bCs/>
          <w:sz w:val="27"/>
          <w:szCs w:val="27"/>
          <w:lang w:eastAsia="en-IN"/>
        </w:rPr>
        <w:t>18.3 Proof Verification Flow</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PROOF VERIFICATION FLOW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Creation Event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lastRenderedPageBreak/>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  Data</w:t>
      </w:r>
      <w:proofErr w:type="gramEnd"/>
      <w:r w:rsidRPr="00845D77">
        <w:rPr>
          <w:rFonts w:ascii="Courier New" w:eastAsia="Times New Roman" w:hAnsi="Courier New" w:cs="Courier New"/>
          <w:sz w:val="20"/>
          <w:szCs w:val="20"/>
          <w:lang w:eastAsia="en-IN"/>
        </w:rPr>
        <w:t xml:space="preserve"> Collection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 Timestamps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 Measurements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 Photos/Videos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 Sensor Readings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  Preliminary</w:t>
      </w:r>
      <w:proofErr w:type="gramEnd"/>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  Validation</w:t>
      </w:r>
      <w:proofErr w:type="gramEnd"/>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 Format check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 Completeness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 Digital signature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  AI</w:t>
      </w:r>
      <w:proofErr w:type="gramEnd"/>
      <w:r w:rsidRPr="00845D77">
        <w:rPr>
          <w:rFonts w:ascii="Courier New" w:eastAsia="Times New Roman" w:hAnsi="Courier New" w:cs="Courier New"/>
          <w:sz w:val="20"/>
          <w:szCs w:val="20"/>
          <w:lang w:eastAsia="en-IN"/>
        </w:rPr>
        <w:t xml:space="preserve"> Analysis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 Anomaly detection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 Quality scoring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 Fraud </w:t>
      </w:r>
      <w:proofErr w:type="gramStart"/>
      <w:r w:rsidRPr="00845D77">
        <w:rPr>
          <w:rFonts w:ascii="Courier New" w:eastAsia="Times New Roman" w:hAnsi="Courier New" w:cs="Courier New"/>
          <w:sz w:val="20"/>
          <w:szCs w:val="20"/>
          <w:lang w:eastAsia="en-IN"/>
        </w:rPr>
        <w:t>indicators  │</w:t>
      </w:r>
      <w:proofErr w:type="gramEnd"/>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  Human</w:t>
      </w:r>
      <w:proofErr w:type="gramEnd"/>
      <w:r w:rsidRPr="00845D77">
        <w:rPr>
          <w:rFonts w:ascii="Courier New" w:eastAsia="Times New Roman" w:hAnsi="Courier New" w:cs="Courier New"/>
          <w:sz w:val="20"/>
          <w:szCs w:val="20"/>
          <w:lang w:eastAsia="en-IN"/>
        </w:rPr>
        <w:t xml:space="preserve"> Review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 Expert audit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 Physical </w:t>
      </w:r>
      <w:proofErr w:type="gramStart"/>
      <w:r w:rsidRPr="00845D77">
        <w:rPr>
          <w:rFonts w:ascii="Courier New" w:eastAsia="Times New Roman" w:hAnsi="Courier New" w:cs="Courier New"/>
          <w:sz w:val="20"/>
          <w:szCs w:val="20"/>
          <w:lang w:eastAsia="en-IN"/>
        </w:rPr>
        <w:t>inspect  │</w:t>
      </w:r>
      <w:proofErr w:type="gramEnd"/>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 Documentation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  Third</w:t>
      </w:r>
      <w:proofErr w:type="gramEnd"/>
      <w:r w:rsidRPr="00845D77">
        <w:rPr>
          <w:rFonts w:ascii="Courier New" w:eastAsia="Times New Roman" w:hAnsi="Courier New" w:cs="Courier New"/>
          <w:sz w:val="20"/>
          <w:szCs w:val="20"/>
          <w:lang w:eastAsia="en-IN"/>
        </w:rPr>
        <w:t>-Party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  Certification</w:t>
      </w:r>
      <w:proofErr w:type="gramEnd"/>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 Independent audit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 Standard compliance│</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  Consensus</w:t>
      </w:r>
      <w:proofErr w:type="gramEnd"/>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  Validation</w:t>
      </w:r>
      <w:proofErr w:type="gramEnd"/>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 Validator votes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 2/3+ agreement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  Proof</w:t>
      </w:r>
      <w:proofErr w:type="gramEnd"/>
      <w:r w:rsidRPr="00845D77">
        <w:rPr>
          <w:rFonts w:ascii="Courier New" w:eastAsia="Times New Roman" w:hAnsi="Courier New" w:cs="Courier New"/>
          <w:sz w:val="20"/>
          <w:szCs w:val="20"/>
          <w:lang w:eastAsia="en-IN"/>
        </w:rPr>
        <w:t xml:space="preserve"> Anchored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  to</w:t>
      </w:r>
      <w:proofErr w:type="gramEnd"/>
      <w:r w:rsidRPr="00845D77">
        <w:rPr>
          <w:rFonts w:ascii="Courier New" w:eastAsia="Times New Roman" w:hAnsi="Courier New" w:cs="Courier New"/>
          <w:sz w:val="20"/>
          <w:szCs w:val="20"/>
          <w:lang w:eastAsia="en-IN"/>
        </w:rPr>
        <w:t xml:space="preserve"> Blockchain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  Eptors</w:t>
      </w:r>
      <w:proofErr w:type="gramEnd"/>
      <w:r w:rsidRPr="00845D77">
        <w:rPr>
          <w:rFonts w:ascii="Courier New" w:eastAsia="Times New Roman" w:hAnsi="Courier New" w:cs="Courier New"/>
          <w:sz w:val="20"/>
          <w:szCs w:val="20"/>
          <w:lang w:eastAsia="en-IN"/>
        </w:rPr>
        <w:t xml:space="preserve"> Minted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  and</w:t>
      </w:r>
      <w:proofErr w:type="gramEnd"/>
      <w:r w:rsidRPr="00845D77">
        <w:rPr>
          <w:rFonts w:ascii="Courier New" w:eastAsia="Times New Roman" w:hAnsi="Courier New" w:cs="Courier New"/>
          <w:sz w:val="20"/>
          <w:szCs w:val="20"/>
          <w:lang w:eastAsia="en-IN"/>
        </w:rPr>
        <w:t xml:space="preserve"> Distributed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t>
      </w:r>
    </w:p>
    <w:p w:rsidR="00845D77" w:rsidRPr="00845D77" w:rsidRDefault="00845D77" w:rsidP="00845D77">
      <w:pPr>
        <w:spacing w:after="0"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lastRenderedPageBreak/>
        <w:pict>
          <v:rect id="_x0000_i1057" style="width:0;height:1.5pt" o:hralign="center" o:hrstd="t" o:hr="t" fillcolor="#a0a0a0" stroked="f"/>
        </w:pict>
      </w:r>
    </w:p>
    <w:p w:rsidR="00845D77" w:rsidRPr="00845D77" w:rsidRDefault="00845D77" w:rsidP="00845D7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45D77">
        <w:rPr>
          <w:rFonts w:ascii="Times New Roman" w:eastAsia="Times New Roman" w:hAnsi="Times New Roman" w:cs="Times New Roman"/>
          <w:b/>
          <w:bCs/>
          <w:sz w:val="36"/>
          <w:szCs w:val="36"/>
          <w:lang w:eastAsia="en-IN"/>
        </w:rPr>
        <w:t>19. Technical Implementation</w:t>
      </w:r>
    </w:p>
    <w:p w:rsidR="00845D77" w:rsidRPr="00845D77" w:rsidRDefault="00845D77" w:rsidP="00845D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45D77">
        <w:rPr>
          <w:rFonts w:ascii="Times New Roman" w:eastAsia="Times New Roman" w:hAnsi="Times New Roman" w:cs="Times New Roman"/>
          <w:b/>
          <w:bCs/>
          <w:sz w:val="27"/>
          <w:szCs w:val="27"/>
          <w:lang w:eastAsia="en-IN"/>
        </w:rPr>
        <w:t>19.1 Blockchain Specifications</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Consensus:</w:t>
      </w:r>
      <w:r w:rsidRPr="00845D77">
        <w:rPr>
          <w:rFonts w:ascii="Times New Roman" w:eastAsia="Times New Roman" w:hAnsi="Times New Roman" w:cs="Times New Roman"/>
          <w:sz w:val="24"/>
          <w:szCs w:val="24"/>
          <w:lang w:eastAsia="en-IN"/>
        </w:rPr>
        <w:t xml:space="preserve"> Hybrid PoS + Proof-anchoring</w:t>
      </w:r>
      <w:r w:rsidRPr="00845D77">
        <w:rPr>
          <w:rFonts w:ascii="Times New Roman" w:eastAsia="Times New Roman" w:hAnsi="Times New Roman" w:cs="Times New Roman"/>
          <w:sz w:val="24"/>
          <w:szCs w:val="24"/>
          <w:lang w:eastAsia="en-IN"/>
        </w:rPr>
        <w:br/>
      </w:r>
      <w:r w:rsidRPr="00845D77">
        <w:rPr>
          <w:rFonts w:ascii="Times New Roman" w:eastAsia="Times New Roman" w:hAnsi="Times New Roman" w:cs="Times New Roman"/>
          <w:b/>
          <w:bCs/>
          <w:sz w:val="24"/>
          <w:szCs w:val="24"/>
          <w:lang w:eastAsia="en-IN"/>
        </w:rPr>
        <w:t>Block time:</w:t>
      </w:r>
      <w:r w:rsidRPr="00845D77">
        <w:rPr>
          <w:rFonts w:ascii="Times New Roman" w:eastAsia="Times New Roman" w:hAnsi="Times New Roman" w:cs="Times New Roman"/>
          <w:sz w:val="24"/>
          <w:szCs w:val="24"/>
          <w:lang w:eastAsia="en-IN"/>
        </w:rPr>
        <w:t xml:space="preserve"> 12 seconds (similar to Ethereum post-merge) [2</w:t>
      </w:r>
      <w:proofErr w:type="gramStart"/>
      <w:r w:rsidRPr="00845D77">
        <w:rPr>
          <w:rFonts w:ascii="Times New Roman" w:eastAsia="Times New Roman" w:hAnsi="Times New Roman" w:cs="Times New Roman"/>
          <w:sz w:val="24"/>
          <w:szCs w:val="24"/>
          <w:lang w:eastAsia="en-IN"/>
        </w:rPr>
        <w:t>]</w:t>
      </w:r>
      <w:proofErr w:type="gramEnd"/>
      <w:r w:rsidRPr="00845D77">
        <w:rPr>
          <w:rFonts w:ascii="Times New Roman" w:eastAsia="Times New Roman" w:hAnsi="Times New Roman" w:cs="Times New Roman"/>
          <w:sz w:val="24"/>
          <w:szCs w:val="24"/>
          <w:lang w:eastAsia="en-IN"/>
        </w:rPr>
        <w:br/>
      </w:r>
      <w:r w:rsidRPr="00845D77">
        <w:rPr>
          <w:rFonts w:ascii="Times New Roman" w:eastAsia="Times New Roman" w:hAnsi="Times New Roman" w:cs="Times New Roman"/>
          <w:b/>
          <w:bCs/>
          <w:sz w:val="24"/>
          <w:szCs w:val="24"/>
          <w:lang w:eastAsia="en-IN"/>
        </w:rPr>
        <w:t>Finality:</w:t>
      </w:r>
      <w:r w:rsidRPr="00845D77">
        <w:rPr>
          <w:rFonts w:ascii="Times New Roman" w:eastAsia="Times New Roman" w:hAnsi="Times New Roman" w:cs="Times New Roman"/>
          <w:sz w:val="24"/>
          <w:szCs w:val="24"/>
          <w:lang w:eastAsia="en-IN"/>
        </w:rPr>
        <w:t xml:space="preserve"> 6 blocks for standard transactions, proof-anchored for creation</w:t>
      </w:r>
      <w:r w:rsidRPr="00845D77">
        <w:rPr>
          <w:rFonts w:ascii="Times New Roman" w:eastAsia="Times New Roman" w:hAnsi="Times New Roman" w:cs="Times New Roman"/>
          <w:sz w:val="24"/>
          <w:szCs w:val="24"/>
          <w:lang w:eastAsia="en-IN"/>
        </w:rPr>
        <w:br/>
      </w:r>
      <w:r w:rsidRPr="00845D77">
        <w:rPr>
          <w:rFonts w:ascii="Times New Roman" w:eastAsia="Times New Roman" w:hAnsi="Times New Roman" w:cs="Times New Roman"/>
          <w:b/>
          <w:bCs/>
          <w:sz w:val="24"/>
          <w:szCs w:val="24"/>
          <w:lang w:eastAsia="en-IN"/>
        </w:rPr>
        <w:t>TPS:</w:t>
      </w:r>
      <w:r w:rsidRPr="00845D77">
        <w:rPr>
          <w:rFonts w:ascii="Times New Roman" w:eastAsia="Times New Roman" w:hAnsi="Times New Roman" w:cs="Times New Roman"/>
          <w:sz w:val="24"/>
          <w:szCs w:val="24"/>
          <w:lang w:eastAsia="en-IN"/>
        </w:rPr>
        <w:t xml:space="preserve"> Target 500-1000 transactions per second</w:t>
      </w:r>
      <w:r w:rsidRPr="00845D77">
        <w:rPr>
          <w:rFonts w:ascii="Times New Roman" w:eastAsia="Times New Roman" w:hAnsi="Times New Roman" w:cs="Times New Roman"/>
          <w:sz w:val="24"/>
          <w:szCs w:val="24"/>
          <w:lang w:eastAsia="en-IN"/>
        </w:rPr>
        <w:br/>
      </w:r>
      <w:r w:rsidRPr="00845D77">
        <w:rPr>
          <w:rFonts w:ascii="Times New Roman" w:eastAsia="Times New Roman" w:hAnsi="Times New Roman" w:cs="Times New Roman"/>
          <w:b/>
          <w:bCs/>
          <w:sz w:val="24"/>
          <w:szCs w:val="24"/>
          <w:lang w:eastAsia="en-IN"/>
        </w:rPr>
        <w:t>Smart contract:</w:t>
      </w:r>
      <w:r w:rsidRPr="00845D77">
        <w:rPr>
          <w:rFonts w:ascii="Times New Roman" w:eastAsia="Times New Roman" w:hAnsi="Times New Roman" w:cs="Times New Roman"/>
          <w:sz w:val="24"/>
          <w:szCs w:val="24"/>
          <w:lang w:eastAsia="en-IN"/>
        </w:rPr>
        <w:t xml:space="preserve"> Turing-complete, Solidity-compatible</w:t>
      </w:r>
    </w:p>
    <w:p w:rsidR="00845D77" w:rsidRPr="00845D77" w:rsidRDefault="00845D77" w:rsidP="00845D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45D77">
        <w:rPr>
          <w:rFonts w:ascii="Times New Roman" w:eastAsia="Times New Roman" w:hAnsi="Times New Roman" w:cs="Times New Roman"/>
          <w:b/>
          <w:bCs/>
          <w:sz w:val="27"/>
          <w:szCs w:val="27"/>
          <w:lang w:eastAsia="en-IN"/>
        </w:rPr>
        <w:t>19.2 Network Architecture</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Network Layers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  Layer</w:t>
      </w:r>
      <w:proofErr w:type="gramEnd"/>
      <w:r w:rsidRPr="00845D77">
        <w:rPr>
          <w:rFonts w:ascii="Courier New" w:eastAsia="Times New Roman" w:hAnsi="Courier New" w:cs="Courier New"/>
          <w:sz w:val="20"/>
          <w:szCs w:val="20"/>
          <w:lang w:eastAsia="en-IN"/>
        </w:rPr>
        <w:t xml:space="preserve"> 4: Application Layer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  •</w:t>
      </w:r>
      <w:proofErr w:type="gramEnd"/>
      <w:r w:rsidRPr="00845D77">
        <w:rPr>
          <w:rFonts w:ascii="Courier New" w:eastAsia="Times New Roman" w:hAnsi="Courier New" w:cs="Courier New"/>
          <w:sz w:val="20"/>
          <w:szCs w:val="20"/>
          <w:lang w:eastAsia="en-IN"/>
        </w:rPr>
        <w:t xml:space="preserve"> User interfaces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  •</w:t>
      </w:r>
      <w:proofErr w:type="gramEnd"/>
      <w:r w:rsidRPr="00845D77">
        <w:rPr>
          <w:rFonts w:ascii="Courier New" w:eastAsia="Times New Roman" w:hAnsi="Courier New" w:cs="Courier New"/>
          <w:sz w:val="20"/>
          <w:szCs w:val="20"/>
          <w:lang w:eastAsia="en-IN"/>
        </w:rPr>
        <w:t xml:space="preserve"> Mobile/web apps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  •</w:t>
      </w:r>
      <w:proofErr w:type="gramEnd"/>
      <w:r w:rsidRPr="00845D77">
        <w:rPr>
          <w:rFonts w:ascii="Courier New" w:eastAsia="Times New Roman" w:hAnsi="Courier New" w:cs="Courier New"/>
          <w:sz w:val="20"/>
          <w:szCs w:val="20"/>
          <w:lang w:eastAsia="en-IN"/>
        </w:rPr>
        <w:t xml:space="preserve"> API integrations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  Layer</w:t>
      </w:r>
      <w:proofErr w:type="gramEnd"/>
      <w:r w:rsidRPr="00845D77">
        <w:rPr>
          <w:rFonts w:ascii="Courier New" w:eastAsia="Times New Roman" w:hAnsi="Courier New" w:cs="Courier New"/>
          <w:sz w:val="20"/>
          <w:szCs w:val="20"/>
          <w:lang w:eastAsia="en-IN"/>
        </w:rPr>
        <w:t xml:space="preserve"> 3: Smart Contract Layer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  •</w:t>
      </w:r>
      <w:proofErr w:type="gramEnd"/>
      <w:r w:rsidRPr="00845D77">
        <w:rPr>
          <w:rFonts w:ascii="Courier New" w:eastAsia="Times New Roman" w:hAnsi="Courier New" w:cs="Courier New"/>
          <w:sz w:val="20"/>
          <w:szCs w:val="20"/>
          <w:lang w:eastAsia="en-IN"/>
        </w:rPr>
        <w:t xml:space="preserve"> DeFi contracts (escrow, financing)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  •</w:t>
      </w:r>
      <w:proofErr w:type="gramEnd"/>
      <w:r w:rsidRPr="00845D77">
        <w:rPr>
          <w:rFonts w:ascii="Courier New" w:eastAsia="Times New Roman" w:hAnsi="Courier New" w:cs="Courier New"/>
          <w:sz w:val="20"/>
          <w:szCs w:val="20"/>
          <w:lang w:eastAsia="en-IN"/>
        </w:rPr>
        <w:t xml:space="preserve"> Governance contracts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  •</w:t>
      </w:r>
      <w:proofErr w:type="gramEnd"/>
      <w:r w:rsidRPr="00845D77">
        <w:rPr>
          <w:rFonts w:ascii="Courier New" w:eastAsia="Times New Roman" w:hAnsi="Courier New" w:cs="Courier New"/>
          <w:sz w:val="20"/>
          <w:szCs w:val="20"/>
          <w:lang w:eastAsia="en-IN"/>
        </w:rPr>
        <w:t xml:space="preserve"> Token logic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  Layer</w:t>
      </w:r>
      <w:proofErr w:type="gramEnd"/>
      <w:r w:rsidRPr="00845D77">
        <w:rPr>
          <w:rFonts w:ascii="Courier New" w:eastAsia="Times New Roman" w:hAnsi="Courier New" w:cs="Courier New"/>
          <w:sz w:val="20"/>
          <w:szCs w:val="20"/>
          <w:lang w:eastAsia="en-IN"/>
        </w:rPr>
        <w:t xml:space="preserve"> 2: Consensus Layer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  •</w:t>
      </w:r>
      <w:proofErr w:type="gramEnd"/>
      <w:r w:rsidRPr="00845D77">
        <w:rPr>
          <w:rFonts w:ascii="Courier New" w:eastAsia="Times New Roman" w:hAnsi="Courier New" w:cs="Courier New"/>
          <w:sz w:val="20"/>
          <w:szCs w:val="20"/>
          <w:lang w:eastAsia="en-IN"/>
        </w:rPr>
        <w:t xml:space="preserve"> PoS validators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  •</w:t>
      </w:r>
      <w:proofErr w:type="gramEnd"/>
      <w:r w:rsidRPr="00845D77">
        <w:rPr>
          <w:rFonts w:ascii="Courier New" w:eastAsia="Times New Roman" w:hAnsi="Courier New" w:cs="Courier New"/>
          <w:sz w:val="20"/>
          <w:szCs w:val="20"/>
          <w:lang w:eastAsia="en-IN"/>
        </w:rPr>
        <w:t xml:space="preserve"> BFT consensus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  •</w:t>
      </w:r>
      <w:proofErr w:type="gramEnd"/>
      <w:r w:rsidRPr="00845D77">
        <w:rPr>
          <w:rFonts w:ascii="Courier New" w:eastAsia="Times New Roman" w:hAnsi="Courier New" w:cs="Courier New"/>
          <w:sz w:val="20"/>
          <w:szCs w:val="20"/>
          <w:lang w:eastAsia="en-IN"/>
        </w:rPr>
        <w:t xml:space="preserve"> Proof verification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 xml:space="preserve">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  Layer</w:t>
      </w:r>
      <w:proofErr w:type="gramEnd"/>
      <w:r w:rsidRPr="00845D77">
        <w:rPr>
          <w:rFonts w:ascii="Courier New" w:eastAsia="Times New Roman" w:hAnsi="Courier New" w:cs="Courier New"/>
          <w:sz w:val="20"/>
          <w:szCs w:val="20"/>
          <w:lang w:eastAsia="en-IN"/>
        </w:rPr>
        <w:t xml:space="preserve"> 1: Network Layer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  •</w:t>
      </w:r>
      <w:proofErr w:type="gramEnd"/>
      <w:r w:rsidRPr="00845D77">
        <w:rPr>
          <w:rFonts w:ascii="Courier New" w:eastAsia="Times New Roman" w:hAnsi="Courier New" w:cs="Courier New"/>
          <w:sz w:val="20"/>
          <w:szCs w:val="20"/>
          <w:lang w:eastAsia="en-IN"/>
        </w:rPr>
        <w:t xml:space="preserve"> P2P communication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  •</w:t>
      </w:r>
      <w:proofErr w:type="gramEnd"/>
      <w:r w:rsidRPr="00845D77">
        <w:rPr>
          <w:rFonts w:ascii="Courier New" w:eastAsia="Times New Roman" w:hAnsi="Courier New" w:cs="Courier New"/>
          <w:sz w:val="20"/>
          <w:szCs w:val="20"/>
          <w:lang w:eastAsia="en-IN"/>
        </w:rPr>
        <w:t xml:space="preserve"> Block propagation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45D77">
        <w:rPr>
          <w:rFonts w:ascii="Courier New" w:eastAsia="Times New Roman" w:hAnsi="Courier New" w:cs="Courier New"/>
          <w:sz w:val="20"/>
          <w:szCs w:val="20"/>
          <w:lang w:eastAsia="en-IN"/>
        </w:rPr>
        <w:t>│  •</w:t>
      </w:r>
      <w:proofErr w:type="gramEnd"/>
      <w:r w:rsidRPr="00845D77">
        <w:rPr>
          <w:rFonts w:ascii="Courier New" w:eastAsia="Times New Roman" w:hAnsi="Courier New" w:cs="Courier New"/>
          <w:sz w:val="20"/>
          <w:szCs w:val="20"/>
          <w:lang w:eastAsia="en-IN"/>
        </w:rPr>
        <w:t xml:space="preserve"> Node synchronization                             │</w:t>
      </w:r>
    </w:p>
    <w:p w:rsidR="00845D77" w:rsidRPr="00845D77" w:rsidRDefault="00845D77" w:rsidP="00845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5D77">
        <w:rPr>
          <w:rFonts w:ascii="Courier New" w:eastAsia="Times New Roman" w:hAnsi="Courier New" w:cs="Courier New"/>
          <w:sz w:val="20"/>
          <w:szCs w:val="20"/>
          <w:lang w:eastAsia="en-IN"/>
        </w:rPr>
        <w:t>└─────────────────────────────────────────────────────┘</w:t>
      </w:r>
    </w:p>
    <w:p w:rsidR="00845D77" w:rsidRPr="00845D77" w:rsidRDefault="00845D77" w:rsidP="00845D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45D77">
        <w:rPr>
          <w:rFonts w:ascii="Times New Roman" w:eastAsia="Times New Roman" w:hAnsi="Times New Roman" w:cs="Times New Roman"/>
          <w:b/>
          <w:bCs/>
          <w:sz w:val="27"/>
          <w:szCs w:val="27"/>
          <w:lang w:eastAsia="en-IN"/>
        </w:rPr>
        <w:t>19.3 Node Types</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Validator nodes:</w:t>
      </w:r>
    </w:p>
    <w:p w:rsidR="00845D77" w:rsidRPr="00845D77" w:rsidRDefault="00845D77" w:rsidP="00D97100">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Stake minimum 10,000 Eptocoin</w:t>
      </w:r>
    </w:p>
    <w:p w:rsidR="00845D77" w:rsidRPr="00845D77" w:rsidRDefault="00845D77" w:rsidP="00D97100">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Run full verification</w:t>
      </w:r>
    </w:p>
    <w:p w:rsidR="00845D77" w:rsidRPr="00845D77" w:rsidRDefault="00845D77" w:rsidP="00D97100">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Participate in consensus</w:t>
      </w:r>
    </w:p>
    <w:p w:rsidR="00845D77" w:rsidRPr="00845D77" w:rsidRDefault="00845D77" w:rsidP="00D97100">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Earn transaction fees</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lastRenderedPageBreak/>
        <w:t>Proof verifier nodes:</w:t>
      </w:r>
    </w:p>
    <w:p w:rsidR="00845D77" w:rsidRPr="00845D77" w:rsidRDefault="00845D77" w:rsidP="00D97100">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Specialized in proof validation</w:t>
      </w:r>
    </w:p>
    <w:p w:rsidR="00845D77" w:rsidRPr="00845D77" w:rsidRDefault="00845D77" w:rsidP="00D97100">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Access to IoT networks</w:t>
      </w:r>
    </w:p>
    <w:p w:rsidR="00845D77" w:rsidRPr="00845D77" w:rsidRDefault="00845D77" w:rsidP="00D97100">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Audit certification</w:t>
      </w:r>
    </w:p>
    <w:p w:rsidR="00845D77" w:rsidRPr="00845D77" w:rsidRDefault="00845D77" w:rsidP="00D97100">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Higher staking requirement (50,000 Eptocoin)</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Archive nodes:</w:t>
      </w:r>
    </w:p>
    <w:p w:rsidR="00845D77" w:rsidRPr="00845D77" w:rsidRDefault="00845D77" w:rsidP="00D97100">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Full historical data</w:t>
      </w:r>
    </w:p>
    <w:p w:rsidR="00845D77" w:rsidRPr="00845D77" w:rsidRDefault="00845D77" w:rsidP="00D97100">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Public query access</w:t>
      </w:r>
    </w:p>
    <w:p w:rsidR="00845D77" w:rsidRPr="00845D77" w:rsidRDefault="00845D77" w:rsidP="00D97100">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No consensus participation</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Light clients:</w:t>
      </w:r>
    </w:p>
    <w:p w:rsidR="00845D77" w:rsidRPr="00845D77" w:rsidRDefault="00845D77" w:rsidP="00D97100">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User wallets</w:t>
      </w:r>
    </w:p>
    <w:p w:rsidR="00845D77" w:rsidRPr="00845D77" w:rsidRDefault="00845D77" w:rsidP="00D97100">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SPV verification</w:t>
      </w:r>
    </w:p>
    <w:p w:rsidR="00845D77" w:rsidRPr="00845D77" w:rsidRDefault="00845D77" w:rsidP="00D97100">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Minimal resource requirements</w:t>
      </w:r>
    </w:p>
    <w:p w:rsidR="00845D77" w:rsidRPr="00845D77" w:rsidRDefault="00845D77" w:rsidP="00845D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45D77">
        <w:rPr>
          <w:rFonts w:ascii="Times New Roman" w:eastAsia="Times New Roman" w:hAnsi="Times New Roman" w:cs="Times New Roman"/>
          <w:b/>
          <w:bCs/>
          <w:sz w:val="27"/>
          <w:szCs w:val="27"/>
          <w:lang w:eastAsia="en-IN"/>
        </w:rPr>
        <w:t>19.4 Data Storage</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On-chain:</w:t>
      </w:r>
    </w:p>
    <w:p w:rsidR="00845D77" w:rsidRPr="00845D77" w:rsidRDefault="00845D77" w:rsidP="00D97100">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Transaction data</w:t>
      </w:r>
    </w:p>
    <w:p w:rsidR="00845D77" w:rsidRPr="00845D77" w:rsidRDefault="00845D77" w:rsidP="00D97100">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UTXO set</w:t>
      </w:r>
    </w:p>
    <w:p w:rsidR="00845D77" w:rsidRPr="00845D77" w:rsidRDefault="00845D77" w:rsidP="00D97100">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Smart contract state</w:t>
      </w:r>
    </w:p>
    <w:p w:rsidR="00845D77" w:rsidRPr="00845D77" w:rsidRDefault="00845D77" w:rsidP="00D97100">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Proof hashes (Merkle roots)</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Off-chain (IPFS/Arweave):</w:t>
      </w:r>
    </w:p>
    <w:p w:rsidR="00845D77" w:rsidRPr="00845D77" w:rsidRDefault="00845D77" w:rsidP="00D97100">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Detailed proof documentation</w:t>
      </w:r>
    </w:p>
    <w:p w:rsidR="00845D77" w:rsidRPr="00845D77" w:rsidRDefault="00845D77" w:rsidP="00D97100">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Images and sensor data</w:t>
      </w:r>
    </w:p>
    <w:p w:rsidR="00845D77" w:rsidRPr="00845D77" w:rsidRDefault="00845D77" w:rsidP="00D97100">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Audit reports</w:t>
      </w:r>
    </w:p>
    <w:p w:rsidR="00845D77" w:rsidRPr="00845D77" w:rsidRDefault="00845D77" w:rsidP="00D97100">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Large documents</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Private databases:</w:t>
      </w:r>
    </w:p>
    <w:p w:rsidR="00845D77" w:rsidRPr="00845D77" w:rsidRDefault="00845D77" w:rsidP="00D97100">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KYC/KYB information</w:t>
      </w:r>
    </w:p>
    <w:p w:rsidR="00845D77" w:rsidRPr="00845D77" w:rsidRDefault="00845D77" w:rsidP="00D97100">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Compliance records</w:t>
      </w:r>
    </w:p>
    <w:p w:rsidR="00845D77" w:rsidRPr="00845D77" w:rsidRDefault="00845D77" w:rsidP="00D97100">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Supplier details</w:t>
      </w:r>
    </w:p>
    <w:p w:rsidR="00845D77" w:rsidRPr="00845D77" w:rsidRDefault="00845D77" w:rsidP="00845D77">
      <w:pPr>
        <w:spacing w:after="0"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pict>
          <v:rect id="_x0000_i1058" style="width:0;height:1.5pt" o:hralign="center" o:hrstd="t" o:hr="t" fillcolor="#a0a0a0" stroked="f"/>
        </w:pict>
      </w:r>
    </w:p>
    <w:p w:rsidR="00845D77" w:rsidRPr="00845D77" w:rsidRDefault="00845D77" w:rsidP="00845D7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45D77">
        <w:rPr>
          <w:rFonts w:ascii="Times New Roman" w:eastAsia="Times New Roman" w:hAnsi="Times New Roman" w:cs="Times New Roman"/>
          <w:b/>
          <w:bCs/>
          <w:sz w:val="36"/>
          <w:szCs w:val="36"/>
          <w:lang w:eastAsia="en-IN"/>
        </w:rPr>
        <w:t>20. Roadmap</w:t>
      </w:r>
    </w:p>
    <w:p w:rsidR="00845D77" w:rsidRPr="00845D77" w:rsidRDefault="00845D77" w:rsidP="00845D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45D77">
        <w:rPr>
          <w:rFonts w:ascii="Times New Roman" w:eastAsia="Times New Roman" w:hAnsi="Times New Roman" w:cs="Times New Roman"/>
          <w:b/>
          <w:bCs/>
          <w:sz w:val="27"/>
          <w:szCs w:val="27"/>
          <w:lang w:eastAsia="en-IN"/>
        </w:rPr>
        <w:t>Phase 1: Foundation (Months 1-6)</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Technical:</w:t>
      </w:r>
    </w:p>
    <w:p w:rsidR="00845D77" w:rsidRPr="00845D77" w:rsidRDefault="00845D77" w:rsidP="00D97100">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lastRenderedPageBreak/>
        <w:t>Core protocol development</w:t>
      </w:r>
    </w:p>
    <w:p w:rsidR="00845D77" w:rsidRPr="00845D77" w:rsidRDefault="00845D77" w:rsidP="00D97100">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UTXO model implementation</w:t>
      </w:r>
    </w:p>
    <w:p w:rsidR="00845D77" w:rsidRPr="00845D77" w:rsidRDefault="00845D77" w:rsidP="00D97100">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Basic smart contracts</w:t>
      </w:r>
    </w:p>
    <w:p w:rsidR="00845D77" w:rsidRPr="00845D77" w:rsidRDefault="00845D77" w:rsidP="00D97100">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Testnet launch</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Business:</w:t>
      </w:r>
    </w:p>
    <w:p w:rsidR="00845D77" w:rsidRPr="00845D77" w:rsidRDefault="00845D77" w:rsidP="00D97100">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Founder company onboarding</w:t>
      </w:r>
    </w:p>
    <w:p w:rsidR="00845D77" w:rsidRPr="00845D77" w:rsidRDefault="00845D77" w:rsidP="00D97100">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Initial supplier verification</w:t>
      </w:r>
    </w:p>
    <w:p w:rsidR="00845D77" w:rsidRPr="00845D77" w:rsidRDefault="00845D77" w:rsidP="00D97100">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Proof standards documentation</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Milestones:</w:t>
      </w:r>
    </w:p>
    <w:p w:rsidR="00845D77" w:rsidRPr="00845D77" w:rsidRDefault="00845D77" w:rsidP="00D97100">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Segoe UI Symbol" w:eastAsia="Times New Roman" w:hAnsi="Segoe UI Symbol" w:cs="Segoe UI Symbol"/>
          <w:sz w:val="24"/>
          <w:szCs w:val="24"/>
          <w:lang w:eastAsia="en-IN"/>
        </w:rPr>
        <w:t>✓</w:t>
      </w:r>
      <w:r w:rsidRPr="00845D77">
        <w:rPr>
          <w:rFonts w:ascii="Times New Roman" w:eastAsia="Times New Roman" w:hAnsi="Times New Roman" w:cs="Times New Roman"/>
          <w:sz w:val="24"/>
          <w:szCs w:val="24"/>
          <w:lang w:eastAsia="en-IN"/>
        </w:rPr>
        <w:t xml:space="preserve"> Whitepaper publication</w:t>
      </w:r>
    </w:p>
    <w:p w:rsidR="00845D77" w:rsidRPr="00845D77" w:rsidRDefault="00845D77" w:rsidP="00D97100">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Segoe UI Symbol" w:eastAsia="Times New Roman" w:hAnsi="Segoe UI Symbol" w:cs="Segoe UI Symbol"/>
          <w:sz w:val="24"/>
          <w:szCs w:val="24"/>
          <w:lang w:eastAsia="en-IN"/>
        </w:rPr>
        <w:t>✓</w:t>
      </w:r>
      <w:r w:rsidRPr="00845D77">
        <w:rPr>
          <w:rFonts w:ascii="Times New Roman" w:eastAsia="Times New Roman" w:hAnsi="Times New Roman" w:cs="Times New Roman"/>
          <w:sz w:val="24"/>
          <w:szCs w:val="24"/>
          <w:lang w:eastAsia="en-IN"/>
        </w:rPr>
        <w:t xml:space="preserve"> Testnet operational</w:t>
      </w:r>
    </w:p>
    <w:p w:rsidR="00845D77" w:rsidRPr="00845D77" w:rsidRDefault="00845D77" w:rsidP="00D97100">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Segoe UI Symbol" w:eastAsia="Times New Roman" w:hAnsi="Segoe UI Symbol" w:cs="Segoe UI Symbol"/>
          <w:sz w:val="24"/>
          <w:szCs w:val="24"/>
          <w:lang w:eastAsia="en-IN"/>
        </w:rPr>
        <w:t>✓</w:t>
      </w:r>
      <w:r w:rsidRPr="00845D77">
        <w:rPr>
          <w:rFonts w:ascii="Times New Roman" w:eastAsia="Times New Roman" w:hAnsi="Times New Roman" w:cs="Times New Roman"/>
          <w:sz w:val="24"/>
          <w:szCs w:val="24"/>
          <w:lang w:eastAsia="en-IN"/>
        </w:rPr>
        <w:t xml:space="preserve"> 10 verified suppliers</w:t>
      </w:r>
    </w:p>
    <w:p w:rsidR="00845D77" w:rsidRPr="00845D77" w:rsidRDefault="00845D77" w:rsidP="00D97100">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Segoe UI Symbol" w:eastAsia="Times New Roman" w:hAnsi="Segoe UI Symbol" w:cs="Segoe UI Symbol"/>
          <w:sz w:val="24"/>
          <w:szCs w:val="24"/>
          <w:lang w:eastAsia="en-IN"/>
        </w:rPr>
        <w:t>✓</w:t>
      </w:r>
      <w:r w:rsidRPr="00845D77">
        <w:rPr>
          <w:rFonts w:ascii="Times New Roman" w:eastAsia="Times New Roman" w:hAnsi="Times New Roman" w:cs="Times New Roman"/>
          <w:sz w:val="24"/>
          <w:szCs w:val="24"/>
          <w:lang w:eastAsia="en-IN"/>
        </w:rPr>
        <w:t xml:space="preserve"> First Proof of Creation validated</w:t>
      </w:r>
    </w:p>
    <w:p w:rsidR="00845D77" w:rsidRPr="00845D77" w:rsidRDefault="00845D77" w:rsidP="00845D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45D77">
        <w:rPr>
          <w:rFonts w:ascii="Times New Roman" w:eastAsia="Times New Roman" w:hAnsi="Times New Roman" w:cs="Times New Roman"/>
          <w:b/>
          <w:bCs/>
          <w:sz w:val="27"/>
          <w:szCs w:val="27"/>
          <w:lang w:eastAsia="en-IN"/>
        </w:rPr>
        <w:t>Phase 2: Pilot Programs (Months 7-12)</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Technical:</w:t>
      </w:r>
    </w:p>
    <w:p w:rsidR="00845D77" w:rsidRPr="00845D77" w:rsidRDefault="00845D77" w:rsidP="00D97100">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Mainnet launch (limited)</w:t>
      </w:r>
    </w:p>
    <w:p w:rsidR="00845D77" w:rsidRPr="00845D77" w:rsidRDefault="00845D77" w:rsidP="00D97100">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Mobile wallet release</w:t>
      </w:r>
    </w:p>
    <w:p w:rsidR="00845D77" w:rsidRPr="00845D77" w:rsidRDefault="00845D77" w:rsidP="00D97100">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Proof verification app</w:t>
      </w:r>
    </w:p>
    <w:p w:rsidR="00845D77" w:rsidRPr="00845D77" w:rsidRDefault="00845D77" w:rsidP="00D97100">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IoT sensor integration</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Business:</w:t>
      </w:r>
    </w:p>
    <w:p w:rsidR="00845D77" w:rsidRPr="00845D77" w:rsidRDefault="00845D77" w:rsidP="00D97100">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Agricultural pilot (100 farmers)</w:t>
      </w:r>
    </w:p>
    <w:p w:rsidR="00845D77" w:rsidRPr="00845D77" w:rsidRDefault="00845D77" w:rsidP="00D97100">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Energy production pilot (5 facilities)</w:t>
      </w:r>
    </w:p>
    <w:p w:rsidR="00845D77" w:rsidRPr="00845D77" w:rsidRDefault="00845D77" w:rsidP="00D97100">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Waste processing pilot (3 sites)</w:t>
      </w:r>
    </w:p>
    <w:p w:rsidR="00845D77" w:rsidRPr="00845D77" w:rsidRDefault="00845D77" w:rsidP="00D97100">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50 small builders onboarded</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Milestones:</w:t>
      </w:r>
    </w:p>
    <w:p w:rsidR="00845D77" w:rsidRPr="00845D77" w:rsidRDefault="00845D77" w:rsidP="00D97100">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Segoe UI Symbol" w:eastAsia="Times New Roman" w:hAnsi="Segoe UI Symbol" w:cs="Segoe UI Symbol"/>
          <w:sz w:val="24"/>
          <w:szCs w:val="24"/>
          <w:lang w:eastAsia="en-IN"/>
        </w:rPr>
        <w:t>✓</w:t>
      </w:r>
      <w:r w:rsidRPr="00845D77">
        <w:rPr>
          <w:rFonts w:ascii="Times New Roman" w:eastAsia="Times New Roman" w:hAnsi="Times New Roman" w:cs="Times New Roman"/>
          <w:sz w:val="24"/>
          <w:szCs w:val="24"/>
          <w:lang w:eastAsia="en-IN"/>
        </w:rPr>
        <w:t xml:space="preserve"> 1,000 active users</w:t>
      </w:r>
    </w:p>
    <w:p w:rsidR="00845D77" w:rsidRPr="00845D77" w:rsidRDefault="00845D77" w:rsidP="00D97100">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Segoe UI Symbol" w:eastAsia="Times New Roman" w:hAnsi="Segoe UI Symbol" w:cs="Segoe UI Symbol"/>
          <w:sz w:val="24"/>
          <w:szCs w:val="24"/>
          <w:lang w:eastAsia="en-IN"/>
        </w:rPr>
        <w:t>✓</w:t>
      </w:r>
      <w:r w:rsidRPr="00845D77">
        <w:rPr>
          <w:rFonts w:ascii="Times New Roman" w:eastAsia="Times New Roman" w:hAnsi="Times New Roman" w:cs="Times New Roman"/>
          <w:sz w:val="24"/>
          <w:szCs w:val="24"/>
          <w:lang w:eastAsia="en-IN"/>
        </w:rPr>
        <w:t xml:space="preserve"> 10,000 Eptors in circulation</w:t>
      </w:r>
    </w:p>
    <w:p w:rsidR="00845D77" w:rsidRPr="00845D77" w:rsidRDefault="00845D77" w:rsidP="00D97100">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Segoe UI Symbol" w:eastAsia="Times New Roman" w:hAnsi="Segoe UI Symbol" w:cs="Segoe UI Symbol"/>
          <w:sz w:val="24"/>
          <w:szCs w:val="24"/>
          <w:lang w:eastAsia="en-IN"/>
        </w:rPr>
        <w:t>✓</w:t>
      </w:r>
      <w:r w:rsidRPr="00845D77">
        <w:rPr>
          <w:rFonts w:ascii="Times New Roman" w:eastAsia="Times New Roman" w:hAnsi="Times New Roman" w:cs="Times New Roman"/>
          <w:sz w:val="24"/>
          <w:szCs w:val="24"/>
          <w:lang w:eastAsia="en-IN"/>
        </w:rPr>
        <w:t xml:space="preserve"> First environmental proof validated</w:t>
      </w:r>
    </w:p>
    <w:p w:rsidR="00845D77" w:rsidRPr="00845D77" w:rsidRDefault="00845D77" w:rsidP="00D97100">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Segoe UI Symbol" w:eastAsia="Times New Roman" w:hAnsi="Segoe UI Symbol" w:cs="Segoe UI Symbol"/>
          <w:sz w:val="24"/>
          <w:szCs w:val="24"/>
          <w:lang w:eastAsia="en-IN"/>
        </w:rPr>
        <w:t>✓</w:t>
      </w:r>
      <w:r w:rsidRPr="00845D77">
        <w:rPr>
          <w:rFonts w:ascii="Times New Roman" w:eastAsia="Times New Roman" w:hAnsi="Times New Roman" w:cs="Times New Roman"/>
          <w:sz w:val="24"/>
          <w:szCs w:val="24"/>
          <w:lang w:eastAsia="en-IN"/>
        </w:rPr>
        <w:t xml:space="preserve"> First supplier liquidity conversion</w:t>
      </w:r>
    </w:p>
    <w:p w:rsidR="00845D77" w:rsidRPr="00845D77" w:rsidRDefault="00845D77" w:rsidP="00845D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45D77">
        <w:rPr>
          <w:rFonts w:ascii="Times New Roman" w:eastAsia="Times New Roman" w:hAnsi="Times New Roman" w:cs="Times New Roman"/>
          <w:b/>
          <w:bCs/>
          <w:sz w:val="27"/>
          <w:szCs w:val="27"/>
          <w:lang w:eastAsia="en-IN"/>
        </w:rPr>
        <w:t>Phase 3: Ecosystem Expansion (Year 2)</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Technical:</w:t>
      </w:r>
    </w:p>
    <w:p w:rsidR="00845D77" w:rsidRPr="00845D77" w:rsidRDefault="00845D77" w:rsidP="00D97100">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Smart DeFi contracts deployed</w:t>
      </w:r>
    </w:p>
    <w:p w:rsidR="00845D77" w:rsidRPr="00845D77" w:rsidRDefault="00845D77" w:rsidP="00D97100">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Governance DAO activated</w:t>
      </w:r>
    </w:p>
    <w:p w:rsidR="00845D77" w:rsidRPr="00845D77" w:rsidRDefault="00845D77" w:rsidP="00D97100">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Cross-border compliance</w:t>
      </w:r>
    </w:p>
    <w:p w:rsidR="00845D77" w:rsidRPr="00845D77" w:rsidRDefault="00845D77" w:rsidP="00D97100">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lastRenderedPageBreak/>
        <w:t>Advanced analytics dashboard</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Business:</w:t>
      </w:r>
    </w:p>
    <w:p w:rsidR="00845D77" w:rsidRPr="00845D77" w:rsidRDefault="00845D77" w:rsidP="00D97100">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10,000 users across 5 countries</w:t>
      </w:r>
    </w:p>
    <w:p w:rsidR="00845D77" w:rsidRPr="00845D77" w:rsidRDefault="00845D77" w:rsidP="00D97100">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500 verified suppliers</w:t>
      </w:r>
    </w:p>
    <w:p w:rsidR="00845D77" w:rsidRPr="00845D77" w:rsidRDefault="00845D77" w:rsidP="00D97100">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20 company partnerships</w:t>
      </w:r>
    </w:p>
    <w:p w:rsidR="00845D77" w:rsidRPr="00845D77" w:rsidRDefault="00845D77" w:rsidP="00D97100">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Knowledge proof program launched</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Milestones:</w:t>
      </w:r>
    </w:p>
    <w:p w:rsidR="00845D77" w:rsidRPr="00845D77" w:rsidRDefault="00845D77" w:rsidP="00D97100">
      <w:pPr>
        <w:numPr>
          <w:ilvl w:val="0"/>
          <w:numId w:val="121"/>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Segoe UI Symbol" w:eastAsia="Times New Roman" w:hAnsi="Segoe UI Symbol" w:cs="Segoe UI Symbol"/>
          <w:sz w:val="24"/>
          <w:szCs w:val="24"/>
          <w:lang w:eastAsia="en-IN"/>
        </w:rPr>
        <w:t>✓</w:t>
      </w:r>
      <w:r w:rsidRPr="00845D77">
        <w:rPr>
          <w:rFonts w:ascii="Times New Roman" w:eastAsia="Times New Roman" w:hAnsi="Times New Roman" w:cs="Times New Roman"/>
          <w:sz w:val="24"/>
          <w:szCs w:val="24"/>
          <w:lang w:eastAsia="en-IN"/>
        </w:rPr>
        <w:t xml:space="preserve"> 1M Eptors circulating</w:t>
      </w:r>
    </w:p>
    <w:p w:rsidR="00845D77" w:rsidRPr="00845D77" w:rsidRDefault="00845D77" w:rsidP="00D97100">
      <w:pPr>
        <w:numPr>
          <w:ilvl w:val="0"/>
          <w:numId w:val="121"/>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Segoe UI Symbol" w:eastAsia="Times New Roman" w:hAnsi="Segoe UI Symbol" w:cs="Segoe UI Symbol"/>
          <w:sz w:val="24"/>
          <w:szCs w:val="24"/>
          <w:lang w:eastAsia="en-IN"/>
        </w:rPr>
        <w:t>✓</w:t>
      </w:r>
      <w:r w:rsidRPr="00845D77">
        <w:rPr>
          <w:rFonts w:ascii="Times New Roman" w:eastAsia="Times New Roman" w:hAnsi="Times New Roman" w:cs="Times New Roman"/>
          <w:sz w:val="24"/>
          <w:szCs w:val="24"/>
          <w:lang w:eastAsia="en-IN"/>
        </w:rPr>
        <w:t xml:space="preserve"> $10M equivalent in Eptocoin operations</w:t>
      </w:r>
    </w:p>
    <w:p w:rsidR="00845D77" w:rsidRPr="00845D77" w:rsidRDefault="00845D77" w:rsidP="00D97100">
      <w:pPr>
        <w:numPr>
          <w:ilvl w:val="0"/>
          <w:numId w:val="121"/>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Segoe UI Symbol" w:eastAsia="Times New Roman" w:hAnsi="Segoe UI Symbol" w:cs="Segoe UI Symbol"/>
          <w:sz w:val="24"/>
          <w:szCs w:val="24"/>
          <w:lang w:eastAsia="en-IN"/>
        </w:rPr>
        <w:t>✓</w:t>
      </w:r>
      <w:r w:rsidRPr="00845D77">
        <w:rPr>
          <w:rFonts w:ascii="Times New Roman" w:eastAsia="Times New Roman" w:hAnsi="Times New Roman" w:cs="Times New Roman"/>
          <w:sz w:val="24"/>
          <w:szCs w:val="24"/>
          <w:lang w:eastAsia="en-IN"/>
        </w:rPr>
        <w:t xml:space="preserve"> First governance vote</w:t>
      </w:r>
    </w:p>
    <w:p w:rsidR="00845D77" w:rsidRPr="00845D77" w:rsidRDefault="00845D77" w:rsidP="00D97100">
      <w:pPr>
        <w:numPr>
          <w:ilvl w:val="0"/>
          <w:numId w:val="121"/>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Segoe UI Symbol" w:eastAsia="Times New Roman" w:hAnsi="Segoe UI Symbol" w:cs="Segoe UI Symbol"/>
          <w:sz w:val="24"/>
          <w:szCs w:val="24"/>
          <w:lang w:eastAsia="en-IN"/>
        </w:rPr>
        <w:t>✓</w:t>
      </w:r>
      <w:r w:rsidRPr="00845D77">
        <w:rPr>
          <w:rFonts w:ascii="Times New Roman" w:eastAsia="Times New Roman" w:hAnsi="Times New Roman" w:cs="Times New Roman"/>
          <w:sz w:val="24"/>
          <w:szCs w:val="24"/>
          <w:lang w:eastAsia="en-IN"/>
        </w:rPr>
        <w:t xml:space="preserve"> Regulatory approval in 3 jurisdictions</w:t>
      </w:r>
    </w:p>
    <w:p w:rsidR="00845D77" w:rsidRPr="00845D77" w:rsidRDefault="00845D77" w:rsidP="00845D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45D77">
        <w:rPr>
          <w:rFonts w:ascii="Times New Roman" w:eastAsia="Times New Roman" w:hAnsi="Times New Roman" w:cs="Times New Roman"/>
          <w:b/>
          <w:bCs/>
          <w:sz w:val="27"/>
          <w:szCs w:val="27"/>
          <w:lang w:eastAsia="en-IN"/>
        </w:rPr>
        <w:t>Phase 4: Infrastructure Integration (Year 3-5)</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Technical:</w:t>
      </w:r>
    </w:p>
    <w:p w:rsidR="00845D77" w:rsidRPr="00845D77" w:rsidRDefault="00845D77" w:rsidP="00D97100">
      <w:pPr>
        <w:numPr>
          <w:ilvl w:val="0"/>
          <w:numId w:val="122"/>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Layer 2 scaling solutions</w:t>
      </w:r>
    </w:p>
    <w:p w:rsidR="00845D77" w:rsidRPr="00845D77" w:rsidRDefault="00845D77" w:rsidP="00D97100">
      <w:pPr>
        <w:numPr>
          <w:ilvl w:val="0"/>
          <w:numId w:val="122"/>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AI-powered fraud detection</w:t>
      </w:r>
    </w:p>
    <w:p w:rsidR="00845D77" w:rsidRPr="00845D77" w:rsidRDefault="00845D77" w:rsidP="00D97100">
      <w:pPr>
        <w:numPr>
          <w:ilvl w:val="0"/>
          <w:numId w:val="122"/>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Satellite verification integration</w:t>
      </w:r>
    </w:p>
    <w:p w:rsidR="00845D77" w:rsidRPr="00845D77" w:rsidRDefault="00845D77" w:rsidP="00D97100">
      <w:pPr>
        <w:numPr>
          <w:ilvl w:val="0"/>
          <w:numId w:val="122"/>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Quantum-resistant cryptography research</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Business:</w:t>
      </w:r>
    </w:p>
    <w:p w:rsidR="00845D77" w:rsidRPr="00845D77" w:rsidRDefault="00845D77" w:rsidP="00D97100">
      <w:pPr>
        <w:numPr>
          <w:ilvl w:val="0"/>
          <w:numId w:val="123"/>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100,000+ users globally</w:t>
      </w:r>
    </w:p>
    <w:p w:rsidR="00845D77" w:rsidRPr="00845D77" w:rsidRDefault="00845D77" w:rsidP="00D97100">
      <w:pPr>
        <w:numPr>
          <w:ilvl w:val="0"/>
          <w:numId w:val="123"/>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Major infrastructure projects</w:t>
      </w:r>
    </w:p>
    <w:p w:rsidR="00845D77" w:rsidRPr="00845D77" w:rsidRDefault="00845D77" w:rsidP="00D97100">
      <w:pPr>
        <w:numPr>
          <w:ilvl w:val="0"/>
          <w:numId w:val="123"/>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International supply chains</w:t>
      </w:r>
    </w:p>
    <w:p w:rsidR="00845D77" w:rsidRPr="00845D77" w:rsidRDefault="00845D77" w:rsidP="00D97100">
      <w:pPr>
        <w:numPr>
          <w:ilvl w:val="0"/>
          <w:numId w:val="123"/>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Academic research partnerships</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Milestones:</w:t>
      </w:r>
    </w:p>
    <w:p w:rsidR="00845D77" w:rsidRPr="00845D77" w:rsidRDefault="00845D77" w:rsidP="00D97100">
      <w:pPr>
        <w:numPr>
          <w:ilvl w:val="0"/>
          <w:numId w:val="124"/>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Segoe UI Symbol" w:eastAsia="Times New Roman" w:hAnsi="Segoe UI Symbol" w:cs="Segoe UI Symbol"/>
          <w:sz w:val="24"/>
          <w:szCs w:val="24"/>
          <w:lang w:eastAsia="en-IN"/>
        </w:rPr>
        <w:t>✓</w:t>
      </w:r>
      <w:r w:rsidRPr="00845D77">
        <w:rPr>
          <w:rFonts w:ascii="Times New Roman" w:eastAsia="Times New Roman" w:hAnsi="Times New Roman" w:cs="Times New Roman"/>
          <w:sz w:val="24"/>
          <w:szCs w:val="24"/>
          <w:lang w:eastAsia="en-IN"/>
        </w:rPr>
        <w:t xml:space="preserve"> Self-sustaining ecosystem</w:t>
      </w:r>
    </w:p>
    <w:p w:rsidR="00845D77" w:rsidRPr="00845D77" w:rsidRDefault="00845D77" w:rsidP="00D97100">
      <w:pPr>
        <w:numPr>
          <w:ilvl w:val="0"/>
          <w:numId w:val="124"/>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Segoe UI Symbol" w:eastAsia="Times New Roman" w:hAnsi="Segoe UI Symbol" w:cs="Segoe UI Symbol"/>
          <w:sz w:val="24"/>
          <w:szCs w:val="24"/>
          <w:lang w:eastAsia="en-IN"/>
        </w:rPr>
        <w:t>✓</w:t>
      </w:r>
      <w:r w:rsidRPr="00845D77">
        <w:rPr>
          <w:rFonts w:ascii="Times New Roman" w:eastAsia="Times New Roman" w:hAnsi="Times New Roman" w:cs="Times New Roman"/>
          <w:sz w:val="24"/>
          <w:szCs w:val="24"/>
          <w:lang w:eastAsia="en-IN"/>
        </w:rPr>
        <w:t xml:space="preserve"> Demonstrable environmental impact</w:t>
      </w:r>
    </w:p>
    <w:p w:rsidR="00845D77" w:rsidRPr="00845D77" w:rsidRDefault="00845D77" w:rsidP="00D97100">
      <w:pPr>
        <w:numPr>
          <w:ilvl w:val="0"/>
          <w:numId w:val="124"/>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Segoe UI Symbol" w:eastAsia="Times New Roman" w:hAnsi="Segoe UI Symbol" w:cs="Segoe UI Symbol"/>
          <w:sz w:val="24"/>
          <w:szCs w:val="24"/>
          <w:lang w:eastAsia="en-IN"/>
        </w:rPr>
        <w:t>✓</w:t>
      </w:r>
      <w:r w:rsidRPr="00845D77">
        <w:rPr>
          <w:rFonts w:ascii="Times New Roman" w:eastAsia="Times New Roman" w:hAnsi="Times New Roman" w:cs="Times New Roman"/>
          <w:sz w:val="24"/>
          <w:szCs w:val="24"/>
          <w:lang w:eastAsia="en-IN"/>
        </w:rPr>
        <w:t xml:space="preserve"> Recognized compliance standards</w:t>
      </w:r>
    </w:p>
    <w:p w:rsidR="00845D77" w:rsidRPr="00845D77" w:rsidRDefault="00845D77" w:rsidP="00D97100">
      <w:pPr>
        <w:numPr>
          <w:ilvl w:val="0"/>
          <w:numId w:val="124"/>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Segoe UI Symbol" w:eastAsia="Times New Roman" w:hAnsi="Segoe UI Symbol" w:cs="Segoe UI Symbol"/>
          <w:sz w:val="24"/>
          <w:szCs w:val="24"/>
          <w:lang w:eastAsia="en-IN"/>
        </w:rPr>
        <w:t>✓</w:t>
      </w:r>
      <w:r w:rsidRPr="00845D77">
        <w:rPr>
          <w:rFonts w:ascii="Times New Roman" w:eastAsia="Times New Roman" w:hAnsi="Times New Roman" w:cs="Times New Roman"/>
          <w:sz w:val="24"/>
          <w:szCs w:val="24"/>
          <w:lang w:eastAsia="en-IN"/>
        </w:rPr>
        <w:t xml:space="preserve"> Global adoption</w:t>
      </w:r>
    </w:p>
    <w:p w:rsidR="00845D77" w:rsidRPr="00845D77" w:rsidRDefault="00845D77" w:rsidP="00845D77">
      <w:pPr>
        <w:spacing w:after="0"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pict>
          <v:rect id="_x0000_i1059" style="width:0;height:1.5pt" o:hralign="center" o:hrstd="t" o:hr="t" fillcolor="#a0a0a0" stroked="f"/>
        </w:pict>
      </w:r>
    </w:p>
    <w:p w:rsidR="00845D77" w:rsidRPr="00845D77" w:rsidRDefault="00845D77" w:rsidP="00845D7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45D77">
        <w:rPr>
          <w:rFonts w:ascii="Times New Roman" w:eastAsia="Times New Roman" w:hAnsi="Times New Roman" w:cs="Times New Roman"/>
          <w:b/>
          <w:bCs/>
          <w:sz w:val="36"/>
          <w:szCs w:val="36"/>
          <w:lang w:eastAsia="en-IN"/>
        </w:rPr>
        <w:t>21. Conclusion</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Eptocoin represents a fundamental departure from first and second-generation cryptocurrencies. By binding token issuance to verified real-world creation rather than abstract computational work or capital stake, Eptocoin creates an economic system that rewards productive contribution over speculation.</w:t>
      </w:r>
    </w:p>
    <w:p w:rsidR="00845D77" w:rsidRPr="00845D77" w:rsidRDefault="00845D77" w:rsidP="00845D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45D77">
        <w:rPr>
          <w:rFonts w:ascii="Times New Roman" w:eastAsia="Times New Roman" w:hAnsi="Times New Roman" w:cs="Times New Roman"/>
          <w:b/>
          <w:bCs/>
          <w:sz w:val="27"/>
          <w:szCs w:val="27"/>
          <w:lang w:eastAsia="en-IN"/>
        </w:rPr>
        <w:lastRenderedPageBreak/>
        <w:t>21.1 Key Innovations Summarized</w:t>
      </w:r>
    </w:p>
    <w:p w:rsidR="00845D77" w:rsidRPr="00845D77" w:rsidRDefault="00845D77" w:rsidP="00D97100">
      <w:pPr>
        <w:numPr>
          <w:ilvl w:val="0"/>
          <w:numId w:val="125"/>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Closed-loop architecture</w:t>
      </w:r>
      <w:r w:rsidRPr="00845D77">
        <w:rPr>
          <w:rFonts w:ascii="Times New Roman" w:eastAsia="Times New Roman" w:hAnsi="Times New Roman" w:cs="Times New Roman"/>
          <w:sz w:val="24"/>
          <w:szCs w:val="24"/>
          <w:lang w:eastAsia="en-IN"/>
        </w:rPr>
        <w:t xml:space="preserve"> prevents value extraction to speculative markets</w:t>
      </w:r>
    </w:p>
    <w:p w:rsidR="00845D77" w:rsidRPr="00845D77" w:rsidRDefault="00845D77" w:rsidP="00D97100">
      <w:pPr>
        <w:numPr>
          <w:ilvl w:val="0"/>
          <w:numId w:val="125"/>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Dual-token separation</w:t>
      </w:r>
      <w:r w:rsidRPr="00845D77">
        <w:rPr>
          <w:rFonts w:ascii="Times New Roman" w:eastAsia="Times New Roman" w:hAnsi="Times New Roman" w:cs="Times New Roman"/>
          <w:sz w:val="24"/>
          <w:szCs w:val="24"/>
          <w:lang w:eastAsia="en-IN"/>
        </w:rPr>
        <w:t xml:space="preserve"> protects small builders while enabling corporate operations</w:t>
      </w:r>
    </w:p>
    <w:p w:rsidR="00845D77" w:rsidRPr="00845D77" w:rsidRDefault="00845D77" w:rsidP="00D97100">
      <w:pPr>
        <w:numPr>
          <w:ilvl w:val="0"/>
          <w:numId w:val="125"/>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Proof-based issuance</w:t>
      </w:r>
      <w:r w:rsidRPr="00845D77">
        <w:rPr>
          <w:rFonts w:ascii="Times New Roman" w:eastAsia="Times New Roman" w:hAnsi="Times New Roman" w:cs="Times New Roman"/>
          <w:sz w:val="24"/>
          <w:szCs w:val="24"/>
          <w:lang w:eastAsia="en-IN"/>
        </w:rPr>
        <w:t xml:space="preserve"> ties value creation to measurable outcomes</w:t>
      </w:r>
    </w:p>
    <w:p w:rsidR="00845D77" w:rsidRPr="00845D77" w:rsidRDefault="00845D77" w:rsidP="00D97100">
      <w:pPr>
        <w:numPr>
          <w:ilvl w:val="0"/>
          <w:numId w:val="125"/>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Dynamic supply</w:t>
      </w:r>
      <w:r w:rsidRPr="00845D77">
        <w:rPr>
          <w:rFonts w:ascii="Times New Roman" w:eastAsia="Times New Roman" w:hAnsi="Times New Roman" w:cs="Times New Roman"/>
          <w:sz w:val="24"/>
          <w:szCs w:val="24"/>
          <w:lang w:eastAsia="en-IN"/>
        </w:rPr>
        <w:t xml:space="preserve"> responds to productive capacity, not arbitrary caps</w:t>
      </w:r>
    </w:p>
    <w:p w:rsidR="00845D77" w:rsidRPr="00845D77" w:rsidRDefault="00845D77" w:rsidP="00D97100">
      <w:pPr>
        <w:numPr>
          <w:ilvl w:val="0"/>
          <w:numId w:val="125"/>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Environmental coupling</w:t>
      </w:r>
      <w:r w:rsidRPr="00845D77">
        <w:rPr>
          <w:rFonts w:ascii="Times New Roman" w:eastAsia="Times New Roman" w:hAnsi="Times New Roman" w:cs="Times New Roman"/>
          <w:sz w:val="24"/>
          <w:szCs w:val="24"/>
          <w:lang w:eastAsia="en-IN"/>
        </w:rPr>
        <w:t xml:space="preserve"> makes pollution remediation economically valuable</w:t>
      </w:r>
    </w:p>
    <w:p w:rsidR="00845D77" w:rsidRPr="00845D77" w:rsidRDefault="00845D77" w:rsidP="00D97100">
      <w:pPr>
        <w:numPr>
          <w:ilvl w:val="0"/>
          <w:numId w:val="125"/>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Supplier accountability</w:t>
      </w:r>
      <w:r w:rsidRPr="00845D77">
        <w:rPr>
          <w:rFonts w:ascii="Times New Roman" w:eastAsia="Times New Roman" w:hAnsi="Times New Roman" w:cs="Times New Roman"/>
          <w:sz w:val="24"/>
          <w:szCs w:val="24"/>
          <w:lang w:eastAsia="en-IN"/>
        </w:rPr>
        <w:t xml:space="preserve"> enables ethical constraints without user surveillance</w:t>
      </w:r>
    </w:p>
    <w:p w:rsidR="00845D77" w:rsidRPr="00845D77" w:rsidRDefault="00845D77" w:rsidP="00D97100">
      <w:pPr>
        <w:numPr>
          <w:ilvl w:val="0"/>
          <w:numId w:val="125"/>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UTXO model</w:t>
      </w:r>
      <w:r w:rsidRPr="00845D77">
        <w:rPr>
          <w:rFonts w:ascii="Times New Roman" w:eastAsia="Times New Roman" w:hAnsi="Times New Roman" w:cs="Times New Roman"/>
          <w:sz w:val="24"/>
          <w:szCs w:val="24"/>
          <w:lang w:eastAsia="en-IN"/>
        </w:rPr>
        <w:t xml:space="preserve"> prevents double-spending with transparent verification</w:t>
      </w:r>
    </w:p>
    <w:p w:rsidR="00845D77" w:rsidRPr="00845D77" w:rsidRDefault="00845D77" w:rsidP="00D97100">
      <w:pPr>
        <w:numPr>
          <w:ilvl w:val="0"/>
          <w:numId w:val="125"/>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Regulated liquidity</w:t>
      </w:r>
      <w:r w:rsidRPr="00845D77">
        <w:rPr>
          <w:rFonts w:ascii="Times New Roman" w:eastAsia="Times New Roman" w:hAnsi="Times New Roman" w:cs="Times New Roman"/>
          <w:sz w:val="24"/>
          <w:szCs w:val="24"/>
          <w:lang w:eastAsia="en-IN"/>
        </w:rPr>
        <w:t xml:space="preserve"> bridges crypto and traditional finance safely</w:t>
      </w:r>
    </w:p>
    <w:p w:rsidR="00845D77" w:rsidRPr="00845D77" w:rsidRDefault="00845D77" w:rsidP="00845D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45D77">
        <w:rPr>
          <w:rFonts w:ascii="Times New Roman" w:eastAsia="Times New Roman" w:hAnsi="Times New Roman" w:cs="Times New Roman"/>
          <w:b/>
          <w:bCs/>
          <w:sz w:val="27"/>
          <w:szCs w:val="27"/>
          <w:lang w:eastAsia="en-IN"/>
        </w:rPr>
        <w:t>21.2 Comparison with Existing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1353"/>
        <w:gridCol w:w="1986"/>
        <w:gridCol w:w="2781"/>
      </w:tblGrid>
      <w:tr w:rsidR="00845D77" w:rsidRPr="00845D77" w:rsidTr="00845D77">
        <w:trPr>
          <w:tblHeader/>
          <w:tblCellSpacing w:w="15" w:type="dxa"/>
        </w:trPr>
        <w:tc>
          <w:tcPr>
            <w:tcW w:w="0" w:type="auto"/>
            <w:vAlign w:val="center"/>
            <w:hideMark/>
          </w:tcPr>
          <w:p w:rsidR="00845D77" w:rsidRPr="00845D77" w:rsidRDefault="00845D77" w:rsidP="00845D77">
            <w:pPr>
              <w:spacing w:after="0" w:line="240" w:lineRule="auto"/>
              <w:jc w:val="center"/>
              <w:rPr>
                <w:rFonts w:ascii="Times New Roman" w:eastAsia="Times New Roman" w:hAnsi="Times New Roman" w:cs="Times New Roman"/>
                <w:b/>
                <w:bCs/>
                <w:sz w:val="24"/>
                <w:szCs w:val="24"/>
                <w:lang w:eastAsia="en-IN"/>
              </w:rPr>
            </w:pPr>
            <w:r w:rsidRPr="00845D77">
              <w:rPr>
                <w:rFonts w:ascii="Times New Roman" w:eastAsia="Times New Roman" w:hAnsi="Times New Roman" w:cs="Times New Roman"/>
                <w:b/>
                <w:bCs/>
                <w:sz w:val="24"/>
                <w:szCs w:val="24"/>
                <w:lang w:eastAsia="en-IN"/>
              </w:rPr>
              <w:t>Feature</w:t>
            </w:r>
          </w:p>
        </w:tc>
        <w:tc>
          <w:tcPr>
            <w:tcW w:w="0" w:type="auto"/>
            <w:vAlign w:val="center"/>
            <w:hideMark/>
          </w:tcPr>
          <w:p w:rsidR="00845D77" w:rsidRPr="00845D77" w:rsidRDefault="00845D77" w:rsidP="00845D77">
            <w:pPr>
              <w:spacing w:after="0" w:line="240" w:lineRule="auto"/>
              <w:jc w:val="center"/>
              <w:rPr>
                <w:rFonts w:ascii="Times New Roman" w:eastAsia="Times New Roman" w:hAnsi="Times New Roman" w:cs="Times New Roman"/>
                <w:b/>
                <w:bCs/>
                <w:sz w:val="24"/>
                <w:szCs w:val="24"/>
                <w:lang w:eastAsia="en-IN"/>
              </w:rPr>
            </w:pPr>
            <w:r w:rsidRPr="00845D77">
              <w:rPr>
                <w:rFonts w:ascii="Times New Roman" w:eastAsia="Times New Roman" w:hAnsi="Times New Roman" w:cs="Times New Roman"/>
                <w:b/>
                <w:bCs/>
                <w:sz w:val="24"/>
                <w:szCs w:val="24"/>
                <w:lang w:eastAsia="en-IN"/>
              </w:rPr>
              <w:t>Bitcoin</w:t>
            </w:r>
          </w:p>
        </w:tc>
        <w:tc>
          <w:tcPr>
            <w:tcW w:w="0" w:type="auto"/>
            <w:vAlign w:val="center"/>
            <w:hideMark/>
          </w:tcPr>
          <w:p w:rsidR="00845D77" w:rsidRPr="00845D77" w:rsidRDefault="00845D77" w:rsidP="00845D77">
            <w:pPr>
              <w:spacing w:after="0" w:line="240" w:lineRule="auto"/>
              <w:jc w:val="center"/>
              <w:rPr>
                <w:rFonts w:ascii="Times New Roman" w:eastAsia="Times New Roman" w:hAnsi="Times New Roman" w:cs="Times New Roman"/>
                <w:b/>
                <w:bCs/>
                <w:sz w:val="24"/>
                <w:szCs w:val="24"/>
                <w:lang w:eastAsia="en-IN"/>
              </w:rPr>
            </w:pPr>
            <w:r w:rsidRPr="00845D77">
              <w:rPr>
                <w:rFonts w:ascii="Times New Roman" w:eastAsia="Times New Roman" w:hAnsi="Times New Roman" w:cs="Times New Roman"/>
                <w:b/>
                <w:bCs/>
                <w:sz w:val="24"/>
                <w:szCs w:val="24"/>
                <w:lang w:eastAsia="en-IN"/>
              </w:rPr>
              <w:t>Ethereum</w:t>
            </w:r>
          </w:p>
        </w:tc>
        <w:tc>
          <w:tcPr>
            <w:tcW w:w="0" w:type="auto"/>
            <w:vAlign w:val="center"/>
            <w:hideMark/>
          </w:tcPr>
          <w:p w:rsidR="00845D77" w:rsidRPr="00845D77" w:rsidRDefault="00845D77" w:rsidP="00845D77">
            <w:pPr>
              <w:spacing w:after="0" w:line="240" w:lineRule="auto"/>
              <w:jc w:val="center"/>
              <w:rPr>
                <w:rFonts w:ascii="Times New Roman" w:eastAsia="Times New Roman" w:hAnsi="Times New Roman" w:cs="Times New Roman"/>
                <w:b/>
                <w:bCs/>
                <w:sz w:val="24"/>
                <w:szCs w:val="24"/>
                <w:lang w:eastAsia="en-IN"/>
              </w:rPr>
            </w:pPr>
            <w:r w:rsidRPr="00845D77">
              <w:rPr>
                <w:rFonts w:ascii="Times New Roman" w:eastAsia="Times New Roman" w:hAnsi="Times New Roman" w:cs="Times New Roman"/>
                <w:b/>
                <w:bCs/>
                <w:sz w:val="24"/>
                <w:szCs w:val="24"/>
                <w:lang w:eastAsia="en-IN"/>
              </w:rPr>
              <w:t>Eptocoin</w:t>
            </w:r>
          </w:p>
        </w:tc>
      </w:tr>
      <w:tr w:rsidR="00845D77" w:rsidRPr="00845D77" w:rsidTr="00845D77">
        <w:trPr>
          <w:tblCellSpacing w:w="15" w:type="dxa"/>
        </w:trPr>
        <w:tc>
          <w:tcPr>
            <w:tcW w:w="0" w:type="auto"/>
            <w:vAlign w:val="center"/>
            <w:hideMark/>
          </w:tcPr>
          <w:p w:rsidR="00845D77" w:rsidRPr="00845D77" w:rsidRDefault="00845D77" w:rsidP="00845D77">
            <w:pPr>
              <w:spacing w:after="0"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Economic model</w:t>
            </w:r>
          </w:p>
        </w:tc>
        <w:tc>
          <w:tcPr>
            <w:tcW w:w="0" w:type="auto"/>
            <w:vAlign w:val="center"/>
            <w:hideMark/>
          </w:tcPr>
          <w:p w:rsidR="00845D77" w:rsidRPr="00845D77" w:rsidRDefault="00845D77" w:rsidP="00845D77">
            <w:pPr>
              <w:spacing w:after="0"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Open-loop</w:t>
            </w:r>
          </w:p>
        </w:tc>
        <w:tc>
          <w:tcPr>
            <w:tcW w:w="0" w:type="auto"/>
            <w:vAlign w:val="center"/>
            <w:hideMark/>
          </w:tcPr>
          <w:p w:rsidR="00845D77" w:rsidRPr="00845D77" w:rsidRDefault="00845D77" w:rsidP="00845D77">
            <w:pPr>
              <w:spacing w:after="0"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Open-loop</w:t>
            </w:r>
          </w:p>
        </w:tc>
        <w:tc>
          <w:tcPr>
            <w:tcW w:w="0" w:type="auto"/>
            <w:vAlign w:val="center"/>
            <w:hideMark/>
          </w:tcPr>
          <w:p w:rsidR="00845D77" w:rsidRPr="00845D77" w:rsidRDefault="00845D77" w:rsidP="00845D77">
            <w:pPr>
              <w:spacing w:after="0"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Closed-loop</w:t>
            </w:r>
          </w:p>
        </w:tc>
      </w:tr>
      <w:tr w:rsidR="00845D77" w:rsidRPr="00845D77" w:rsidTr="00845D77">
        <w:trPr>
          <w:tblCellSpacing w:w="15" w:type="dxa"/>
        </w:trPr>
        <w:tc>
          <w:tcPr>
            <w:tcW w:w="0" w:type="auto"/>
            <w:vAlign w:val="center"/>
            <w:hideMark/>
          </w:tcPr>
          <w:p w:rsidR="00845D77" w:rsidRPr="00845D77" w:rsidRDefault="00845D77" w:rsidP="00845D77">
            <w:pPr>
              <w:spacing w:after="0"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Value basis</w:t>
            </w:r>
          </w:p>
        </w:tc>
        <w:tc>
          <w:tcPr>
            <w:tcW w:w="0" w:type="auto"/>
            <w:vAlign w:val="center"/>
            <w:hideMark/>
          </w:tcPr>
          <w:p w:rsidR="00845D77" w:rsidRPr="00845D77" w:rsidRDefault="00845D77" w:rsidP="00845D77">
            <w:pPr>
              <w:spacing w:after="0"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Energy burn</w:t>
            </w:r>
          </w:p>
        </w:tc>
        <w:tc>
          <w:tcPr>
            <w:tcW w:w="0" w:type="auto"/>
            <w:vAlign w:val="center"/>
            <w:hideMark/>
          </w:tcPr>
          <w:p w:rsidR="00845D77" w:rsidRPr="00845D77" w:rsidRDefault="00845D77" w:rsidP="00845D77">
            <w:pPr>
              <w:spacing w:after="0"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Gas fees</w:t>
            </w:r>
          </w:p>
        </w:tc>
        <w:tc>
          <w:tcPr>
            <w:tcW w:w="0" w:type="auto"/>
            <w:vAlign w:val="center"/>
            <w:hideMark/>
          </w:tcPr>
          <w:p w:rsidR="00845D77" w:rsidRPr="00845D77" w:rsidRDefault="00845D77" w:rsidP="00845D77">
            <w:pPr>
              <w:spacing w:after="0"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Verified creation</w:t>
            </w:r>
          </w:p>
        </w:tc>
      </w:tr>
      <w:tr w:rsidR="00845D77" w:rsidRPr="00845D77" w:rsidTr="00845D77">
        <w:trPr>
          <w:tblCellSpacing w:w="15" w:type="dxa"/>
        </w:trPr>
        <w:tc>
          <w:tcPr>
            <w:tcW w:w="0" w:type="auto"/>
            <w:vAlign w:val="center"/>
            <w:hideMark/>
          </w:tcPr>
          <w:p w:rsidR="00845D77" w:rsidRPr="00845D77" w:rsidRDefault="00845D77" w:rsidP="00845D77">
            <w:pPr>
              <w:spacing w:after="0"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Supply model</w:t>
            </w:r>
          </w:p>
        </w:tc>
        <w:tc>
          <w:tcPr>
            <w:tcW w:w="0" w:type="auto"/>
            <w:vAlign w:val="center"/>
            <w:hideMark/>
          </w:tcPr>
          <w:p w:rsidR="00845D77" w:rsidRPr="00845D77" w:rsidRDefault="00845D77" w:rsidP="00845D77">
            <w:pPr>
              <w:spacing w:after="0"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Fixed cap</w:t>
            </w:r>
          </w:p>
        </w:tc>
        <w:tc>
          <w:tcPr>
            <w:tcW w:w="0" w:type="auto"/>
            <w:vAlign w:val="center"/>
            <w:hideMark/>
          </w:tcPr>
          <w:p w:rsidR="00845D77" w:rsidRPr="00845D77" w:rsidRDefault="00845D77" w:rsidP="00845D77">
            <w:pPr>
              <w:spacing w:after="0"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No cap, inflationary</w:t>
            </w:r>
          </w:p>
        </w:tc>
        <w:tc>
          <w:tcPr>
            <w:tcW w:w="0" w:type="auto"/>
            <w:vAlign w:val="center"/>
            <w:hideMark/>
          </w:tcPr>
          <w:p w:rsidR="00845D77" w:rsidRPr="00845D77" w:rsidRDefault="00845D77" w:rsidP="00845D77">
            <w:pPr>
              <w:spacing w:after="0"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Dynamic, proof-constrained</w:t>
            </w:r>
          </w:p>
        </w:tc>
      </w:tr>
      <w:tr w:rsidR="00845D77" w:rsidRPr="00845D77" w:rsidTr="00845D77">
        <w:trPr>
          <w:tblCellSpacing w:w="15" w:type="dxa"/>
        </w:trPr>
        <w:tc>
          <w:tcPr>
            <w:tcW w:w="0" w:type="auto"/>
            <w:vAlign w:val="center"/>
            <w:hideMark/>
          </w:tcPr>
          <w:p w:rsidR="00845D77" w:rsidRPr="00845D77" w:rsidRDefault="00845D77" w:rsidP="00845D77">
            <w:pPr>
              <w:spacing w:after="0"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Incentive</w:t>
            </w:r>
          </w:p>
        </w:tc>
        <w:tc>
          <w:tcPr>
            <w:tcW w:w="0" w:type="auto"/>
            <w:vAlign w:val="center"/>
            <w:hideMark/>
          </w:tcPr>
          <w:p w:rsidR="00845D77" w:rsidRPr="00845D77" w:rsidRDefault="00845D77" w:rsidP="00845D77">
            <w:pPr>
              <w:spacing w:after="0"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Holding</w:t>
            </w:r>
          </w:p>
        </w:tc>
        <w:tc>
          <w:tcPr>
            <w:tcW w:w="0" w:type="auto"/>
            <w:vAlign w:val="center"/>
            <w:hideMark/>
          </w:tcPr>
          <w:p w:rsidR="00845D77" w:rsidRPr="00845D77" w:rsidRDefault="00845D77" w:rsidP="00845D77">
            <w:pPr>
              <w:spacing w:after="0"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Activity</w:t>
            </w:r>
          </w:p>
        </w:tc>
        <w:tc>
          <w:tcPr>
            <w:tcW w:w="0" w:type="auto"/>
            <w:vAlign w:val="center"/>
            <w:hideMark/>
          </w:tcPr>
          <w:p w:rsidR="00845D77" w:rsidRPr="00845D77" w:rsidRDefault="00845D77" w:rsidP="00845D77">
            <w:pPr>
              <w:spacing w:after="0"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Creation</w:t>
            </w:r>
          </w:p>
        </w:tc>
      </w:tr>
      <w:tr w:rsidR="00845D77" w:rsidRPr="00845D77" w:rsidTr="00845D77">
        <w:trPr>
          <w:tblCellSpacing w:w="15" w:type="dxa"/>
        </w:trPr>
        <w:tc>
          <w:tcPr>
            <w:tcW w:w="0" w:type="auto"/>
            <w:vAlign w:val="center"/>
            <w:hideMark/>
          </w:tcPr>
          <w:p w:rsidR="00845D77" w:rsidRPr="00845D77" w:rsidRDefault="00845D77" w:rsidP="00845D77">
            <w:pPr>
              <w:spacing w:after="0"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Ethics</w:t>
            </w:r>
          </w:p>
        </w:tc>
        <w:tc>
          <w:tcPr>
            <w:tcW w:w="0" w:type="auto"/>
            <w:vAlign w:val="center"/>
            <w:hideMark/>
          </w:tcPr>
          <w:p w:rsidR="00845D77" w:rsidRPr="00845D77" w:rsidRDefault="00845D77" w:rsidP="00845D77">
            <w:pPr>
              <w:spacing w:after="0"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Neutral</w:t>
            </w:r>
          </w:p>
        </w:tc>
        <w:tc>
          <w:tcPr>
            <w:tcW w:w="0" w:type="auto"/>
            <w:vAlign w:val="center"/>
            <w:hideMark/>
          </w:tcPr>
          <w:p w:rsidR="00845D77" w:rsidRPr="00845D77" w:rsidRDefault="00845D77" w:rsidP="00845D77">
            <w:pPr>
              <w:spacing w:after="0"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Neutral</w:t>
            </w:r>
          </w:p>
        </w:tc>
        <w:tc>
          <w:tcPr>
            <w:tcW w:w="0" w:type="auto"/>
            <w:vAlign w:val="center"/>
            <w:hideMark/>
          </w:tcPr>
          <w:p w:rsidR="00845D77" w:rsidRPr="00845D77" w:rsidRDefault="00845D77" w:rsidP="00845D77">
            <w:pPr>
              <w:spacing w:after="0"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Enforced</w:t>
            </w:r>
          </w:p>
        </w:tc>
      </w:tr>
      <w:tr w:rsidR="00845D77" w:rsidRPr="00845D77" w:rsidTr="00845D77">
        <w:trPr>
          <w:tblCellSpacing w:w="15" w:type="dxa"/>
        </w:trPr>
        <w:tc>
          <w:tcPr>
            <w:tcW w:w="0" w:type="auto"/>
            <w:vAlign w:val="center"/>
            <w:hideMark/>
          </w:tcPr>
          <w:p w:rsidR="00845D77" w:rsidRPr="00845D77" w:rsidRDefault="00845D77" w:rsidP="00845D77">
            <w:pPr>
              <w:spacing w:after="0"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Environmental</w:t>
            </w:r>
          </w:p>
        </w:tc>
        <w:tc>
          <w:tcPr>
            <w:tcW w:w="0" w:type="auto"/>
            <w:vAlign w:val="center"/>
            <w:hideMark/>
          </w:tcPr>
          <w:p w:rsidR="00845D77" w:rsidRPr="00845D77" w:rsidRDefault="00845D77" w:rsidP="00845D77">
            <w:pPr>
              <w:spacing w:after="0"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Negative</w:t>
            </w:r>
          </w:p>
        </w:tc>
        <w:tc>
          <w:tcPr>
            <w:tcW w:w="0" w:type="auto"/>
            <w:vAlign w:val="center"/>
            <w:hideMark/>
          </w:tcPr>
          <w:p w:rsidR="00845D77" w:rsidRPr="00845D77" w:rsidRDefault="00845D77" w:rsidP="00845D77">
            <w:pPr>
              <w:spacing w:after="0"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Neutral</w:t>
            </w:r>
          </w:p>
        </w:tc>
        <w:tc>
          <w:tcPr>
            <w:tcW w:w="0" w:type="auto"/>
            <w:vAlign w:val="center"/>
            <w:hideMark/>
          </w:tcPr>
          <w:p w:rsidR="00845D77" w:rsidRPr="00845D77" w:rsidRDefault="00845D77" w:rsidP="00845D77">
            <w:pPr>
              <w:spacing w:after="0"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Positive</w:t>
            </w:r>
          </w:p>
        </w:tc>
      </w:tr>
      <w:tr w:rsidR="00845D77" w:rsidRPr="00845D77" w:rsidTr="00845D77">
        <w:trPr>
          <w:tblCellSpacing w:w="15" w:type="dxa"/>
        </w:trPr>
        <w:tc>
          <w:tcPr>
            <w:tcW w:w="0" w:type="auto"/>
            <w:vAlign w:val="center"/>
            <w:hideMark/>
          </w:tcPr>
          <w:p w:rsidR="00845D77" w:rsidRPr="00845D77" w:rsidRDefault="00845D77" w:rsidP="00845D77">
            <w:pPr>
              <w:spacing w:after="0"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Scalability</w:t>
            </w:r>
          </w:p>
        </w:tc>
        <w:tc>
          <w:tcPr>
            <w:tcW w:w="0" w:type="auto"/>
            <w:vAlign w:val="center"/>
            <w:hideMark/>
          </w:tcPr>
          <w:p w:rsidR="00845D77" w:rsidRPr="00845D77" w:rsidRDefault="00845D77" w:rsidP="00845D77">
            <w:pPr>
              <w:spacing w:after="0"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~7 TPS</w:t>
            </w:r>
          </w:p>
        </w:tc>
        <w:tc>
          <w:tcPr>
            <w:tcW w:w="0" w:type="auto"/>
            <w:vAlign w:val="center"/>
            <w:hideMark/>
          </w:tcPr>
          <w:p w:rsidR="00845D77" w:rsidRPr="00845D77" w:rsidRDefault="00845D77" w:rsidP="00845D77">
            <w:pPr>
              <w:spacing w:after="0"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~30 TPS</w:t>
            </w:r>
          </w:p>
        </w:tc>
        <w:tc>
          <w:tcPr>
            <w:tcW w:w="0" w:type="auto"/>
            <w:vAlign w:val="center"/>
            <w:hideMark/>
          </w:tcPr>
          <w:p w:rsidR="00845D77" w:rsidRPr="00845D77" w:rsidRDefault="00845D77" w:rsidP="00845D77">
            <w:pPr>
              <w:spacing w:after="0"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500-1000 TPS</w:t>
            </w:r>
          </w:p>
        </w:tc>
      </w:tr>
      <w:tr w:rsidR="00845D77" w:rsidRPr="00845D77" w:rsidTr="00845D77">
        <w:trPr>
          <w:tblCellSpacing w:w="15" w:type="dxa"/>
        </w:trPr>
        <w:tc>
          <w:tcPr>
            <w:tcW w:w="0" w:type="auto"/>
            <w:vAlign w:val="center"/>
            <w:hideMark/>
          </w:tcPr>
          <w:p w:rsidR="00845D77" w:rsidRPr="00845D77" w:rsidRDefault="00845D77" w:rsidP="00845D77">
            <w:pPr>
              <w:spacing w:after="0"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Accessibility</w:t>
            </w:r>
          </w:p>
        </w:tc>
        <w:tc>
          <w:tcPr>
            <w:tcW w:w="0" w:type="auto"/>
            <w:vAlign w:val="center"/>
            <w:hideMark/>
          </w:tcPr>
          <w:p w:rsidR="00845D77" w:rsidRPr="00845D77" w:rsidRDefault="00845D77" w:rsidP="00845D77">
            <w:pPr>
              <w:spacing w:after="0"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Capital-gated</w:t>
            </w:r>
          </w:p>
        </w:tc>
        <w:tc>
          <w:tcPr>
            <w:tcW w:w="0" w:type="auto"/>
            <w:vAlign w:val="center"/>
            <w:hideMark/>
          </w:tcPr>
          <w:p w:rsidR="00845D77" w:rsidRPr="00845D77" w:rsidRDefault="00845D77" w:rsidP="00845D77">
            <w:pPr>
              <w:spacing w:after="0"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Fee-gated</w:t>
            </w:r>
          </w:p>
        </w:tc>
        <w:tc>
          <w:tcPr>
            <w:tcW w:w="0" w:type="auto"/>
            <w:vAlign w:val="center"/>
            <w:hideMark/>
          </w:tcPr>
          <w:p w:rsidR="00845D77" w:rsidRPr="00845D77" w:rsidRDefault="00845D77" w:rsidP="00845D77">
            <w:pPr>
              <w:spacing w:after="0"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Contribution-gated</w:t>
            </w:r>
          </w:p>
        </w:tc>
      </w:tr>
    </w:tbl>
    <w:p w:rsidR="00845D77" w:rsidRPr="00845D77" w:rsidRDefault="00845D77" w:rsidP="00845D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45D77">
        <w:rPr>
          <w:rFonts w:ascii="Times New Roman" w:eastAsia="Times New Roman" w:hAnsi="Times New Roman" w:cs="Times New Roman"/>
          <w:b/>
          <w:bCs/>
          <w:sz w:val="27"/>
          <w:szCs w:val="27"/>
          <w:lang w:eastAsia="en-IN"/>
        </w:rPr>
        <w:t>21.3 Vision for the Future</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Eptocoin envisions a global economy where:</w:t>
      </w:r>
    </w:p>
    <w:p w:rsidR="00845D77" w:rsidRPr="00845D77" w:rsidRDefault="00845D77" w:rsidP="00D97100">
      <w:pPr>
        <w:numPr>
          <w:ilvl w:val="0"/>
          <w:numId w:val="126"/>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Value derives from creation, not extraction</w:t>
      </w:r>
    </w:p>
    <w:p w:rsidR="00845D77" w:rsidRPr="00845D77" w:rsidRDefault="00845D77" w:rsidP="00D97100">
      <w:pPr>
        <w:numPr>
          <w:ilvl w:val="0"/>
          <w:numId w:val="126"/>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Environmental remediation is economically rewarded</w:t>
      </w:r>
    </w:p>
    <w:p w:rsidR="00845D77" w:rsidRPr="00845D77" w:rsidRDefault="00845D77" w:rsidP="00D97100">
      <w:pPr>
        <w:numPr>
          <w:ilvl w:val="0"/>
          <w:numId w:val="126"/>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Small builders compete on merit, not capital</w:t>
      </w:r>
    </w:p>
    <w:p w:rsidR="00845D77" w:rsidRPr="00845D77" w:rsidRDefault="00845D77" w:rsidP="00D97100">
      <w:pPr>
        <w:numPr>
          <w:ilvl w:val="0"/>
          <w:numId w:val="126"/>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Supply chains are transparent and ethical</w:t>
      </w:r>
    </w:p>
    <w:p w:rsidR="00845D77" w:rsidRPr="00845D77" w:rsidRDefault="00845D77" w:rsidP="00D97100">
      <w:pPr>
        <w:numPr>
          <w:ilvl w:val="0"/>
          <w:numId w:val="126"/>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Innovation crosses from research to deployment</w:t>
      </w:r>
    </w:p>
    <w:p w:rsidR="00845D77" w:rsidRPr="00845D77" w:rsidRDefault="00845D77" w:rsidP="00D97100">
      <w:pPr>
        <w:numPr>
          <w:ilvl w:val="0"/>
          <w:numId w:val="126"/>
        </w:num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Capital serves production, not speculation</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This is not a replacement for existing cryptocurrencies; it is a complementary system optimized for productive civilization rather than financial abstraction.</w:t>
      </w:r>
    </w:p>
    <w:p w:rsidR="00845D77" w:rsidRPr="00845D77" w:rsidRDefault="00845D77" w:rsidP="00845D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45D77">
        <w:rPr>
          <w:rFonts w:ascii="Times New Roman" w:eastAsia="Times New Roman" w:hAnsi="Times New Roman" w:cs="Times New Roman"/>
          <w:b/>
          <w:bCs/>
          <w:sz w:val="27"/>
          <w:szCs w:val="27"/>
          <w:lang w:eastAsia="en-IN"/>
        </w:rPr>
        <w:t>21.4 Call to Action</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For Builders:</w:t>
      </w:r>
      <w:r w:rsidRPr="00845D77">
        <w:rPr>
          <w:rFonts w:ascii="Times New Roman" w:eastAsia="Times New Roman" w:hAnsi="Times New Roman" w:cs="Times New Roman"/>
          <w:sz w:val="24"/>
          <w:szCs w:val="24"/>
          <w:lang w:eastAsia="en-IN"/>
        </w:rPr>
        <w:t xml:space="preserve"> Join an ecosystem that rewards your skills, not your capital</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For Companies:</w:t>
      </w:r>
      <w:r w:rsidRPr="00845D77">
        <w:rPr>
          <w:rFonts w:ascii="Times New Roman" w:eastAsia="Times New Roman" w:hAnsi="Times New Roman" w:cs="Times New Roman"/>
          <w:sz w:val="24"/>
          <w:szCs w:val="24"/>
          <w:lang w:eastAsia="en-IN"/>
        </w:rPr>
        <w:t xml:space="preserve"> Access a productive financing system aligned with long-term growth</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For Suppliers:</w:t>
      </w:r>
      <w:r w:rsidRPr="00845D77">
        <w:rPr>
          <w:rFonts w:ascii="Times New Roman" w:eastAsia="Times New Roman" w:hAnsi="Times New Roman" w:cs="Times New Roman"/>
          <w:sz w:val="24"/>
          <w:szCs w:val="24"/>
          <w:lang w:eastAsia="en-IN"/>
        </w:rPr>
        <w:t xml:space="preserve"> Participate in an accountable supply chain with real liquidity</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For Investors:</w:t>
      </w:r>
      <w:r w:rsidRPr="00845D77">
        <w:rPr>
          <w:rFonts w:ascii="Times New Roman" w:eastAsia="Times New Roman" w:hAnsi="Times New Roman" w:cs="Times New Roman"/>
          <w:sz w:val="24"/>
          <w:szCs w:val="24"/>
          <w:lang w:eastAsia="en-IN"/>
        </w:rPr>
        <w:t xml:space="preserve"> Support a system creating measurable real-world value</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lastRenderedPageBreak/>
        <w:t>For Regulators:</w:t>
      </w:r>
      <w:r w:rsidRPr="00845D77">
        <w:rPr>
          <w:rFonts w:ascii="Times New Roman" w:eastAsia="Times New Roman" w:hAnsi="Times New Roman" w:cs="Times New Roman"/>
          <w:sz w:val="24"/>
          <w:szCs w:val="24"/>
          <w:lang w:eastAsia="en-IN"/>
        </w:rPr>
        <w:t xml:space="preserve"> Engage with a compliance-first blockchain designed for cooperation</w:t>
      </w:r>
    </w:p>
    <w:p w:rsidR="00845D77" w:rsidRPr="00845D77" w:rsidRDefault="00845D77" w:rsidP="00845D77">
      <w:pPr>
        <w:spacing w:after="0"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pict>
          <v:rect id="_x0000_i1060" style="width:0;height:1.5pt" o:hralign="center" o:hrstd="t" o:hr="t" fillcolor="#a0a0a0" stroked="f"/>
        </w:pict>
      </w:r>
    </w:p>
    <w:p w:rsidR="00845D77" w:rsidRPr="00845D77" w:rsidRDefault="00845D77" w:rsidP="00845D7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45D77">
        <w:rPr>
          <w:rFonts w:ascii="Times New Roman" w:eastAsia="Times New Roman" w:hAnsi="Times New Roman" w:cs="Times New Roman"/>
          <w:b/>
          <w:bCs/>
          <w:sz w:val="36"/>
          <w:szCs w:val="36"/>
          <w:lang w:eastAsia="en-IN"/>
        </w:rPr>
        <w:t>22. References</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 xml:space="preserve">[1] Nakamoto, S. (2008). </w:t>
      </w:r>
      <w:r w:rsidRPr="00845D77">
        <w:rPr>
          <w:rFonts w:ascii="Times New Roman" w:eastAsia="Times New Roman" w:hAnsi="Times New Roman" w:cs="Times New Roman"/>
          <w:i/>
          <w:iCs/>
          <w:sz w:val="24"/>
          <w:szCs w:val="24"/>
          <w:lang w:eastAsia="en-IN"/>
        </w:rPr>
        <w:t>Bitcoin: A Peer-to-Peer Electronic Cash System.</w:t>
      </w:r>
      <w:r w:rsidRPr="00845D77">
        <w:rPr>
          <w:rFonts w:ascii="Times New Roman" w:eastAsia="Times New Roman" w:hAnsi="Times New Roman" w:cs="Times New Roman"/>
          <w:sz w:val="24"/>
          <w:szCs w:val="24"/>
          <w:lang w:eastAsia="en-IN"/>
        </w:rPr>
        <w:t xml:space="preserve"> https://bitcoin.org/bitcoin.pdf</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 xml:space="preserve">[2] Buterin, V. (2014). </w:t>
      </w:r>
      <w:r w:rsidRPr="00845D77">
        <w:rPr>
          <w:rFonts w:ascii="Times New Roman" w:eastAsia="Times New Roman" w:hAnsi="Times New Roman" w:cs="Times New Roman"/>
          <w:i/>
          <w:iCs/>
          <w:sz w:val="24"/>
          <w:szCs w:val="24"/>
          <w:lang w:eastAsia="en-IN"/>
        </w:rPr>
        <w:t>Ethereum White Paper.</w:t>
      </w:r>
      <w:r w:rsidRPr="00845D77">
        <w:rPr>
          <w:rFonts w:ascii="Times New Roman" w:eastAsia="Times New Roman" w:hAnsi="Times New Roman" w:cs="Times New Roman"/>
          <w:sz w:val="24"/>
          <w:szCs w:val="24"/>
          <w:lang w:eastAsia="en-IN"/>
        </w:rPr>
        <w:t xml:space="preserve"> https://ethereum.org/whitepaper</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 xml:space="preserve">[3] FATF (2024). </w:t>
      </w:r>
      <w:r w:rsidRPr="00845D77">
        <w:rPr>
          <w:rFonts w:ascii="Times New Roman" w:eastAsia="Times New Roman" w:hAnsi="Times New Roman" w:cs="Times New Roman"/>
          <w:i/>
          <w:iCs/>
          <w:sz w:val="24"/>
          <w:szCs w:val="24"/>
          <w:lang w:eastAsia="en-IN"/>
        </w:rPr>
        <w:t>Virtual Asset Service Provider Guidance.</w:t>
      </w:r>
      <w:r w:rsidRPr="00845D77">
        <w:rPr>
          <w:rFonts w:ascii="Times New Roman" w:eastAsia="Times New Roman" w:hAnsi="Times New Roman" w:cs="Times New Roman"/>
          <w:sz w:val="24"/>
          <w:szCs w:val="24"/>
          <w:lang w:eastAsia="en-IN"/>
        </w:rPr>
        <w:t xml:space="preserve"> Financial Action Task Force. https://www.fatf-gafi.org</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 xml:space="preserve">[4] FATF (2019). </w:t>
      </w:r>
      <w:r w:rsidRPr="00845D77">
        <w:rPr>
          <w:rFonts w:ascii="Times New Roman" w:eastAsia="Times New Roman" w:hAnsi="Times New Roman" w:cs="Times New Roman"/>
          <w:i/>
          <w:iCs/>
          <w:sz w:val="24"/>
          <w:szCs w:val="24"/>
          <w:lang w:eastAsia="en-IN"/>
        </w:rPr>
        <w:t>Guidance for a Risk-Based Approach to Virtual Assets and Virtual Asset Service Providers.</w:t>
      </w:r>
      <w:r w:rsidRPr="00845D77">
        <w:rPr>
          <w:rFonts w:ascii="Times New Roman" w:eastAsia="Times New Roman" w:hAnsi="Times New Roman" w:cs="Times New Roman"/>
          <w:sz w:val="24"/>
          <w:szCs w:val="24"/>
          <w:lang w:eastAsia="en-IN"/>
        </w:rPr>
        <w:t xml:space="preserve"> https://www.fatf-gafi.org/publications/fatfrecommendations/documents/guidance-rba-virtual-assets.html</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 xml:space="preserve">[5] Gold Standard Foundation (2023). </w:t>
      </w:r>
      <w:r w:rsidRPr="00845D77">
        <w:rPr>
          <w:rFonts w:ascii="Times New Roman" w:eastAsia="Times New Roman" w:hAnsi="Times New Roman" w:cs="Times New Roman"/>
          <w:i/>
          <w:iCs/>
          <w:sz w:val="24"/>
          <w:szCs w:val="24"/>
          <w:lang w:eastAsia="en-IN"/>
        </w:rPr>
        <w:t>Carbon Credit Certification Standards.</w:t>
      </w:r>
      <w:r w:rsidRPr="00845D77">
        <w:rPr>
          <w:rFonts w:ascii="Times New Roman" w:eastAsia="Times New Roman" w:hAnsi="Times New Roman" w:cs="Times New Roman"/>
          <w:sz w:val="24"/>
          <w:szCs w:val="24"/>
          <w:lang w:eastAsia="en-IN"/>
        </w:rPr>
        <w:t xml:space="preserve"> https://www.goldstandard.org</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 xml:space="preserve">[6] Verra (2023). </w:t>
      </w:r>
      <w:r w:rsidRPr="00845D77">
        <w:rPr>
          <w:rFonts w:ascii="Times New Roman" w:eastAsia="Times New Roman" w:hAnsi="Times New Roman" w:cs="Times New Roman"/>
          <w:i/>
          <w:iCs/>
          <w:sz w:val="24"/>
          <w:szCs w:val="24"/>
          <w:lang w:eastAsia="en-IN"/>
        </w:rPr>
        <w:t>Verified Carbon Standard Program Guide.</w:t>
      </w:r>
      <w:r w:rsidRPr="00845D77">
        <w:rPr>
          <w:rFonts w:ascii="Times New Roman" w:eastAsia="Times New Roman" w:hAnsi="Times New Roman" w:cs="Times New Roman"/>
          <w:sz w:val="24"/>
          <w:szCs w:val="24"/>
          <w:lang w:eastAsia="en-IN"/>
        </w:rPr>
        <w:t xml:space="preserve"> https://verra.org/programs/verified-carbon-standard/</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 xml:space="preserve">[7] CoinDesk (2022). </w:t>
      </w:r>
      <w:r w:rsidRPr="00845D77">
        <w:rPr>
          <w:rFonts w:ascii="Times New Roman" w:eastAsia="Times New Roman" w:hAnsi="Times New Roman" w:cs="Times New Roman"/>
          <w:i/>
          <w:iCs/>
          <w:sz w:val="24"/>
          <w:szCs w:val="24"/>
          <w:lang w:eastAsia="en-IN"/>
        </w:rPr>
        <w:t>Ethereum Merge Reduces Energy Consumption by 99.95%.</w:t>
      </w:r>
      <w:r w:rsidRPr="00845D77">
        <w:rPr>
          <w:rFonts w:ascii="Times New Roman" w:eastAsia="Times New Roman" w:hAnsi="Times New Roman" w:cs="Times New Roman"/>
          <w:sz w:val="24"/>
          <w:szCs w:val="24"/>
          <w:lang w:eastAsia="en-IN"/>
        </w:rPr>
        <w:t xml:space="preserve"> https://www.coindesk.com/tech/2022/09/15/ethereum-merge-reduces-energy-consumption/</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 xml:space="preserve">[8] OECD (2021). </w:t>
      </w:r>
      <w:r w:rsidRPr="00845D77">
        <w:rPr>
          <w:rFonts w:ascii="Times New Roman" w:eastAsia="Times New Roman" w:hAnsi="Times New Roman" w:cs="Times New Roman"/>
          <w:i/>
          <w:iCs/>
          <w:sz w:val="24"/>
          <w:szCs w:val="24"/>
          <w:lang w:eastAsia="en-IN"/>
        </w:rPr>
        <w:t>Environmental Accounting Standards and Methodology.</w:t>
      </w:r>
      <w:r w:rsidRPr="00845D77">
        <w:rPr>
          <w:rFonts w:ascii="Times New Roman" w:eastAsia="Times New Roman" w:hAnsi="Times New Roman" w:cs="Times New Roman"/>
          <w:sz w:val="24"/>
          <w:szCs w:val="24"/>
          <w:lang w:eastAsia="en-IN"/>
        </w:rPr>
        <w:t xml:space="preserve"> https://www.oecd.org/environment/indicators-modelling-outlooks/</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 xml:space="preserve">[9] Sumsub (2024). </w:t>
      </w:r>
      <w:r w:rsidRPr="00845D77">
        <w:rPr>
          <w:rFonts w:ascii="Times New Roman" w:eastAsia="Times New Roman" w:hAnsi="Times New Roman" w:cs="Times New Roman"/>
          <w:i/>
          <w:iCs/>
          <w:sz w:val="24"/>
          <w:szCs w:val="24"/>
          <w:lang w:eastAsia="en-IN"/>
        </w:rPr>
        <w:t>Quick Start Guide to FATF Travel Rule Compliance.</w:t>
      </w:r>
      <w:r w:rsidRPr="00845D77">
        <w:rPr>
          <w:rFonts w:ascii="Times New Roman" w:eastAsia="Times New Roman" w:hAnsi="Times New Roman" w:cs="Times New Roman"/>
          <w:sz w:val="24"/>
          <w:szCs w:val="24"/>
          <w:lang w:eastAsia="en-IN"/>
        </w:rPr>
        <w:t xml:space="preserve"> https://sumsub.com/blog/fatf-travel-rule/</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 xml:space="preserve">[10] </w:t>
      </w:r>
      <w:proofErr w:type="gramStart"/>
      <w:r w:rsidRPr="00845D77">
        <w:rPr>
          <w:rFonts w:ascii="Times New Roman" w:eastAsia="Times New Roman" w:hAnsi="Times New Roman" w:cs="Times New Roman"/>
          <w:sz w:val="24"/>
          <w:szCs w:val="24"/>
          <w:lang w:eastAsia="en-IN"/>
        </w:rPr>
        <w:t>iComply</w:t>
      </w:r>
      <w:proofErr w:type="gramEnd"/>
      <w:r w:rsidRPr="00845D77">
        <w:rPr>
          <w:rFonts w:ascii="Times New Roman" w:eastAsia="Times New Roman" w:hAnsi="Times New Roman" w:cs="Times New Roman"/>
          <w:sz w:val="24"/>
          <w:szCs w:val="24"/>
          <w:lang w:eastAsia="en-IN"/>
        </w:rPr>
        <w:t xml:space="preserve"> (2025). </w:t>
      </w:r>
      <w:r w:rsidRPr="00845D77">
        <w:rPr>
          <w:rFonts w:ascii="Times New Roman" w:eastAsia="Times New Roman" w:hAnsi="Times New Roman" w:cs="Times New Roman"/>
          <w:i/>
          <w:iCs/>
          <w:sz w:val="24"/>
          <w:szCs w:val="24"/>
          <w:lang w:eastAsia="en-IN"/>
        </w:rPr>
        <w:t>Crypto Travel Rule Implementation Guide.</w:t>
      </w:r>
      <w:r w:rsidRPr="00845D77">
        <w:rPr>
          <w:rFonts w:ascii="Times New Roman" w:eastAsia="Times New Roman" w:hAnsi="Times New Roman" w:cs="Times New Roman"/>
          <w:sz w:val="24"/>
          <w:szCs w:val="24"/>
          <w:lang w:eastAsia="en-IN"/>
        </w:rPr>
        <w:t xml:space="preserve"> https://icomplyico.com/travel-rule/</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 xml:space="preserve">[11] ISO 14001:2015. </w:t>
      </w:r>
      <w:r w:rsidRPr="00845D77">
        <w:rPr>
          <w:rFonts w:ascii="Times New Roman" w:eastAsia="Times New Roman" w:hAnsi="Times New Roman" w:cs="Times New Roman"/>
          <w:i/>
          <w:iCs/>
          <w:sz w:val="24"/>
          <w:szCs w:val="24"/>
          <w:lang w:eastAsia="en-IN"/>
        </w:rPr>
        <w:t>Environmental Management Systems — Requirements with Guidance for Use.</w:t>
      </w:r>
      <w:r w:rsidRPr="00845D77">
        <w:rPr>
          <w:rFonts w:ascii="Times New Roman" w:eastAsia="Times New Roman" w:hAnsi="Times New Roman" w:cs="Times New Roman"/>
          <w:sz w:val="24"/>
          <w:szCs w:val="24"/>
          <w:lang w:eastAsia="en-IN"/>
        </w:rPr>
        <w:t xml:space="preserve"> International Organization for Standardization.</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 xml:space="preserve">[12] European Commission (2023). </w:t>
      </w:r>
      <w:r w:rsidRPr="00845D77">
        <w:rPr>
          <w:rFonts w:ascii="Times New Roman" w:eastAsia="Times New Roman" w:hAnsi="Times New Roman" w:cs="Times New Roman"/>
          <w:i/>
          <w:iCs/>
          <w:sz w:val="24"/>
          <w:szCs w:val="24"/>
          <w:lang w:eastAsia="en-IN"/>
        </w:rPr>
        <w:t>Markets in Crypto-Assets (MiCA) Regulation.</w:t>
      </w:r>
      <w:r w:rsidRPr="00845D77">
        <w:rPr>
          <w:rFonts w:ascii="Times New Roman" w:eastAsia="Times New Roman" w:hAnsi="Times New Roman" w:cs="Times New Roman"/>
          <w:sz w:val="24"/>
          <w:szCs w:val="24"/>
          <w:lang w:eastAsia="en-IN"/>
        </w:rPr>
        <w:t xml:space="preserve"> Official Journal of the European Union.</w:t>
      </w:r>
    </w:p>
    <w:p w:rsidR="00845D77" w:rsidRPr="00845D77" w:rsidRDefault="00845D77" w:rsidP="00845D77">
      <w:pPr>
        <w:spacing w:after="0"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pict>
          <v:rect id="_x0000_i1061" style="width:0;height:1.5pt" o:hralign="center" o:hrstd="t" o:hr="t" fillcolor="#a0a0a0" stroked="f"/>
        </w:pict>
      </w:r>
    </w:p>
    <w:p w:rsidR="00845D77" w:rsidRPr="00845D77" w:rsidRDefault="00845D77" w:rsidP="00845D7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45D77">
        <w:rPr>
          <w:rFonts w:ascii="Times New Roman" w:eastAsia="Times New Roman" w:hAnsi="Times New Roman" w:cs="Times New Roman"/>
          <w:b/>
          <w:bCs/>
          <w:sz w:val="36"/>
          <w:szCs w:val="36"/>
          <w:lang w:eastAsia="en-IN"/>
        </w:rPr>
        <w:t>Appendix A: Glossary</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Eptors:</w:t>
      </w:r>
      <w:r w:rsidRPr="00845D77">
        <w:rPr>
          <w:rFonts w:ascii="Times New Roman" w:eastAsia="Times New Roman" w:hAnsi="Times New Roman" w:cs="Times New Roman"/>
          <w:sz w:val="24"/>
          <w:szCs w:val="24"/>
          <w:lang w:eastAsia="en-IN"/>
        </w:rPr>
        <w:t xml:space="preserve"> Non-monetary proof tokens representing verified creation, earned by users, used to access company products.</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lastRenderedPageBreak/>
        <w:t>Eptocoin:</w:t>
      </w:r>
      <w:r w:rsidRPr="00845D77">
        <w:rPr>
          <w:rFonts w:ascii="Times New Roman" w:eastAsia="Times New Roman" w:hAnsi="Times New Roman" w:cs="Times New Roman"/>
          <w:sz w:val="24"/>
          <w:szCs w:val="24"/>
          <w:lang w:eastAsia="en-IN"/>
        </w:rPr>
        <w:t xml:space="preserve"> Infrastructure capital token used internally by companies and suppliers for operations and settlements.</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Proof of Creation (PoC):</w:t>
      </w:r>
      <w:r w:rsidRPr="00845D77">
        <w:rPr>
          <w:rFonts w:ascii="Times New Roman" w:eastAsia="Times New Roman" w:hAnsi="Times New Roman" w:cs="Times New Roman"/>
          <w:sz w:val="24"/>
          <w:szCs w:val="24"/>
          <w:lang w:eastAsia="en-IN"/>
        </w:rPr>
        <w:t xml:space="preserve"> Verification mechanism for human and company productive output.</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Proof of Energy (PoE):</w:t>
      </w:r>
      <w:r w:rsidRPr="00845D77">
        <w:rPr>
          <w:rFonts w:ascii="Times New Roman" w:eastAsia="Times New Roman" w:hAnsi="Times New Roman" w:cs="Times New Roman"/>
          <w:sz w:val="24"/>
          <w:szCs w:val="24"/>
          <w:lang w:eastAsia="en-IN"/>
        </w:rPr>
        <w:t xml:space="preserve"> Verification mechanism for energy production and efficiency.</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Proof of Infrastructure (PoI):</w:t>
      </w:r>
      <w:r w:rsidRPr="00845D77">
        <w:rPr>
          <w:rFonts w:ascii="Times New Roman" w:eastAsia="Times New Roman" w:hAnsi="Times New Roman" w:cs="Times New Roman"/>
          <w:sz w:val="24"/>
          <w:szCs w:val="24"/>
          <w:lang w:eastAsia="en-IN"/>
        </w:rPr>
        <w:t xml:space="preserve"> Verification mechanism for construction of productive assets.</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Proof of Knowledge Burn (PoKB):</w:t>
      </w:r>
      <w:r w:rsidRPr="00845D77">
        <w:rPr>
          <w:rFonts w:ascii="Times New Roman" w:eastAsia="Times New Roman" w:hAnsi="Times New Roman" w:cs="Times New Roman"/>
          <w:sz w:val="24"/>
          <w:szCs w:val="24"/>
          <w:lang w:eastAsia="en-IN"/>
        </w:rPr>
        <w:t xml:space="preserve"> Verification mechanism for irreversible knowledge deployment.</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Proof of Pollution Burn (PoPB):</w:t>
      </w:r>
      <w:r w:rsidRPr="00845D77">
        <w:rPr>
          <w:rFonts w:ascii="Times New Roman" w:eastAsia="Times New Roman" w:hAnsi="Times New Roman" w:cs="Times New Roman"/>
          <w:sz w:val="24"/>
          <w:szCs w:val="24"/>
          <w:lang w:eastAsia="en-IN"/>
        </w:rPr>
        <w:t xml:space="preserve"> Verification mechanism for environmental remediation.</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UTXO:</w:t>
      </w:r>
      <w:r w:rsidRPr="00845D77">
        <w:rPr>
          <w:rFonts w:ascii="Times New Roman" w:eastAsia="Times New Roman" w:hAnsi="Times New Roman" w:cs="Times New Roman"/>
          <w:sz w:val="24"/>
          <w:szCs w:val="24"/>
          <w:lang w:eastAsia="en-IN"/>
        </w:rPr>
        <w:t xml:space="preserve"> Unspent Transaction Output, a model for tracking token ownership and preventing double-spending.</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Dynamic Supply:</w:t>
      </w:r>
      <w:r w:rsidRPr="00845D77">
        <w:rPr>
          <w:rFonts w:ascii="Times New Roman" w:eastAsia="Times New Roman" w:hAnsi="Times New Roman" w:cs="Times New Roman"/>
          <w:sz w:val="24"/>
          <w:szCs w:val="24"/>
          <w:lang w:eastAsia="en-IN"/>
        </w:rPr>
        <w:t xml:space="preserve"> Token supply that adjusts based on verified productive capacity rather than fixed caps.</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Closed-loop:</w:t>
      </w:r>
      <w:r w:rsidRPr="00845D77">
        <w:rPr>
          <w:rFonts w:ascii="Times New Roman" w:eastAsia="Times New Roman" w:hAnsi="Times New Roman" w:cs="Times New Roman"/>
          <w:sz w:val="24"/>
          <w:szCs w:val="24"/>
          <w:lang w:eastAsia="en-IN"/>
        </w:rPr>
        <w:t xml:space="preserve"> Economic architecture where tokens circulate within a restricted ecosystem with purpose enforcement.</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Quality Multiplier:</w:t>
      </w:r>
      <w:r w:rsidRPr="00845D77">
        <w:rPr>
          <w:rFonts w:ascii="Times New Roman" w:eastAsia="Times New Roman" w:hAnsi="Times New Roman" w:cs="Times New Roman"/>
          <w:sz w:val="24"/>
          <w:szCs w:val="24"/>
          <w:lang w:eastAsia="en-IN"/>
        </w:rPr>
        <w:t xml:space="preserve"> Factor adjusting token issuance based on verification confidence and compliance.</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Difficulty Adjustment Factor (DAF):</w:t>
      </w:r>
      <w:r w:rsidRPr="00845D77">
        <w:rPr>
          <w:rFonts w:ascii="Times New Roman" w:eastAsia="Times New Roman" w:hAnsi="Times New Roman" w:cs="Times New Roman"/>
          <w:sz w:val="24"/>
          <w:szCs w:val="24"/>
          <w:lang w:eastAsia="en-IN"/>
        </w:rPr>
        <w:t xml:space="preserve"> Dynamic parameter controlling issuance rate in response to network conditions.</w:t>
      </w: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b/>
          <w:bCs/>
          <w:sz w:val="24"/>
          <w:szCs w:val="24"/>
          <w:lang w:eastAsia="en-IN"/>
        </w:rPr>
        <w:t>Equity-Linked Claims:</w:t>
      </w:r>
      <w:r w:rsidRPr="00845D77">
        <w:rPr>
          <w:rFonts w:ascii="Times New Roman" w:eastAsia="Times New Roman" w:hAnsi="Times New Roman" w:cs="Times New Roman"/>
          <w:sz w:val="24"/>
          <w:szCs w:val="24"/>
          <w:lang w:eastAsia="en-IN"/>
        </w:rPr>
        <w:t xml:space="preserve"> Tokenized representations of equity exposure used as collateral for fiat liquidity.</w:t>
      </w:r>
    </w:p>
    <w:p w:rsidR="00845D77" w:rsidRPr="00845D77" w:rsidRDefault="00845D77" w:rsidP="00845D77">
      <w:pPr>
        <w:spacing w:after="0" w:line="240" w:lineRule="auto"/>
        <w:rPr>
          <w:rFonts w:ascii="Times New Roman" w:eastAsia="Times New Roman" w:hAnsi="Times New Roman" w:cs="Times New Roman"/>
          <w:sz w:val="24"/>
          <w:szCs w:val="24"/>
          <w:lang w:eastAsia="en-IN"/>
        </w:rPr>
      </w:pPr>
    </w:p>
    <w:p w:rsidR="00845D77" w:rsidRPr="00845D77" w:rsidRDefault="00845D77" w:rsidP="00845D77">
      <w:pPr>
        <w:spacing w:before="100" w:beforeAutospacing="1" w:after="100" w:afterAutospacing="1" w:line="240" w:lineRule="auto"/>
        <w:rPr>
          <w:rFonts w:ascii="Times New Roman" w:eastAsia="Times New Roman" w:hAnsi="Times New Roman" w:cs="Times New Roman"/>
          <w:sz w:val="24"/>
          <w:szCs w:val="24"/>
          <w:lang w:eastAsia="en-IN"/>
        </w:rPr>
      </w:pPr>
      <w:r w:rsidRPr="00845D77">
        <w:rPr>
          <w:rFonts w:ascii="Times New Roman" w:eastAsia="Times New Roman" w:hAnsi="Times New Roman" w:cs="Times New Roman"/>
          <w:sz w:val="24"/>
          <w:szCs w:val="24"/>
          <w:lang w:eastAsia="en-IN"/>
        </w:rPr>
        <w:t>.</w:t>
      </w:r>
    </w:p>
    <w:p w:rsidR="00845D77" w:rsidRPr="00B0541D" w:rsidRDefault="00845D77" w:rsidP="00B0541D"/>
    <w:sectPr w:rsidR="00845D77" w:rsidRPr="00B0541D" w:rsidSect="009F1219">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2D6B58"/>
    <w:multiLevelType w:val="multilevel"/>
    <w:tmpl w:val="CE24E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193A0A"/>
    <w:multiLevelType w:val="multilevel"/>
    <w:tmpl w:val="8DD80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B2C47"/>
    <w:multiLevelType w:val="multilevel"/>
    <w:tmpl w:val="BF244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F3BAF"/>
    <w:multiLevelType w:val="multilevel"/>
    <w:tmpl w:val="D5944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8C1FB0"/>
    <w:multiLevelType w:val="multilevel"/>
    <w:tmpl w:val="B9B2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F72A18"/>
    <w:multiLevelType w:val="multilevel"/>
    <w:tmpl w:val="3AF6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15260F"/>
    <w:multiLevelType w:val="multilevel"/>
    <w:tmpl w:val="9E6AD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5E0F99"/>
    <w:multiLevelType w:val="multilevel"/>
    <w:tmpl w:val="4AA85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69149C"/>
    <w:multiLevelType w:val="multilevel"/>
    <w:tmpl w:val="A64E7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E62493"/>
    <w:multiLevelType w:val="multilevel"/>
    <w:tmpl w:val="BC06E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631801"/>
    <w:multiLevelType w:val="multilevel"/>
    <w:tmpl w:val="4770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BC68A9"/>
    <w:multiLevelType w:val="multilevel"/>
    <w:tmpl w:val="D2A45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1E1EE9"/>
    <w:multiLevelType w:val="multilevel"/>
    <w:tmpl w:val="F2F8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7B0"/>
    <w:multiLevelType w:val="multilevel"/>
    <w:tmpl w:val="92BA6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B54B43"/>
    <w:multiLevelType w:val="multilevel"/>
    <w:tmpl w:val="1F103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F840DF"/>
    <w:multiLevelType w:val="multilevel"/>
    <w:tmpl w:val="B6B4B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890E91"/>
    <w:multiLevelType w:val="multilevel"/>
    <w:tmpl w:val="0106B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1D67CD7"/>
    <w:multiLevelType w:val="multilevel"/>
    <w:tmpl w:val="1346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F46953"/>
    <w:multiLevelType w:val="multilevel"/>
    <w:tmpl w:val="C5421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C642D8"/>
    <w:multiLevelType w:val="multilevel"/>
    <w:tmpl w:val="388E2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3EE3A0F"/>
    <w:multiLevelType w:val="multilevel"/>
    <w:tmpl w:val="22A0A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131BDB"/>
    <w:multiLevelType w:val="multilevel"/>
    <w:tmpl w:val="AAF8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7723D2"/>
    <w:multiLevelType w:val="multilevel"/>
    <w:tmpl w:val="F0F46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CB5097"/>
    <w:multiLevelType w:val="multilevel"/>
    <w:tmpl w:val="EDAEE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6FE3240"/>
    <w:multiLevelType w:val="multilevel"/>
    <w:tmpl w:val="1D78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985A27"/>
    <w:multiLevelType w:val="multilevel"/>
    <w:tmpl w:val="97565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F4468A"/>
    <w:multiLevelType w:val="multilevel"/>
    <w:tmpl w:val="B48E3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DF3315"/>
    <w:multiLevelType w:val="multilevel"/>
    <w:tmpl w:val="CFF47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F574CB"/>
    <w:multiLevelType w:val="multilevel"/>
    <w:tmpl w:val="DE421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3A40FB"/>
    <w:multiLevelType w:val="multilevel"/>
    <w:tmpl w:val="54EAE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6C3D8A"/>
    <w:multiLevelType w:val="multilevel"/>
    <w:tmpl w:val="43488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EDD313A"/>
    <w:multiLevelType w:val="multilevel"/>
    <w:tmpl w:val="68D41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251A26"/>
    <w:multiLevelType w:val="multilevel"/>
    <w:tmpl w:val="9962C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9A0C31"/>
    <w:multiLevelType w:val="multilevel"/>
    <w:tmpl w:val="E0888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447D83"/>
    <w:multiLevelType w:val="multilevel"/>
    <w:tmpl w:val="D2C8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461EB9"/>
    <w:multiLevelType w:val="multilevel"/>
    <w:tmpl w:val="AC722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588158D"/>
    <w:multiLevelType w:val="multilevel"/>
    <w:tmpl w:val="FD345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6A66080"/>
    <w:multiLevelType w:val="multilevel"/>
    <w:tmpl w:val="D480D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093D35"/>
    <w:multiLevelType w:val="multilevel"/>
    <w:tmpl w:val="B0008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104E9B"/>
    <w:multiLevelType w:val="multilevel"/>
    <w:tmpl w:val="8DCE7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743649D"/>
    <w:multiLevelType w:val="multilevel"/>
    <w:tmpl w:val="7018B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74C54F2"/>
    <w:multiLevelType w:val="multilevel"/>
    <w:tmpl w:val="099E4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BE11818"/>
    <w:multiLevelType w:val="multilevel"/>
    <w:tmpl w:val="168A2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D2057E0"/>
    <w:multiLevelType w:val="multilevel"/>
    <w:tmpl w:val="085AB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E04113C"/>
    <w:multiLevelType w:val="multilevel"/>
    <w:tmpl w:val="C90A4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E3C7FFE"/>
    <w:multiLevelType w:val="multilevel"/>
    <w:tmpl w:val="096C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F2E459A"/>
    <w:multiLevelType w:val="multilevel"/>
    <w:tmpl w:val="CFB6F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0B4272D"/>
    <w:multiLevelType w:val="multilevel"/>
    <w:tmpl w:val="51D4A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1AE1E82"/>
    <w:multiLevelType w:val="multilevel"/>
    <w:tmpl w:val="52644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2937400"/>
    <w:multiLevelType w:val="multilevel"/>
    <w:tmpl w:val="D51C1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446833"/>
    <w:multiLevelType w:val="multilevel"/>
    <w:tmpl w:val="73B41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7BE2F7E"/>
    <w:multiLevelType w:val="multilevel"/>
    <w:tmpl w:val="7ADA5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7D535F5"/>
    <w:multiLevelType w:val="multilevel"/>
    <w:tmpl w:val="6966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80974E6"/>
    <w:multiLevelType w:val="multilevel"/>
    <w:tmpl w:val="C8CA6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90708E0"/>
    <w:multiLevelType w:val="multilevel"/>
    <w:tmpl w:val="39A6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AAA4923"/>
    <w:multiLevelType w:val="multilevel"/>
    <w:tmpl w:val="16065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AE2301A"/>
    <w:multiLevelType w:val="multilevel"/>
    <w:tmpl w:val="1DC8C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C530953"/>
    <w:multiLevelType w:val="multilevel"/>
    <w:tmpl w:val="D6B0B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DBB6947"/>
    <w:multiLevelType w:val="multilevel"/>
    <w:tmpl w:val="27CE7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E422FCB"/>
    <w:multiLevelType w:val="multilevel"/>
    <w:tmpl w:val="59964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E9F1817"/>
    <w:multiLevelType w:val="multilevel"/>
    <w:tmpl w:val="A76A0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F8B0135"/>
    <w:multiLevelType w:val="multilevel"/>
    <w:tmpl w:val="F9A4A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FCB1184"/>
    <w:multiLevelType w:val="multilevel"/>
    <w:tmpl w:val="531E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0B931D0"/>
    <w:multiLevelType w:val="multilevel"/>
    <w:tmpl w:val="9184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0FB12D8"/>
    <w:multiLevelType w:val="multilevel"/>
    <w:tmpl w:val="38882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12E4570"/>
    <w:multiLevelType w:val="multilevel"/>
    <w:tmpl w:val="437C5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2364D47"/>
    <w:multiLevelType w:val="multilevel"/>
    <w:tmpl w:val="BFC21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24645F0"/>
    <w:multiLevelType w:val="multilevel"/>
    <w:tmpl w:val="94FC0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4925321"/>
    <w:multiLevelType w:val="multilevel"/>
    <w:tmpl w:val="CFD0D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4AD5DB8"/>
    <w:multiLevelType w:val="multilevel"/>
    <w:tmpl w:val="6A269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70D0990"/>
    <w:multiLevelType w:val="multilevel"/>
    <w:tmpl w:val="1D9E8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83019F5"/>
    <w:multiLevelType w:val="multilevel"/>
    <w:tmpl w:val="1F94F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8510FEF"/>
    <w:multiLevelType w:val="multilevel"/>
    <w:tmpl w:val="CADC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91D238C"/>
    <w:multiLevelType w:val="multilevel"/>
    <w:tmpl w:val="E22A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FC613E3"/>
    <w:multiLevelType w:val="multilevel"/>
    <w:tmpl w:val="62583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FD1384B"/>
    <w:multiLevelType w:val="multilevel"/>
    <w:tmpl w:val="B0AE7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08D0873"/>
    <w:multiLevelType w:val="multilevel"/>
    <w:tmpl w:val="8CDC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3B03B5"/>
    <w:multiLevelType w:val="multilevel"/>
    <w:tmpl w:val="DF0EC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35D650A"/>
    <w:multiLevelType w:val="multilevel"/>
    <w:tmpl w:val="E852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38A149F"/>
    <w:multiLevelType w:val="multilevel"/>
    <w:tmpl w:val="A6FA7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4F86F6F"/>
    <w:multiLevelType w:val="multilevel"/>
    <w:tmpl w:val="901CF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541731A"/>
    <w:multiLevelType w:val="multilevel"/>
    <w:tmpl w:val="03588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6567A27"/>
    <w:multiLevelType w:val="multilevel"/>
    <w:tmpl w:val="F6C0B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715118C"/>
    <w:multiLevelType w:val="multilevel"/>
    <w:tmpl w:val="A17A4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9B840CC"/>
    <w:multiLevelType w:val="multilevel"/>
    <w:tmpl w:val="10BA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AA230DA"/>
    <w:multiLevelType w:val="multilevel"/>
    <w:tmpl w:val="951E3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AD972A4"/>
    <w:multiLevelType w:val="multilevel"/>
    <w:tmpl w:val="B2561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C631165"/>
    <w:multiLevelType w:val="multilevel"/>
    <w:tmpl w:val="046E4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E4A78A5"/>
    <w:multiLevelType w:val="multilevel"/>
    <w:tmpl w:val="698ED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6755EB"/>
    <w:multiLevelType w:val="multilevel"/>
    <w:tmpl w:val="D9A8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F2673FA"/>
    <w:multiLevelType w:val="multilevel"/>
    <w:tmpl w:val="0FDCD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2B42AA"/>
    <w:multiLevelType w:val="multilevel"/>
    <w:tmpl w:val="5AAA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094B35"/>
    <w:multiLevelType w:val="multilevel"/>
    <w:tmpl w:val="FD0C6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308732C"/>
    <w:multiLevelType w:val="multilevel"/>
    <w:tmpl w:val="6ECAB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3CC64E3"/>
    <w:multiLevelType w:val="multilevel"/>
    <w:tmpl w:val="47585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3E1692C"/>
    <w:multiLevelType w:val="multilevel"/>
    <w:tmpl w:val="222EA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4BB257A"/>
    <w:multiLevelType w:val="multilevel"/>
    <w:tmpl w:val="EE864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63F5BED"/>
    <w:multiLevelType w:val="multilevel"/>
    <w:tmpl w:val="A68E1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75F6F6B"/>
    <w:multiLevelType w:val="multilevel"/>
    <w:tmpl w:val="6FD6E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8B11C7E"/>
    <w:multiLevelType w:val="multilevel"/>
    <w:tmpl w:val="A026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93E37FB"/>
    <w:multiLevelType w:val="multilevel"/>
    <w:tmpl w:val="AAEA5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96E5E72"/>
    <w:multiLevelType w:val="multilevel"/>
    <w:tmpl w:val="FB5A5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9BB02D4"/>
    <w:multiLevelType w:val="multilevel"/>
    <w:tmpl w:val="4EAA3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A674EA1"/>
    <w:multiLevelType w:val="multilevel"/>
    <w:tmpl w:val="9B2ED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B50396E"/>
    <w:multiLevelType w:val="multilevel"/>
    <w:tmpl w:val="F4922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B974F1D"/>
    <w:multiLevelType w:val="multilevel"/>
    <w:tmpl w:val="BEAA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BCD7467"/>
    <w:multiLevelType w:val="multilevel"/>
    <w:tmpl w:val="D98A0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C541E0F"/>
    <w:multiLevelType w:val="multilevel"/>
    <w:tmpl w:val="A4BE9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CBF25CF"/>
    <w:multiLevelType w:val="multilevel"/>
    <w:tmpl w:val="5F388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CF24036"/>
    <w:multiLevelType w:val="multilevel"/>
    <w:tmpl w:val="5582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0EE28B7"/>
    <w:multiLevelType w:val="multilevel"/>
    <w:tmpl w:val="5E5EC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13F3C28"/>
    <w:multiLevelType w:val="multilevel"/>
    <w:tmpl w:val="1E7E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2882B69"/>
    <w:multiLevelType w:val="multilevel"/>
    <w:tmpl w:val="1AB4A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2BF4BCA"/>
    <w:multiLevelType w:val="multilevel"/>
    <w:tmpl w:val="9DEAA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3997409"/>
    <w:multiLevelType w:val="multilevel"/>
    <w:tmpl w:val="8F228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41E7CD1"/>
    <w:multiLevelType w:val="multilevel"/>
    <w:tmpl w:val="44C2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76A7D89"/>
    <w:multiLevelType w:val="multilevel"/>
    <w:tmpl w:val="75E2B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7F304EC"/>
    <w:multiLevelType w:val="multilevel"/>
    <w:tmpl w:val="09762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9CC6712"/>
    <w:multiLevelType w:val="multilevel"/>
    <w:tmpl w:val="B7140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A392A8E"/>
    <w:multiLevelType w:val="multilevel"/>
    <w:tmpl w:val="7512D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AC061C8"/>
    <w:multiLevelType w:val="multilevel"/>
    <w:tmpl w:val="07E4F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B1D4C76"/>
    <w:multiLevelType w:val="multilevel"/>
    <w:tmpl w:val="03C02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B3A379D"/>
    <w:multiLevelType w:val="multilevel"/>
    <w:tmpl w:val="971C7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C0E6B46"/>
    <w:multiLevelType w:val="multilevel"/>
    <w:tmpl w:val="4B36B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C5D4B40"/>
    <w:multiLevelType w:val="multilevel"/>
    <w:tmpl w:val="58D0A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D6A2966"/>
    <w:multiLevelType w:val="multilevel"/>
    <w:tmpl w:val="D19A8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D724A14"/>
    <w:multiLevelType w:val="multilevel"/>
    <w:tmpl w:val="42AC5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D7A7B1D"/>
    <w:multiLevelType w:val="multilevel"/>
    <w:tmpl w:val="ACE4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ED517DE"/>
    <w:multiLevelType w:val="multilevel"/>
    <w:tmpl w:val="99E6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FF65AAB"/>
    <w:multiLevelType w:val="multilevel"/>
    <w:tmpl w:val="3B323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20"/>
  </w:num>
  <w:num w:numId="3">
    <w:abstractNumId w:val="103"/>
  </w:num>
  <w:num w:numId="4">
    <w:abstractNumId w:val="82"/>
  </w:num>
  <w:num w:numId="5">
    <w:abstractNumId w:val="105"/>
  </w:num>
  <w:num w:numId="6">
    <w:abstractNumId w:val="94"/>
  </w:num>
  <w:num w:numId="7">
    <w:abstractNumId w:val="73"/>
  </w:num>
  <w:num w:numId="8">
    <w:abstractNumId w:val="17"/>
  </w:num>
  <w:num w:numId="9">
    <w:abstractNumId w:val="47"/>
  </w:num>
  <w:num w:numId="10">
    <w:abstractNumId w:val="9"/>
  </w:num>
  <w:num w:numId="11">
    <w:abstractNumId w:val="83"/>
  </w:num>
  <w:num w:numId="12">
    <w:abstractNumId w:val="85"/>
  </w:num>
  <w:num w:numId="13">
    <w:abstractNumId w:val="33"/>
  </w:num>
  <w:num w:numId="14">
    <w:abstractNumId w:val="37"/>
  </w:num>
  <w:num w:numId="15">
    <w:abstractNumId w:val="87"/>
  </w:num>
  <w:num w:numId="16">
    <w:abstractNumId w:val="63"/>
  </w:num>
  <w:num w:numId="17">
    <w:abstractNumId w:val="1"/>
  </w:num>
  <w:num w:numId="18">
    <w:abstractNumId w:val="27"/>
  </w:num>
  <w:num w:numId="19">
    <w:abstractNumId w:val="81"/>
  </w:num>
  <w:num w:numId="20">
    <w:abstractNumId w:val="60"/>
  </w:num>
  <w:num w:numId="21">
    <w:abstractNumId w:val="72"/>
  </w:num>
  <w:num w:numId="22">
    <w:abstractNumId w:val="101"/>
  </w:num>
  <w:num w:numId="23">
    <w:abstractNumId w:val="123"/>
  </w:num>
  <w:num w:numId="24">
    <w:abstractNumId w:val="39"/>
  </w:num>
  <w:num w:numId="25">
    <w:abstractNumId w:val="102"/>
  </w:num>
  <w:num w:numId="26">
    <w:abstractNumId w:val="30"/>
  </w:num>
  <w:num w:numId="27">
    <w:abstractNumId w:val="71"/>
  </w:num>
  <w:num w:numId="28">
    <w:abstractNumId w:val="40"/>
  </w:num>
  <w:num w:numId="29">
    <w:abstractNumId w:val="114"/>
  </w:num>
  <w:num w:numId="30">
    <w:abstractNumId w:val="42"/>
  </w:num>
  <w:num w:numId="31">
    <w:abstractNumId w:val="59"/>
  </w:num>
  <w:num w:numId="32">
    <w:abstractNumId w:val="11"/>
  </w:num>
  <w:num w:numId="33">
    <w:abstractNumId w:val="57"/>
  </w:num>
  <w:num w:numId="34">
    <w:abstractNumId w:val="43"/>
  </w:num>
  <w:num w:numId="35">
    <w:abstractNumId w:val="52"/>
  </w:num>
  <w:num w:numId="36">
    <w:abstractNumId w:val="124"/>
  </w:num>
  <w:num w:numId="37">
    <w:abstractNumId w:val="122"/>
  </w:num>
  <w:num w:numId="38">
    <w:abstractNumId w:val="24"/>
  </w:num>
  <w:num w:numId="39">
    <w:abstractNumId w:val="44"/>
  </w:num>
  <w:num w:numId="40">
    <w:abstractNumId w:val="113"/>
  </w:num>
  <w:num w:numId="41">
    <w:abstractNumId w:val="54"/>
  </w:num>
  <w:num w:numId="42">
    <w:abstractNumId w:val="90"/>
  </w:num>
  <w:num w:numId="43">
    <w:abstractNumId w:val="86"/>
  </w:num>
  <w:num w:numId="44">
    <w:abstractNumId w:val="2"/>
  </w:num>
  <w:num w:numId="45">
    <w:abstractNumId w:val="26"/>
  </w:num>
  <w:num w:numId="46">
    <w:abstractNumId w:val="25"/>
  </w:num>
  <w:num w:numId="47">
    <w:abstractNumId w:val="99"/>
  </w:num>
  <w:num w:numId="48">
    <w:abstractNumId w:val="120"/>
  </w:num>
  <w:num w:numId="49">
    <w:abstractNumId w:val="45"/>
  </w:num>
  <w:num w:numId="50">
    <w:abstractNumId w:val="126"/>
  </w:num>
  <w:num w:numId="51">
    <w:abstractNumId w:val="28"/>
  </w:num>
  <w:num w:numId="52">
    <w:abstractNumId w:val="80"/>
  </w:num>
  <w:num w:numId="53">
    <w:abstractNumId w:val="53"/>
  </w:num>
  <w:num w:numId="54">
    <w:abstractNumId w:val="97"/>
  </w:num>
  <w:num w:numId="55">
    <w:abstractNumId w:val="74"/>
  </w:num>
  <w:num w:numId="56">
    <w:abstractNumId w:val="84"/>
  </w:num>
  <w:num w:numId="57">
    <w:abstractNumId w:val="88"/>
  </w:num>
  <w:num w:numId="58">
    <w:abstractNumId w:val="96"/>
  </w:num>
  <w:num w:numId="59">
    <w:abstractNumId w:val="106"/>
  </w:num>
  <w:num w:numId="60">
    <w:abstractNumId w:val="64"/>
  </w:num>
  <w:num w:numId="61">
    <w:abstractNumId w:val="14"/>
  </w:num>
  <w:num w:numId="62">
    <w:abstractNumId w:val="121"/>
  </w:num>
  <w:num w:numId="63">
    <w:abstractNumId w:val="7"/>
  </w:num>
  <w:num w:numId="64">
    <w:abstractNumId w:val="41"/>
  </w:num>
  <w:num w:numId="65">
    <w:abstractNumId w:val="22"/>
  </w:num>
  <w:num w:numId="66">
    <w:abstractNumId w:val="93"/>
  </w:num>
  <w:num w:numId="67">
    <w:abstractNumId w:val="31"/>
  </w:num>
  <w:num w:numId="68">
    <w:abstractNumId w:val="49"/>
  </w:num>
  <w:num w:numId="69">
    <w:abstractNumId w:val="107"/>
  </w:num>
  <w:num w:numId="70">
    <w:abstractNumId w:val="21"/>
  </w:num>
  <w:num w:numId="71">
    <w:abstractNumId w:val="50"/>
  </w:num>
  <w:num w:numId="72">
    <w:abstractNumId w:val="23"/>
  </w:num>
  <w:num w:numId="73">
    <w:abstractNumId w:val="36"/>
  </w:num>
  <w:num w:numId="74">
    <w:abstractNumId w:val="6"/>
  </w:num>
  <w:num w:numId="75">
    <w:abstractNumId w:val="110"/>
  </w:num>
  <w:num w:numId="76">
    <w:abstractNumId w:val="56"/>
  </w:num>
  <w:num w:numId="77">
    <w:abstractNumId w:val="76"/>
  </w:num>
  <w:num w:numId="78">
    <w:abstractNumId w:val="48"/>
  </w:num>
  <w:num w:numId="79">
    <w:abstractNumId w:val="61"/>
  </w:num>
  <w:num w:numId="80">
    <w:abstractNumId w:val="65"/>
  </w:num>
  <w:num w:numId="81">
    <w:abstractNumId w:val="69"/>
  </w:num>
  <w:num w:numId="82">
    <w:abstractNumId w:val="12"/>
  </w:num>
  <w:num w:numId="83">
    <w:abstractNumId w:val="104"/>
  </w:num>
  <w:num w:numId="84">
    <w:abstractNumId w:val="13"/>
  </w:num>
  <w:num w:numId="85">
    <w:abstractNumId w:val="70"/>
  </w:num>
  <w:num w:numId="86">
    <w:abstractNumId w:val="66"/>
  </w:num>
  <w:num w:numId="87">
    <w:abstractNumId w:val="15"/>
  </w:num>
  <w:num w:numId="88">
    <w:abstractNumId w:val="58"/>
  </w:num>
  <w:num w:numId="89">
    <w:abstractNumId w:val="119"/>
  </w:num>
  <w:num w:numId="90">
    <w:abstractNumId w:val="4"/>
  </w:num>
  <w:num w:numId="91">
    <w:abstractNumId w:val="91"/>
  </w:num>
  <w:num w:numId="92">
    <w:abstractNumId w:val="34"/>
  </w:num>
  <w:num w:numId="93">
    <w:abstractNumId w:val="79"/>
  </w:num>
  <w:num w:numId="94">
    <w:abstractNumId w:val="117"/>
  </w:num>
  <w:num w:numId="95">
    <w:abstractNumId w:val="38"/>
  </w:num>
  <w:num w:numId="96">
    <w:abstractNumId w:val="118"/>
  </w:num>
  <w:num w:numId="97">
    <w:abstractNumId w:val="8"/>
  </w:num>
  <w:num w:numId="98">
    <w:abstractNumId w:val="109"/>
  </w:num>
  <w:num w:numId="99">
    <w:abstractNumId w:val="51"/>
  </w:num>
  <w:num w:numId="100">
    <w:abstractNumId w:val="10"/>
  </w:num>
  <w:num w:numId="101">
    <w:abstractNumId w:val="78"/>
  </w:num>
  <w:num w:numId="102">
    <w:abstractNumId w:val="112"/>
  </w:num>
  <w:num w:numId="103">
    <w:abstractNumId w:val="92"/>
  </w:num>
  <w:num w:numId="104">
    <w:abstractNumId w:val="115"/>
  </w:num>
  <w:num w:numId="105">
    <w:abstractNumId w:val="62"/>
  </w:num>
  <w:num w:numId="106">
    <w:abstractNumId w:val="95"/>
  </w:num>
  <w:num w:numId="107">
    <w:abstractNumId w:val="29"/>
  </w:num>
  <w:num w:numId="108">
    <w:abstractNumId w:val="100"/>
  </w:num>
  <w:num w:numId="109">
    <w:abstractNumId w:val="77"/>
  </w:num>
  <w:num w:numId="110">
    <w:abstractNumId w:val="125"/>
  </w:num>
  <w:num w:numId="111">
    <w:abstractNumId w:val="111"/>
  </w:num>
  <w:num w:numId="112">
    <w:abstractNumId w:val="32"/>
  </w:num>
  <w:num w:numId="113">
    <w:abstractNumId w:val="46"/>
  </w:num>
  <w:num w:numId="114">
    <w:abstractNumId w:val="55"/>
  </w:num>
  <w:num w:numId="115">
    <w:abstractNumId w:val="68"/>
  </w:num>
  <w:num w:numId="116">
    <w:abstractNumId w:val="127"/>
  </w:num>
  <w:num w:numId="117">
    <w:abstractNumId w:val="89"/>
  </w:num>
  <w:num w:numId="118">
    <w:abstractNumId w:val="116"/>
  </w:num>
  <w:num w:numId="119">
    <w:abstractNumId w:val="67"/>
  </w:num>
  <w:num w:numId="120">
    <w:abstractNumId w:val="108"/>
  </w:num>
  <w:num w:numId="121">
    <w:abstractNumId w:val="129"/>
  </w:num>
  <w:num w:numId="122">
    <w:abstractNumId w:val="5"/>
  </w:num>
  <w:num w:numId="123">
    <w:abstractNumId w:val="128"/>
  </w:num>
  <w:num w:numId="124">
    <w:abstractNumId w:val="18"/>
  </w:num>
  <w:num w:numId="125">
    <w:abstractNumId w:val="16"/>
  </w:num>
  <w:num w:numId="126">
    <w:abstractNumId w:val="98"/>
  </w:num>
  <w:num w:numId="127">
    <w:abstractNumId w:val="3"/>
  </w:num>
  <w:num w:numId="128">
    <w:abstractNumId w:val="35"/>
  </w:num>
  <w:num w:numId="129">
    <w:abstractNumId w:val="75"/>
  </w:num>
  <w:num w:numId="130">
    <w:abstractNumId w:val="0"/>
  </w:num>
  <w:numIdMacAtCleanup w:val="1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194C"/>
    <w:rsid w:val="00460844"/>
    <w:rsid w:val="00766D88"/>
    <w:rsid w:val="00845D77"/>
    <w:rsid w:val="009F1219"/>
    <w:rsid w:val="00B0541D"/>
    <w:rsid w:val="00C0194C"/>
    <w:rsid w:val="00D97100"/>
    <w:rsid w:val="00E03E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A02F77-B0A2-4C1E-BCFE-F46F28643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0194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0194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0194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C0194C"/>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paragraph" w:styleId="Heading5">
    <w:name w:val="heading 5"/>
    <w:basedOn w:val="Normal"/>
    <w:link w:val="Heading5Char"/>
    <w:uiPriority w:val="9"/>
    <w:qFormat/>
    <w:rsid w:val="00C0194C"/>
    <w:pPr>
      <w:spacing w:before="100" w:beforeAutospacing="1" w:after="100" w:afterAutospacing="1" w:line="240" w:lineRule="auto"/>
      <w:outlineLvl w:val="4"/>
    </w:pPr>
    <w:rPr>
      <w:rFonts w:ascii="Times New Roman" w:eastAsia="Times New Roman" w:hAnsi="Times New Roman" w:cs="Times New Roman"/>
      <w:b/>
      <w:bCs/>
      <w:sz w:val="20"/>
      <w:szCs w:val="20"/>
      <w:lang w:eastAsia="en-IN"/>
    </w:rPr>
  </w:style>
  <w:style w:type="paragraph" w:styleId="Heading6">
    <w:name w:val="heading 6"/>
    <w:basedOn w:val="Normal"/>
    <w:link w:val="Heading6Char"/>
    <w:uiPriority w:val="9"/>
    <w:qFormat/>
    <w:rsid w:val="00C0194C"/>
    <w:pPr>
      <w:spacing w:before="100" w:beforeAutospacing="1" w:after="100" w:afterAutospacing="1" w:line="240" w:lineRule="auto"/>
      <w:outlineLvl w:val="5"/>
    </w:pPr>
    <w:rPr>
      <w:rFonts w:ascii="Times New Roman" w:eastAsia="Times New Roman" w:hAnsi="Times New Roman" w:cs="Times New Roman"/>
      <w:b/>
      <w:bCs/>
      <w:sz w:val="15"/>
      <w:szCs w:val="15"/>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194C"/>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0194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0194C"/>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C0194C"/>
    <w:rPr>
      <w:rFonts w:ascii="Times New Roman" w:eastAsia="Times New Roman" w:hAnsi="Times New Roman" w:cs="Times New Roman"/>
      <w:b/>
      <w:bCs/>
      <w:sz w:val="24"/>
      <w:szCs w:val="24"/>
      <w:lang w:eastAsia="en-IN"/>
    </w:rPr>
  </w:style>
  <w:style w:type="character" w:customStyle="1" w:styleId="Heading5Char">
    <w:name w:val="Heading 5 Char"/>
    <w:basedOn w:val="DefaultParagraphFont"/>
    <w:link w:val="Heading5"/>
    <w:uiPriority w:val="9"/>
    <w:rsid w:val="00C0194C"/>
    <w:rPr>
      <w:rFonts w:ascii="Times New Roman" w:eastAsia="Times New Roman" w:hAnsi="Times New Roman" w:cs="Times New Roman"/>
      <w:b/>
      <w:bCs/>
      <w:sz w:val="20"/>
      <w:szCs w:val="20"/>
      <w:lang w:eastAsia="en-IN"/>
    </w:rPr>
  </w:style>
  <w:style w:type="character" w:customStyle="1" w:styleId="Heading6Char">
    <w:name w:val="Heading 6 Char"/>
    <w:basedOn w:val="DefaultParagraphFont"/>
    <w:link w:val="Heading6"/>
    <w:uiPriority w:val="9"/>
    <w:rsid w:val="00C0194C"/>
    <w:rPr>
      <w:rFonts w:ascii="Times New Roman" w:eastAsia="Times New Roman" w:hAnsi="Times New Roman" w:cs="Times New Roman"/>
      <w:b/>
      <w:bCs/>
      <w:sz w:val="15"/>
      <w:szCs w:val="15"/>
      <w:lang w:eastAsia="en-IN"/>
    </w:rPr>
  </w:style>
  <w:style w:type="character" w:styleId="Hyperlink">
    <w:name w:val="Hyperlink"/>
    <w:basedOn w:val="DefaultParagraphFont"/>
    <w:uiPriority w:val="99"/>
    <w:semiHidden/>
    <w:unhideWhenUsed/>
    <w:rsid w:val="00C0194C"/>
    <w:rPr>
      <w:color w:val="0000FF"/>
      <w:u w:val="single"/>
    </w:rPr>
  </w:style>
  <w:style w:type="character" w:styleId="FollowedHyperlink">
    <w:name w:val="FollowedHyperlink"/>
    <w:basedOn w:val="DefaultParagraphFont"/>
    <w:uiPriority w:val="99"/>
    <w:semiHidden/>
    <w:unhideWhenUsed/>
    <w:rsid w:val="00C0194C"/>
    <w:rPr>
      <w:color w:val="800080"/>
      <w:u w:val="single"/>
    </w:rPr>
  </w:style>
  <w:style w:type="paragraph" w:styleId="NormalWeb">
    <w:name w:val="Normal (Web)"/>
    <w:basedOn w:val="Normal"/>
    <w:uiPriority w:val="99"/>
    <w:semiHidden/>
    <w:unhideWhenUsed/>
    <w:rsid w:val="00C0194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0194C"/>
    <w:rPr>
      <w:b/>
      <w:bCs/>
    </w:rPr>
  </w:style>
  <w:style w:type="character" w:styleId="Emphasis">
    <w:name w:val="Emphasis"/>
    <w:basedOn w:val="DefaultParagraphFont"/>
    <w:uiPriority w:val="20"/>
    <w:qFormat/>
    <w:rsid w:val="00C0194C"/>
    <w:rPr>
      <w:i/>
      <w:iCs/>
    </w:rPr>
  </w:style>
  <w:style w:type="paragraph" w:styleId="HTMLPreformatted">
    <w:name w:val="HTML Preformatted"/>
    <w:basedOn w:val="Normal"/>
    <w:link w:val="HTMLPreformattedChar"/>
    <w:uiPriority w:val="99"/>
    <w:semiHidden/>
    <w:unhideWhenUsed/>
    <w:rsid w:val="00C0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0194C"/>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C0194C"/>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C0194C"/>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C0194C"/>
    <w:rPr>
      <w:rFonts w:ascii="Arial" w:eastAsia="Times New Roman" w:hAnsi="Arial" w:cs="Arial"/>
      <w:vanish/>
      <w:sz w:val="16"/>
      <w:szCs w:val="16"/>
      <w:lang w:eastAsia="en-IN"/>
    </w:rPr>
  </w:style>
  <w:style w:type="paragraph" w:customStyle="1" w:styleId="placeholder">
    <w:name w:val="placeholder"/>
    <w:basedOn w:val="Normal"/>
    <w:rsid w:val="00C0194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flex">
    <w:name w:val="flex"/>
    <w:basedOn w:val="DefaultParagraphFont"/>
    <w:rsid w:val="00C0194C"/>
  </w:style>
  <w:style w:type="paragraph" w:styleId="z-BottomofForm">
    <w:name w:val="HTML Bottom of Form"/>
    <w:basedOn w:val="Normal"/>
    <w:next w:val="Normal"/>
    <w:link w:val="z-BottomofFormChar"/>
    <w:hidden/>
    <w:uiPriority w:val="99"/>
    <w:semiHidden/>
    <w:unhideWhenUsed/>
    <w:rsid w:val="00C0194C"/>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C0194C"/>
    <w:rPr>
      <w:rFonts w:ascii="Arial" w:eastAsia="Times New Roman" w:hAnsi="Arial" w:cs="Arial"/>
      <w:vanish/>
      <w:sz w:val="16"/>
      <w:szCs w:val="16"/>
      <w:lang w:eastAsia="en-IN"/>
    </w:rPr>
  </w:style>
  <w:style w:type="paragraph" w:customStyle="1" w:styleId="my-2">
    <w:name w:val="my-2"/>
    <w:basedOn w:val="Normal"/>
    <w:rsid w:val="009F121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inline-flex">
    <w:name w:val="inline-flex"/>
    <w:basedOn w:val="DefaultParagraphFont"/>
    <w:rsid w:val="009F1219"/>
  </w:style>
  <w:style w:type="character" w:customStyle="1" w:styleId="katex-mathml">
    <w:name w:val="katex-mathml"/>
    <w:basedOn w:val="DefaultParagraphFont"/>
    <w:rsid w:val="009F1219"/>
  </w:style>
  <w:style w:type="character" w:customStyle="1" w:styleId="mord">
    <w:name w:val="mord"/>
    <w:basedOn w:val="DefaultParagraphFont"/>
    <w:rsid w:val="009F1219"/>
  </w:style>
  <w:style w:type="character" w:customStyle="1" w:styleId="mrel">
    <w:name w:val="mrel"/>
    <w:basedOn w:val="DefaultParagraphFont"/>
    <w:rsid w:val="009F1219"/>
  </w:style>
  <w:style w:type="character" w:customStyle="1" w:styleId="mbin">
    <w:name w:val="mbin"/>
    <w:basedOn w:val="DefaultParagraphFont"/>
    <w:rsid w:val="009F1219"/>
  </w:style>
  <w:style w:type="character" w:customStyle="1" w:styleId="mopen">
    <w:name w:val="mopen"/>
    <w:basedOn w:val="DefaultParagraphFont"/>
    <w:rsid w:val="009F1219"/>
  </w:style>
  <w:style w:type="character" w:customStyle="1" w:styleId="mclose">
    <w:name w:val="mclose"/>
    <w:basedOn w:val="DefaultParagraphFont"/>
    <w:rsid w:val="009F1219"/>
  </w:style>
  <w:style w:type="character" w:customStyle="1" w:styleId="mop">
    <w:name w:val="mop"/>
    <w:basedOn w:val="DefaultParagraphFont"/>
    <w:rsid w:val="009F1219"/>
  </w:style>
  <w:style w:type="character" w:customStyle="1" w:styleId="mpunct">
    <w:name w:val="mpunct"/>
    <w:basedOn w:val="DefaultParagraphFont"/>
    <w:rsid w:val="009F1219"/>
  </w:style>
  <w:style w:type="character" w:customStyle="1" w:styleId="delimsizing">
    <w:name w:val="delimsizing"/>
    <w:basedOn w:val="DefaultParagraphFont"/>
    <w:rsid w:val="009F1219"/>
  </w:style>
  <w:style w:type="paragraph" w:customStyle="1" w:styleId="font-claude-response-body">
    <w:name w:val="font-claude-response-body"/>
    <w:basedOn w:val="Normal"/>
    <w:rsid w:val="00B0541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token">
    <w:name w:val="token"/>
    <w:basedOn w:val="DefaultParagraphFont"/>
    <w:rsid w:val="00B0541D"/>
  </w:style>
  <w:style w:type="table" w:styleId="TableGrid">
    <w:name w:val="Table Grid"/>
    <w:basedOn w:val="TableNormal"/>
    <w:uiPriority w:val="39"/>
    <w:rsid w:val="00845D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1768409">
      <w:bodyDiv w:val="1"/>
      <w:marLeft w:val="0"/>
      <w:marRight w:val="0"/>
      <w:marTop w:val="0"/>
      <w:marBottom w:val="0"/>
      <w:divBdr>
        <w:top w:val="none" w:sz="0" w:space="0" w:color="auto"/>
        <w:left w:val="none" w:sz="0" w:space="0" w:color="auto"/>
        <w:bottom w:val="none" w:sz="0" w:space="0" w:color="auto"/>
        <w:right w:val="none" w:sz="0" w:space="0" w:color="auto"/>
      </w:divBdr>
      <w:divsChild>
        <w:div w:id="896628734">
          <w:marLeft w:val="0"/>
          <w:marRight w:val="0"/>
          <w:marTop w:val="0"/>
          <w:marBottom w:val="0"/>
          <w:divBdr>
            <w:top w:val="single" w:sz="2" w:space="0" w:color="auto"/>
            <w:left w:val="single" w:sz="2" w:space="0" w:color="auto"/>
            <w:bottom w:val="single" w:sz="2" w:space="0" w:color="auto"/>
            <w:right w:val="single" w:sz="2" w:space="0" w:color="auto"/>
          </w:divBdr>
          <w:divsChild>
            <w:div w:id="87123970">
              <w:marLeft w:val="0"/>
              <w:marRight w:val="0"/>
              <w:marTop w:val="0"/>
              <w:marBottom w:val="0"/>
              <w:divBdr>
                <w:top w:val="single" w:sz="2" w:space="0" w:color="auto"/>
                <w:left w:val="single" w:sz="2" w:space="0" w:color="auto"/>
                <w:bottom w:val="single" w:sz="2" w:space="0" w:color="auto"/>
                <w:right w:val="single" w:sz="2" w:space="0" w:color="auto"/>
              </w:divBdr>
            </w:div>
          </w:divsChild>
        </w:div>
        <w:div w:id="368339590">
          <w:marLeft w:val="0"/>
          <w:marRight w:val="0"/>
          <w:marTop w:val="0"/>
          <w:marBottom w:val="0"/>
          <w:divBdr>
            <w:top w:val="single" w:sz="2" w:space="0" w:color="auto"/>
            <w:left w:val="single" w:sz="2" w:space="0" w:color="auto"/>
            <w:bottom w:val="single" w:sz="2" w:space="0" w:color="auto"/>
            <w:right w:val="single" w:sz="2" w:space="0" w:color="auto"/>
          </w:divBdr>
          <w:divsChild>
            <w:div w:id="1927111003">
              <w:marLeft w:val="0"/>
              <w:marRight w:val="0"/>
              <w:marTop w:val="240"/>
              <w:marBottom w:val="240"/>
              <w:divBdr>
                <w:top w:val="single" w:sz="2" w:space="0" w:color="auto"/>
                <w:left w:val="single" w:sz="2" w:space="0" w:color="auto"/>
                <w:bottom w:val="single" w:sz="2" w:space="0" w:color="auto"/>
                <w:right w:val="single" w:sz="2" w:space="0" w:color="auto"/>
              </w:divBdr>
              <w:divsChild>
                <w:div w:id="1435856139">
                  <w:marLeft w:val="0"/>
                  <w:marRight w:val="0"/>
                  <w:marTop w:val="0"/>
                  <w:marBottom w:val="0"/>
                  <w:divBdr>
                    <w:top w:val="single" w:sz="2" w:space="0" w:color="auto"/>
                    <w:left w:val="single" w:sz="2" w:space="0" w:color="auto"/>
                    <w:bottom w:val="single" w:sz="2" w:space="0" w:color="auto"/>
                    <w:right w:val="single" w:sz="2" w:space="0" w:color="auto"/>
                  </w:divBdr>
                  <w:divsChild>
                    <w:div w:id="741216138">
                      <w:marLeft w:val="0"/>
                      <w:marRight w:val="0"/>
                      <w:marTop w:val="0"/>
                      <w:marBottom w:val="0"/>
                      <w:divBdr>
                        <w:top w:val="single" w:sz="2" w:space="0" w:color="auto"/>
                        <w:left w:val="single" w:sz="2" w:space="0" w:color="auto"/>
                        <w:bottom w:val="single" w:sz="2" w:space="0" w:color="auto"/>
                        <w:right w:val="single" w:sz="2" w:space="0" w:color="auto"/>
                      </w:divBdr>
                      <w:divsChild>
                        <w:div w:id="2134906776">
                          <w:marLeft w:val="0"/>
                          <w:marRight w:val="0"/>
                          <w:marTop w:val="0"/>
                          <w:marBottom w:val="0"/>
                          <w:divBdr>
                            <w:top w:val="single" w:sz="2" w:space="3" w:color="auto"/>
                            <w:left w:val="single" w:sz="2" w:space="6" w:color="auto"/>
                            <w:bottom w:val="single" w:sz="2" w:space="3" w:color="auto"/>
                            <w:right w:val="single" w:sz="2" w:space="6" w:color="auto"/>
                          </w:divBdr>
                        </w:div>
                      </w:divsChild>
                    </w:div>
                    <w:div w:id="6574218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20473034">
          <w:marLeft w:val="0"/>
          <w:marRight w:val="0"/>
          <w:marTop w:val="0"/>
          <w:marBottom w:val="0"/>
          <w:divBdr>
            <w:top w:val="single" w:sz="2" w:space="0" w:color="auto"/>
            <w:left w:val="single" w:sz="2" w:space="0" w:color="auto"/>
            <w:bottom w:val="single" w:sz="2" w:space="0" w:color="auto"/>
            <w:right w:val="single" w:sz="2" w:space="0" w:color="auto"/>
          </w:divBdr>
          <w:divsChild>
            <w:div w:id="48965428">
              <w:marLeft w:val="0"/>
              <w:marRight w:val="0"/>
              <w:marTop w:val="240"/>
              <w:marBottom w:val="240"/>
              <w:divBdr>
                <w:top w:val="single" w:sz="2" w:space="0" w:color="auto"/>
                <w:left w:val="single" w:sz="2" w:space="0" w:color="auto"/>
                <w:bottom w:val="single" w:sz="2" w:space="0" w:color="auto"/>
                <w:right w:val="single" w:sz="2" w:space="0" w:color="auto"/>
              </w:divBdr>
              <w:divsChild>
                <w:div w:id="809711383">
                  <w:marLeft w:val="0"/>
                  <w:marRight w:val="0"/>
                  <w:marTop w:val="0"/>
                  <w:marBottom w:val="0"/>
                  <w:divBdr>
                    <w:top w:val="single" w:sz="2" w:space="0" w:color="auto"/>
                    <w:left w:val="single" w:sz="2" w:space="0" w:color="auto"/>
                    <w:bottom w:val="single" w:sz="2" w:space="0" w:color="auto"/>
                    <w:right w:val="single" w:sz="2" w:space="0" w:color="auto"/>
                  </w:divBdr>
                  <w:divsChild>
                    <w:div w:id="854349118">
                      <w:marLeft w:val="0"/>
                      <w:marRight w:val="0"/>
                      <w:marTop w:val="0"/>
                      <w:marBottom w:val="0"/>
                      <w:divBdr>
                        <w:top w:val="single" w:sz="2" w:space="0" w:color="auto"/>
                        <w:left w:val="single" w:sz="2" w:space="0" w:color="auto"/>
                        <w:bottom w:val="single" w:sz="2" w:space="0" w:color="auto"/>
                        <w:right w:val="single" w:sz="2" w:space="0" w:color="auto"/>
                      </w:divBdr>
                      <w:divsChild>
                        <w:div w:id="1304655151">
                          <w:marLeft w:val="0"/>
                          <w:marRight w:val="0"/>
                          <w:marTop w:val="0"/>
                          <w:marBottom w:val="0"/>
                          <w:divBdr>
                            <w:top w:val="single" w:sz="2" w:space="3" w:color="auto"/>
                            <w:left w:val="single" w:sz="2" w:space="6" w:color="auto"/>
                            <w:bottom w:val="single" w:sz="2" w:space="3" w:color="auto"/>
                            <w:right w:val="single" w:sz="2" w:space="6" w:color="auto"/>
                          </w:divBdr>
                        </w:div>
                      </w:divsChild>
                    </w:div>
                    <w:div w:id="10792501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69223971">
          <w:marLeft w:val="0"/>
          <w:marRight w:val="0"/>
          <w:marTop w:val="0"/>
          <w:marBottom w:val="0"/>
          <w:divBdr>
            <w:top w:val="single" w:sz="2" w:space="0" w:color="auto"/>
            <w:left w:val="single" w:sz="2" w:space="0" w:color="auto"/>
            <w:bottom w:val="single" w:sz="2" w:space="0" w:color="auto"/>
            <w:right w:val="single" w:sz="2" w:space="0" w:color="auto"/>
          </w:divBdr>
          <w:divsChild>
            <w:div w:id="1599438438">
              <w:marLeft w:val="0"/>
              <w:marRight w:val="0"/>
              <w:marTop w:val="240"/>
              <w:marBottom w:val="240"/>
              <w:divBdr>
                <w:top w:val="single" w:sz="2" w:space="0" w:color="auto"/>
                <w:left w:val="single" w:sz="2" w:space="0" w:color="auto"/>
                <w:bottom w:val="single" w:sz="2" w:space="0" w:color="auto"/>
                <w:right w:val="single" w:sz="2" w:space="0" w:color="auto"/>
              </w:divBdr>
              <w:divsChild>
                <w:div w:id="1327780552">
                  <w:marLeft w:val="0"/>
                  <w:marRight w:val="0"/>
                  <w:marTop w:val="0"/>
                  <w:marBottom w:val="0"/>
                  <w:divBdr>
                    <w:top w:val="single" w:sz="2" w:space="0" w:color="auto"/>
                    <w:left w:val="single" w:sz="2" w:space="0" w:color="auto"/>
                    <w:bottom w:val="single" w:sz="2" w:space="0" w:color="auto"/>
                    <w:right w:val="single" w:sz="2" w:space="0" w:color="auto"/>
                  </w:divBdr>
                  <w:divsChild>
                    <w:div w:id="465706810">
                      <w:marLeft w:val="0"/>
                      <w:marRight w:val="0"/>
                      <w:marTop w:val="0"/>
                      <w:marBottom w:val="0"/>
                      <w:divBdr>
                        <w:top w:val="single" w:sz="2" w:space="0" w:color="auto"/>
                        <w:left w:val="single" w:sz="2" w:space="0" w:color="auto"/>
                        <w:bottom w:val="single" w:sz="2" w:space="0" w:color="auto"/>
                        <w:right w:val="single" w:sz="2" w:space="0" w:color="auto"/>
                      </w:divBdr>
                      <w:divsChild>
                        <w:div w:id="1255018928">
                          <w:marLeft w:val="0"/>
                          <w:marRight w:val="0"/>
                          <w:marTop w:val="0"/>
                          <w:marBottom w:val="0"/>
                          <w:divBdr>
                            <w:top w:val="single" w:sz="2" w:space="3" w:color="auto"/>
                            <w:left w:val="single" w:sz="2" w:space="6" w:color="auto"/>
                            <w:bottom w:val="single" w:sz="2" w:space="3" w:color="auto"/>
                            <w:right w:val="single" w:sz="2" w:space="6" w:color="auto"/>
                          </w:divBdr>
                        </w:div>
                      </w:divsChild>
                    </w:div>
                    <w:div w:id="3457184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06308868">
          <w:marLeft w:val="0"/>
          <w:marRight w:val="0"/>
          <w:marTop w:val="0"/>
          <w:marBottom w:val="0"/>
          <w:divBdr>
            <w:top w:val="single" w:sz="2" w:space="0" w:color="auto"/>
            <w:left w:val="single" w:sz="2" w:space="0" w:color="auto"/>
            <w:bottom w:val="single" w:sz="2" w:space="0" w:color="auto"/>
            <w:right w:val="single" w:sz="2" w:space="0" w:color="auto"/>
          </w:divBdr>
          <w:divsChild>
            <w:div w:id="1833911699">
              <w:marLeft w:val="0"/>
              <w:marRight w:val="0"/>
              <w:marTop w:val="240"/>
              <w:marBottom w:val="240"/>
              <w:divBdr>
                <w:top w:val="single" w:sz="2" w:space="0" w:color="auto"/>
                <w:left w:val="single" w:sz="2" w:space="0" w:color="auto"/>
                <w:bottom w:val="single" w:sz="2" w:space="0" w:color="auto"/>
                <w:right w:val="single" w:sz="2" w:space="0" w:color="auto"/>
              </w:divBdr>
              <w:divsChild>
                <w:div w:id="325717850">
                  <w:marLeft w:val="0"/>
                  <w:marRight w:val="0"/>
                  <w:marTop w:val="0"/>
                  <w:marBottom w:val="0"/>
                  <w:divBdr>
                    <w:top w:val="single" w:sz="2" w:space="0" w:color="auto"/>
                    <w:left w:val="single" w:sz="2" w:space="0" w:color="auto"/>
                    <w:bottom w:val="single" w:sz="2" w:space="0" w:color="auto"/>
                    <w:right w:val="single" w:sz="2" w:space="0" w:color="auto"/>
                  </w:divBdr>
                  <w:divsChild>
                    <w:div w:id="1906797217">
                      <w:marLeft w:val="0"/>
                      <w:marRight w:val="0"/>
                      <w:marTop w:val="0"/>
                      <w:marBottom w:val="0"/>
                      <w:divBdr>
                        <w:top w:val="single" w:sz="2" w:space="0" w:color="auto"/>
                        <w:left w:val="single" w:sz="2" w:space="0" w:color="auto"/>
                        <w:bottom w:val="single" w:sz="2" w:space="0" w:color="auto"/>
                        <w:right w:val="single" w:sz="2" w:space="0" w:color="auto"/>
                      </w:divBdr>
                      <w:divsChild>
                        <w:div w:id="1117484293">
                          <w:marLeft w:val="0"/>
                          <w:marRight w:val="0"/>
                          <w:marTop w:val="0"/>
                          <w:marBottom w:val="0"/>
                          <w:divBdr>
                            <w:top w:val="single" w:sz="2" w:space="3" w:color="auto"/>
                            <w:left w:val="single" w:sz="2" w:space="6" w:color="auto"/>
                            <w:bottom w:val="single" w:sz="2" w:space="3" w:color="auto"/>
                            <w:right w:val="single" w:sz="2" w:space="6" w:color="auto"/>
                          </w:divBdr>
                        </w:div>
                      </w:divsChild>
                    </w:div>
                    <w:div w:id="9787302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39875711">
          <w:marLeft w:val="0"/>
          <w:marRight w:val="0"/>
          <w:marTop w:val="0"/>
          <w:marBottom w:val="0"/>
          <w:divBdr>
            <w:top w:val="single" w:sz="2" w:space="0" w:color="auto"/>
            <w:left w:val="single" w:sz="2" w:space="0" w:color="auto"/>
            <w:bottom w:val="single" w:sz="2" w:space="0" w:color="auto"/>
            <w:right w:val="single" w:sz="2" w:space="0" w:color="auto"/>
          </w:divBdr>
          <w:divsChild>
            <w:div w:id="1591769667">
              <w:marLeft w:val="0"/>
              <w:marRight w:val="0"/>
              <w:marTop w:val="0"/>
              <w:marBottom w:val="0"/>
              <w:divBdr>
                <w:top w:val="single" w:sz="2" w:space="0" w:color="auto"/>
                <w:left w:val="single" w:sz="2" w:space="0" w:color="auto"/>
                <w:bottom w:val="single" w:sz="2" w:space="0" w:color="auto"/>
                <w:right w:val="single" w:sz="2" w:space="0" w:color="auto"/>
              </w:divBdr>
            </w:div>
          </w:divsChild>
        </w:div>
        <w:div w:id="1133252841">
          <w:marLeft w:val="0"/>
          <w:marRight w:val="0"/>
          <w:marTop w:val="0"/>
          <w:marBottom w:val="0"/>
          <w:divBdr>
            <w:top w:val="single" w:sz="2" w:space="0" w:color="auto"/>
            <w:left w:val="single" w:sz="2" w:space="0" w:color="auto"/>
            <w:bottom w:val="single" w:sz="2" w:space="0" w:color="auto"/>
            <w:right w:val="single" w:sz="2" w:space="0" w:color="auto"/>
          </w:divBdr>
          <w:divsChild>
            <w:div w:id="1326277671">
              <w:marLeft w:val="0"/>
              <w:marRight w:val="0"/>
              <w:marTop w:val="240"/>
              <w:marBottom w:val="240"/>
              <w:divBdr>
                <w:top w:val="single" w:sz="2" w:space="0" w:color="auto"/>
                <w:left w:val="single" w:sz="2" w:space="0" w:color="auto"/>
                <w:bottom w:val="single" w:sz="2" w:space="0" w:color="auto"/>
                <w:right w:val="single" w:sz="2" w:space="0" w:color="auto"/>
              </w:divBdr>
              <w:divsChild>
                <w:div w:id="2021420619">
                  <w:marLeft w:val="0"/>
                  <w:marRight w:val="0"/>
                  <w:marTop w:val="0"/>
                  <w:marBottom w:val="0"/>
                  <w:divBdr>
                    <w:top w:val="single" w:sz="2" w:space="0" w:color="auto"/>
                    <w:left w:val="single" w:sz="2" w:space="0" w:color="auto"/>
                    <w:bottom w:val="single" w:sz="2" w:space="0" w:color="auto"/>
                    <w:right w:val="single" w:sz="2" w:space="0" w:color="auto"/>
                  </w:divBdr>
                  <w:divsChild>
                    <w:div w:id="1915124571">
                      <w:marLeft w:val="0"/>
                      <w:marRight w:val="0"/>
                      <w:marTop w:val="0"/>
                      <w:marBottom w:val="0"/>
                      <w:divBdr>
                        <w:top w:val="single" w:sz="2" w:space="0" w:color="auto"/>
                        <w:left w:val="single" w:sz="2" w:space="0" w:color="auto"/>
                        <w:bottom w:val="single" w:sz="2" w:space="0" w:color="auto"/>
                        <w:right w:val="single" w:sz="2" w:space="0" w:color="auto"/>
                      </w:divBdr>
                      <w:divsChild>
                        <w:div w:id="758789627">
                          <w:marLeft w:val="0"/>
                          <w:marRight w:val="0"/>
                          <w:marTop w:val="0"/>
                          <w:marBottom w:val="0"/>
                          <w:divBdr>
                            <w:top w:val="single" w:sz="2" w:space="3" w:color="auto"/>
                            <w:left w:val="single" w:sz="2" w:space="6" w:color="auto"/>
                            <w:bottom w:val="single" w:sz="2" w:space="3" w:color="auto"/>
                            <w:right w:val="single" w:sz="2" w:space="6" w:color="auto"/>
                          </w:divBdr>
                        </w:div>
                      </w:divsChild>
                    </w:div>
                    <w:div w:id="20630982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02081733">
          <w:marLeft w:val="0"/>
          <w:marRight w:val="0"/>
          <w:marTop w:val="0"/>
          <w:marBottom w:val="0"/>
          <w:divBdr>
            <w:top w:val="single" w:sz="2" w:space="0" w:color="auto"/>
            <w:left w:val="single" w:sz="2" w:space="0" w:color="auto"/>
            <w:bottom w:val="single" w:sz="2" w:space="0" w:color="auto"/>
            <w:right w:val="single" w:sz="2" w:space="0" w:color="auto"/>
          </w:divBdr>
          <w:divsChild>
            <w:div w:id="2073575167">
              <w:marLeft w:val="0"/>
              <w:marRight w:val="0"/>
              <w:marTop w:val="240"/>
              <w:marBottom w:val="240"/>
              <w:divBdr>
                <w:top w:val="single" w:sz="2" w:space="0" w:color="auto"/>
                <w:left w:val="single" w:sz="2" w:space="0" w:color="auto"/>
                <w:bottom w:val="single" w:sz="2" w:space="0" w:color="auto"/>
                <w:right w:val="single" w:sz="2" w:space="0" w:color="auto"/>
              </w:divBdr>
              <w:divsChild>
                <w:div w:id="1441147700">
                  <w:marLeft w:val="0"/>
                  <w:marRight w:val="0"/>
                  <w:marTop w:val="0"/>
                  <w:marBottom w:val="0"/>
                  <w:divBdr>
                    <w:top w:val="single" w:sz="2" w:space="0" w:color="auto"/>
                    <w:left w:val="single" w:sz="2" w:space="0" w:color="auto"/>
                    <w:bottom w:val="single" w:sz="2" w:space="0" w:color="auto"/>
                    <w:right w:val="single" w:sz="2" w:space="0" w:color="auto"/>
                  </w:divBdr>
                  <w:divsChild>
                    <w:div w:id="373818299">
                      <w:marLeft w:val="0"/>
                      <w:marRight w:val="0"/>
                      <w:marTop w:val="0"/>
                      <w:marBottom w:val="0"/>
                      <w:divBdr>
                        <w:top w:val="single" w:sz="2" w:space="0" w:color="auto"/>
                        <w:left w:val="single" w:sz="2" w:space="0" w:color="auto"/>
                        <w:bottom w:val="single" w:sz="2" w:space="0" w:color="auto"/>
                        <w:right w:val="single" w:sz="2" w:space="0" w:color="auto"/>
                      </w:divBdr>
                      <w:divsChild>
                        <w:div w:id="1671368732">
                          <w:marLeft w:val="0"/>
                          <w:marRight w:val="0"/>
                          <w:marTop w:val="0"/>
                          <w:marBottom w:val="0"/>
                          <w:divBdr>
                            <w:top w:val="single" w:sz="2" w:space="3" w:color="auto"/>
                            <w:left w:val="single" w:sz="2" w:space="6" w:color="auto"/>
                            <w:bottom w:val="single" w:sz="2" w:space="3" w:color="auto"/>
                            <w:right w:val="single" w:sz="2" w:space="6" w:color="auto"/>
                          </w:divBdr>
                        </w:div>
                      </w:divsChild>
                    </w:div>
                    <w:div w:id="8544635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8961657">
          <w:marLeft w:val="0"/>
          <w:marRight w:val="0"/>
          <w:marTop w:val="0"/>
          <w:marBottom w:val="0"/>
          <w:divBdr>
            <w:top w:val="single" w:sz="2" w:space="0" w:color="auto"/>
            <w:left w:val="single" w:sz="2" w:space="0" w:color="auto"/>
            <w:bottom w:val="single" w:sz="2" w:space="0" w:color="auto"/>
            <w:right w:val="single" w:sz="2" w:space="0" w:color="auto"/>
          </w:divBdr>
          <w:divsChild>
            <w:div w:id="404567007">
              <w:marLeft w:val="0"/>
              <w:marRight w:val="0"/>
              <w:marTop w:val="240"/>
              <w:marBottom w:val="240"/>
              <w:divBdr>
                <w:top w:val="single" w:sz="2" w:space="0" w:color="auto"/>
                <w:left w:val="single" w:sz="2" w:space="0" w:color="auto"/>
                <w:bottom w:val="single" w:sz="2" w:space="0" w:color="auto"/>
                <w:right w:val="single" w:sz="2" w:space="0" w:color="auto"/>
              </w:divBdr>
              <w:divsChild>
                <w:div w:id="1405373476">
                  <w:marLeft w:val="0"/>
                  <w:marRight w:val="0"/>
                  <w:marTop w:val="0"/>
                  <w:marBottom w:val="0"/>
                  <w:divBdr>
                    <w:top w:val="single" w:sz="2" w:space="0" w:color="auto"/>
                    <w:left w:val="single" w:sz="2" w:space="0" w:color="auto"/>
                    <w:bottom w:val="single" w:sz="2" w:space="0" w:color="auto"/>
                    <w:right w:val="single" w:sz="2" w:space="0" w:color="auto"/>
                  </w:divBdr>
                  <w:divsChild>
                    <w:div w:id="566301775">
                      <w:marLeft w:val="0"/>
                      <w:marRight w:val="0"/>
                      <w:marTop w:val="0"/>
                      <w:marBottom w:val="0"/>
                      <w:divBdr>
                        <w:top w:val="single" w:sz="2" w:space="0" w:color="auto"/>
                        <w:left w:val="single" w:sz="2" w:space="0" w:color="auto"/>
                        <w:bottom w:val="single" w:sz="2" w:space="0" w:color="auto"/>
                        <w:right w:val="single" w:sz="2" w:space="0" w:color="auto"/>
                      </w:divBdr>
                      <w:divsChild>
                        <w:div w:id="2091078412">
                          <w:marLeft w:val="0"/>
                          <w:marRight w:val="0"/>
                          <w:marTop w:val="0"/>
                          <w:marBottom w:val="0"/>
                          <w:divBdr>
                            <w:top w:val="single" w:sz="2" w:space="3" w:color="auto"/>
                            <w:left w:val="single" w:sz="2" w:space="6" w:color="auto"/>
                            <w:bottom w:val="single" w:sz="2" w:space="3" w:color="auto"/>
                            <w:right w:val="single" w:sz="2" w:space="6" w:color="auto"/>
                          </w:divBdr>
                        </w:div>
                      </w:divsChild>
                    </w:div>
                    <w:div w:id="7458089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44492533">
          <w:marLeft w:val="0"/>
          <w:marRight w:val="0"/>
          <w:marTop w:val="0"/>
          <w:marBottom w:val="0"/>
          <w:divBdr>
            <w:top w:val="single" w:sz="2" w:space="0" w:color="auto"/>
            <w:left w:val="single" w:sz="2" w:space="0" w:color="auto"/>
            <w:bottom w:val="single" w:sz="2" w:space="0" w:color="auto"/>
            <w:right w:val="single" w:sz="2" w:space="0" w:color="auto"/>
          </w:divBdr>
          <w:divsChild>
            <w:div w:id="599140419">
              <w:marLeft w:val="0"/>
              <w:marRight w:val="0"/>
              <w:marTop w:val="240"/>
              <w:marBottom w:val="240"/>
              <w:divBdr>
                <w:top w:val="single" w:sz="2" w:space="0" w:color="auto"/>
                <w:left w:val="single" w:sz="2" w:space="0" w:color="auto"/>
                <w:bottom w:val="single" w:sz="2" w:space="0" w:color="auto"/>
                <w:right w:val="single" w:sz="2" w:space="0" w:color="auto"/>
              </w:divBdr>
              <w:divsChild>
                <w:div w:id="1863468455">
                  <w:marLeft w:val="0"/>
                  <w:marRight w:val="0"/>
                  <w:marTop w:val="0"/>
                  <w:marBottom w:val="0"/>
                  <w:divBdr>
                    <w:top w:val="single" w:sz="2" w:space="0" w:color="auto"/>
                    <w:left w:val="single" w:sz="2" w:space="0" w:color="auto"/>
                    <w:bottom w:val="single" w:sz="2" w:space="0" w:color="auto"/>
                    <w:right w:val="single" w:sz="2" w:space="0" w:color="auto"/>
                  </w:divBdr>
                  <w:divsChild>
                    <w:div w:id="2113621116">
                      <w:marLeft w:val="0"/>
                      <w:marRight w:val="0"/>
                      <w:marTop w:val="0"/>
                      <w:marBottom w:val="0"/>
                      <w:divBdr>
                        <w:top w:val="single" w:sz="2" w:space="0" w:color="auto"/>
                        <w:left w:val="single" w:sz="2" w:space="0" w:color="auto"/>
                        <w:bottom w:val="single" w:sz="2" w:space="0" w:color="auto"/>
                        <w:right w:val="single" w:sz="2" w:space="0" w:color="auto"/>
                      </w:divBdr>
                      <w:divsChild>
                        <w:div w:id="1019434293">
                          <w:marLeft w:val="0"/>
                          <w:marRight w:val="0"/>
                          <w:marTop w:val="0"/>
                          <w:marBottom w:val="0"/>
                          <w:divBdr>
                            <w:top w:val="single" w:sz="2" w:space="3" w:color="auto"/>
                            <w:left w:val="single" w:sz="2" w:space="6" w:color="auto"/>
                            <w:bottom w:val="single" w:sz="2" w:space="3" w:color="auto"/>
                            <w:right w:val="single" w:sz="2" w:space="6" w:color="auto"/>
                          </w:divBdr>
                        </w:div>
                      </w:divsChild>
                    </w:div>
                    <w:div w:id="12078329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01665679">
          <w:marLeft w:val="0"/>
          <w:marRight w:val="0"/>
          <w:marTop w:val="0"/>
          <w:marBottom w:val="0"/>
          <w:divBdr>
            <w:top w:val="single" w:sz="2" w:space="0" w:color="auto"/>
            <w:left w:val="single" w:sz="2" w:space="0" w:color="auto"/>
            <w:bottom w:val="single" w:sz="2" w:space="0" w:color="auto"/>
            <w:right w:val="single" w:sz="2" w:space="0" w:color="auto"/>
          </w:divBdr>
          <w:divsChild>
            <w:div w:id="447044073">
              <w:marLeft w:val="0"/>
              <w:marRight w:val="0"/>
              <w:marTop w:val="240"/>
              <w:marBottom w:val="240"/>
              <w:divBdr>
                <w:top w:val="single" w:sz="2" w:space="0" w:color="auto"/>
                <w:left w:val="single" w:sz="2" w:space="0" w:color="auto"/>
                <w:bottom w:val="single" w:sz="2" w:space="0" w:color="auto"/>
                <w:right w:val="single" w:sz="2" w:space="0" w:color="auto"/>
              </w:divBdr>
              <w:divsChild>
                <w:div w:id="2014528094">
                  <w:marLeft w:val="0"/>
                  <w:marRight w:val="0"/>
                  <w:marTop w:val="0"/>
                  <w:marBottom w:val="0"/>
                  <w:divBdr>
                    <w:top w:val="single" w:sz="2" w:space="0" w:color="auto"/>
                    <w:left w:val="single" w:sz="2" w:space="0" w:color="auto"/>
                    <w:bottom w:val="single" w:sz="2" w:space="0" w:color="auto"/>
                    <w:right w:val="single" w:sz="2" w:space="0" w:color="auto"/>
                  </w:divBdr>
                  <w:divsChild>
                    <w:div w:id="1073550032">
                      <w:marLeft w:val="0"/>
                      <w:marRight w:val="0"/>
                      <w:marTop w:val="0"/>
                      <w:marBottom w:val="0"/>
                      <w:divBdr>
                        <w:top w:val="single" w:sz="2" w:space="0" w:color="auto"/>
                        <w:left w:val="single" w:sz="2" w:space="0" w:color="auto"/>
                        <w:bottom w:val="single" w:sz="2" w:space="0" w:color="auto"/>
                        <w:right w:val="single" w:sz="2" w:space="0" w:color="auto"/>
                      </w:divBdr>
                      <w:divsChild>
                        <w:div w:id="1500654153">
                          <w:marLeft w:val="0"/>
                          <w:marRight w:val="0"/>
                          <w:marTop w:val="0"/>
                          <w:marBottom w:val="0"/>
                          <w:divBdr>
                            <w:top w:val="single" w:sz="2" w:space="3" w:color="auto"/>
                            <w:left w:val="single" w:sz="2" w:space="6" w:color="auto"/>
                            <w:bottom w:val="single" w:sz="2" w:space="3" w:color="auto"/>
                            <w:right w:val="single" w:sz="2" w:space="6" w:color="auto"/>
                          </w:divBdr>
                        </w:div>
                      </w:divsChild>
                    </w:div>
                    <w:div w:id="8509484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45734169">
          <w:marLeft w:val="0"/>
          <w:marRight w:val="0"/>
          <w:marTop w:val="0"/>
          <w:marBottom w:val="0"/>
          <w:divBdr>
            <w:top w:val="single" w:sz="2" w:space="0" w:color="auto"/>
            <w:left w:val="single" w:sz="2" w:space="0" w:color="auto"/>
            <w:bottom w:val="single" w:sz="2" w:space="0" w:color="auto"/>
            <w:right w:val="single" w:sz="2" w:space="0" w:color="auto"/>
          </w:divBdr>
          <w:divsChild>
            <w:div w:id="945967280">
              <w:marLeft w:val="0"/>
              <w:marRight w:val="0"/>
              <w:marTop w:val="0"/>
              <w:marBottom w:val="0"/>
              <w:divBdr>
                <w:top w:val="single" w:sz="2" w:space="0" w:color="auto"/>
                <w:left w:val="single" w:sz="2" w:space="0" w:color="auto"/>
                <w:bottom w:val="single" w:sz="2" w:space="0" w:color="auto"/>
                <w:right w:val="single" w:sz="2" w:space="0" w:color="auto"/>
              </w:divBdr>
            </w:div>
          </w:divsChild>
        </w:div>
        <w:div w:id="861742799">
          <w:marLeft w:val="0"/>
          <w:marRight w:val="0"/>
          <w:marTop w:val="0"/>
          <w:marBottom w:val="0"/>
          <w:divBdr>
            <w:top w:val="single" w:sz="2" w:space="0" w:color="auto"/>
            <w:left w:val="single" w:sz="2" w:space="0" w:color="auto"/>
            <w:bottom w:val="single" w:sz="2" w:space="0" w:color="auto"/>
            <w:right w:val="single" w:sz="2" w:space="0" w:color="auto"/>
          </w:divBdr>
          <w:divsChild>
            <w:div w:id="1263950102">
              <w:marLeft w:val="0"/>
              <w:marRight w:val="0"/>
              <w:marTop w:val="240"/>
              <w:marBottom w:val="240"/>
              <w:divBdr>
                <w:top w:val="single" w:sz="2" w:space="0" w:color="auto"/>
                <w:left w:val="single" w:sz="2" w:space="0" w:color="auto"/>
                <w:bottom w:val="single" w:sz="2" w:space="0" w:color="auto"/>
                <w:right w:val="single" w:sz="2" w:space="0" w:color="auto"/>
              </w:divBdr>
              <w:divsChild>
                <w:div w:id="481390515">
                  <w:marLeft w:val="0"/>
                  <w:marRight w:val="0"/>
                  <w:marTop w:val="0"/>
                  <w:marBottom w:val="0"/>
                  <w:divBdr>
                    <w:top w:val="single" w:sz="2" w:space="0" w:color="auto"/>
                    <w:left w:val="single" w:sz="2" w:space="0" w:color="auto"/>
                    <w:bottom w:val="single" w:sz="2" w:space="0" w:color="auto"/>
                    <w:right w:val="single" w:sz="2" w:space="0" w:color="auto"/>
                  </w:divBdr>
                  <w:divsChild>
                    <w:div w:id="97876449">
                      <w:marLeft w:val="0"/>
                      <w:marRight w:val="0"/>
                      <w:marTop w:val="0"/>
                      <w:marBottom w:val="0"/>
                      <w:divBdr>
                        <w:top w:val="single" w:sz="2" w:space="0" w:color="auto"/>
                        <w:left w:val="single" w:sz="2" w:space="0" w:color="auto"/>
                        <w:bottom w:val="single" w:sz="2" w:space="0" w:color="auto"/>
                        <w:right w:val="single" w:sz="2" w:space="0" w:color="auto"/>
                      </w:divBdr>
                      <w:divsChild>
                        <w:div w:id="915673029">
                          <w:marLeft w:val="0"/>
                          <w:marRight w:val="0"/>
                          <w:marTop w:val="0"/>
                          <w:marBottom w:val="0"/>
                          <w:divBdr>
                            <w:top w:val="single" w:sz="2" w:space="3" w:color="auto"/>
                            <w:left w:val="single" w:sz="2" w:space="6" w:color="auto"/>
                            <w:bottom w:val="single" w:sz="2" w:space="3" w:color="auto"/>
                            <w:right w:val="single" w:sz="2" w:space="6" w:color="auto"/>
                          </w:divBdr>
                        </w:div>
                      </w:divsChild>
                    </w:div>
                    <w:div w:id="16711799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319847261">
      <w:bodyDiv w:val="1"/>
      <w:marLeft w:val="0"/>
      <w:marRight w:val="0"/>
      <w:marTop w:val="0"/>
      <w:marBottom w:val="0"/>
      <w:divBdr>
        <w:top w:val="none" w:sz="0" w:space="0" w:color="auto"/>
        <w:left w:val="none" w:sz="0" w:space="0" w:color="auto"/>
        <w:bottom w:val="none" w:sz="0" w:space="0" w:color="auto"/>
        <w:right w:val="none" w:sz="0" w:space="0" w:color="auto"/>
      </w:divBdr>
    </w:div>
    <w:div w:id="583801399">
      <w:bodyDiv w:val="1"/>
      <w:marLeft w:val="0"/>
      <w:marRight w:val="0"/>
      <w:marTop w:val="0"/>
      <w:marBottom w:val="0"/>
      <w:divBdr>
        <w:top w:val="none" w:sz="0" w:space="0" w:color="auto"/>
        <w:left w:val="none" w:sz="0" w:space="0" w:color="auto"/>
        <w:bottom w:val="none" w:sz="0" w:space="0" w:color="auto"/>
        <w:right w:val="none" w:sz="0" w:space="0" w:color="auto"/>
      </w:divBdr>
      <w:divsChild>
        <w:div w:id="923958328">
          <w:marLeft w:val="0"/>
          <w:marRight w:val="0"/>
          <w:marTop w:val="0"/>
          <w:marBottom w:val="0"/>
          <w:divBdr>
            <w:top w:val="single" w:sz="2" w:space="0" w:color="auto"/>
            <w:left w:val="single" w:sz="2" w:space="0" w:color="auto"/>
            <w:bottom w:val="single" w:sz="2" w:space="0" w:color="auto"/>
            <w:right w:val="single" w:sz="2" w:space="0" w:color="auto"/>
          </w:divBdr>
          <w:divsChild>
            <w:div w:id="367612255">
              <w:marLeft w:val="0"/>
              <w:marRight w:val="0"/>
              <w:marTop w:val="0"/>
              <w:marBottom w:val="0"/>
              <w:divBdr>
                <w:top w:val="single" w:sz="2" w:space="0" w:color="auto"/>
                <w:left w:val="single" w:sz="2" w:space="0" w:color="auto"/>
                <w:bottom w:val="single" w:sz="2" w:space="0" w:color="auto"/>
                <w:right w:val="single" w:sz="2" w:space="0" w:color="auto"/>
              </w:divBdr>
            </w:div>
          </w:divsChild>
        </w:div>
        <w:div w:id="2019229770">
          <w:marLeft w:val="0"/>
          <w:marRight w:val="0"/>
          <w:marTop w:val="0"/>
          <w:marBottom w:val="0"/>
          <w:divBdr>
            <w:top w:val="single" w:sz="2" w:space="0" w:color="auto"/>
            <w:left w:val="single" w:sz="2" w:space="0" w:color="auto"/>
            <w:bottom w:val="single" w:sz="2" w:space="0" w:color="auto"/>
            <w:right w:val="single" w:sz="2" w:space="0" w:color="auto"/>
          </w:divBdr>
          <w:divsChild>
            <w:div w:id="1315335973">
              <w:marLeft w:val="0"/>
              <w:marRight w:val="0"/>
              <w:marTop w:val="240"/>
              <w:marBottom w:val="240"/>
              <w:divBdr>
                <w:top w:val="single" w:sz="2" w:space="0" w:color="auto"/>
                <w:left w:val="single" w:sz="2" w:space="0" w:color="auto"/>
                <w:bottom w:val="single" w:sz="2" w:space="0" w:color="auto"/>
                <w:right w:val="single" w:sz="2" w:space="0" w:color="auto"/>
              </w:divBdr>
              <w:divsChild>
                <w:div w:id="1102606279">
                  <w:marLeft w:val="0"/>
                  <w:marRight w:val="0"/>
                  <w:marTop w:val="0"/>
                  <w:marBottom w:val="0"/>
                  <w:divBdr>
                    <w:top w:val="single" w:sz="2" w:space="0" w:color="auto"/>
                    <w:left w:val="single" w:sz="2" w:space="0" w:color="auto"/>
                    <w:bottom w:val="single" w:sz="2" w:space="0" w:color="auto"/>
                    <w:right w:val="single" w:sz="2" w:space="0" w:color="auto"/>
                  </w:divBdr>
                  <w:divsChild>
                    <w:div w:id="784619624">
                      <w:marLeft w:val="0"/>
                      <w:marRight w:val="0"/>
                      <w:marTop w:val="0"/>
                      <w:marBottom w:val="0"/>
                      <w:divBdr>
                        <w:top w:val="single" w:sz="2" w:space="0" w:color="auto"/>
                        <w:left w:val="single" w:sz="2" w:space="0" w:color="auto"/>
                        <w:bottom w:val="single" w:sz="2" w:space="0" w:color="auto"/>
                        <w:right w:val="single" w:sz="2" w:space="0" w:color="auto"/>
                      </w:divBdr>
                      <w:divsChild>
                        <w:div w:id="595208870">
                          <w:marLeft w:val="0"/>
                          <w:marRight w:val="0"/>
                          <w:marTop w:val="0"/>
                          <w:marBottom w:val="0"/>
                          <w:divBdr>
                            <w:top w:val="single" w:sz="2" w:space="3" w:color="auto"/>
                            <w:left w:val="single" w:sz="2" w:space="6" w:color="auto"/>
                            <w:bottom w:val="single" w:sz="2" w:space="3" w:color="auto"/>
                            <w:right w:val="single" w:sz="2" w:space="6" w:color="auto"/>
                          </w:divBdr>
                        </w:div>
                      </w:divsChild>
                    </w:div>
                    <w:div w:id="7003992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654844735">
      <w:bodyDiv w:val="1"/>
      <w:marLeft w:val="0"/>
      <w:marRight w:val="0"/>
      <w:marTop w:val="0"/>
      <w:marBottom w:val="0"/>
      <w:divBdr>
        <w:top w:val="none" w:sz="0" w:space="0" w:color="auto"/>
        <w:left w:val="none" w:sz="0" w:space="0" w:color="auto"/>
        <w:bottom w:val="none" w:sz="0" w:space="0" w:color="auto"/>
        <w:right w:val="none" w:sz="0" w:space="0" w:color="auto"/>
      </w:divBdr>
      <w:divsChild>
        <w:div w:id="468590595">
          <w:marLeft w:val="0"/>
          <w:marRight w:val="0"/>
          <w:marTop w:val="0"/>
          <w:marBottom w:val="0"/>
          <w:divBdr>
            <w:top w:val="none" w:sz="0" w:space="0" w:color="auto"/>
            <w:left w:val="none" w:sz="0" w:space="0" w:color="auto"/>
            <w:bottom w:val="none" w:sz="0" w:space="0" w:color="auto"/>
            <w:right w:val="none" w:sz="0" w:space="0" w:color="auto"/>
          </w:divBdr>
          <w:divsChild>
            <w:div w:id="885216423">
              <w:marLeft w:val="0"/>
              <w:marRight w:val="0"/>
              <w:marTop w:val="0"/>
              <w:marBottom w:val="0"/>
              <w:divBdr>
                <w:top w:val="none" w:sz="0" w:space="0" w:color="auto"/>
                <w:left w:val="none" w:sz="0" w:space="0" w:color="auto"/>
                <w:bottom w:val="none" w:sz="0" w:space="0" w:color="auto"/>
                <w:right w:val="none" w:sz="0" w:space="0" w:color="auto"/>
              </w:divBdr>
              <w:divsChild>
                <w:div w:id="353187315">
                  <w:marLeft w:val="0"/>
                  <w:marRight w:val="0"/>
                  <w:marTop w:val="0"/>
                  <w:marBottom w:val="0"/>
                  <w:divBdr>
                    <w:top w:val="none" w:sz="0" w:space="0" w:color="auto"/>
                    <w:left w:val="none" w:sz="0" w:space="0" w:color="auto"/>
                    <w:bottom w:val="none" w:sz="0" w:space="0" w:color="auto"/>
                    <w:right w:val="none" w:sz="0" w:space="0" w:color="auto"/>
                  </w:divBdr>
                  <w:divsChild>
                    <w:div w:id="1340352987">
                      <w:marLeft w:val="0"/>
                      <w:marRight w:val="0"/>
                      <w:marTop w:val="0"/>
                      <w:marBottom w:val="0"/>
                      <w:divBdr>
                        <w:top w:val="single" w:sz="2" w:space="0" w:color="auto"/>
                        <w:left w:val="single" w:sz="2" w:space="0" w:color="auto"/>
                        <w:bottom w:val="single" w:sz="2" w:space="0" w:color="auto"/>
                        <w:right w:val="single" w:sz="6" w:space="0" w:color="auto"/>
                      </w:divBdr>
                      <w:divsChild>
                        <w:div w:id="815878519">
                          <w:marLeft w:val="0"/>
                          <w:marRight w:val="0"/>
                          <w:marTop w:val="0"/>
                          <w:marBottom w:val="0"/>
                          <w:divBdr>
                            <w:top w:val="none" w:sz="0" w:space="0" w:color="auto"/>
                            <w:left w:val="none" w:sz="0" w:space="0" w:color="auto"/>
                            <w:bottom w:val="none" w:sz="0" w:space="0" w:color="auto"/>
                            <w:right w:val="none" w:sz="0" w:space="0" w:color="auto"/>
                          </w:divBdr>
                          <w:divsChild>
                            <w:div w:id="96754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735672">
                      <w:marLeft w:val="0"/>
                      <w:marRight w:val="0"/>
                      <w:marTop w:val="0"/>
                      <w:marBottom w:val="0"/>
                      <w:divBdr>
                        <w:top w:val="none" w:sz="0" w:space="0" w:color="auto"/>
                        <w:left w:val="none" w:sz="0" w:space="0" w:color="auto"/>
                        <w:bottom w:val="none" w:sz="0" w:space="0" w:color="auto"/>
                        <w:right w:val="none" w:sz="0" w:space="0" w:color="auto"/>
                      </w:divBdr>
                      <w:divsChild>
                        <w:div w:id="1473912666">
                          <w:marLeft w:val="0"/>
                          <w:marRight w:val="0"/>
                          <w:marTop w:val="0"/>
                          <w:marBottom w:val="0"/>
                          <w:divBdr>
                            <w:top w:val="none" w:sz="0" w:space="0" w:color="auto"/>
                            <w:left w:val="none" w:sz="0" w:space="0" w:color="auto"/>
                            <w:bottom w:val="none" w:sz="0" w:space="0" w:color="auto"/>
                            <w:right w:val="none" w:sz="0" w:space="0" w:color="auto"/>
                          </w:divBdr>
                          <w:divsChild>
                            <w:div w:id="1804421371">
                              <w:marLeft w:val="0"/>
                              <w:marRight w:val="0"/>
                              <w:marTop w:val="0"/>
                              <w:marBottom w:val="0"/>
                              <w:divBdr>
                                <w:top w:val="none" w:sz="0" w:space="0" w:color="auto"/>
                                <w:left w:val="none" w:sz="0" w:space="0" w:color="auto"/>
                                <w:bottom w:val="none" w:sz="0" w:space="0" w:color="auto"/>
                                <w:right w:val="none" w:sz="0" w:space="0" w:color="auto"/>
                              </w:divBdr>
                              <w:divsChild>
                                <w:div w:id="71045034">
                                  <w:marLeft w:val="0"/>
                                  <w:marRight w:val="0"/>
                                  <w:marTop w:val="0"/>
                                  <w:marBottom w:val="0"/>
                                  <w:divBdr>
                                    <w:top w:val="none" w:sz="0" w:space="0" w:color="auto"/>
                                    <w:left w:val="none" w:sz="0" w:space="0" w:color="auto"/>
                                    <w:bottom w:val="none" w:sz="0" w:space="0" w:color="auto"/>
                                    <w:right w:val="none" w:sz="0" w:space="0" w:color="auto"/>
                                  </w:divBdr>
                                  <w:divsChild>
                                    <w:div w:id="5912046">
                                      <w:marLeft w:val="0"/>
                                      <w:marRight w:val="0"/>
                                      <w:marTop w:val="0"/>
                                      <w:marBottom w:val="0"/>
                                      <w:divBdr>
                                        <w:top w:val="none" w:sz="0" w:space="0" w:color="auto"/>
                                        <w:left w:val="none" w:sz="0" w:space="0" w:color="auto"/>
                                        <w:bottom w:val="none" w:sz="0" w:space="0" w:color="auto"/>
                                        <w:right w:val="none" w:sz="0" w:space="0" w:color="auto"/>
                                      </w:divBdr>
                                      <w:divsChild>
                                        <w:div w:id="1454641543">
                                          <w:marLeft w:val="0"/>
                                          <w:marRight w:val="0"/>
                                          <w:marTop w:val="0"/>
                                          <w:marBottom w:val="0"/>
                                          <w:divBdr>
                                            <w:top w:val="none" w:sz="0" w:space="0" w:color="auto"/>
                                            <w:left w:val="none" w:sz="0" w:space="0" w:color="auto"/>
                                            <w:bottom w:val="none" w:sz="0" w:space="0" w:color="auto"/>
                                            <w:right w:val="none" w:sz="0" w:space="0" w:color="auto"/>
                                          </w:divBdr>
                                          <w:divsChild>
                                            <w:div w:id="128981204">
                                              <w:marLeft w:val="0"/>
                                              <w:marRight w:val="0"/>
                                              <w:marTop w:val="100"/>
                                              <w:marBottom w:val="100"/>
                                              <w:divBdr>
                                                <w:top w:val="none" w:sz="0" w:space="0" w:color="auto"/>
                                                <w:left w:val="none" w:sz="0" w:space="0" w:color="auto"/>
                                                <w:bottom w:val="none" w:sz="0" w:space="0" w:color="auto"/>
                                                <w:right w:val="none" w:sz="0" w:space="0" w:color="auto"/>
                                              </w:divBdr>
                                              <w:divsChild>
                                                <w:div w:id="1827359095">
                                                  <w:marLeft w:val="0"/>
                                                  <w:marRight w:val="0"/>
                                                  <w:marTop w:val="0"/>
                                                  <w:marBottom w:val="0"/>
                                                  <w:divBdr>
                                                    <w:top w:val="none" w:sz="0" w:space="0" w:color="auto"/>
                                                    <w:left w:val="none" w:sz="0" w:space="0" w:color="auto"/>
                                                    <w:bottom w:val="none" w:sz="0" w:space="0" w:color="auto"/>
                                                    <w:right w:val="none" w:sz="0" w:space="0" w:color="auto"/>
                                                  </w:divBdr>
                                                  <w:divsChild>
                                                    <w:div w:id="1549492414">
                                                      <w:marLeft w:val="0"/>
                                                      <w:marRight w:val="0"/>
                                                      <w:marTop w:val="0"/>
                                                      <w:marBottom w:val="0"/>
                                                      <w:divBdr>
                                                        <w:top w:val="none" w:sz="0" w:space="0" w:color="auto"/>
                                                        <w:left w:val="none" w:sz="0" w:space="0" w:color="auto"/>
                                                        <w:bottom w:val="none" w:sz="0" w:space="0" w:color="auto"/>
                                                        <w:right w:val="none" w:sz="0" w:space="0" w:color="auto"/>
                                                      </w:divBdr>
                                                      <w:divsChild>
                                                        <w:div w:id="579143082">
                                                          <w:marLeft w:val="0"/>
                                                          <w:marRight w:val="0"/>
                                                          <w:marTop w:val="0"/>
                                                          <w:marBottom w:val="0"/>
                                                          <w:divBdr>
                                                            <w:top w:val="none" w:sz="0" w:space="0" w:color="auto"/>
                                                            <w:left w:val="none" w:sz="0" w:space="0" w:color="auto"/>
                                                            <w:bottom w:val="none" w:sz="0" w:space="0" w:color="auto"/>
                                                            <w:right w:val="none" w:sz="0" w:space="0" w:color="auto"/>
                                                          </w:divBdr>
                                                          <w:divsChild>
                                                            <w:div w:id="1051347220">
                                                              <w:marLeft w:val="0"/>
                                                              <w:marRight w:val="0"/>
                                                              <w:marTop w:val="0"/>
                                                              <w:marBottom w:val="0"/>
                                                              <w:divBdr>
                                                                <w:top w:val="none" w:sz="0" w:space="0" w:color="auto"/>
                                                                <w:left w:val="none" w:sz="0" w:space="0" w:color="auto"/>
                                                                <w:bottom w:val="none" w:sz="0" w:space="0" w:color="auto"/>
                                                                <w:right w:val="none" w:sz="0" w:space="0" w:color="auto"/>
                                                              </w:divBdr>
                                                              <w:divsChild>
                                                                <w:div w:id="1174340223">
                                                                  <w:marLeft w:val="0"/>
                                                                  <w:marRight w:val="0"/>
                                                                  <w:marTop w:val="0"/>
                                                                  <w:marBottom w:val="0"/>
                                                                  <w:divBdr>
                                                                    <w:top w:val="none" w:sz="0" w:space="0" w:color="auto"/>
                                                                    <w:left w:val="none" w:sz="0" w:space="0" w:color="auto"/>
                                                                    <w:bottom w:val="none" w:sz="0" w:space="0" w:color="auto"/>
                                                                    <w:right w:val="none" w:sz="0" w:space="0" w:color="auto"/>
                                                                  </w:divBdr>
                                                                  <w:divsChild>
                                                                    <w:div w:id="104499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0269798">
                                              <w:marLeft w:val="0"/>
                                              <w:marRight w:val="0"/>
                                              <w:marTop w:val="100"/>
                                              <w:marBottom w:val="100"/>
                                              <w:divBdr>
                                                <w:top w:val="none" w:sz="0" w:space="0" w:color="auto"/>
                                                <w:left w:val="none" w:sz="0" w:space="0" w:color="auto"/>
                                                <w:bottom w:val="none" w:sz="0" w:space="0" w:color="auto"/>
                                                <w:right w:val="none" w:sz="0" w:space="0" w:color="auto"/>
                                              </w:divBdr>
                                              <w:divsChild>
                                                <w:div w:id="1828403099">
                                                  <w:marLeft w:val="0"/>
                                                  <w:marRight w:val="0"/>
                                                  <w:marTop w:val="0"/>
                                                  <w:marBottom w:val="0"/>
                                                  <w:divBdr>
                                                    <w:top w:val="none" w:sz="0" w:space="0" w:color="auto"/>
                                                    <w:left w:val="none" w:sz="0" w:space="0" w:color="auto"/>
                                                    <w:bottom w:val="none" w:sz="0" w:space="0" w:color="auto"/>
                                                    <w:right w:val="none" w:sz="0" w:space="0" w:color="auto"/>
                                                  </w:divBdr>
                                                  <w:divsChild>
                                                    <w:div w:id="1475949701">
                                                      <w:marLeft w:val="0"/>
                                                      <w:marRight w:val="0"/>
                                                      <w:marTop w:val="0"/>
                                                      <w:marBottom w:val="0"/>
                                                      <w:divBdr>
                                                        <w:top w:val="none" w:sz="0" w:space="0" w:color="auto"/>
                                                        <w:left w:val="none" w:sz="0" w:space="0" w:color="auto"/>
                                                        <w:bottom w:val="none" w:sz="0" w:space="0" w:color="auto"/>
                                                        <w:right w:val="none" w:sz="0" w:space="0" w:color="auto"/>
                                                      </w:divBdr>
                                                      <w:divsChild>
                                                        <w:div w:id="1644315965">
                                                          <w:marLeft w:val="0"/>
                                                          <w:marRight w:val="0"/>
                                                          <w:marTop w:val="0"/>
                                                          <w:marBottom w:val="0"/>
                                                          <w:divBdr>
                                                            <w:top w:val="none" w:sz="0" w:space="0" w:color="auto"/>
                                                            <w:left w:val="none" w:sz="0" w:space="0" w:color="auto"/>
                                                            <w:bottom w:val="none" w:sz="0" w:space="0" w:color="auto"/>
                                                            <w:right w:val="none" w:sz="0" w:space="0" w:color="auto"/>
                                                          </w:divBdr>
                                                          <w:divsChild>
                                                            <w:div w:id="388385760">
                                                              <w:marLeft w:val="0"/>
                                                              <w:marRight w:val="0"/>
                                                              <w:marTop w:val="0"/>
                                                              <w:marBottom w:val="0"/>
                                                              <w:divBdr>
                                                                <w:top w:val="none" w:sz="0" w:space="0" w:color="auto"/>
                                                                <w:left w:val="none" w:sz="0" w:space="0" w:color="auto"/>
                                                                <w:bottom w:val="none" w:sz="0" w:space="0" w:color="auto"/>
                                                                <w:right w:val="none" w:sz="0" w:space="0" w:color="auto"/>
                                                              </w:divBdr>
                                                              <w:divsChild>
                                                                <w:div w:id="550310573">
                                                                  <w:marLeft w:val="0"/>
                                                                  <w:marRight w:val="0"/>
                                                                  <w:marTop w:val="0"/>
                                                                  <w:marBottom w:val="0"/>
                                                                  <w:divBdr>
                                                                    <w:top w:val="none" w:sz="0" w:space="0" w:color="auto"/>
                                                                    <w:left w:val="none" w:sz="0" w:space="0" w:color="auto"/>
                                                                    <w:bottom w:val="none" w:sz="0" w:space="0" w:color="auto"/>
                                                                    <w:right w:val="none" w:sz="0" w:space="0" w:color="auto"/>
                                                                  </w:divBdr>
                                                                  <w:divsChild>
                                                                    <w:div w:id="717246722">
                                                                      <w:marLeft w:val="0"/>
                                                                      <w:marRight w:val="0"/>
                                                                      <w:marTop w:val="0"/>
                                                                      <w:marBottom w:val="0"/>
                                                                      <w:divBdr>
                                                                        <w:top w:val="none" w:sz="0" w:space="0" w:color="auto"/>
                                                                        <w:left w:val="none" w:sz="0" w:space="0" w:color="auto"/>
                                                                        <w:bottom w:val="none" w:sz="0" w:space="0" w:color="auto"/>
                                                                        <w:right w:val="none" w:sz="0" w:space="0" w:color="auto"/>
                                                                      </w:divBdr>
                                                                      <w:divsChild>
                                                                        <w:div w:id="604651422">
                                                                          <w:marLeft w:val="0"/>
                                                                          <w:marRight w:val="0"/>
                                                                          <w:marTop w:val="0"/>
                                                                          <w:marBottom w:val="0"/>
                                                                          <w:divBdr>
                                                                            <w:top w:val="none" w:sz="0" w:space="0" w:color="auto"/>
                                                                            <w:left w:val="none" w:sz="0" w:space="0" w:color="auto"/>
                                                                            <w:bottom w:val="none" w:sz="0" w:space="0" w:color="auto"/>
                                                                            <w:right w:val="none" w:sz="0" w:space="0" w:color="auto"/>
                                                                          </w:divBdr>
                                                                        </w:div>
                                                                      </w:divsChild>
                                                                    </w:div>
                                                                    <w:div w:id="2045446029">
                                                                      <w:marLeft w:val="0"/>
                                                                      <w:marRight w:val="0"/>
                                                                      <w:marTop w:val="0"/>
                                                                      <w:marBottom w:val="0"/>
                                                                      <w:divBdr>
                                                                        <w:top w:val="none" w:sz="0" w:space="0" w:color="auto"/>
                                                                        <w:left w:val="none" w:sz="0" w:space="0" w:color="auto"/>
                                                                        <w:bottom w:val="none" w:sz="0" w:space="0" w:color="auto"/>
                                                                        <w:right w:val="none" w:sz="0" w:space="0" w:color="auto"/>
                                                                      </w:divBdr>
                                                                      <w:divsChild>
                                                                        <w:div w:id="10388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4589358">
                                              <w:marLeft w:val="0"/>
                                              <w:marRight w:val="0"/>
                                              <w:marTop w:val="100"/>
                                              <w:marBottom w:val="100"/>
                                              <w:divBdr>
                                                <w:top w:val="none" w:sz="0" w:space="0" w:color="auto"/>
                                                <w:left w:val="none" w:sz="0" w:space="0" w:color="auto"/>
                                                <w:bottom w:val="none" w:sz="0" w:space="0" w:color="auto"/>
                                                <w:right w:val="none" w:sz="0" w:space="0" w:color="auto"/>
                                              </w:divBdr>
                                              <w:divsChild>
                                                <w:div w:id="972054322">
                                                  <w:marLeft w:val="0"/>
                                                  <w:marRight w:val="0"/>
                                                  <w:marTop w:val="0"/>
                                                  <w:marBottom w:val="0"/>
                                                  <w:divBdr>
                                                    <w:top w:val="none" w:sz="0" w:space="0" w:color="auto"/>
                                                    <w:left w:val="none" w:sz="0" w:space="0" w:color="auto"/>
                                                    <w:bottom w:val="none" w:sz="0" w:space="0" w:color="auto"/>
                                                    <w:right w:val="none" w:sz="0" w:space="0" w:color="auto"/>
                                                  </w:divBdr>
                                                  <w:divsChild>
                                                    <w:div w:id="1416896886">
                                                      <w:marLeft w:val="0"/>
                                                      <w:marRight w:val="0"/>
                                                      <w:marTop w:val="0"/>
                                                      <w:marBottom w:val="0"/>
                                                      <w:divBdr>
                                                        <w:top w:val="none" w:sz="0" w:space="0" w:color="auto"/>
                                                        <w:left w:val="none" w:sz="0" w:space="0" w:color="auto"/>
                                                        <w:bottom w:val="none" w:sz="0" w:space="0" w:color="auto"/>
                                                        <w:right w:val="none" w:sz="0" w:space="0" w:color="auto"/>
                                                      </w:divBdr>
                                                      <w:divsChild>
                                                        <w:div w:id="1382290886">
                                                          <w:marLeft w:val="0"/>
                                                          <w:marRight w:val="0"/>
                                                          <w:marTop w:val="0"/>
                                                          <w:marBottom w:val="0"/>
                                                          <w:divBdr>
                                                            <w:top w:val="none" w:sz="0" w:space="0" w:color="auto"/>
                                                            <w:left w:val="none" w:sz="0" w:space="0" w:color="auto"/>
                                                            <w:bottom w:val="none" w:sz="0" w:space="0" w:color="auto"/>
                                                            <w:right w:val="none" w:sz="0" w:space="0" w:color="auto"/>
                                                          </w:divBdr>
                                                          <w:divsChild>
                                                            <w:div w:id="1585451438">
                                                              <w:marLeft w:val="0"/>
                                                              <w:marRight w:val="0"/>
                                                              <w:marTop w:val="0"/>
                                                              <w:marBottom w:val="0"/>
                                                              <w:divBdr>
                                                                <w:top w:val="none" w:sz="0" w:space="0" w:color="auto"/>
                                                                <w:left w:val="none" w:sz="0" w:space="0" w:color="auto"/>
                                                                <w:bottom w:val="none" w:sz="0" w:space="0" w:color="auto"/>
                                                                <w:right w:val="none" w:sz="0" w:space="0" w:color="auto"/>
                                                              </w:divBdr>
                                                              <w:divsChild>
                                                                <w:div w:id="1078794371">
                                                                  <w:marLeft w:val="0"/>
                                                                  <w:marRight w:val="0"/>
                                                                  <w:marTop w:val="0"/>
                                                                  <w:marBottom w:val="0"/>
                                                                  <w:divBdr>
                                                                    <w:top w:val="none" w:sz="0" w:space="0" w:color="auto"/>
                                                                    <w:left w:val="none" w:sz="0" w:space="0" w:color="auto"/>
                                                                    <w:bottom w:val="none" w:sz="0" w:space="0" w:color="auto"/>
                                                                    <w:right w:val="none" w:sz="0" w:space="0" w:color="auto"/>
                                                                  </w:divBdr>
                                                                  <w:divsChild>
                                                                    <w:div w:id="132627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3878970">
                                              <w:marLeft w:val="0"/>
                                              <w:marRight w:val="0"/>
                                              <w:marTop w:val="100"/>
                                              <w:marBottom w:val="100"/>
                                              <w:divBdr>
                                                <w:top w:val="none" w:sz="0" w:space="0" w:color="auto"/>
                                                <w:left w:val="none" w:sz="0" w:space="0" w:color="auto"/>
                                                <w:bottom w:val="none" w:sz="0" w:space="0" w:color="auto"/>
                                                <w:right w:val="none" w:sz="0" w:space="0" w:color="auto"/>
                                              </w:divBdr>
                                              <w:divsChild>
                                                <w:div w:id="816259737">
                                                  <w:marLeft w:val="0"/>
                                                  <w:marRight w:val="0"/>
                                                  <w:marTop w:val="0"/>
                                                  <w:marBottom w:val="0"/>
                                                  <w:divBdr>
                                                    <w:top w:val="none" w:sz="0" w:space="0" w:color="auto"/>
                                                    <w:left w:val="none" w:sz="0" w:space="0" w:color="auto"/>
                                                    <w:bottom w:val="none" w:sz="0" w:space="0" w:color="auto"/>
                                                    <w:right w:val="none" w:sz="0" w:space="0" w:color="auto"/>
                                                  </w:divBdr>
                                                  <w:divsChild>
                                                    <w:div w:id="2124686603">
                                                      <w:marLeft w:val="0"/>
                                                      <w:marRight w:val="0"/>
                                                      <w:marTop w:val="0"/>
                                                      <w:marBottom w:val="0"/>
                                                      <w:divBdr>
                                                        <w:top w:val="none" w:sz="0" w:space="0" w:color="auto"/>
                                                        <w:left w:val="none" w:sz="0" w:space="0" w:color="auto"/>
                                                        <w:bottom w:val="none" w:sz="0" w:space="0" w:color="auto"/>
                                                        <w:right w:val="none" w:sz="0" w:space="0" w:color="auto"/>
                                                      </w:divBdr>
                                                      <w:divsChild>
                                                        <w:div w:id="1783261872">
                                                          <w:marLeft w:val="0"/>
                                                          <w:marRight w:val="0"/>
                                                          <w:marTop w:val="0"/>
                                                          <w:marBottom w:val="0"/>
                                                          <w:divBdr>
                                                            <w:top w:val="none" w:sz="0" w:space="0" w:color="auto"/>
                                                            <w:left w:val="none" w:sz="0" w:space="0" w:color="auto"/>
                                                            <w:bottom w:val="none" w:sz="0" w:space="0" w:color="auto"/>
                                                            <w:right w:val="none" w:sz="0" w:space="0" w:color="auto"/>
                                                          </w:divBdr>
                                                          <w:divsChild>
                                                            <w:div w:id="692926507">
                                                              <w:marLeft w:val="0"/>
                                                              <w:marRight w:val="0"/>
                                                              <w:marTop w:val="0"/>
                                                              <w:marBottom w:val="0"/>
                                                              <w:divBdr>
                                                                <w:top w:val="none" w:sz="0" w:space="0" w:color="auto"/>
                                                                <w:left w:val="none" w:sz="0" w:space="0" w:color="auto"/>
                                                                <w:bottom w:val="none" w:sz="0" w:space="0" w:color="auto"/>
                                                                <w:right w:val="none" w:sz="0" w:space="0" w:color="auto"/>
                                                              </w:divBdr>
                                                              <w:divsChild>
                                                                <w:div w:id="273563323">
                                                                  <w:marLeft w:val="0"/>
                                                                  <w:marRight w:val="0"/>
                                                                  <w:marTop w:val="0"/>
                                                                  <w:marBottom w:val="0"/>
                                                                  <w:divBdr>
                                                                    <w:top w:val="none" w:sz="0" w:space="0" w:color="auto"/>
                                                                    <w:left w:val="none" w:sz="0" w:space="0" w:color="auto"/>
                                                                    <w:bottom w:val="none" w:sz="0" w:space="0" w:color="auto"/>
                                                                    <w:right w:val="none" w:sz="0" w:space="0" w:color="auto"/>
                                                                  </w:divBdr>
                                                                  <w:divsChild>
                                                                    <w:div w:id="105207285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37971633">
                                                                      <w:marLeft w:val="0"/>
                                                                      <w:marRight w:val="0"/>
                                                                      <w:marTop w:val="0"/>
                                                                      <w:marBottom w:val="0"/>
                                                                      <w:divBdr>
                                                                        <w:top w:val="none" w:sz="0" w:space="0" w:color="auto"/>
                                                                        <w:left w:val="none" w:sz="0" w:space="0" w:color="auto"/>
                                                                        <w:bottom w:val="none" w:sz="0" w:space="0" w:color="auto"/>
                                                                        <w:right w:val="none" w:sz="0" w:space="0" w:color="auto"/>
                                                                      </w:divBdr>
                                                                      <w:divsChild>
                                                                        <w:div w:id="2088263496">
                                                                          <w:marLeft w:val="0"/>
                                                                          <w:marRight w:val="0"/>
                                                                          <w:marTop w:val="0"/>
                                                                          <w:marBottom w:val="0"/>
                                                                          <w:divBdr>
                                                                            <w:top w:val="none" w:sz="0" w:space="0" w:color="auto"/>
                                                                            <w:left w:val="none" w:sz="0" w:space="0" w:color="auto"/>
                                                                            <w:bottom w:val="none" w:sz="0" w:space="0" w:color="auto"/>
                                                                            <w:right w:val="none" w:sz="0" w:space="0" w:color="auto"/>
                                                                          </w:divBdr>
                                                                        </w:div>
                                                                      </w:divsChild>
                                                                    </w:div>
                                                                    <w:div w:id="1048994460">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2092846681">
                                              <w:marLeft w:val="0"/>
                                              <w:marRight w:val="0"/>
                                              <w:marTop w:val="100"/>
                                              <w:marBottom w:val="100"/>
                                              <w:divBdr>
                                                <w:top w:val="none" w:sz="0" w:space="0" w:color="auto"/>
                                                <w:left w:val="none" w:sz="0" w:space="0" w:color="auto"/>
                                                <w:bottom w:val="none" w:sz="0" w:space="0" w:color="auto"/>
                                                <w:right w:val="none" w:sz="0" w:space="0" w:color="auto"/>
                                              </w:divBdr>
                                              <w:divsChild>
                                                <w:div w:id="939798171">
                                                  <w:marLeft w:val="0"/>
                                                  <w:marRight w:val="0"/>
                                                  <w:marTop w:val="0"/>
                                                  <w:marBottom w:val="0"/>
                                                  <w:divBdr>
                                                    <w:top w:val="none" w:sz="0" w:space="0" w:color="auto"/>
                                                    <w:left w:val="none" w:sz="0" w:space="0" w:color="auto"/>
                                                    <w:bottom w:val="none" w:sz="0" w:space="0" w:color="auto"/>
                                                    <w:right w:val="none" w:sz="0" w:space="0" w:color="auto"/>
                                                  </w:divBdr>
                                                  <w:divsChild>
                                                    <w:div w:id="70472124">
                                                      <w:marLeft w:val="0"/>
                                                      <w:marRight w:val="0"/>
                                                      <w:marTop w:val="0"/>
                                                      <w:marBottom w:val="0"/>
                                                      <w:divBdr>
                                                        <w:top w:val="none" w:sz="0" w:space="0" w:color="auto"/>
                                                        <w:left w:val="none" w:sz="0" w:space="0" w:color="auto"/>
                                                        <w:bottom w:val="none" w:sz="0" w:space="0" w:color="auto"/>
                                                        <w:right w:val="none" w:sz="0" w:space="0" w:color="auto"/>
                                                      </w:divBdr>
                                                      <w:divsChild>
                                                        <w:div w:id="2024283765">
                                                          <w:marLeft w:val="0"/>
                                                          <w:marRight w:val="0"/>
                                                          <w:marTop w:val="0"/>
                                                          <w:marBottom w:val="0"/>
                                                          <w:divBdr>
                                                            <w:top w:val="none" w:sz="0" w:space="0" w:color="auto"/>
                                                            <w:left w:val="none" w:sz="0" w:space="0" w:color="auto"/>
                                                            <w:bottom w:val="none" w:sz="0" w:space="0" w:color="auto"/>
                                                            <w:right w:val="none" w:sz="0" w:space="0" w:color="auto"/>
                                                          </w:divBdr>
                                                          <w:divsChild>
                                                            <w:div w:id="1581015587">
                                                              <w:marLeft w:val="0"/>
                                                              <w:marRight w:val="0"/>
                                                              <w:marTop w:val="0"/>
                                                              <w:marBottom w:val="0"/>
                                                              <w:divBdr>
                                                                <w:top w:val="none" w:sz="0" w:space="0" w:color="auto"/>
                                                                <w:left w:val="none" w:sz="0" w:space="0" w:color="auto"/>
                                                                <w:bottom w:val="none" w:sz="0" w:space="0" w:color="auto"/>
                                                                <w:right w:val="none" w:sz="0" w:space="0" w:color="auto"/>
                                                              </w:divBdr>
                                                              <w:divsChild>
                                                                <w:div w:id="442502694">
                                                                  <w:marLeft w:val="0"/>
                                                                  <w:marRight w:val="0"/>
                                                                  <w:marTop w:val="0"/>
                                                                  <w:marBottom w:val="0"/>
                                                                  <w:divBdr>
                                                                    <w:top w:val="none" w:sz="0" w:space="0" w:color="auto"/>
                                                                    <w:left w:val="none" w:sz="0" w:space="0" w:color="auto"/>
                                                                    <w:bottom w:val="none" w:sz="0" w:space="0" w:color="auto"/>
                                                                    <w:right w:val="none" w:sz="0" w:space="0" w:color="auto"/>
                                                                  </w:divBdr>
                                                                  <w:divsChild>
                                                                    <w:div w:id="137634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5077429">
                                              <w:marLeft w:val="0"/>
                                              <w:marRight w:val="0"/>
                                              <w:marTop w:val="100"/>
                                              <w:marBottom w:val="100"/>
                                              <w:divBdr>
                                                <w:top w:val="none" w:sz="0" w:space="0" w:color="auto"/>
                                                <w:left w:val="none" w:sz="0" w:space="0" w:color="auto"/>
                                                <w:bottom w:val="none" w:sz="0" w:space="0" w:color="auto"/>
                                                <w:right w:val="none" w:sz="0" w:space="0" w:color="auto"/>
                                              </w:divBdr>
                                              <w:divsChild>
                                                <w:div w:id="967784648">
                                                  <w:marLeft w:val="0"/>
                                                  <w:marRight w:val="0"/>
                                                  <w:marTop w:val="0"/>
                                                  <w:marBottom w:val="0"/>
                                                  <w:divBdr>
                                                    <w:top w:val="none" w:sz="0" w:space="0" w:color="auto"/>
                                                    <w:left w:val="none" w:sz="0" w:space="0" w:color="auto"/>
                                                    <w:bottom w:val="none" w:sz="0" w:space="0" w:color="auto"/>
                                                    <w:right w:val="none" w:sz="0" w:space="0" w:color="auto"/>
                                                  </w:divBdr>
                                                  <w:divsChild>
                                                    <w:div w:id="59402486">
                                                      <w:marLeft w:val="0"/>
                                                      <w:marRight w:val="0"/>
                                                      <w:marTop w:val="0"/>
                                                      <w:marBottom w:val="0"/>
                                                      <w:divBdr>
                                                        <w:top w:val="none" w:sz="0" w:space="0" w:color="auto"/>
                                                        <w:left w:val="none" w:sz="0" w:space="0" w:color="auto"/>
                                                        <w:bottom w:val="none" w:sz="0" w:space="0" w:color="auto"/>
                                                        <w:right w:val="none" w:sz="0" w:space="0" w:color="auto"/>
                                                      </w:divBdr>
                                                      <w:divsChild>
                                                        <w:div w:id="1168130383">
                                                          <w:marLeft w:val="0"/>
                                                          <w:marRight w:val="0"/>
                                                          <w:marTop w:val="0"/>
                                                          <w:marBottom w:val="0"/>
                                                          <w:divBdr>
                                                            <w:top w:val="none" w:sz="0" w:space="0" w:color="auto"/>
                                                            <w:left w:val="none" w:sz="0" w:space="0" w:color="auto"/>
                                                            <w:bottom w:val="none" w:sz="0" w:space="0" w:color="auto"/>
                                                            <w:right w:val="none" w:sz="0" w:space="0" w:color="auto"/>
                                                          </w:divBdr>
                                                          <w:divsChild>
                                                            <w:div w:id="1175925435">
                                                              <w:marLeft w:val="0"/>
                                                              <w:marRight w:val="0"/>
                                                              <w:marTop w:val="0"/>
                                                              <w:marBottom w:val="0"/>
                                                              <w:divBdr>
                                                                <w:top w:val="none" w:sz="0" w:space="0" w:color="auto"/>
                                                                <w:left w:val="none" w:sz="0" w:space="0" w:color="auto"/>
                                                                <w:bottom w:val="none" w:sz="0" w:space="0" w:color="auto"/>
                                                                <w:right w:val="none" w:sz="0" w:space="0" w:color="auto"/>
                                                              </w:divBdr>
                                                              <w:divsChild>
                                                                <w:div w:id="2071463578">
                                                                  <w:marLeft w:val="0"/>
                                                                  <w:marRight w:val="0"/>
                                                                  <w:marTop w:val="0"/>
                                                                  <w:marBottom w:val="0"/>
                                                                  <w:divBdr>
                                                                    <w:top w:val="none" w:sz="0" w:space="0" w:color="auto"/>
                                                                    <w:left w:val="none" w:sz="0" w:space="0" w:color="auto"/>
                                                                    <w:bottom w:val="none" w:sz="0" w:space="0" w:color="auto"/>
                                                                    <w:right w:val="none" w:sz="0" w:space="0" w:color="auto"/>
                                                                  </w:divBdr>
                                                                  <w:divsChild>
                                                                    <w:div w:id="132982090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478800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44261246">
                                                                      <w:marLeft w:val="0"/>
                                                                      <w:marRight w:val="0"/>
                                                                      <w:marTop w:val="0"/>
                                                                      <w:marBottom w:val="0"/>
                                                                      <w:divBdr>
                                                                        <w:top w:val="none" w:sz="0" w:space="0" w:color="auto"/>
                                                                        <w:left w:val="none" w:sz="0" w:space="0" w:color="auto"/>
                                                                        <w:bottom w:val="none" w:sz="0" w:space="0" w:color="auto"/>
                                                                        <w:right w:val="none" w:sz="0" w:space="0" w:color="auto"/>
                                                                      </w:divBdr>
                                                                      <w:divsChild>
                                                                        <w:div w:id="1052772593">
                                                                          <w:marLeft w:val="0"/>
                                                                          <w:marRight w:val="0"/>
                                                                          <w:marTop w:val="0"/>
                                                                          <w:marBottom w:val="0"/>
                                                                          <w:divBdr>
                                                                            <w:top w:val="none" w:sz="0" w:space="0" w:color="auto"/>
                                                                            <w:left w:val="none" w:sz="0" w:space="0" w:color="auto"/>
                                                                            <w:bottom w:val="none" w:sz="0" w:space="0" w:color="auto"/>
                                                                            <w:right w:val="none" w:sz="0" w:space="0" w:color="auto"/>
                                                                          </w:divBdr>
                                                                        </w:div>
                                                                      </w:divsChild>
                                                                    </w:div>
                                                                    <w:div w:id="1502238676">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481337700">
                                              <w:marLeft w:val="0"/>
                                              <w:marRight w:val="0"/>
                                              <w:marTop w:val="100"/>
                                              <w:marBottom w:val="100"/>
                                              <w:divBdr>
                                                <w:top w:val="none" w:sz="0" w:space="0" w:color="auto"/>
                                                <w:left w:val="none" w:sz="0" w:space="0" w:color="auto"/>
                                                <w:bottom w:val="none" w:sz="0" w:space="0" w:color="auto"/>
                                                <w:right w:val="none" w:sz="0" w:space="0" w:color="auto"/>
                                              </w:divBdr>
                                              <w:divsChild>
                                                <w:div w:id="246887934">
                                                  <w:marLeft w:val="0"/>
                                                  <w:marRight w:val="0"/>
                                                  <w:marTop w:val="0"/>
                                                  <w:marBottom w:val="0"/>
                                                  <w:divBdr>
                                                    <w:top w:val="none" w:sz="0" w:space="0" w:color="auto"/>
                                                    <w:left w:val="none" w:sz="0" w:space="0" w:color="auto"/>
                                                    <w:bottom w:val="none" w:sz="0" w:space="0" w:color="auto"/>
                                                    <w:right w:val="none" w:sz="0" w:space="0" w:color="auto"/>
                                                  </w:divBdr>
                                                  <w:divsChild>
                                                    <w:div w:id="1073284790">
                                                      <w:marLeft w:val="0"/>
                                                      <w:marRight w:val="0"/>
                                                      <w:marTop w:val="0"/>
                                                      <w:marBottom w:val="0"/>
                                                      <w:divBdr>
                                                        <w:top w:val="none" w:sz="0" w:space="0" w:color="auto"/>
                                                        <w:left w:val="none" w:sz="0" w:space="0" w:color="auto"/>
                                                        <w:bottom w:val="none" w:sz="0" w:space="0" w:color="auto"/>
                                                        <w:right w:val="none" w:sz="0" w:space="0" w:color="auto"/>
                                                      </w:divBdr>
                                                      <w:divsChild>
                                                        <w:div w:id="953172311">
                                                          <w:marLeft w:val="0"/>
                                                          <w:marRight w:val="0"/>
                                                          <w:marTop w:val="0"/>
                                                          <w:marBottom w:val="0"/>
                                                          <w:divBdr>
                                                            <w:top w:val="none" w:sz="0" w:space="0" w:color="auto"/>
                                                            <w:left w:val="none" w:sz="0" w:space="0" w:color="auto"/>
                                                            <w:bottom w:val="none" w:sz="0" w:space="0" w:color="auto"/>
                                                            <w:right w:val="none" w:sz="0" w:space="0" w:color="auto"/>
                                                          </w:divBdr>
                                                          <w:divsChild>
                                                            <w:div w:id="2005624263">
                                                              <w:marLeft w:val="0"/>
                                                              <w:marRight w:val="0"/>
                                                              <w:marTop w:val="0"/>
                                                              <w:marBottom w:val="0"/>
                                                              <w:divBdr>
                                                                <w:top w:val="none" w:sz="0" w:space="0" w:color="auto"/>
                                                                <w:left w:val="none" w:sz="0" w:space="0" w:color="auto"/>
                                                                <w:bottom w:val="none" w:sz="0" w:space="0" w:color="auto"/>
                                                                <w:right w:val="none" w:sz="0" w:space="0" w:color="auto"/>
                                                              </w:divBdr>
                                                              <w:divsChild>
                                                                <w:div w:id="535312014">
                                                                  <w:marLeft w:val="0"/>
                                                                  <w:marRight w:val="0"/>
                                                                  <w:marTop w:val="0"/>
                                                                  <w:marBottom w:val="0"/>
                                                                  <w:divBdr>
                                                                    <w:top w:val="none" w:sz="0" w:space="0" w:color="auto"/>
                                                                    <w:left w:val="none" w:sz="0" w:space="0" w:color="auto"/>
                                                                    <w:bottom w:val="none" w:sz="0" w:space="0" w:color="auto"/>
                                                                    <w:right w:val="none" w:sz="0" w:space="0" w:color="auto"/>
                                                                  </w:divBdr>
                                                                  <w:divsChild>
                                                                    <w:div w:id="171889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5607207">
                                              <w:marLeft w:val="0"/>
                                              <w:marRight w:val="0"/>
                                              <w:marTop w:val="100"/>
                                              <w:marBottom w:val="100"/>
                                              <w:divBdr>
                                                <w:top w:val="none" w:sz="0" w:space="0" w:color="auto"/>
                                                <w:left w:val="none" w:sz="0" w:space="0" w:color="auto"/>
                                                <w:bottom w:val="none" w:sz="0" w:space="0" w:color="auto"/>
                                                <w:right w:val="none" w:sz="0" w:space="0" w:color="auto"/>
                                              </w:divBdr>
                                              <w:divsChild>
                                                <w:div w:id="1610694311">
                                                  <w:marLeft w:val="0"/>
                                                  <w:marRight w:val="0"/>
                                                  <w:marTop w:val="0"/>
                                                  <w:marBottom w:val="0"/>
                                                  <w:divBdr>
                                                    <w:top w:val="none" w:sz="0" w:space="0" w:color="auto"/>
                                                    <w:left w:val="none" w:sz="0" w:space="0" w:color="auto"/>
                                                    <w:bottom w:val="none" w:sz="0" w:space="0" w:color="auto"/>
                                                    <w:right w:val="none" w:sz="0" w:space="0" w:color="auto"/>
                                                  </w:divBdr>
                                                  <w:divsChild>
                                                    <w:div w:id="1853834497">
                                                      <w:marLeft w:val="0"/>
                                                      <w:marRight w:val="0"/>
                                                      <w:marTop w:val="0"/>
                                                      <w:marBottom w:val="0"/>
                                                      <w:divBdr>
                                                        <w:top w:val="none" w:sz="0" w:space="0" w:color="auto"/>
                                                        <w:left w:val="none" w:sz="0" w:space="0" w:color="auto"/>
                                                        <w:bottom w:val="none" w:sz="0" w:space="0" w:color="auto"/>
                                                        <w:right w:val="none" w:sz="0" w:space="0" w:color="auto"/>
                                                      </w:divBdr>
                                                      <w:divsChild>
                                                        <w:div w:id="881748622">
                                                          <w:marLeft w:val="0"/>
                                                          <w:marRight w:val="0"/>
                                                          <w:marTop w:val="0"/>
                                                          <w:marBottom w:val="0"/>
                                                          <w:divBdr>
                                                            <w:top w:val="none" w:sz="0" w:space="0" w:color="auto"/>
                                                            <w:left w:val="none" w:sz="0" w:space="0" w:color="auto"/>
                                                            <w:bottom w:val="none" w:sz="0" w:space="0" w:color="auto"/>
                                                            <w:right w:val="none" w:sz="0" w:space="0" w:color="auto"/>
                                                          </w:divBdr>
                                                          <w:divsChild>
                                                            <w:div w:id="166362606">
                                                              <w:marLeft w:val="0"/>
                                                              <w:marRight w:val="0"/>
                                                              <w:marTop w:val="0"/>
                                                              <w:marBottom w:val="0"/>
                                                              <w:divBdr>
                                                                <w:top w:val="none" w:sz="0" w:space="0" w:color="auto"/>
                                                                <w:left w:val="none" w:sz="0" w:space="0" w:color="auto"/>
                                                                <w:bottom w:val="none" w:sz="0" w:space="0" w:color="auto"/>
                                                                <w:right w:val="none" w:sz="0" w:space="0" w:color="auto"/>
                                                              </w:divBdr>
                                                              <w:divsChild>
                                                                <w:div w:id="1214465319">
                                                                  <w:marLeft w:val="0"/>
                                                                  <w:marRight w:val="0"/>
                                                                  <w:marTop w:val="0"/>
                                                                  <w:marBottom w:val="0"/>
                                                                  <w:divBdr>
                                                                    <w:top w:val="none" w:sz="0" w:space="0" w:color="auto"/>
                                                                    <w:left w:val="none" w:sz="0" w:space="0" w:color="auto"/>
                                                                    <w:bottom w:val="none" w:sz="0" w:space="0" w:color="auto"/>
                                                                    <w:right w:val="none" w:sz="0" w:space="0" w:color="auto"/>
                                                                  </w:divBdr>
                                                                  <w:divsChild>
                                                                    <w:div w:id="1098208607">
                                                                      <w:marLeft w:val="0"/>
                                                                      <w:marRight w:val="0"/>
                                                                      <w:marTop w:val="0"/>
                                                                      <w:marBottom w:val="0"/>
                                                                      <w:divBdr>
                                                                        <w:top w:val="none" w:sz="0" w:space="0" w:color="auto"/>
                                                                        <w:left w:val="none" w:sz="0" w:space="0" w:color="auto"/>
                                                                        <w:bottom w:val="none" w:sz="0" w:space="0" w:color="auto"/>
                                                                        <w:right w:val="none" w:sz="0" w:space="0" w:color="auto"/>
                                                                      </w:divBdr>
                                                                      <w:divsChild>
                                                                        <w:div w:id="475029372">
                                                                          <w:marLeft w:val="0"/>
                                                                          <w:marRight w:val="0"/>
                                                                          <w:marTop w:val="0"/>
                                                                          <w:marBottom w:val="0"/>
                                                                          <w:divBdr>
                                                                            <w:top w:val="none" w:sz="0" w:space="0" w:color="auto"/>
                                                                            <w:left w:val="none" w:sz="0" w:space="0" w:color="auto"/>
                                                                            <w:bottom w:val="none" w:sz="0" w:space="0" w:color="auto"/>
                                                                            <w:right w:val="none" w:sz="0" w:space="0" w:color="auto"/>
                                                                          </w:divBdr>
                                                                        </w:div>
                                                                      </w:divsChild>
                                                                    </w:div>
                                                                    <w:div w:id="73500962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606809553">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293559951">
                                              <w:marLeft w:val="0"/>
                                              <w:marRight w:val="0"/>
                                              <w:marTop w:val="100"/>
                                              <w:marBottom w:val="100"/>
                                              <w:divBdr>
                                                <w:top w:val="none" w:sz="0" w:space="0" w:color="auto"/>
                                                <w:left w:val="none" w:sz="0" w:space="0" w:color="auto"/>
                                                <w:bottom w:val="none" w:sz="0" w:space="0" w:color="auto"/>
                                                <w:right w:val="none" w:sz="0" w:space="0" w:color="auto"/>
                                              </w:divBdr>
                                              <w:divsChild>
                                                <w:div w:id="452142148">
                                                  <w:marLeft w:val="0"/>
                                                  <w:marRight w:val="0"/>
                                                  <w:marTop w:val="0"/>
                                                  <w:marBottom w:val="0"/>
                                                  <w:divBdr>
                                                    <w:top w:val="none" w:sz="0" w:space="0" w:color="auto"/>
                                                    <w:left w:val="none" w:sz="0" w:space="0" w:color="auto"/>
                                                    <w:bottom w:val="none" w:sz="0" w:space="0" w:color="auto"/>
                                                    <w:right w:val="none" w:sz="0" w:space="0" w:color="auto"/>
                                                  </w:divBdr>
                                                  <w:divsChild>
                                                    <w:div w:id="167527056">
                                                      <w:marLeft w:val="0"/>
                                                      <w:marRight w:val="0"/>
                                                      <w:marTop w:val="0"/>
                                                      <w:marBottom w:val="0"/>
                                                      <w:divBdr>
                                                        <w:top w:val="none" w:sz="0" w:space="0" w:color="auto"/>
                                                        <w:left w:val="none" w:sz="0" w:space="0" w:color="auto"/>
                                                        <w:bottom w:val="none" w:sz="0" w:space="0" w:color="auto"/>
                                                        <w:right w:val="none" w:sz="0" w:space="0" w:color="auto"/>
                                                      </w:divBdr>
                                                      <w:divsChild>
                                                        <w:div w:id="1975521118">
                                                          <w:marLeft w:val="0"/>
                                                          <w:marRight w:val="0"/>
                                                          <w:marTop w:val="0"/>
                                                          <w:marBottom w:val="0"/>
                                                          <w:divBdr>
                                                            <w:top w:val="none" w:sz="0" w:space="0" w:color="auto"/>
                                                            <w:left w:val="none" w:sz="0" w:space="0" w:color="auto"/>
                                                            <w:bottom w:val="none" w:sz="0" w:space="0" w:color="auto"/>
                                                            <w:right w:val="none" w:sz="0" w:space="0" w:color="auto"/>
                                                          </w:divBdr>
                                                          <w:divsChild>
                                                            <w:div w:id="699162680">
                                                              <w:marLeft w:val="0"/>
                                                              <w:marRight w:val="0"/>
                                                              <w:marTop w:val="0"/>
                                                              <w:marBottom w:val="0"/>
                                                              <w:divBdr>
                                                                <w:top w:val="none" w:sz="0" w:space="0" w:color="auto"/>
                                                                <w:left w:val="none" w:sz="0" w:space="0" w:color="auto"/>
                                                                <w:bottom w:val="none" w:sz="0" w:space="0" w:color="auto"/>
                                                                <w:right w:val="none" w:sz="0" w:space="0" w:color="auto"/>
                                                              </w:divBdr>
                                                              <w:divsChild>
                                                                <w:div w:id="617837377">
                                                                  <w:marLeft w:val="0"/>
                                                                  <w:marRight w:val="0"/>
                                                                  <w:marTop w:val="0"/>
                                                                  <w:marBottom w:val="0"/>
                                                                  <w:divBdr>
                                                                    <w:top w:val="none" w:sz="0" w:space="0" w:color="auto"/>
                                                                    <w:left w:val="none" w:sz="0" w:space="0" w:color="auto"/>
                                                                    <w:bottom w:val="none" w:sz="0" w:space="0" w:color="auto"/>
                                                                    <w:right w:val="none" w:sz="0" w:space="0" w:color="auto"/>
                                                                  </w:divBdr>
                                                                  <w:divsChild>
                                                                    <w:div w:id="130885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5721988">
                                              <w:marLeft w:val="0"/>
                                              <w:marRight w:val="0"/>
                                              <w:marTop w:val="100"/>
                                              <w:marBottom w:val="100"/>
                                              <w:divBdr>
                                                <w:top w:val="none" w:sz="0" w:space="0" w:color="auto"/>
                                                <w:left w:val="none" w:sz="0" w:space="0" w:color="auto"/>
                                                <w:bottom w:val="none" w:sz="0" w:space="0" w:color="auto"/>
                                                <w:right w:val="none" w:sz="0" w:space="0" w:color="auto"/>
                                              </w:divBdr>
                                              <w:divsChild>
                                                <w:div w:id="2083864497">
                                                  <w:marLeft w:val="0"/>
                                                  <w:marRight w:val="0"/>
                                                  <w:marTop w:val="0"/>
                                                  <w:marBottom w:val="0"/>
                                                  <w:divBdr>
                                                    <w:top w:val="none" w:sz="0" w:space="0" w:color="auto"/>
                                                    <w:left w:val="none" w:sz="0" w:space="0" w:color="auto"/>
                                                    <w:bottom w:val="none" w:sz="0" w:space="0" w:color="auto"/>
                                                    <w:right w:val="none" w:sz="0" w:space="0" w:color="auto"/>
                                                  </w:divBdr>
                                                  <w:divsChild>
                                                    <w:div w:id="1027146986">
                                                      <w:marLeft w:val="0"/>
                                                      <w:marRight w:val="0"/>
                                                      <w:marTop w:val="0"/>
                                                      <w:marBottom w:val="0"/>
                                                      <w:divBdr>
                                                        <w:top w:val="none" w:sz="0" w:space="0" w:color="auto"/>
                                                        <w:left w:val="none" w:sz="0" w:space="0" w:color="auto"/>
                                                        <w:bottom w:val="none" w:sz="0" w:space="0" w:color="auto"/>
                                                        <w:right w:val="none" w:sz="0" w:space="0" w:color="auto"/>
                                                      </w:divBdr>
                                                      <w:divsChild>
                                                        <w:div w:id="1525511811">
                                                          <w:marLeft w:val="0"/>
                                                          <w:marRight w:val="0"/>
                                                          <w:marTop w:val="0"/>
                                                          <w:marBottom w:val="0"/>
                                                          <w:divBdr>
                                                            <w:top w:val="none" w:sz="0" w:space="0" w:color="auto"/>
                                                            <w:left w:val="none" w:sz="0" w:space="0" w:color="auto"/>
                                                            <w:bottom w:val="none" w:sz="0" w:space="0" w:color="auto"/>
                                                            <w:right w:val="none" w:sz="0" w:space="0" w:color="auto"/>
                                                          </w:divBdr>
                                                          <w:divsChild>
                                                            <w:div w:id="624696905">
                                                              <w:marLeft w:val="0"/>
                                                              <w:marRight w:val="0"/>
                                                              <w:marTop w:val="0"/>
                                                              <w:marBottom w:val="0"/>
                                                              <w:divBdr>
                                                                <w:top w:val="none" w:sz="0" w:space="0" w:color="auto"/>
                                                                <w:left w:val="none" w:sz="0" w:space="0" w:color="auto"/>
                                                                <w:bottom w:val="none" w:sz="0" w:space="0" w:color="auto"/>
                                                                <w:right w:val="none" w:sz="0" w:space="0" w:color="auto"/>
                                                              </w:divBdr>
                                                              <w:divsChild>
                                                                <w:div w:id="754128598">
                                                                  <w:marLeft w:val="0"/>
                                                                  <w:marRight w:val="0"/>
                                                                  <w:marTop w:val="0"/>
                                                                  <w:marBottom w:val="0"/>
                                                                  <w:divBdr>
                                                                    <w:top w:val="none" w:sz="0" w:space="0" w:color="auto"/>
                                                                    <w:left w:val="none" w:sz="0" w:space="0" w:color="auto"/>
                                                                    <w:bottom w:val="none" w:sz="0" w:space="0" w:color="auto"/>
                                                                    <w:right w:val="none" w:sz="0" w:space="0" w:color="auto"/>
                                                                  </w:divBdr>
                                                                  <w:divsChild>
                                                                    <w:div w:id="147864562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1410418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022786009">
                                                                      <w:marLeft w:val="0"/>
                                                                      <w:marRight w:val="0"/>
                                                                      <w:marTop w:val="0"/>
                                                                      <w:marBottom w:val="0"/>
                                                                      <w:divBdr>
                                                                        <w:top w:val="none" w:sz="0" w:space="0" w:color="auto"/>
                                                                        <w:left w:val="none" w:sz="0" w:space="0" w:color="auto"/>
                                                                        <w:bottom w:val="none" w:sz="0" w:space="0" w:color="auto"/>
                                                                        <w:right w:val="none" w:sz="0" w:space="0" w:color="auto"/>
                                                                      </w:divBdr>
                                                                      <w:divsChild>
                                                                        <w:div w:id="1693261354">
                                                                          <w:marLeft w:val="0"/>
                                                                          <w:marRight w:val="0"/>
                                                                          <w:marTop w:val="0"/>
                                                                          <w:marBottom w:val="0"/>
                                                                          <w:divBdr>
                                                                            <w:top w:val="none" w:sz="0" w:space="0" w:color="auto"/>
                                                                            <w:left w:val="none" w:sz="0" w:space="0" w:color="auto"/>
                                                                            <w:bottom w:val="none" w:sz="0" w:space="0" w:color="auto"/>
                                                                            <w:right w:val="none" w:sz="0" w:space="0" w:color="auto"/>
                                                                          </w:divBdr>
                                                                        </w:div>
                                                                      </w:divsChild>
                                                                    </w:div>
                                                                    <w:div w:id="36294809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47141022">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2137526144">
                                              <w:marLeft w:val="0"/>
                                              <w:marRight w:val="0"/>
                                              <w:marTop w:val="100"/>
                                              <w:marBottom w:val="100"/>
                                              <w:divBdr>
                                                <w:top w:val="none" w:sz="0" w:space="0" w:color="auto"/>
                                                <w:left w:val="none" w:sz="0" w:space="0" w:color="auto"/>
                                                <w:bottom w:val="none" w:sz="0" w:space="0" w:color="auto"/>
                                                <w:right w:val="none" w:sz="0" w:space="0" w:color="auto"/>
                                              </w:divBdr>
                                              <w:divsChild>
                                                <w:div w:id="2066026046">
                                                  <w:marLeft w:val="0"/>
                                                  <w:marRight w:val="0"/>
                                                  <w:marTop w:val="0"/>
                                                  <w:marBottom w:val="0"/>
                                                  <w:divBdr>
                                                    <w:top w:val="none" w:sz="0" w:space="0" w:color="auto"/>
                                                    <w:left w:val="none" w:sz="0" w:space="0" w:color="auto"/>
                                                    <w:bottom w:val="none" w:sz="0" w:space="0" w:color="auto"/>
                                                    <w:right w:val="none" w:sz="0" w:space="0" w:color="auto"/>
                                                  </w:divBdr>
                                                  <w:divsChild>
                                                    <w:div w:id="511725593">
                                                      <w:marLeft w:val="0"/>
                                                      <w:marRight w:val="0"/>
                                                      <w:marTop w:val="0"/>
                                                      <w:marBottom w:val="0"/>
                                                      <w:divBdr>
                                                        <w:top w:val="none" w:sz="0" w:space="0" w:color="auto"/>
                                                        <w:left w:val="none" w:sz="0" w:space="0" w:color="auto"/>
                                                        <w:bottom w:val="none" w:sz="0" w:space="0" w:color="auto"/>
                                                        <w:right w:val="none" w:sz="0" w:space="0" w:color="auto"/>
                                                      </w:divBdr>
                                                      <w:divsChild>
                                                        <w:div w:id="506988852">
                                                          <w:marLeft w:val="0"/>
                                                          <w:marRight w:val="0"/>
                                                          <w:marTop w:val="0"/>
                                                          <w:marBottom w:val="0"/>
                                                          <w:divBdr>
                                                            <w:top w:val="none" w:sz="0" w:space="0" w:color="auto"/>
                                                            <w:left w:val="none" w:sz="0" w:space="0" w:color="auto"/>
                                                            <w:bottom w:val="none" w:sz="0" w:space="0" w:color="auto"/>
                                                            <w:right w:val="none" w:sz="0" w:space="0" w:color="auto"/>
                                                          </w:divBdr>
                                                          <w:divsChild>
                                                            <w:div w:id="352462901">
                                                              <w:marLeft w:val="0"/>
                                                              <w:marRight w:val="0"/>
                                                              <w:marTop w:val="0"/>
                                                              <w:marBottom w:val="0"/>
                                                              <w:divBdr>
                                                                <w:top w:val="none" w:sz="0" w:space="0" w:color="auto"/>
                                                                <w:left w:val="none" w:sz="0" w:space="0" w:color="auto"/>
                                                                <w:bottom w:val="none" w:sz="0" w:space="0" w:color="auto"/>
                                                                <w:right w:val="none" w:sz="0" w:space="0" w:color="auto"/>
                                                              </w:divBdr>
                                                              <w:divsChild>
                                                                <w:div w:id="1295716704">
                                                                  <w:marLeft w:val="0"/>
                                                                  <w:marRight w:val="0"/>
                                                                  <w:marTop w:val="0"/>
                                                                  <w:marBottom w:val="0"/>
                                                                  <w:divBdr>
                                                                    <w:top w:val="none" w:sz="0" w:space="0" w:color="auto"/>
                                                                    <w:left w:val="none" w:sz="0" w:space="0" w:color="auto"/>
                                                                    <w:bottom w:val="none" w:sz="0" w:space="0" w:color="auto"/>
                                                                    <w:right w:val="none" w:sz="0" w:space="0" w:color="auto"/>
                                                                  </w:divBdr>
                                                                  <w:divsChild>
                                                                    <w:div w:id="76199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508695">
                                              <w:marLeft w:val="0"/>
                                              <w:marRight w:val="0"/>
                                              <w:marTop w:val="100"/>
                                              <w:marBottom w:val="100"/>
                                              <w:divBdr>
                                                <w:top w:val="none" w:sz="0" w:space="0" w:color="auto"/>
                                                <w:left w:val="none" w:sz="0" w:space="0" w:color="auto"/>
                                                <w:bottom w:val="none" w:sz="0" w:space="0" w:color="auto"/>
                                                <w:right w:val="none" w:sz="0" w:space="0" w:color="auto"/>
                                              </w:divBdr>
                                              <w:divsChild>
                                                <w:div w:id="1030229954">
                                                  <w:marLeft w:val="0"/>
                                                  <w:marRight w:val="0"/>
                                                  <w:marTop w:val="0"/>
                                                  <w:marBottom w:val="0"/>
                                                  <w:divBdr>
                                                    <w:top w:val="none" w:sz="0" w:space="0" w:color="auto"/>
                                                    <w:left w:val="none" w:sz="0" w:space="0" w:color="auto"/>
                                                    <w:bottom w:val="none" w:sz="0" w:space="0" w:color="auto"/>
                                                    <w:right w:val="none" w:sz="0" w:space="0" w:color="auto"/>
                                                  </w:divBdr>
                                                  <w:divsChild>
                                                    <w:div w:id="1927106173">
                                                      <w:marLeft w:val="0"/>
                                                      <w:marRight w:val="0"/>
                                                      <w:marTop w:val="0"/>
                                                      <w:marBottom w:val="0"/>
                                                      <w:divBdr>
                                                        <w:top w:val="none" w:sz="0" w:space="0" w:color="auto"/>
                                                        <w:left w:val="none" w:sz="0" w:space="0" w:color="auto"/>
                                                        <w:bottom w:val="none" w:sz="0" w:space="0" w:color="auto"/>
                                                        <w:right w:val="none" w:sz="0" w:space="0" w:color="auto"/>
                                                      </w:divBdr>
                                                      <w:divsChild>
                                                        <w:div w:id="214391020">
                                                          <w:marLeft w:val="0"/>
                                                          <w:marRight w:val="0"/>
                                                          <w:marTop w:val="0"/>
                                                          <w:marBottom w:val="0"/>
                                                          <w:divBdr>
                                                            <w:top w:val="none" w:sz="0" w:space="0" w:color="auto"/>
                                                            <w:left w:val="none" w:sz="0" w:space="0" w:color="auto"/>
                                                            <w:bottom w:val="none" w:sz="0" w:space="0" w:color="auto"/>
                                                            <w:right w:val="none" w:sz="0" w:space="0" w:color="auto"/>
                                                          </w:divBdr>
                                                          <w:divsChild>
                                                            <w:div w:id="2090080752">
                                                              <w:marLeft w:val="0"/>
                                                              <w:marRight w:val="0"/>
                                                              <w:marTop w:val="0"/>
                                                              <w:marBottom w:val="0"/>
                                                              <w:divBdr>
                                                                <w:top w:val="none" w:sz="0" w:space="0" w:color="auto"/>
                                                                <w:left w:val="none" w:sz="0" w:space="0" w:color="auto"/>
                                                                <w:bottom w:val="none" w:sz="0" w:space="0" w:color="auto"/>
                                                                <w:right w:val="none" w:sz="0" w:space="0" w:color="auto"/>
                                                              </w:divBdr>
                                                              <w:divsChild>
                                                                <w:div w:id="1141965617">
                                                                  <w:marLeft w:val="0"/>
                                                                  <w:marRight w:val="0"/>
                                                                  <w:marTop w:val="0"/>
                                                                  <w:marBottom w:val="0"/>
                                                                  <w:divBdr>
                                                                    <w:top w:val="none" w:sz="0" w:space="0" w:color="auto"/>
                                                                    <w:left w:val="none" w:sz="0" w:space="0" w:color="auto"/>
                                                                    <w:bottom w:val="none" w:sz="0" w:space="0" w:color="auto"/>
                                                                    <w:right w:val="none" w:sz="0" w:space="0" w:color="auto"/>
                                                                  </w:divBdr>
                                                                  <w:divsChild>
                                                                    <w:div w:id="51839271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90324782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5783276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346636541">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528447993">
                                              <w:marLeft w:val="0"/>
                                              <w:marRight w:val="0"/>
                                              <w:marTop w:val="100"/>
                                              <w:marBottom w:val="100"/>
                                              <w:divBdr>
                                                <w:top w:val="none" w:sz="0" w:space="0" w:color="auto"/>
                                                <w:left w:val="none" w:sz="0" w:space="0" w:color="auto"/>
                                                <w:bottom w:val="none" w:sz="0" w:space="0" w:color="auto"/>
                                                <w:right w:val="none" w:sz="0" w:space="0" w:color="auto"/>
                                              </w:divBdr>
                                              <w:divsChild>
                                                <w:div w:id="1019432112">
                                                  <w:marLeft w:val="0"/>
                                                  <w:marRight w:val="0"/>
                                                  <w:marTop w:val="0"/>
                                                  <w:marBottom w:val="0"/>
                                                  <w:divBdr>
                                                    <w:top w:val="none" w:sz="0" w:space="0" w:color="auto"/>
                                                    <w:left w:val="none" w:sz="0" w:space="0" w:color="auto"/>
                                                    <w:bottom w:val="none" w:sz="0" w:space="0" w:color="auto"/>
                                                    <w:right w:val="none" w:sz="0" w:space="0" w:color="auto"/>
                                                  </w:divBdr>
                                                  <w:divsChild>
                                                    <w:div w:id="1390156506">
                                                      <w:marLeft w:val="0"/>
                                                      <w:marRight w:val="0"/>
                                                      <w:marTop w:val="0"/>
                                                      <w:marBottom w:val="0"/>
                                                      <w:divBdr>
                                                        <w:top w:val="none" w:sz="0" w:space="0" w:color="auto"/>
                                                        <w:left w:val="none" w:sz="0" w:space="0" w:color="auto"/>
                                                        <w:bottom w:val="none" w:sz="0" w:space="0" w:color="auto"/>
                                                        <w:right w:val="none" w:sz="0" w:space="0" w:color="auto"/>
                                                      </w:divBdr>
                                                      <w:divsChild>
                                                        <w:div w:id="766266018">
                                                          <w:marLeft w:val="0"/>
                                                          <w:marRight w:val="0"/>
                                                          <w:marTop w:val="0"/>
                                                          <w:marBottom w:val="0"/>
                                                          <w:divBdr>
                                                            <w:top w:val="none" w:sz="0" w:space="0" w:color="auto"/>
                                                            <w:left w:val="none" w:sz="0" w:space="0" w:color="auto"/>
                                                            <w:bottom w:val="none" w:sz="0" w:space="0" w:color="auto"/>
                                                            <w:right w:val="none" w:sz="0" w:space="0" w:color="auto"/>
                                                          </w:divBdr>
                                                          <w:divsChild>
                                                            <w:div w:id="1783919495">
                                                              <w:marLeft w:val="0"/>
                                                              <w:marRight w:val="0"/>
                                                              <w:marTop w:val="0"/>
                                                              <w:marBottom w:val="0"/>
                                                              <w:divBdr>
                                                                <w:top w:val="none" w:sz="0" w:space="0" w:color="auto"/>
                                                                <w:left w:val="none" w:sz="0" w:space="0" w:color="auto"/>
                                                                <w:bottom w:val="none" w:sz="0" w:space="0" w:color="auto"/>
                                                                <w:right w:val="none" w:sz="0" w:space="0" w:color="auto"/>
                                                              </w:divBdr>
                                                              <w:divsChild>
                                                                <w:div w:id="993997176">
                                                                  <w:marLeft w:val="0"/>
                                                                  <w:marRight w:val="0"/>
                                                                  <w:marTop w:val="0"/>
                                                                  <w:marBottom w:val="0"/>
                                                                  <w:divBdr>
                                                                    <w:top w:val="none" w:sz="0" w:space="0" w:color="auto"/>
                                                                    <w:left w:val="none" w:sz="0" w:space="0" w:color="auto"/>
                                                                    <w:bottom w:val="none" w:sz="0" w:space="0" w:color="auto"/>
                                                                    <w:right w:val="none" w:sz="0" w:space="0" w:color="auto"/>
                                                                  </w:divBdr>
                                                                  <w:divsChild>
                                                                    <w:div w:id="85604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4423735">
                                              <w:marLeft w:val="0"/>
                                              <w:marRight w:val="0"/>
                                              <w:marTop w:val="100"/>
                                              <w:marBottom w:val="100"/>
                                              <w:divBdr>
                                                <w:top w:val="none" w:sz="0" w:space="0" w:color="auto"/>
                                                <w:left w:val="none" w:sz="0" w:space="0" w:color="auto"/>
                                                <w:bottom w:val="none" w:sz="0" w:space="0" w:color="auto"/>
                                                <w:right w:val="none" w:sz="0" w:space="0" w:color="auto"/>
                                              </w:divBdr>
                                              <w:divsChild>
                                                <w:div w:id="163328353">
                                                  <w:marLeft w:val="0"/>
                                                  <w:marRight w:val="0"/>
                                                  <w:marTop w:val="0"/>
                                                  <w:marBottom w:val="0"/>
                                                  <w:divBdr>
                                                    <w:top w:val="none" w:sz="0" w:space="0" w:color="auto"/>
                                                    <w:left w:val="none" w:sz="0" w:space="0" w:color="auto"/>
                                                    <w:bottom w:val="none" w:sz="0" w:space="0" w:color="auto"/>
                                                    <w:right w:val="none" w:sz="0" w:space="0" w:color="auto"/>
                                                  </w:divBdr>
                                                  <w:divsChild>
                                                    <w:div w:id="2113359614">
                                                      <w:marLeft w:val="0"/>
                                                      <w:marRight w:val="0"/>
                                                      <w:marTop w:val="0"/>
                                                      <w:marBottom w:val="0"/>
                                                      <w:divBdr>
                                                        <w:top w:val="none" w:sz="0" w:space="0" w:color="auto"/>
                                                        <w:left w:val="none" w:sz="0" w:space="0" w:color="auto"/>
                                                        <w:bottom w:val="none" w:sz="0" w:space="0" w:color="auto"/>
                                                        <w:right w:val="none" w:sz="0" w:space="0" w:color="auto"/>
                                                      </w:divBdr>
                                                      <w:divsChild>
                                                        <w:div w:id="354309710">
                                                          <w:marLeft w:val="0"/>
                                                          <w:marRight w:val="0"/>
                                                          <w:marTop w:val="0"/>
                                                          <w:marBottom w:val="0"/>
                                                          <w:divBdr>
                                                            <w:top w:val="none" w:sz="0" w:space="0" w:color="auto"/>
                                                            <w:left w:val="none" w:sz="0" w:space="0" w:color="auto"/>
                                                            <w:bottom w:val="none" w:sz="0" w:space="0" w:color="auto"/>
                                                            <w:right w:val="none" w:sz="0" w:space="0" w:color="auto"/>
                                                          </w:divBdr>
                                                          <w:divsChild>
                                                            <w:div w:id="233972509">
                                                              <w:marLeft w:val="0"/>
                                                              <w:marRight w:val="0"/>
                                                              <w:marTop w:val="0"/>
                                                              <w:marBottom w:val="0"/>
                                                              <w:divBdr>
                                                                <w:top w:val="none" w:sz="0" w:space="0" w:color="auto"/>
                                                                <w:left w:val="none" w:sz="0" w:space="0" w:color="auto"/>
                                                                <w:bottom w:val="none" w:sz="0" w:space="0" w:color="auto"/>
                                                                <w:right w:val="none" w:sz="0" w:space="0" w:color="auto"/>
                                                              </w:divBdr>
                                                              <w:divsChild>
                                                                <w:div w:id="1171799141">
                                                                  <w:marLeft w:val="0"/>
                                                                  <w:marRight w:val="0"/>
                                                                  <w:marTop w:val="0"/>
                                                                  <w:marBottom w:val="0"/>
                                                                  <w:divBdr>
                                                                    <w:top w:val="none" w:sz="0" w:space="0" w:color="auto"/>
                                                                    <w:left w:val="none" w:sz="0" w:space="0" w:color="auto"/>
                                                                    <w:bottom w:val="none" w:sz="0" w:space="0" w:color="auto"/>
                                                                    <w:right w:val="none" w:sz="0" w:space="0" w:color="auto"/>
                                                                  </w:divBdr>
                                                                  <w:divsChild>
                                                                    <w:div w:id="33307672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64649750">
                                                                      <w:marLeft w:val="0"/>
                                                                      <w:marRight w:val="0"/>
                                                                      <w:marTop w:val="0"/>
                                                                      <w:marBottom w:val="0"/>
                                                                      <w:divBdr>
                                                                        <w:top w:val="none" w:sz="0" w:space="0" w:color="auto"/>
                                                                        <w:left w:val="none" w:sz="0" w:space="0" w:color="auto"/>
                                                                        <w:bottom w:val="none" w:sz="0" w:space="0" w:color="auto"/>
                                                                        <w:right w:val="none" w:sz="0" w:space="0" w:color="auto"/>
                                                                      </w:divBdr>
                                                                      <w:divsChild>
                                                                        <w:div w:id="1905215189">
                                                                          <w:marLeft w:val="0"/>
                                                                          <w:marRight w:val="0"/>
                                                                          <w:marTop w:val="0"/>
                                                                          <w:marBottom w:val="0"/>
                                                                          <w:divBdr>
                                                                            <w:top w:val="none" w:sz="0" w:space="0" w:color="auto"/>
                                                                            <w:left w:val="none" w:sz="0" w:space="0" w:color="auto"/>
                                                                            <w:bottom w:val="none" w:sz="0" w:space="0" w:color="auto"/>
                                                                            <w:right w:val="none" w:sz="0" w:space="0" w:color="auto"/>
                                                                          </w:divBdr>
                                                                        </w:div>
                                                                      </w:divsChild>
                                                                    </w:div>
                                                                    <w:div w:id="1532769441">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408109817">
                                              <w:marLeft w:val="0"/>
                                              <w:marRight w:val="0"/>
                                              <w:marTop w:val="100"/>
                                              <w:marBottom w:val="100"/>
                                              <w:divBdr>
                                                <w:top w:val="none" w:sz="0" w:space="0" w:color="auto"/>
                                                <w:left w:val="none" w:sz="0" w:space="0" w:color="auto"/>
                                                <w:bottom w:val="none" w:sz="0" w:space="0" w:color="auto"/>
                                                <w:right w:val="none" w:sz="0" w:space="0" w:color="auto"/>
                                              </w:divBdr>
                                              <w:divsChild>
                                                <w:div w:id="1734696712">
                                                  <w:marLeft w:val="0"/>
                                                  <w:marRight w:val="0"/>
                                                  <w:marTop w:val="0"/>
                                                  <w:marBottom w:val="0"/>
                                                  <w:divBdr>
                                                    <w:top w:val="none" w:sz="0" w:space="0" w:color="auto"/>
                                                    <w:left w:val="none" w:sz="0" w:space="0" w:color="auto"/>
                                                    <w:bottom w:val="none" w:sz="0" w:space="0" w:color="auto"/>
                                                    <w:right w:val="none" w:sz="0" w:space="0" w:color="auto"/>
                                                  </w:divBdr>
                                                  <w:divsChild>
                                                    <w:div w:id="1355232496">
                                                      <w:marLeft w:val="0"/>
                                                      <w:marRight w:val="0"/>
                                                      <w:marTop w:val="0"/>
                                                      <w:marBottom w:val="0"/>
                                                      <w:divBdr>
                                                        <w:top w:val="none" w:sz="0" w:space="0" w:color="auto"/>
                                                        <w:left w:val="none" w:sz="0" w:space="0" w:color="auto"/>
                                                        <w:bottom w:val="none" w:sz="0" w:space="0" w:color="auto"/>
                                                        <w:right w:val="none" w:sz="0" w:space="0" w:color="auto"/>
                                                      </w:divBdr>
                                                      <w:divsChild>
                                                        <w:div w:id="341009530">
                                                          <w:marLeft w:val="0"/>
                                                          <w:marRight w:val="0"/>
                                                          <w:marTop w:val="0"/>
                                                          <w:marBottom w:val="0"/>
                                                          <w:divBdr>
                                                            <w:top w:val="none" w:sz="0" w:space="0" w:color="auto"/>
                                                            <w:left w:val="none" w:sz="0" w:space="0" w:color="auto"/>
                                                            <w:bottom w:val="none" w:sz="0" w:space="0" w:color="auto"/>
                                                            <w:right w:val="none" w:sz="0" w:space="0" w:color="auto"/>
                                                          </w:divBdr>
                                                          <w:divsChild>
                                                            <w:div w:id="1268662934">
                                                              <w:marLeft w:val="0"/>
                                                              <w:marRight w:val="0"/>
                                                              <w:marTop w:val="0"/>
                                                              <w:marBottom w:val="0"/>
                                                              <w:divBdr>
                                                                <w:top w:val="none" w:sz="0" w:space="0" w:color="auto"/>
                                                                <w:left w:val="none" w:sz="0" w:space="0" w:color="auto"/>
                                                                <w:bottom w:val="none" w:sz="0" w:space="0" w:color="auto"/>
                                                                <w:right w:val="none" w:sz="0" w:space="0" w:color="auto"/>
                                                              </w:divBdr>
                                                              <w:divsChild>
                                                                <w:div w:id="1510370330">
                                                                  <w:marLeft w:val="0"/>
                                                                  <w:marRight w:val="0"/>
                                                                  <w:marTop w:val="0"/>
                                                                  <w:marBottom w:val="0"/>
                                                                  <w:divBdr>
                                                                    <w:top w:val="none" w:sz="0" w:space="0" w:color="auto"/>
                                                                    <w:left w:val="none" w:sz="0" w:space="0" w:color="auto"/>
                                                                    <w:bottom w:val="none" w:sz="0" w:space="0" w:color="auto"/>
                                                                    <w:right w:val="none" w:sz="0" w:space="0" w:color="auto"/>
                                                                  </w:divBdr>
                                                                  <w:divsChild>
                                                                    <w:div w:id="22834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237865">
                                              <w:marLeft w:val="0"/>
                                              <w:marRight w:val="0"/>
                                              <w:marTop w:val="100"/>
                                              <w:marBottom w:val="100"/>
                                              <w:divBdr>
                                                <w:top w:val="none" w:sz="0" w:space="0" w:color="auto"/>
                                                <w:left w:val="none" w:sz="0" w:space="0" w:color="auto"/>
                                                <w:bottom w:val="none" w:sz="0" w:space="0" w:color="auto"/>
                                                <w:right w:val="none" w:sz="0" w:space="0" w:color="auto"/>
                                              </w:divBdr>
                                              <w:divsChild>
                                                <w:div w:id="363411830">
                                                  <w:marLeft w:val="0"/>
                                                  <w:marRight w:val="0"/>
                                                  <w:marTop w:val="0"/>
                                                  <w:marBottom w:val="0"/>
                                                  <w:divBdr>
                                                    <w:top w:val="none" w:sz="0" w:space="0" w:color="auto"/>
                                                    <w:left w:val="none" w:sz="0" w:space="0" w:color="auto"/>
                                                    <w:bottom w:val="none" w:sz="0" w:space="0" w:color="auto"/>
                                                    <w:right w:val="none" w:sz="0" w:space="0" w:color="auto"/>
                                                  </w:divBdr>
                                                  <w:divsChild>
                                                    <w:div w:id="224951605">
                                                      <w:marLeft w:val="0"/>
                                                      <w:marRight w:val="0"/>
                                                      <w:marTop w:val="0"/>
                                                      <w:marBottom w:val="0"/>
                                                      <w:divBdr>
                                                        <w:top w:val="none" w:sz="0" w:space="0" w:color="auto"/>
                                                        <w:left w:val="none" w:sz="0" w:space="0" w:color="auto"/>
                                                        <w:bottom w:val="none" w:sz="0" w:space="0" w:color="auto"/>
                                                        <w:right w:val="none" w:sz="0" w:space="0" w:color="auto"/>
                                                      </w:divBdr>
                                                      <w:divsChild>
                                                        <w:div w:id="620234829">
                                                          <w:marLeft w:val="0"/>
                                                          <w:marRight w:val="0"/>
                                                          <w:marTop w:val="0"/>
                                                          <w:marBottom w:val="0"/>
                                                          <w:divBdr>
                                                            <w:top w:val="none" w:sz="0" w:space="0" w:color="auto"/>
                                                            <w:left w:val="none" w:sz="0" w:space="0" w:color="auto"/>
                                                            <w:bottom w:val="none" w:sz="0" w:space="0" w:color="auto"/>
                                                            <w:right w:val="none" w:sz="0" w:space="0" w:color="auto"/>
                                                          </w:divBdr>
                                                          <w:divsChild>
                                                            <w:div w:id="2041859672">
                                                              <w:marLeft w:val="0"/>
                                                              <w:marRight w:val="0"/>
                                                              <w:marTop w:val="0"/>
                                                              <w:marBottom w:val="0"/>
                                                              <w:divBdr>
                                                                <w:top w:val="none" w:sz="0" w:space="0" w:color="auto"/>
                                                                <w:left w:val="none" w:sz="0" w:space="0" w:color="auto"/>
                                                                <w:bottom w:val="none" w:sz="0" w:space="0" w:color="auto"/>
                                                                <w:right w:val="none" w:sz="0" w:space="0" w:color="auto"/>
                                                              </w:divBdr>
                                                              <w:divsChild>
                                                                <w:div w:id="700786060">
                                                                  <w:marLeft w:val="0"/>
                                                                  <w:marRight w:val="0"/>
                                                                  <w:marTop w:val="0"/>
                                                                  <w:marBottom w:val="0"/>
                                                                  <w:divBdr>
                                                                    <w:top w:val="none" w:sz="0" w:space="0" w:color="auto"/>
                                                                    <w:left w:val="none" w:sz="0" w:space="0" w:color="auto"/>
                                                                    <w:bottom w:val="none" w:sz="0" w:space="0" w:color="auto"/>
                                                                    <w:right w:val="none" w:sz="0" w:space="0" w:color="auto"/>
                                                                  </w:divBdr>
                                                                  <w:divsChild>
                                                                    <w:div w:id="18475445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30107960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65812283">
                                                                      <w:marLeft w:val="0"/>
                                                                      <w:marRight w:val="0"/>
                                                                      <w:marTop w:val="0"/>
                                                                      <w:marBottom w:val="0"/>
                                                                      <w:divBdr>
                                                                        <w:top w:val="none" w:sz="0" w:space="0" w:color="auto"/>
                                                                        <w:left w:val="none" w:sz="0" w:space="0" w:color="auto"/>
                                                                        <w:bottom w:val="none" w:sz="0" w:space="0" w:color="auto"/>
                                                                        <w:right w:val="none" w:sz="0" w:space="0" w:color="auto"/>
                                                                      </w:divBdr>
                                                                      <w:divsChild>
                                                                        <w:div w:id="175730960">
                                                                          <w:marLeft w:val="0"/>
                                                                          <w:marRight w:val="0"/>
                                                                          <w:marTop w:val="0"/>
                                                                          <w:marBottom w:val="0"/>
                                                                          <w:divBdr>
                                                                            <w:top w:val="none" w:sz="0" w:space="0" w:color="auto"/>
                                                                            <w:left w:val="none" w:sz="0" w:space="0" w:color="auto"/>
                                                                            <w:bottom w:val="none" w:sz="0" w:space="0" w:color="auto"/>
                                                                            <w:right w:val="none" w:sz="0" w:space="0" w:color="auto"/>
                                                                          </w:divBdr>
                                                                        </w:div>
                                                                      </w:divsChild>
                                                                    </w:div>
                                                                    <w:div w:id="101033510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5211175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8533291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6179694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9196148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4296342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349866833">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639654702">
                                              <w:marLeft w:val="0"/>
                                              <w:marRight w:val="0"/>
                                              <w:marTop w:val="100"/>
                                              <w:marBottom w:val="100"/>
                                              <w:divBdr>
                                                <w:top w:val="none" w:sz="0" w:space="0" w:color="auto"/>
                                                <w:left w:val="none" w:sz="0" w:space="0" w:color="auto"/>
                                                <w:bottom w:val="none" w:sz="0" w:space="0" w:color="auto"/>
                                                <w:right w:val="none" w:sz="0" w:space="0" w:color="auto"/>
                                              </w:divBdr>
                                              <w:divsChild>
                                                <w:div w:id="857501588">
                                                  <w:marLeft w:val="0"/>
                                                  <w:marRight w:val="0"/>
                                                  <w:marTop w:val="0"/>
                                                  <w:marBottom w:val="0"/>
                                                  <w:divBdr>
                                                    <w:top w:val="none" w:sz="0" w:space="0" w:color="auto"/>
                                                    <w:left w:val="none" w:sz="0" w:space="0" w:color="auto"/>
                                                    <w:bottom w:val="none" w:sz="0" w:space="0" w:color="auto"/>
                                                    <w:right w:val="none" w:sz="0" w:space="0" w:color="auto"/>
                                                  </w:divBdr>
                                                  <w:divsChild>
                                                    <w:div w:id="997877558">
                                                      <w:marLeft w:val="0"/>
                                                      <w:marRight w:val="0"/>
                                                      <w:marTop w:val="0"/>
                                                      <w:marBottom w:val="0"/>
                                                      <w:divBdr>
                                                        <w:top w:val="none" w:sz="0" w:space="0" w:color="auto"/>
                                                        <w:left w:val="none" w:sz="0" w:space="0" w:color="auto"/>
                                                        <w:bottom w:val="none" w:sz="0" w:space="0" w:color="auto"/>
                                                        <w:right w:val="none" w:sz="0" w:space="0" w:color="auto"/>
                                                      </w:divBdr>
                                                      <w:divsChild>
                                                        <w:div w:id="1751543947">
                                                          <w:marLeft w:val="0"/>
                                                          <w:marRight w:val="0"/>
                                                          <w:marTop w:val="0"/>
                                                          <w:marBottom w:val="0"/>
                                                          <w:divBdr>
                                                            <w:top w:val="none" w:sz="0" w:space="0" w:color="auto"/>
                                                            <w:left w:val="none" w:sz="0" w:space="0" w:color="auto"/>
                                                            <w:bottom w:val="none" w:sz="0" w:space="0" w:color="auto"/>
                                                            <w:right w:val="none" w:sz="0" w:space="0" w:color="auto"/>
                                                          </w:divBdr>
                                                          <w:divsChild>
                                                            <w:div w:id="1985962864">
                                                              <w:marLeft w:val="0"/>
                                                              <w:marRight w:val="0"/>
                                                              <w:marTop w:val="0"/>
                                                              <w:marBottom w:val="0"/>
                                                              <w:divBdr>
                                                                <w:top w:val="none" w:sz="0" w:space="0" w:color="auto"/>
                                                                <w:left w:val="none" w:sz="0" w:space="0" w:color="auto"/>
                                                                <w:bottom w:val="none" w:sz="0" w:space="0" w:color="auto"/>
                                                                <w:right w:val="none" w:sz="0" w:space="0" w:color="auto"/>
                                                              </w:divBdr>
                                                              <w:divsChild>
                                                                <w:div w:id="1966424715">
                                                                  <w:marLeft w:val="0"/>
                                                                  <w:marRight w:val="0"/>
                                                                  <w:marTop w:val="0"/>
                                                                  <w:marBottom w:val="0"/>
                                                                  <w:divBdr>
                                                                    <w:top w:val="none" w:sz="0" w:space="0" w:color="auto"/>
                                                                    <w:left w:val="none" w:sz="0" w:space="0" w:color="auto"/>
                                                                    <w:bottom w:val="none" w:sz="0" w:space="0" w:color="auto"/>
                                                                    <w:right w:val="none" w:sz="0" w:space="0" w:color="auto"/>
                                                                  </w:divBdr>
                                                                  <w:divsChild>
                                                                    <w:div w:id="83272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3938912">
                                              <w:marLeft w:val="0"/>
                                              <w:marRight w:val="0"/>
                                              <w:marTop w:val="100"/>
                                              <w:marBottom w:val="100"/>
                                              <w:divBdr>
                                                <w:top w:val="none" w:sz="0" w:space="0" w:color="auto"/>
                                                <w:left w:val="none" w:sz="0" w:space="0" w:color="auto"/>
                                                <w:bottom w:val="none" w:sz="0" w:space="0" w:color="auto"/>
                                                <w:right w:val="none" w:sz="0" w:space="0" w:color="auto"/>
                                              </w:divBdr>
                                              <w:divsChild>
                                                <w:div w:id="1051030651">
                                                  <w:marLeft w:val="0"/>
                                                  <w:marRight w:val="0"/>
                                                  <w:marTop w:val="0"/>
                                                  <w:marBottom w:val="0"/>
                                                  <w:divBdr>
                                                    <w:top w:val="none" w:sz="0" w:space="0" w:color="auto"/>
                                                    <w:left w:val="none" w:sz="0" w:space="0" w:color="auto"/>
                                                    <w:bottom w:val="none" w:sz="0" w:space="0" w:color="auto"/>
                                                    <w:right w:val="none" w:sz="0" w:space="0" w:color="auto"/>
                                                  </w:divBdr>
                                                  <w:divsChild>
                                                    <w:div w:id="582883048">
                                                      <w:marLeft w:val="0"/>
                                                      <w:marRight w:val="0"/>
                                                      <w:marTop w:val="0"/>
                                                      <w:marBottom w:val="0"/>
                                                      <w:divBdr>
                                                        <w:top w:val="none" w:sz="0" w:space="0" w:color="auto"/>
                                                        <w:left w:val="none" w:sz="0" w:space="0" w:color="auto"/>
                                                        <w:bottom w:val="none" w:sz="0" w:space="0" w:color="auto"/>
                                                        <w:right w:val="none" w:sz="0" w:space="0" w:color="auto"/>
                                                      </w:divBdr>
                                                      <w:divsChild>
                                                        <w:div w:id="215313723">
                                                          <w:marLeft w:val="0"/>
                                                          <w:marRight w:val="0"/>
                                                          <w:marTop w:val="0"/>
                                                          <w:marBottom w:val="0"/>
                                                          <w:divBdr>
                                                            <w:top w:val="none" w:sz="0" w:space="0" w:color="auto"/>
                                                            <w:left w:val="none" w:sz="0" w:space="0" w:color="auto"/>
                                                            <w:bottom w:val="none" w:sz="0" w:space="0" w:color="auto"/>
                                                            <w:right w:val="none" w:sz="0" w:space="0" w:color="auto"/>
                                                          </w:divBdr>
                                                          <w:divsChild>
                                                            <w:div w:id="1466309494">
                                                              <w:marLeft w:val="0"/>
                                                              <w:marRight w:val="0"/>
                                                              <w:marTop w:val="0"/>
                                                              <w:marBottom w:val="0"/>
                                                              <w:divBdr>
                                                                <w:top w:val="none" w:sz="0" w:space="0" w:color="auto"/>
                                                                <w:left w:val="none" w:sz="0" w:space="0" w:color="auto"/>
                                                                <w:bottom w:val="none" w:sz="0" w:space="0" w:color="auto"/>
                                                                <w:right w:val="none" w:sz="0" w:space="0" w:color="auto"/>
                                                              </w:divBdr>
                                                              <w:divsChild>
                                                                <w:div w:id="506022496">
                                                                  <w:marLeft w:val="0"/>
                                                                  <w:marRight w:val="0"/>
                                                                  <w:marTop w:val="0"/>
                                                                  <w:marBottom w:val="0"/>
                                                                  <w:divBdr>
                                                                    <w:top w:val="none" w:sz="0" w:space="0" w:color="auto"/>
                                                                    <w:left w:val="none" w:sz="0" w:space="0" w:color="auto"/>
                                                                    <w:bottom w:val="none" w:sz="0" w:space="0" w:color="auto"/>
                                                                    <w:right w:val="none" w:sz="0" w:space="0" w:color="auto"/>
                                                                  </w:divBdr>
                                                                  <w:divsChild>
                                                                    <w:div w:id="136001183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0183078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41158683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83720348">
                                                                      <w:marLeft w:val="0"/>
                                                                      <w:marRight w:val="0"/>
                                                                      <w:marTop w:val="0"/>
                                                                      <w:marBottom w:val="0"/>
                                                                      <w:divBdr>
                                                                        <w:top w:val="none" w:sz="0" w:space="0" w:color="auto"/>
                                                                        <w:left w:val="none" w:sz="0" w:space="0" w:color="auto"/>
                                                                        <w:bottom w:val="none" w:sz="0" w:space="0" w:color="auto"/>
                                                                        <w:right w:val="none" w:sz="0" w:space="0" w:color="auto"/>
                                                                      </w:divBdr>
                                                                      <w:divsChild>
                                                                        <w:div w:id="344862436">
                                                                          <w:marLeft w:val="0"/>
                                                                          <w:marRight w:val="0"/>
                                                                          <w:marTop w:val="0"/>
                                                                          <w:marBottom w:val="0"/>
                                                                          <w:divBdr>
                                                                            <w:top w:val="none" w:sz="0" w:space="0" w:color="auto"/>
                                                                            <w:left w:val="none" w:sz="0" w:space="0" w:color="auto"/>
                                                                            <w:bottom w:val="none" w:sz="0" w:space="0" w:color="auto"/>
                                                                            <w:right w:val="none" w:sz="0" w:space="0" w:color="auto"/>
                                                                          </w:divBdr>
                                                                        </w:div>
                                                                      </w:divsChild>
                                                                    </w:div>
                                                                    <w:div w:id="108908337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1395543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76723576">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537278349">
                                              <w:marLeft w:val="0"/>
                                              <w:marRight w:val="0"/>
                                              <w:marTop w:val="100"/>
                                              <w:marBottom w:val="100"/>
                                              <w:divBdr>
                                                <w:top w:val="none" w:sz="0" w:space="0" w:color="auto"/>
                                                <w:left w:val="none" w:sz="0" w:space="0" w:color="auto"/>
                                                <w:bottom w:val="none" w:sz="0" w:space="0" w:color="auto"/>
                                                <w:right w:val="none" w:sz="0" w:space="0" w:color="auto"/>
                                              </w:divBdr>
                                              <w:divsChild>
                                                <w:div w:id="1778403472">
                                                  <w:marLeft w:val="0"/>
                                                  <w:marRight w:val="0"/>
                                                  <w:marTop w:val="0"/>
                                                  <w:marBottom w:val="0"/>
                                                  <w:divBdr>
                                                    <w:top w:val="none" w:sz="0" w:space="0" w:color="auto"/>
                                                    <w:left w:val="none" w:sz="0" w:space="0" w:color="auto"/>
                                                    <w:bottom w:val="none" w:sz="0" w:space="0" w:color="auto"/>
                                                    <w:right w:val="none" w:sz="0" w:space="0" w:color="auto"/>
                                                  </w:divBdr>
                                                  <w:divsChild>
                                                    <w:div w:id="870846071">
                                                      <w:marLeft w:val="0"/>
                                                      <w:marRight w:val="0"/>
                                                      <w:marTop w:val="0"/>
                                                      <w:marBottom w:val="0"/>
                                                      <w:divBdr>
                                                        <w:top w:val="none" w:sz="0" w:space="0" w:color="auto"/>
                                                        <w:left w:val="none" w:sz="0" w:space="0" w:color="auto"/>
                                                        <w:bottom w:val="none" w:sz="0" w:space="0" w:color="auto"/>
                                                        <w:right w:val="none" w:sz="0" w:space="0" w:color="auto"/>
                                                      </w:divBdr>
                                                      <w:divsChild>
                                                        <w:div w:id="1879967842">
                                                          <w:marLeft w:val="0"/>
                                                          <w:marRight w:val="0"/>
                                                          <w:marTop w:val="0"/>
                                                          <w:marBottom w:val="0"/>
                                                          <w:divBdr>
                                                            <w:top w:val="none" w:sz="0" w:space="0" w:color="auto"/>
                                                            <w:left w:val="none" w:sz="0" w:space="0" w:color="auto"/>
                                                            <w:bottom w:val="none" w:sz="0" w:space="0" w:color="auto"/>
                                                            <w:right w:val="none" w:sz="0" w:space="0" w:color="auto"/>
                                                          </w:divBdr>
                                                          <w:divsChild>
                                                            <w:div w:id="1425758440">
                                                              <w:marLeft w:val="0"/>
                                                              <w:marRight w:val="0"/>
                                                              <w:marTop w:val="0"/>
                                                              <w:marBottom w:val="0"/>
                                                              <w:divBdr>
                                                                <w:top w:val="none" w:sz="0" w:space="0" w:color="auto"/>
                                                                <w:left w:val="none" w:sz="0" w:space="0" w:color="auto"/>
                                                                <w:bottom w:val="none" w:sz="0" w:space="0" w:color="auto"/>
                                                                <w:right w:val="none" w:sz="0" w:space="0" w:color="auto"/>
                                                              </w:divBdr>
                                                              <w:divsChild>
                                                                <w:div w:id="1546335455">
                                                                  <w:marLeft w:val="0"/>
                                                                  <w:marRight w:val="0"/>
                                                                  <w:marTop w:val="0"/>
                                                                  <w:marBottom w:val="0"/>
                                                                  <w:divBdr>
                                                                    <w:top w:val="none" w:sz="0" w:space="0" w:color="auto"/>
                                                                    <w:left w:val="none" w:sz="0" w:space="0" w:color="auto"/>
                                                                    <w:bottom w:val="none" w:sz="0" w:space="0" w:color="auto"/>
                                                                    <w:right w:val="none" w:sz="0" w:space="0" w:color="auto"/>
                                                                  </w:divBdr>
                                                                  <w:divsChild>
                                                                    <w:div w:id="132489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6970567">
                                              <w:marLeft w:val="0"/>
                                              <w:marRight w:val="0"/>
                                              <w:marTop w:val="100"/>
                                              <w:marBottom w:val="100"/>
                                              <w:divBdr>
                                                <w:top w:val="none" w:sz="0" w:space="0" w:color="auto"/>
                                                <w:left w:val="none" w:sz="0" w:space="0" w:color="auto"/>
                                                <w:bottom w:val="none" w:sz="0" w:space="0" w:color="auto"/>
                                                <w:right w:val="none" w:sz="0" w:space="0" w:color="auto"/>
                                              </w:divBdr>
                                              <w:divsChild>
                                                <w:div w:id="1448961749">
                                                  <w:marLeft w:val="0"/>
                                                  <w:marRight w:val="0"/>
                                                  <w:marTop w:val="0"/>
                                                  <w:marBottom w:val="0"/>
                                                  <w:divBdr>
                                                    <w:top w:val="none" w:sz="0" w:space="0" w:color="auto"/>
                                                    <w:left w:val="none" w:sz="0" w:space="0" w:color="auto"/>
                                                    <w:bottom w:val="none" w:sz="0" w:space="0" w:color="auto"/>
                                                    <w:right w:val="none" w:sz="0" w:space="0" w:color="auto"/>
                                                  </w:divBdr>
                                                  <w:divsChild>
                                                    <w:div w:id="269364680">
                                                      <w:marLeft w:val="0"/>
                                                      <w:marRight w:val="0"/>
                                                      <w:marTop w:val="0"/>
                                                      <w:marBottom w:val="0"/>
                                                      <w:divBdr>
                                                        <w:top w:val="none" w:sz="0" w:space="0" w:color="auto"/>
                                                        <w:left w:val="none" w:sz="0" w:space="0" w:color="auto"/>
                                                        <w:bottom w:val="none" w:sz="0" w:space="0" w:color="auto"/>
                                                        <w:right w:val="none" w:sz="0" w:space="0" w:color="auto"/>
                                                      </w:divBdr>
                                                      <w:divsChild>
                                                        <w:div w:id="365375442">
                                                          <w:marLeft w:val="0"/>
                                                          <w:marRight w:val="0"/>
                                                          <w:marTop w:val="0"/>
                                                          <w:marBottom w:val="0"/>
                                                          <w:divBdr>
                                                            <w:top w:val="none" w:sz="0" w:space="0" w:color="auto"/>
                                                            <w:left w:val="none" w:sz="0" w:space="0" w:color="auto"/>
                                                            <w:bottom w:val="none" w:sz="0" w:space="0" w:color="auto"/>
                                                            <w:right w:val="none" w:sz="0" w:space="0" w:color="auto"/>
                                                          </w:divBdr>
                                                          <w:divsChild>
                                                            <w:div w:id="155613240">
                                                              <w:marLeft w:val="0"/>
                                                              <w:marRight w:val="0"/>
                                                              <w:marTop w:val="0"/>
                                                              <w:marBottom w:val="0"/>
                                                              <w:divBdr>
                                                                <w:top w:val="none" w:sz="0" w:space="0" w:color="auto"/>
                                                                <w:left w:val="none" w:sz="0" w:space="0" w:color="auto"/>
                                                                <w:bottom w:val="none" w:sz="0" w:space="0" w:color="auto"/>
                                                                <w:right w:val="none" w:sz="0" w:space="0" w:color="auto"/>
                                                              </w:divBdr>
                                                              <w:divsChild>
                                                                <w:div w:id="326130127">
                                                                  <w:marLeft w:val="0"/>
                                                                  <w:marRight w:val="0"/>
                                                                  <w:marTop w:val="0"/>
                                                                  <w:marBottom w:val="0"/>
                                                                  <w:divBdr>
                                                                    <w:top w:val="none" w:sz="0" w:space="0" w:color="auto"/>
                                                                    <w:left w:val="none" w:sz="0" w:space="0" w:color="auto"/>
                                                                    <w:bottom w:val="none" w:sz="0" w:space="0" w:color="auto"/>
                                                                    <w:right w:val="none" w:sz="0" w:space="0" w:color="auto"/>
                                                                  </w:divBdr>
                                                                  <w:divsChild>
                                                                    <w:div w:id="636791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44519555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48925327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4061435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0329825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14515123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3981147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8662434">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927739612">
                                              <w:marLeft w:val="0"/>
                                              <w:marRight w:val="0"/>
                                              <w:marTop w:val="100"/>
                                              <w:marBottom w:val="100"/>
                                              <w:divBdr>
                                                <w:top w:val="none" w:sz="0" w:space="0" w:color="auto"/>
                                                <w:left w:val="none" w:sz="0" w:space="0" w:color="auto"/>
                                                <w:bottom w:val="none" w:sz="0" w:space="0" w:color="auto"/>
                                                <w:right w:val="none" w:sz="0" w:space="0" w:color="auto"/>
                                              </w:divBdr>
                                              <w:divsChild>
                                                <w:div w:id="815032185">
                                                  <w:marLeft w:val="0"/>
                                                  <w:marRight w:val="0"/>
                                                  <w:marTop w:val="0"/>
                                                  <w:marBottom w:val="0"/>
                                                  <w:divBdr>
                                                    <w:top w:val="none" w:sz="0" w:space="0" w:color="auto"/>
                                                    <w:left w:val="none" w:sz="0" w:space="0" w:color="auto"/>
                                                    <w:bottom w:val="none" w:sz="0" w:space="0" w:color="auto"/>
                                                    <w:right w:val="none" w:sz="0" w:space="0" w:color="auto"/>
                                                  </w:divBdr>
                                                  <w:divsChild>
                                                    <w:div w:id="124852510">
                                                      <w:marLeft w:val="0"/>
                                                      <w:marRight w:val="0"/>
                                                      <w:marTop w:val="0"/>
                                                      <w:marBottom w:val="0"/>
                                                      <w:divBdr>
                                                        <w:top w:val="none" w:sz="0" w:space="0" w:color="auto"/>
                                                        <w:left w:val="none" w:sz="0" w:space="0" w:color="auto"/>
                                                        <w:bottom w:val="none" w:sz="0" w:space="0" w:color="auto"/>
                                                        <w:right w:val="none" w:sz="0" w:space="0" w:color="auto"/>
                                                      </w:divBdr>
                                                      <w:divsChild>
                                                        <w:div w:id="1620994863">
                                                          <w:marLeft w:val="0"/>
                                                          <w:marRight w:val="0"/>
                                                          <w:marTop w:val="0"/>
                                                          <w:marBottom w:val="0"/>
                                                          <w:divBdr>
                                                            <w:top w:val="none" w:sz="0" w:space="0" w:color="auto"/>
                                                            <w:left w:val="none" w:sz="0" w:space="0" w:color="auto"/>
                                                            <w:bottom w:val="none" w:sz="0" w:space="0" w:color="auto"/>
                                                            <w:right w:val="none" w:sz="0" w:space="0" w:color="auto"/>
                                                          </w:divBdr>
                                                          <w:divsChild>
                                                            <w:div w:id="862860047">
                                                              <w:marLeft w:val="0"/>
                                                              <w:marRight w:val="0"/>
                                                              <w:marTop w:val="0"/>
                                                              <w:marBottom w:val="0"/>
                                                              <w:divBdr>
                                                                <w:top w:val="none" w:sz="0" w:space="0" w:color="auto"/>
                                                                <w:left w:val="none" w:sz="0" w:space="0" w:color="auto"/>
                                                                <w:bottom w:val="none" w:sz="0" w:space="0" w:color="auto"/>
                                                                <w:right w:val="none" w:sz="0" w:space="0" w:color="auto"/>
                                                              </w:divBdr>
                                                              <w:divsChild>
                                                                <w:div w:id="267279701">
                                                                  <w:marLeft w:val="0"/>
                                                                  <w:marRight w:val="0"/>
                                                                  <w:marTop w:val="0"/>
                                                                  <w:marBottom w:val="0"/>
                                                                  <w:divBdr>
                                                                    <w:top w:val="none" w:sz="0" w:space="0" w:color="auto"/>
                                                                    <w:left w:val="none" w:sz="0" w:space="0" w:color="auto"/>
                                                                    <w:bottom w:val="none" w:sz="0" w:space="0" w:color="auto"/>
                                                                    <w:right w:val="none" w:sz="0" w:space="0" w:color="auto"/>
                                                                  </w:divBdr>
                                                                  <w:divsChild>
                                                                    <w:div w:id="68617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5160926">
                                              <w:marLeft w:val="0"/>
                                              <w:marRight w:val="0"/>
                                              <w:marTop w:val="100"/>
                                              <w:marBottom w:val="100"/>
                                              <w:divBdr>
                                                <w:top w:val="none" w:sz="0" w:space="0" w:color="auto"/>
                                                <w:left w:val="none" w:sz="0" w:space="0" w:color="auto"/>
                                                <w:bottom w:val="none" w:sz="0" w:space="0" w:color="auto"/>
                                                <w:right w:val="none" w:sz="0" w:space="0" w:color="auto"/>
                                              </w:divBdr>
                                              <w:divsChild>
                                                <w:div w:id="1489513546">
                                                  <w:marLeft w:val="0"/>
                                                  <w:marRight w:val="0"/>
                                                  <w:marTop w:val="0"/>
                                                  <w:marBottom w:val="0"/>
                                                  <w:divBdr>
                                                    <w:top w:val="none" w:sz="0" w:space="0" w:color="auto"/>
                                                    <w:left w:val="none" w:sz="0" w:space="0" w:color="auto"/>
                                                    <w:bottom w:val="none" w:sz="0" w:space="0" w:color="auto"/>
                                                    <w:right w:val="none" w:sz="0" w:space="0" w:color="auto"/>
                                                  </w:divBdr>
                                                  <w:divsChild>
                                                    <w:div w:id="465391330">
                                                      <w:marLeft w:val="0"/>
                                                      <w:marRight w:val="0"/>
                                                      <w:marTop w:val="0"/>
                                                      <w:marBottom w:val="0"/>
                                                      <w:divBdr>
                                                        <w:top w:val="none" w:sz="0" w:space="0" w:color="auto"/>
                                                        <w:left w:val="none" w:sz="0" w:space="0" w:color="auto"/>
                                                        <w:bottom w:val="none" w:sz="0" w:space="0" w:color="auto"/>
                                                        <w:right w:val="none" w:sz="0" w:space="0" w:color="auto"/>
                                                      </w:divBdr>
                                                      <w:divsChild>
                                                        <w:div w:id="1722316939">
                                                          <w:marLeft w:val="0"/>
                                                          <w:marRight w:val="0"/>
                                                          <w:marTop w:val="0"/>
                                                          <w:marBottom w:val="0"/>
                                                          <w:divBdr>
                                                            <w:top w:val="none" w:sz="0" w:space="0" w:color="auto"/>
                                                            <w:left w:val="none" w:sz="0" w:space="0" w:color="auto"/>
                                                            <w:bottom w:val="none" w:sz="0" w:space="0" w:color="auto"/>
                                                            <w:right w:val="none" w:sz="0" w:space="0" w:color="auto"/>
                                                          </w:divBdr>
                                                          <w:divsChild>
                                                            <w:div w:id="937256596">
                                                              <w:marLeft w:val="0"/>
                                                              <w:marRight w:val="0"/>
                                                              <w:marTop w:val="0"/>
                                                              <w:marBottom w:val="0"/>
                                                              <w:divBdr>
                                                                <w:top w:val="none" w:sz="0" w:space="0" w:color="auto"/>
                                                                <w:left w:val="none" w:sz="0" w:space="0" w:color="auto"/>
                                                                <w:bottom w:val="none" w:sz="0" w:space="0" w:color="auto"/>
                                                                <w:right w:val="none" w:sz="0" w:space="0" w:color="auto"/>
                                                              </w:divBdr>
                                                              <w:divsChild>
                                                                <w:div w:id="1769959120">
                                                                  <w:marLeft w:val="0"/>
                                                                  <w:marRight w:val="0"/>
                                                                  <w:marTop w:val="0"/>
                                                                  <w:marBottom w:val="0"/>
                                                                  <w:divBdr>
                                                                    <w:top w:val="none" w:sz="0" w:space="0" w:color="auto"/>
                                                                    <w:left w:val="none" w:sz="0" w:space="0" w:color="auto"/>
                                                                    <w:bottom w:val="none" w:sz="0" w:space="0" w:color="auto"/>
                                                                    <w:right w:val="none" w:sz="0" w:space="0" w:color="auto"/>
                                                                  </w:divBdr>
                                                                  <w:divsChild>
                                                                    <w:div w:id="125562469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8803082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19430106">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883492151">
                                              <w:marLeft w:val="0"/>
                                              <w:marRight w:val="0"/>
                                              <w:marTop w:val="100"/>
                                              <w:marBottom w:val="100"/>
                                              <w:divBdr>
                                                <w:top w:val="none" w:sz="0" w:space="0" w:color="auto"/>
                                                <w:left w:val="none" w:sz="0" w:space="0" w:color="auto"/>
                                                <w:bottom w:val="none" w:sz="0" w:space="0" w:color="auto"/>
                                                <w:right w:val="none" w:sz="0" w:space="0" w:color="auto"/>
                                              </w:divBdr>
                                              <w:divsChild>
                                                <w:div w:id="1410082423">
                                                  <w:marLeft w:val="0"/>
                                                  <w:marRight w:val="0"/>
                                                  <w:marTop w:val="0"/>
                                                  <w:marBottom w:val="0"/>
                                                  <w:divBdr>
                                                    <w:top w:val="none" w:sz="0" w:space="0" w:color="auto"/>
                                                    <w:left w:val="none" w:sz="0" w:space="0" w:color="auto"/>
                                                    <w:bottom w:val="none" w:sz="0" w:space="0" w:color="auto"/>
                                                    <w:right w:val="none" w:sz="0" w:space="0" w:color="auto"/>
                                                  </w:divBdr>
                                                  <w:divsChild>
                                                    <w:div w:id="1045374127">
                                                      <w:marLeft w:val="0"/>
                                                      <w:marRight w:val="0"/>
                                                      <w:marTop w:val="0"/>
                                                      <w:marBottom w:val="0"/>
                                                      <w:divBdr>
                                                        <w:top w:val="none" w:sz="0" w:space="0" w:color="auto"/>
                                                        <w:left w:val="none" w:sz="0" w:space="0" w:color="auto"/>
                                                        <w:bottom w:val="none" w:sz="0" w:space="0" w:color="auto"/>
                                                        <w:right w:val="none" w:sz="0" w:space="0" w:color="auto"/>
                                                      </w:divBdr>
                                                      <w:divsChild>
                                                        <w:div w:id="1993944519">
                                                          <w:marLeft w:val="0"/>
                                                          <w:marRight w:val="0"/>
                                                          <w:marTop w:val="0"/>
                                                          <w:marBottom w:val="0"/>
                                                          <w:divBdr>
                                                            <w:top w:val="none" w:sz="0" w:space="0" w:color="auto"/>
                                                            <w:left w:val="none" w:sz="0" w:space="0" w:color="auto"/>
                                                            <w:bottom w:val="none" w:sz="0" w:space="0" w:color="auto"/>
                                                            <w:right w:val="none" w:sz="0" w:space="0" w:color="auto"/>
                                                          </w:divBdr>
                                                          <w:divsChild>
                                                            <w:div w:id="2117870014">
                                                              <w:marLeft w:val="0"/>
                                                              <w:marRight w:val="0"/>
                                                              <w:marTop w:val="0"/>
                                                              <w:marBottom w:val="0"/>
                                                              <w:divBdr>
                                                                <w:top w:val="none" w:sz="0" w:space="0" w:color="auto"/>
                                                                <w:left w:val="none" w:sz="0" w:space="0" w:color="auto"/>
                                                                <w:bottom w:val="none" w:sz="0" w:space="0" w:color="auto"/>
                                                                <w:right w:val="none" w:sz="0" w:space="0" w:color="auto"/>
                                                              </w:divBdr>
                                                              <w:divsChild>
                                                                <w:div w:id="1841045413">
                                                                  <w:marLeft w:val="0"/>
                                                                  <w:marRight w:val="0"/>
                                                                  <w:marTop w:val="0"/>
                                                                  <w:marBottom w:val="0"/>
                                                                  <w:divBdr>
                                                                    <w:top w:val="none" w:sz="0" w:space="0" w:color="auto"/>
                                                                    <w:left w:val="none" w:sz="0" w:space="0" w:color="auto"/>
                                                                    <w:bottom w:val="none" w:sz="0" w:space="0" w:color="auto"/>
                                                                    <w:right w:val="none" w:sz="0" w:space="0" w:color="auto"/>
                                                                  </w:divBdr>
                                                                  <w:divsChild>
                                                                    <w:div w:id="81968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4847028">
                                              <w:marLeft w:val="0"/>
                                              <w:marRight w:val="0"/>
                                              <w:marTop w:val="100"/>
                                              <w:marBottom w:val="100"/>
                                              <w:divBdr>
                                                <w:top w:val="none" w:sz="0" w:space="0" w:color="auto"/>
                                                <w:left w:val="none" w:sz="0" w:space="0" w:color="auto"/>
                                                <w:bottom w:val="none" w:sz="0" w:space="0" w:color="auto"/>
                                                <w:right w:val="none" w:sz="0" w:space="0" w:color="auto"/>
                                              </w:divBdr>
                                              <w:divsChild>
                                                <w:div w:id="1675306115">
                                                  <w:marLeft w:val="0"/>
                                                  <w:marRight w:val="0"/>
                                                  <w:marTop w:val="0"/>
                                                  <w:marBottom w:val="0"/>
                                                  <w:divBdr>
                                                    <w:top w:val="none" w:sz="0" w:space="0" w:color="auto"/>
                                                    <w:left w:val="none" w:sz="0" w:space="0" w:color="auto"/>
                                                    <w:bottom w:val="none" w:sz="0" w:space="0" w:color="auto"/>
                                                    <w:right w:val="none" w:sz="0" w:space="0" w:color="auto"/>
                                                  </w:divBdr>
                                                  <w:divsChild>
                                                    <w:div w:id="235361051">
                                                      <w:marLeft w:val="0"/>
                                                      <w:marRight w:val="0"/>
                                                      <w:marTop w:val="0"/>
                                                      <w:marBottom w:val="0"/>
                                                      <w:divBdr>
                                                        <w:top w:val="none" w:sz="0" w:space="0" w:color="auto"/>
                                                        <w:left w:val="none" w:sz="0" w:space="0" w:color="auto"/>
                                                        <w:bottom w:val="none" w:sz="0" w:space="0" w:color="auto"/>
                                                        <w:right w:val="none" w:sz="0" w:space="0" w:color="auto"/>
                                                      </w:divBdr>
                                                      <w:divsChild>
                                                        <w:div w:id="2003121636">
                                                          <w:marLeft w:val="0"/>
                                                          <w:marRight w:val="0"/>
                                                          <w:marTop w:val="0"/>
                                                          <w:marBottom w:val="0"/>
                                                          <w:divBdr>
                                                            <w:top w:val="none" w:sz="0" w:space="0" w:color="auto"/>
                                                            <w:left w:val="none" w:sz="0" w:space="0" w:color="auto"/>
                                                            <w:bottom w:val="none" w:sz="0" w:space="0" w:color="auto"/>
                                                            <w:right w:val="none" w:sz="0" w:space="0" w:color="auto"/>
                                                          </w:divBdr>
                                                          <w:divsChild>
                                                            <w:div w:id="46757499">
                                                              <w:marLeft w:val="0"/>
                                                              <w:marRight w:val="0"/>
                                                              <w:marTop w:val="0"/>
                                                              <w:marBottom w:val="0"/>
                                                              <w:divBdr>
                                                                <w:top w:val="none" w:sz="0" w:space="0" w:color="auto"/>
                                                                <w:left w:val="none" w:sz="0" w:space="0" w:color="auto"/>
                                                                <w:bottom w:val="none" w:sz="0" w:space="0" w:color="auto"/>
                                                                <w:right w:val="none" w:sz="0" w:space="0" w:color="auto"/>
                                                              </w:divBdr>
                                                              <w:divsChild>
                                                                <w:div w:id="363405571">
                                                                  <w:marLeft w:val="0"/>
                                                                  <w:marRight w:val="0"/>
                                                                  <w:marTop w:val="0"/>
                                                                  <w:marBottom w:val="0"/>
                                                                  <w:divBdr>
                                                                    <w:top w:val="none" w:sz="0" w:space="0" w:color="auto"/>
                                                                    <w:left w:val="none" w:sz="0" w:space="0" w:color="auto"/>
                                                                    <w:bottom w:val="none" w:sz="0" w:space="0" w:color="auto"/>
                                                                    <w:right w:val="none" w:sz="0" w:space="0" w:color="auto"/>
                                                                  </w:divBdr>
                                                                  <w:divsChild>
                                                                    <w:div w:id="35457546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37149379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45911088">
                                                                      <w:marLeft w:val="0"/>
                                                                      <w:marRight w:val="0"/>
                                                                      <w:marTop w:val="0"/>
                                                                      <w:marBottom w:val="0"/>
                                                                      <w:divBdr>
                                                                        <w:top w:val="none" w:sz="0" w:space="0" w:color="auto"/>
                                                                        <w:left w:val="none" w:sz="0" w:space="0" w:color="auto"/>
                                                                        <w:bottom w:val="none" w:sz="0" w:space="0" w:color="auto"/>
                                                                        <w:right w:val="none" w:sz="0" w:space="0" w:color="auto"/>
                                                                      </w:divBdr>
                                                                      <w:divsChild>
                                                                        <w:div w:id="1187018296">
                                                                          <w:marLeft w:val="0"/>
                                                                          <w:marRight w:val="0"/>
                                                                          <w:marTop w:val="0"/>
                                                                          <w:marBottom w:val="0"/>
                                                                          <w:divBdr>
                                                                            <w:top w:val="none" w:sz="0" w:space="0" w:color="auto"/>
                                                                            <w:left w:val="none" w:sz="0" w:space="0" w:color="auto"/>
                                                                            <w:bottom w:val="none" w:sz="0" w:space="0" w:color="auto"/>
                                                                            <w:right w:val="none" w:sz="0" w:space="0" w:color="auto"/>
                                                                          </w:divBdr>
                                                                        </w:div>
                                                                      </w:divsChild>
                                                                    </w:div>
                                                                    <w:div w:id="118085339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51398348">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28398790">
                                              <w:marLeft w:val="0"/>
                                              <w:marRight w:val="0"/>
                                              <w:marTop w:val="100"/>
                                              <w:marBottom w:val="100"/>
                                              <w:divBdr>
                                                <w:top w:val="none" w:sz="0" w:space="0" w:color="auto"/>
                                                <w:left w:val="none" w:sz="0" w:space="0" w:color="auto"/>
                                                <w:bottom w:val="none" w:sz="0" w:space="0" w:color="auto"/>
                                                <w:right w:val="none" w:sz="0" w:space="0" w:color="auto"/>
                                              </w:divBdr>
                                              <w:divsChild>
                                                <w:div w:id="486167378">
                                                  <w:marLeft w:val="0"/>
                                                  <w:marRight w:val="0"/>
                                                  <w:marTop w:val="0"/>
                                                  <w:marBottom w:val="0"/>
                                                  <w:divBdr>
                                                    <w:top w:val="none" w:sz="0" w:space="0" w:color="auto"/>
                                                    <w:left w:val="none" w:sz="0" w:space="0" w:color="auto"/>
                                                    <w:bottom w:val="none" w:sz="0" w:space="0" w:color="auto"/>
                                                    <w:right w:val="none" w:sz="0" w:space="0" w:color="auto"/>
                                                  </w:divBdr>
                                                  <w:divsChild>
                                                    <w:div w:id="170991442">
                                                      <w:marLeft w:val="0"/>
                                                      <w:marRight w:val="0"/>
                                                      <w:marTop w:val="0"/>
                                                      <w:marBottom w:val="0"/>
                                                      <w:divBdr>
                                                        <w:top w:val="none" w:sz="0" w:space="0" w:color="auto"/>
                                                        <w:left w:val="none" w:sz="0" w:space="0" w:color="auto"/>
                                                        <w:bottom w:val="none" w:sz="0" w:space="0" w:color="auto"/>
                                                        <w:right w:val="none" w:sz="0" w:space="0" w:color="auto"/>
                                                      </w:divBdr>
                                                      <w:divsChild>
                                                        <w:div w:id="1837307349">
                                                          <w:marLeft w:val="0"/>
                                                          <w:marRight w:val="0"/>
                                                          <w:marTop w:val="0"/>
                                                          <w:marBottom w:val="0"/>
                                                          <w:divBdr>
                                                            <w:top w:val="none" w:sz="0" w:space="0" w:color="auto"/>
                                                            <w:left w:val="none" w:sz="0" w:space="0" w:color="auto"/>
                                                            <w:bottom w:val="none" w:sz="0" w:space="0" w:color="auto"/>
                                                            <w:right w:val="none" w:sz="0" w:space="0" w:color="auto"/>
                                                          </w:divBdr>
                                                          <w:divsChild>
                                                            <w:div w:id="458688058">
                                                              <w:marLeft w:val="0"/>
                                                              <w:marRight w:val="0"/>
                                                              <w:marTop w:val="0"/>
                                                              <w:marBottom w:val="0"/>
                                                              <w:divBdr>
                                                                <w:top w:val="none" w:sz="0" w:space="0" w:color="auto"/>
                                                                <w:left w:val="none" w:sz="0" w:space="0" w:color="auto"/>
                                                                <w:bottom w:val="none" w:sz="0" w:space="0" w:color="auto"/>
                                                                <w:right w:val="none" w:sz="0" w:space="0" w:color="auto"/>
                                                              </w:divBdr>
                                                              <w:divsChild>
                                                                <w:div w:id="1447191650">
                                                                  <w:marLeft w:val="0"/>
                                                                  <w:marRight w:val="0"/>
                                                                  <w:marTop w:val="0"/>
                                                                  <w:marBottom w:val="0"/>
                                                                  <w:divBdr>
                                                                    <w:top w:val="none" w:sz="0" w:space="0" w:color="auto"/>
                                                                    <w:left w:val="none" w:sz="0" w:space="0" w:color="auto"/>
                                                                    <w:bottom w:val="none" w:sz="0" w:space="0" w:color="auto"/>
                                                                    <w:right w:val="none" w:sz="0" w:space="0" w:color="auto"/>
                                                                  </w:divBdr>
                                                                  <w:divsChild>
                                                                    <w:div w:id="149987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1120614">
                                              <w:marLeft w:val="0"/>
                                              <w:marRight w:val="0"/>
                                              <w:marTop w:val="100"/>
                                              <w:marBottom w:val="100"/>
                                              <w:divBdr>
                                                <w:top w:val="none" w:sz="0" w:space="0" w:color="auto"/>
                                                <w:left w:val="none" w:sz="0" w:space="0" w:color="auto"/>
                                                <w:bottom w:val="none" w:sz="0" w:space="0" w:color="auto"/>
                                                <w:right w:val="none" w:sz="0" w:space="0" w:color="auto"/>
                                              </w:divBdr>
                                              <w:divsChild>
                                                <w:div w:id="836848681">
                                                  <w:marLeft w:val="0"/>
                                                  <w:marRight w:val="0"/>
                                                  <w:marTop w:val="0"/>
                                                  <w:marBottom w:val="0"/>
                                                  <w:divBdr>
                                                    <w:top w:val="none" w:sz="0" w:space="0" w:color="auto"/>
                                                    <w:left w:val="none" w:sz="0" w:space="0" w:color="auto"/>
                                                    <w:bottom w:val="none" w:sz="0" w:space="0" w:color="auto"/>
                                                    <w:right w:val="none" w:sz="0" w:space="0" w:color="auto"/>
                                                  </w:divBdr>
                                                  <w:divsChild>
                                                    <w:div w:id="1865822199">
                                                      <w:marLeft w:val="0"/>
                                                      <w:marRight w:val="0"/>
                                                      <w:marTop w:val="0"/>
                                                      <w:marBottom w:val="0"/>
                                                      <w:divBdr>
                                                        <w:top w:val="none" w:sz="0" w:space="0" w:color="auto"/>
                                                        <w:left w:val="none" w:sz="0" w:space="0" w:color="auto"/>
                                                        <w:bottom w:val="none" w:sz="0" w:space="0" w:color="auto"/>
                                                        <w:right w:val="none" w:sz="0" w:space="0" w:color="auto"/>
                                                      </w:divBdr>
                                                      <w:divsChild>
                                                        <w:div w:id="1966499813">
                                                          <w:marLeft w:val="0"/>
                                                          <w:marRight w:val="0"/>
                                                          <w:marTop w:val="0"/>
                                                          <w:marBottom w:val="0"/>
                                                          <w:divBdr>
                                                            <w:top w:val="none" w:sz="0" w:space="0" w:color="auto"/>
                                                            <w:left w:val="none" w:sz="0" w:space="0" w:color="auto"/>
                                                            <w:bottom w:val="none" w:sz="0" w:space="0" w:color="auto"/>
                                                            <w:right w:val="none" w:sz="0" w:space="0" w:color="auto"/>
                                                          </w:divBdr>
                                                          <w:divsChild>
                                                            <w:div w:id="2140562442">
                                                              <w:marLeft w:val="0"/>
                                                              <w:marRight w:val="0"/>
                                                              <w:marTop w:val="0"/>
                                                              <w:marBottom w:val="0"/>
                                                              <w:divBdr>
                                                                <w:top w:val="none" w:sz="0" w:space="0" w:color="auto"/>
                                                                <w:left w:val="none" w:sz="0" w:space="0" w:color="auto"/>
                                                                <w:bottom w:val="none" w:sz="0" w:space="0" w:color="auto"/>
                                                                <w:right w:val="none" w:sz="0" w:space="0" w:color="auto"/>
                                                              </w:divBdr>
                                                              <w:divsChild>
                                                                <w:div w:id="1670523907">
                                                                  <w:marLeft w:val="0"/>
                                                                  <w:marRight w:val="0"/>
                                                                  <w:marTop w:val="0"/>
                                                                  <w:marBottom w:val="0"/>
                                                                  <w:divBdr>
                                                                    <w:top w:val="none" w:sz="0" w:space="0" w:color="auto"/>
                                                                    <w:left w:val="none" w:sz="0" w:space="0" w:color="auto"/>
                                                                    <w:bottom w:val="none" w:sz="0" w:space="0" w:color="auto"/>
                                                                    <w:right w:val="none" w:sz="0" w:space="0" w:color="auto"/>
                                                                  </w:divBdr>
                                                                  <w:divsChild>
                                                                    <w:div w:id="194183490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053027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39069043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5401426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0825243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4505955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4955768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78567194">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827014491">
                                              <w:marLeft w:val="0"/>
                                              <w:marRight w:val="0"/>
                                              <w:marTop w:val="100"/>
                                              <w:marBottom w:val="100"/>
                                              <w:divBdr>
                                                <w:top w:val="none" w:sz="0" w:space="0" w:color="auto"/>
                                                <w:left w:val="none" w:sz="0" w:space="0" w:color="auto"/>
                                                <w:bottom w:val="none" w:sz="0" w:space="0" w:color="auto"/>
                                                <w:right w:val="none" w:sz="0" w:space="0" w:color="auto"/>
                                              </w:divBdr>
                                              <w:divsChild>
                                                <w:div w:id="1245802353">
                                                  <w:marLeft w:val="0"/>
                                                  <w:marRight w:val="0"/>
                                                  <w:marTop w:val="0"/>
                                                  <w:marBottom w:val="0"/>
                                                  <w:divBdr>
                                                    <w:top w:val="none" w:sz="0" w:space="0" w:color="auto"/>
                                                    <w:left w:val="none" w:sz="0" w:space="0" w:color="auto"/>
                                                    <w:bottom w:val="none" w:sz="0" w:space="0" w:color="auto"/>
                                                    <w:right w:val="none" w:sz="0" w:space="0" w:color="auto"/>
                                                  </w:divBdr>
                                                  <w:divsChild>
                                                    <w:div w:id="536550190">
                                                      <w:marLeft w:val="0"/>
                                                      <w:marRight w:val="0"/>
                                                      <w:marTop w:val="0"/>
                                                      <w:marBottom w:val="0"/>
                                                      <w:divBdr>
                                                        <w:top w:val="none" w:sz="0" w:space="0" w:color="auto"/>
                                                        <w:left w:val="none" w:sz="0" w:space="0" w:color="auto"/>
                                                        <w:bottom w:val="none" w:sz="0" w:space="0" w:color="auto"/>
                                                        <w:right w:val="none" w:sz="0" w:space="0" w:color="auto"/>
                                                      </w:divBdr>
                                                      <w:divsChild>
                                                        <w:div w:id="834876504">
                                                          <w:marLeft w:val="0"/>
                                                          <w:marRight w:val="0"/>
                                                          <w:marTop w:val="0"/>
                                                          <w:marBottom w:val="0"/>
                                                          <w:divBdr>
                                                            <w:top w:val="none" w:sz="0" w:space="0" w:color="auto"/>
                                                            <w:left w:val="none" w:sz="0" w:space="0" w:color="auto"/>
                                                            <w:bottom w:val="none" w:sz="0" w:space="0" w:color="auto"/>
                                                            <w:right w:val="none" w:sz="0" w:space="0" w:color="auto"/>
                                                          </w:divBdr>
                                                          <w:divsChild>
                                                            <w:div w:id="1793553331">
                                                              <w:marLeft w:val="0"/>
                                                              <w:marRight w:val="0"/>
                                                              <w:marTop w:val="0"/>
                                                              <w:marBottom w:val="0"/>
                                                              <w:divBdr>
                                                                <w:top w:val="none" w:sz="0" w:space="0" w:color="auto"/>
                                                                <w:left w:val="none" w:sz="0" w:space="0" w:color="auto"/>
                                                                <w:bottom w:val="none" w:sz="0" w:space="0" w:color="auto"/>
                                                                <w:right w:val="none" w:sz="0" w:space="0" w:color="auto"/>
                                                              </w:divBdr>
                                                              <w:divsChild>
                                                                <w:div w:id="2065711014">
                                                                  <w:marLeft w:val="0"/>
                                                                  <w:marRight w:val="0"/>
                                                                  <w:marTop w:val="0"/>
                                                                  <w:marBottom w:val="0"/>
                                                                  <w:divBdr>
                                                                    <w:top w:val="none" w:sz="0" w:space="0" w:color="auto"/>
                                                                    <w:left w:val="none" w:sz="0" w:space="0" w:color="auto"/>
                                                                    <w:bottom w:val="none" w:sz="0" w:space="0" w:color="auto"/>
                                                                    <w:right w:val="none" w:sz="0" w:space="0" w:color="auto"/>
                                                                  </w:divBdr>
                                                                  <w:divsChild>
                                                                    <w:div w:id="12355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6731690">
                                              <w:marLeft w:val="0"/>
                                              <w:marRight w:val="0"/>
                                              <w:marTop w:val="100"/>
                                              <w:marBottom w:val="100"/>
                                              <w:divBdr>
                                                <w:top w:val="none" w:sz="0" w:space="0" w:color="auto"/>
                                                <w:left w:val="none" w:sz="0" w:space="0" w:color="auto"/>
                                                <w:bottom w:val="none" w:sz="0" w:space="0" w:color="auto"/>
                                                <w:right w:val="none" w:sz="0" w:space="0" w:color="auto"/>
                                              </w:divBdr>
                                              <w:divsChild>
                                                <w:div w:id="1803962009">
                                                  <w:marLeft w:val="0"/>
                                                  <w:marRight w:val="0"/>
                                                  <w:marTop w:val="0"/>
                                                  <w:marBottom w:val="0"/>
                                                  <w:divBdr>
                                                    <w:top w:val="none" w:sz="0" w:space="0" w:color="auto"/>
                                                    <w:left w:val="none" w:sz="0" w:space="0" w:color="auto"/>
                                                    <w:bottom w:val="none" w:sz="0" w:space="0" w:color="auto"/>
                                                    <w:right w:val="none" w:sz="0" w:space="0" w:color="auto"/>
                                                  </w:divBdr>
                                                  <w:divsChild>
                                                    <w:div w:id="1538348708">
                                                      <w:marLeft w:val="0"/>
                                                      <w:marRight w:val="0"/>
                                                      <w:marTop w:val="0"/>
                                                      <w:marBottom w:val="0"/>
                                                      <w:divBdr>
                                                        <w:top w:val="none" w:sz="0" w:space="0" w:color="auto"/>
                                                        <w:left w:val="none" w:sz="0" w:space="0" w:color="auto"/>
                                                        <w:bottom w:val="none" w:sz="0" w:space="0" w:color="auto"/>
                                                        <w:right w:val="none" w:sz="0" w:space="0" w:color="auto"/>
                                                      </w:divBdr>
                                                      <w:divsChild>
                                                        <w:div w:id="1825270494">
                                                          <w:marLeft w:val="0"/>
                                                          <w:marRight w:val="0"/>
                                                          <w:marTop w:val="0"/>
                                                          <w:marBottom w:val="0"/>
                                                          <w:divBdr>
                                                            <w:top w:val="none" w:sz="0" w:space="0" w:color="auto"/>
                                                            <w:left w:val="none" w:sz="0" w:space="0" w:color="auto"/>
                                                            <w:bottom w:val="none" w:sz="0" w:space="0" w:color="auto"/>
                                                            <w:right w:val="none" w:sz="0" w:space="0" w:color="auto"/>
                                                          </w:divBdr>
                                                          <w:divsChild>
                                                            <w:div w:id="1135483802">
                                                              <w:marLeft w:val="0"/>
                                                              <w:marRight w:val="0"/>
                                                              <w:marTop w:val="0"/>
                                                              <w:marBottom w:val="0"/>
                                                              <w:divBdr>
                                                                <w:top w:val="none" w:sz="0" w:space="0" w:color="auto"/>
                                                                <w:left w:val="none" w:sz="0" w:space="0" w:color="auto"/>
                                                                <w:bottom w:val="none" w:sz="0" w:space="0" w:color="auto"/>
                                                                <w:right w:val="none" w:sz="0" w:space="0" w:color="auto"/>
                                                              </w:divBdr>
                                                              <w:divsChild>
                                                                <w:div w:id="69352664">
                                                                  <w:marLeft w:val="0"/>
                                                                  <w:marRight w:val="0"/>
                                                                  <w:marTop w:val="0"/>
                                                                  <w:marBottom w:val="0"/>
                                                                  <w:divBdr>
                                                                    <w:top w:val="none" w:sz="0" w:space="0" w:color="auto"/>
                                                                    <w:left w:val="none" w:sz="0" w:space="0" w:color="auto"/>
                                                                    <w:bottom w:val="none" w:sz="0" w:space="0" w:color="auto"/>
                                                                    <w:right w:val="none" w:sz="0" w:space="0" w:color="auto"/>
                                                                  </w:divBdr>
                                                                  <w:divsChild>
                                                                    <w:div w:id="204020239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44811017">
                                                                      <w:marLeft w:val="0"/>
                                                                      <w:marRight w:val="0"/>
                                                                      <w:marTop w:val="0"/>
                                                                      <w:marBottom w:val="0"/>
                                                                      <w:divBdr>
                                                                        <w:top w:val="none" w:sz="0" w:space="0" w:color="auto"/>
                                                                        <w:left w:val="none" w:sz="0" w:space="0" w:color="auto"/>
                                                                        <w:bottom w:val="none" w:sz="0" w:space="0" w:color="auto"/>
                                                                        <w:right w:val="none" w:sz="0" w:space="0" w:color="auto"/>
                                                                      </w:divBdr>
                                                                      <w:divsChild>
                                                                        <w:div w:id="1708752523">
                                                                          <w:marLeft w:val="0"/>
                                                                          <w:marRight w:val="0"/>
                                                                          <w:marTop w:val="0"/>
                                                                          <w:marBottom w:val="0"/>
                                                                          <w:divBdr>
                                                                            <w:top w:val="none" w:sz="0" w:space="0" w:color="auto"/>
                                                                            <w:left w:val="none" w:sz="0" w:space="0" w:color="auto"/>
                                                                            <w:bottom w:val="none" w:sz="0" w:space="0" w:color="auto"/>
                                                                            <w:right w:val="none" w:sz="0" w:space="0" w:color="auto"/>
                                                                          </w:divBdr>
                                                                        </w:div>
                                                                      </w:divsChild>
                                                                    </w:div>
                                                                    <w:div w:id="20206607">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650714159">
                                              <w:marLeft w:val="0"/>
                                              <w:marRight w:val="0"/>
                                              <w:marTop w:val="100"/>
                                              <w:marBottom w:val="100"/>
                                              <w:divBdr>
                                                <w:top w:val="none" w:sz="0" w:space="0" w:color="auto"/>
                                                <w:left w:val="none" w:sz="0" w:space="0" w:color="auto"/>
                                                <w:bottom w:val="none" w:sz="0" w:space="0" w:color="auto"/>
                                                <w:right w:val="none" w:sz="0" w:space="0" w:color="auto"/>
                                              </w:divBdr>
                                              <w:divsChild>
                                                <w:div w:id="1557468553">
                                                  <w:marLeft w:val="0"/>
                                                  <w:marRight w:val="0"/>
                                                  <w:marTop w:val="0"/>
                                                  <w:marBottom w:val="0"/>
                                                  <w:divBdr>
                                                    <w:top w:val="none" w:sz="0" w:space="0" w:color="auto"/>
                                                    <w:left w:val="none" w:sz="0" w:space="0" w:color="auto"/>
                                                    <w:bottom w:val="none" w:sz="0" w:space="0" w:color="auto"/>
                                                    <w:right w:val="none" w:sz="0" w:space="0" w:color="auto"/>
                                                  </w:divBdr>
                                                  <w:divsChild>
                                                    <w:div w:id="1201087036">
                                                      <w:marLeft w:val="0"/>
                                                      <w:marRight w:val="0"/>
                                                      <w:marTop w:val="0"/>
                                                      <w:marBottom w:val="0"/>
                                                      <w:divBdr>
                                                        <w:top w:val="none" w:sz="0" w:space="0" w:color="auto"/>
                                                        <w:left w:val="none" w:sz="0" w:space="0" w:color="auto"/>
                                                        <w:bottom w:val="none" w:sz="0" w:space="0" w:color="auto"/>
                                                        <w:right w:val="none" w:sz="0" w:space="0" w:color="auto"/>
                                                      </w:divBdr>
                                                      <w:divsChild>
                                                        <w:div w:id="842017033">
                                                          <w:marLeft w:val="0"/>
                                                          <w:marRight w:val="0"/>
                                                          <w:marTop w:val="0"/>
                                                          <w:marBottom w:val="0"/>
                                                          <w:divBdr>
                                                            <w:top w:val="none" w:sz="0" w:space="0" w:color="auto"/>
                                                            <w:left w:val="none" w:sz="0" w:space="0" w:color="auto"/>
                                                            <w:bottom w:val="none" w:sz="0" w:space="0" w:color="auto"/>
                                                            <w:right w:val="none" w:sz="0" w:space="0" w:color="auto"/>
                                                          </w:divBdr>
                                                          <w:divsChild>
                                                            <w:div w:id="1877278751">
                                                              <w:marLeft w:val="0"/>
                                                              <w:marRight w:val="0"/>
                                                              <w:marTop w:val="0"/>
                                                              <w:marBottom w:val="0"/>
                                                              <w:divBdr>
                                                                <w:top w:val="none" w:sz="0" w:space="0" w:color="auto"/>
                                                                <w:left w:val="none" w:sz="0" w:space="0" w:color="auto"/>
                                                                <w:bottom w:val="none" w:sz="0" w:space="0" w:color="auto"/>
                                                                <w:right w:val="none" w:sz="0" w:space="0" w:color="auto"/>
                                                              </w:divBdr>
                                                              <w:divsChild>
                                                                <w:div w:id="797842607">
                                                                  <w:marLeft w:val="0"/>
                                                                  <w:marRight w:val="0"/>
                                                                  <w:marTop w:val="0"/>
                                                                  <w:marBottom w:val="0"/>
                                                                  <w:divBdr>
                                                                    <w:top w:val="none" w:sz="0" w:space="0" w:color="auto"/>
                                                                    <w:left w:val="none" w:sz="0" w:space="0" w:color="auto"/>
                                                                    <w:bottom w:val="none" w:sz="0" w:space="0" w:color="auto"/>
                                                                    <w:right w:val="none" w:sz="0" w:space="0" w:color="auto"/>
                                                                  </w:divBdr>
                                                                  <w:divsChild>
                                                                    <w:div w:id="45895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6677405">
                                              <w:marLeft w:val="0"/>
                                              <w:marRight w:val="0"/>
                                              <w:marTop w:val="100"/>
                                              <w:marBottom w:val="100"/>
                                              <w:divBdr>
                                                <w:top w:val="none" w:sz="0" w:space="0" w:color="auto"/>
                                                <w:left w:val="none" w:sz="0" w:space="0" w:color="auto"/>
                                                <w:bottom w:val="none" w:sz="0" w:space="0" w:color="auto"/>
                                                <w:right w:val="none" w:sz="0" w:space="0" w:color="auto"/>
                                              </w:divBdr>
                                              <w:divsChild>
                                                <w:div w:id="1053772390">
                                                  <w:marLeft w:val="0"/>
                                                  <w:marRight w:val="0"/>
                                                  <w:marTop w:val="0"/>
                                                  <w:marBottom w:val="0"/>
                                                  <w:divBdr>
                                                    <w:top w:val="none" w:sz="0" w:space="0" w:color="auto"/>
                                                    <w:left w:val="none" w:sz="0" w:space="0" w:color="auto"/>
                                                    <w:bottom w:val="none" w:sz="0" w:space="0" w:color="auto"/>
                                                    <w:right w:val="none" w:sz="0" w:space="0" w:color="auto"/>
                                                  </w:divBdr>
                                                  <w:divsChild>
                                                    <w:div w:id="845484902">
                                                      <w:marLeft w:val="0"/>
                                                      <w:marRight w:val="0"/>
                                                      <w:marTop w:val="0"/>
                                                      <w:marBottom w:val="0"/>
                                                      <w:divBdr>
                                                        <w:top w:val="none" w:sz="0" w:space="0" w:color="auto"/>
                                                        <w:left w:val="none" w:sz="0" w:space="0" w:color="auto"/>
                                                        <w:bottom w:val="none" w:sz="0" w:space="0" w:color="auto"/>
                                                        <w:right w:val="none" w:sz="0" w:space="0" w:color="auto"/>
                                                      </w:divBdr>
                                                      <w:divsChild>
                                                        <w:div w:id="1502969396">
                                                          <w:marLeft w:val="0"/>
                                                          <w:marRight w:val="0"/>
                                                          <w:marTop w:val="0"/>
                                                          <w:marBottom w:val="0"/>
                                                          <w:divBdr>
                                                            <w:top w:val="none" w:sz="0" w:space="0" w:color="auto"/>
                                                            <w:left w:val="none" w:sz="0" w:space="0" w:color="auto"/>
                                                            <w:bottom w:val="none" w:sz="0" w:space="0" w:color="auto"/>
                                                            <w:right w:val="none" w:sz="0" w:space="0" w:color="auto"/>
                                                          </w:divBdr>
                                                          <w:divsChild>
                                                            <w:div w:id="71052590">
                                                              <w:marLeft w:val="0"/>
                                                              <w:marRight w:val="0"/>
                                                              <w:marTop w:val="0"/>
                                                              <w:marBottom w:val="0"/>
                                                              <w:divBdr>
                                                                <w:top w:val="none" w:sz="0" w:space="0" w:color="auto"/>
                                                                <w:left w:val="none" w:sz="0" w:space="0" w:color="auto"/>
                                                                <w:bottom w:val="none" w:sz="0" w:space="0" w:color="auto"/>
                                                                <w:right w:val="none" w:sz="0" w:space="0" w:color="auto"/>
                                                              </w:divBdr>
                                                              <w:divsChild>
                                                                <w:div w:id="1070956399">
                                                                  <w:marLeft w:val="0"/>
                                                                  <w:marRight w:val="0"/>
                                                                  <w:marTop w:val="0"/>
                                                                  <w:marBottom w:val="0"/>
                                                                  <w:divBdr>
                                                                    <w:top w:val="none" w:sz="0" w:space="0" w:color="auto"/>
                                                                    <w:left w:val="none" w:sz="0" w:space="0" w:color="auto"/>
                                                                    <w:bottom w:val="none" w:sz="0" w:space="0" w:color="auto"/>
                                                                    <w:right w:val="none" w:sz="0" w:space="0" w:color="auto"/>
                                                                  </w:divBdr>
                                                                  <w:divsChild>
                                                                    <w:div w:id="89898062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9988160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5924529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8640206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016554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60130305">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587807549">
                                              <w:marLeft w:val="0"/>
                                              <w:marRight w:val="0"/>
                                              <w:marTop w:val="100"/>
                                              <w:marBottom w:val="100"/>
                                              <w:divBdr>
                                                <w:top w:val="none" w:sz="0" w:space="0" w:color="auto"/>
                                                <w:left w:val="none" w:sz="0" w:space="0" w:color="auto"/>
                                                <w:bottom w:val="none" w:sz="0" w:space="0" w:color="auto"/>
                                                <w:right w:val="none" w:sz="0" w:space="0" w:color="auto"/>
                                              </w:divBdr>
                                              <w:divsChild>
                                                <w:div w:id="1622346408">
                                                  <w:marLeft w:val="0"/>
                                                  <w:marRight w:val="0"/>
                                                  <w:marTop w:val="0"/>
                                                  <w:marBottom w:val="0"/>
                                                  <w:divBdr>
                                                    <w:top w:val="none" w:sz="0" w:space="0" w:color="auto"/>
                                                    <w:left w:val="none" w:sz="0" w:space="0" w:color="auto"/>
                                                    <w:bottom w:val="none" w:sz="0" w:space="0" w:color="auto"/>
                                                    <w:right w:val="none" w:sz="0" w:space="0" w:color="auto"/>
                                                  </w:divBdr>
                                                  <w:divsChild>
                                                    <w:div w:id="1193154471">
                                                      <w:marLeft w:val="0"/>
                                                      <w:marRight w:val="0"/>
                                                      <w:marTop w:val="0"/>
                                                      <w:marBottom w:val="0"/>
                                                      <w:divBdr>
                                                        <w:top w:val="none" w:sz="0" w:space="0" w:color="auto"/>
                                                        <w:left w:val="none" w:sz="0" w:space="0" w:color="auto"/>
                                                        <w:bottom w:val="none" w:sz="0" w:space="0" w:color="auto"/>
                                                        <w:right w:val="none" w:sz="0" w:space="0" w:color="auto"/>
                                                      </w:divBdr>
                                                      <w:divsChild>
                                                        <w:div w:id="1960716760">
                                                          <w:marLeft w:val="0"/>
                                                          <w:marRight w:val="0"/>
                                                          <w:marTop w:val="0"/>
                                                          <w:marBottom w:val="0"/>
                                                          <w:divBdr>
                                                            <w:top w:val="none" w:sz="0" w:space="0" w:color="auto"/>
                                                            <w:left w:val="none" w:sz="0" w:space="0" w:color="auto"/>
                                                            <w:bottom w:val="none" w:sz="0" w:space="0" w:color="auto"/>
                                                            <w:right w:val="none" w:sz="0" w:space="0" w:color="auto"/>
                                                          </w:divBdr>
                                                          <w:divsChild>
                                                            <w:div w:id="1536893694">
                                                              <w:marLeft w:val="0"/>
                                                              <w:marRight w:val="0"/>
                                                              <w:marTop w:val="0"/>
                                                              <w:marBottom w:val="0"/>
                                                              <w:divBdr>
                                                                <w:top w:val="none" w:sz="0" w:space="0" w:color="auto"/>
                                                                <w:left w:val="none" w:sz="0" w:space="0" w:color="auto"/>
                                                                <w:bottom w:val="none" w:sz="0" w:space="0" w:color="auto"/>
                                                                <w:right w:val="none" w:sz="0" w:space="0" w:color="auto"/>
                                                              </w:divBdr>
                                                              <w:divsChild>
                                                                <w:div w:id="952326723">
                                                                  <w:marLeft w:val="0"/>
                                                                  <w:marRight w:val="0"/>
                                                                  <w:marTop w:val="0"/>
                                                                  <w:marBottom w:val="0"/>
                                                                  <w:divBdr>
                                                                    <w:top w:val="none" w:sz="0" w:space="0" w:color="auto"/>
                                                                    <w:left w:val="none" w:sz="0" w:space="0" w:color="auto"/>
                                                                    <w:bottom w:val="none" w:sz="0" w:space="0" w:color="auto"/>
                                                                    <w:right w:val="none" w:sz="0" w:space="0" w:color="auto"/>
                                                                  </w:divBdr>
                                                                  <w:divsChild>
                                                                    <w:div w:id="19393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4727855">
                                              <w:marLeft w:val="0"/>
                                              <w:marRight w:val="0"/>
                                              <w:marTop w:val="100"/>
                                              <w:marBottom w:val="100"/>
                                              <w:divBdr>
                                                <w:top w:val="none" w:sz="0" w:space="0" w:color="auto"/>
                                                <w:left w:val="none" w:sz="0" w:space="0" w:color="auto"/>
                                                <w:bottom w:val="none" w:sz="0" w:space="0" w:color="auto"/>
                                                <w:right w:val="none" w:sz="0" w:space="0" w:color="auto"/>
                                              </w:divBdr>
                                              <w:divsChild>
                                                <w:div w:id="1365209321">
                                                  <w:marLeft w:val="0"/>
                                                  <w:marRight w:val="0"/>
                                                  <w:marTop w:val="0"/>
                                                  <w:marBottom w:val="0"/>
                                                  <w:divBdr>
                                                    <w:top w:val="none" w:sz="0" w:space="0" w:color="auto"/>
                                                    <w:left w:val="none" w:sz="0" w:space="0" w:color="auto"/>
                                                    <w:bottom w:val="none" w:sz="0" w:space="0" w:color="auto"/>
                                                    <w:right w:val="none" w:sz="0" w:space="0" w:color="auto"/>
                                                  </w:divBdr>
                                                  <w:divsChild>
                                                    <w:div w:id="1090082701">
                                                      <w:marLeft w:val="0"/>
                                                      <w:marRight w:val="0"/>
                                                      <w:marTop w:val="0"/>
                                                      <w:marBottom w:val="0"/>
                                                      <w:divBdr>
                                                        <w:top w:val="none" w:sz="0" w:space="0" w:color="auto"/>
                                                        <w:left w:val="none" w:sz="0" w:space="0" w:color="auto"/>
                                                        <w:bottom w:val="none" w:sz="0" w:space="0" w:color="auto"/>
                                                        <w:right w:val="none" w:sz="0" w:space="0" w:color="auto"/>
                                                      </w:divBdr>
                                                      <w:divsChild>
                                                        <w:div w:id="305668470">
                                                          <w:marLeft w:val="0"/>
                                                          <w:marRight w:val="0"/>
                                                          <w:marTop w:val="0"/>
                                                          <w:marBottom w:val="0"/>
                                                          <w:divBdr>
                                                            <w:top w:val="none" w:sz="0" w:space="0" w:color="auto"/>
                                                            <w:left w:val="none" w:sz="0" w:space="0" w:color="auto"/>
                                                            <w:bottom w:val="none" w:sz="0" w:space="0" w:color="auto"/>
                                                            <w:right w:val="none" w:sz="0" w:space="0" w:color="auto"/>
                                                          </w:divBdr>
                                                          <w:divsChild>
                                                            <w:div w:id="996231914">
                                                              <w:marLeft w:val="0"/>
                                                              <w:marRight w:val="0"/>
                                                              <w:marTop w:val="0"/>
                                                              <w:marBottom w:val="0"/>
                                                              <w:divBdr>
                                                                <w:top w:val="none" w:sz="0" w:space="0" w:color="auto"/>
                                                                <w:left w:val="none" w:sz="0" w:space="0" w:color="auto"/>
                                                                <w:bottom w:val="none" w:sz="0" w:space="0" w:color="auto"/>
                                                                <w:right w:val="none" w:sz="0" w:space="0" w:color="auto"/>
                                                              </w:divBdr>
                                                              <w:divsChild>
                                                                <w:div w:id="2065445403">
                                                                  <w:marLeft w:val="0"/>
                                                                  <w:marRight w:val="0"/>
                                                                  <w:marTop w:val="0"/>
                                                                  <w:marBottom w:val="0"/>
                                                                  <w:divBdr>
                                                                    <w:top w:val="none" w:sz="0" w:space="0" w:color="auto"/>
                                                                    <w:left w:val="none" w:sz="0" w:space="0" w:color="auto"/>
                                                                    <w:bottom w:val="none" w:sz="0" w:space="0" w:color="auto"/>
                                                                    <w:right w:val="none" w:sz="0" w:space="0" w:color="auto"/>
                                                                  </w:divBdr>
                                                                  <w:divsChild>
                                                                    <w:div w:id="18586837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5490645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14502040">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61681993">
                                              <w:marLeft w:val="0"/>
                                              <w:marRight w:val="0"/>
                                              <w:marTop w:val="100"/>
                                              <w:marBottom w:val="100"/>
                                              <w:divBdr>
                                                <w:top w:val="none" w:sz="0" w:space="0" w:color="auto"/>
                                                <w:left w:val="none" w:sz="0" w:space="0" w:color="auto"/>
                                                <w:bottom w:val="none" w:sz="0" w:space="0" w:color="auto"/>
                                                <w:right w:val="none" w:sz="0" w:space="0" w:color="auto"/>
                                              </w:divBdr>
                                              <w:divsChild>
                                                <w:div w:id="1204949540">
                                                  <w:marLeft w:val="0"/>
                                                  <w:marRight w:val="0"/>
                                                  <w:marTop w:val="0"/>
                                                  <w:marBottom w:val="0"/>
                                                  <w:divBdr>
                                                    <w:top w:val="none" w:sz="0" w:space="0" w:color="auto"/>
                                                    <w:left w:val="none" w:sz="0" w:space="0" w:color="auto"/>
                                                    <w:bottom w:val="none" w:sz="0" w:space="0" w:color="auto"/>
                                                    <w:right w:val="none" w:sz="0" w:space="0" w:color="auto"/>
                                                  </w:divBdr>
                                                  <w:divsChild>
                                                    <w:div w:id="1127891357">
                                                      <w:marLeft w:val="0"/>
                                                      <w:marRight w:val="0"/>
                                                      <w:marTop w:val="0"/>
                                                      <w:marBottom w:val="0"/>
                                                      <w:divBdr>
                                                        <w:top w:val="none" w:sz="0" w:space="0" w:color="auto"/>
                                                        <w:left w:val="none" w:sz="0" w:space="0" w:color="auto"/>
                                                        <w:bottom w:val="none" w:sz="0" w:space="0" w:color="auto"/>
                                                        <w:right w:val="none" w:sz="0" w:space="0" w:color="auto"/>
                                                      </w:divBdr>
                                                      <w:divsChild>
                                                        <w:div w:id="733430950">
                                                          <w:marLeft w:val="0"/>
                                                          <w:marRight w:val="0"/>
                                                          <w:marTop w:val="0"/>
                                                          <w:marBottom w:val="0"/>
                                                          <w:divBdr>
                                                            <w:top w:val="none" w:sz="0" w:space="0" w:color="auto"/>
                                                            <w:left w:val="none" w:sz="0" w:space="0" w:color="auto"/>
                                                            <w:bottom w:val="none" w:sz="0" w:space="0" w:color="auto"/>
                                                            <w:right w:val="none" w:sz="0" w:space="0" w:color="auto"/>
                                                          </w:divBdr>
                                                          <w:divsChild>
                                                            <w:div w:id="113407622">
                                                              <w:marLeft w:val="0"/>
                                                              <w:marRight w:val="0"/>
                                                              <w:marTop w:val="0"/>
                                                              <w:marBottom w:val="0"/>
                                                              <w:divBdr>
                                                                <w:top w:val="none" w:sz="0" w:space="0" w:color="auto"/>
                                                                <w:left w:val="none" w:sz="0" w:space="0" w:color="auto"/>
                                                                <w:bottom w:val="none" w:sz="0" w:space="0" w:color="auto"/>
                                                                <w:right w:val="none" w:sz="0" w:space="0" w:color="auto"/>
                                                              </w:divBdr>
                                                              <w:divsChild>
                                                                <w:div w:id="1886673946">
                                                                  <w:marLeft w:val="0"/>
                                                                  <w:marRight w:val="0"/>
                                                                  <w:marTop w:val="0"/>
                                                                  <w:marBottom w:val="0"/>
                                                                  <w:divBdr>
                                                                    <w:top w:val="none" w:sz="0" w:space="0" w:color="auto"/>
                                                                    <w:left w:val="none" w:sz="0" w:space="0" w:color="auto"/>
                                                                    <w:bottom w:val="none" w:sz="0" w:space="0" w:color="auto"/>
                                                                    <w:right w:val="none" w:sz="0" w:space="0" w:color="auto"/>
                                                                  </w:divBdr>
                                                                  <w:divsChild>
                                                                    <w:div w:id="23031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1033226">
                                              <w:marLeft w:val="0"/>
                                              <w:marRight w:val="0"/>
                                              <w:marTop w:val="100"/>
                                              <w:marBottom w:val="100"/>
                                              <w:divBdr>
                                                <w:top w:val="none" w:sz="0" w:space="0" w:color="auto"/>
                                                <w:left w:val="none" w:sz="0" w:space="0" w:color="auto"/>
                                                <w:bottom w:val="none" w:sz="0" w:space="0" w:color="auto"/>
                                                <w:right w:val="none" w:sz="0" w:space="0" w:color="auto"/>
                                              </w:divBdr>
                                              <w:divsChild>
                                                <w:div w:id="1898198422">
                                                  <w:marLeft w:val="0"/>
                                                  <w:marRight w:val="0"/>
                                                  <w:marTop w:val="0"/>
                                                  <w:marBottom w:val="0"/>
                                                  <w:divBdr>
                                                    <w:top w:val="none" w:sz="0" w:space="0" w:color="auto"/>
                                                    <w:left w:val="none" w:sz="0" w:space="0" w:color="auto"/>
                                                    <w:bottom w:val="none" w:sz="0" w:space="0" w:color="auto"/>
                                                    <w:right w:val="none" w:sz="0" w:space="0" w:color="auto"/>
                                                  </w:divBdr>
                                                  <w:divsChild>
                                                    <w:div w:id="657807549">
                                                      <w:marLeft w:val="0"/>
                                                      <w:marRight w:val="0"/>
                                                      <w:marTop w:val="0"/>
                                                      <w:marBottom w:val="0"/>
                                                      <w:divBdr>
                                                        <w:top w:val="none" w:sz="0" w:space="0" w:color="auto"/>
                                                        <w:left w:val="none" w:sz="0" w:space="0" w:color="auto"/>
                                                        <w:bottom w:val="none" w:sz="0" w:space="0" w:color="auto"/>
                                                        <w:right w:val="none" w:sz="0" w:space="0" w:color="auto"/>
                                                      </w:divBdr>
                                                      <w:divsChild>
                                                        <w:div w:id="1598513747">
                                                          <w:marLeft w:val="0"/>
                                                          <w:marRight w:val="0"/>
                                                          <w:marTop w:val="0"/>
                                                          <w:marBottom w:val="0"/>
                                                          <w:divBdr>
                                                            <w:top w:val="none" w:sz="0" w:space="0" w:color="auto"/>
                                                            <w:left w:val="none" w:sz="0" w:space="0" w:color="auto"/>
                                                            <w:bottom w:val="none" w:sz="0" w:space="0" w:color="auto"/>
                                                            <w:right w:val="none" w:sz="0" w:space="0" w:color="auto"/>
                                                          </w:divBdr>
                                                          <w:divsChild>
                                                            <w:div w:id="1295022007">
                                                              <w:marLeft w:val="0"/>
                                                              <w:marRight w:val="0"/>
                                                              <w:marTop w:val="0"/>
                                                              <w:marBottom w:val="0"/>
                                                              <w:divBdr>
                                                                <w:top w:val="none" w:sz="0" w:space="0" w:color="auto"/>
                                                                <w:left w:val="none" w:sz="0" w:space="0" w:color="auto"/>
                                                                <w:bottom w:val="none" w:sz="0" w:space="0" w:color="auto"/>
                                                                <w:right w:val="none" w:sz="0" w:space="0" w:color="auto"/>
                                                              </w:divBdr>
                                                              <w:divsChild>
                                                                <w:div w:id="2069843895">
                                                                  <w:marLeft w:val="0"/>
                                                                  <w:marRight w:val="0"/>
                                                                  <w:marTop w:val="0"/>
                                                                  <w:marBottom w:val="0"/>
                                                                  <w:divBdr>
                                                                    <w:top w:val="none" w:sz="0" w:space="0" w:color="auto"/>
                                                                    <w:left w:val="none" w:sz="0" w:space="0" w:color="auto"/>
                                                                    <w:bottom w:val="none" w:sz="0" w:space="0" w:color="auto"/>
                                                                    <w:right w:val="none" w:sz="0" w:space="0" w:color="auto"/>
                                                                  </w:divBdr>
                                                                  <w:divsChild>
                                                                    <w:div w:id="132817404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23976115">
                                                                      <w:marLeft w:val="0"/>
                                                                      <w:marRight w:val="0"/>
                                                                      <w:marTop w:val="0"/>
                                                                      <w:marBottom w:val="0"/>
                                                                      <w:divBdr>
                                                                        <w:top w:val="none" w:sz="0" w:space="0" w:color="auto"/>
                                                                        <w:left w:val="none" w:sz="0" w:space="0" w:color="auto"/>
                                                                        <w:bottom w:val="none" w:sz="0" w:space="0" w:color="auto"/>
                                                                        <w:right w:val="none" w:sz="0" w:space="0" w:color="auto"/>
                                                                      </w:divBdr>
                                                                      <w:divsChild>
                                                                        <w:div w:id="162277865">
                                                                          <w:marLeft w:val="0"/>
                                                                          <w:marRight w:val="0"/>
                                                                          <w:marTop w:val="0"/>
                                                                          <w:marBottom w:val="0"/>
                                                                          <w:divBdr>
                                                                            <w:top w:val="none" w:sz="0" w:space="0" w:color="auto"/>
                                                                            <w:left w:val="none" w:sz="0" w:space="0" w:color="auto"/>
                                                                            <w:bottom w:val="none" w:sz="0" w:space="0" w:color="auto"/>
                                                                            <w:right w:val="none" w:sz="0" w:space="0" w:color="auto"/>
                                                                          </w:divBdr>
                                                                        </w:div>
                                                                      </w:divsChild>
                                                                    </w:div>
                                                                    <w:div w:id="164862556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76189456">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17573514">
                                              <w:marLeft w:val="0"/>
                                              <w:marRight w:val="0"/>
                                              <w:marTop w:val="100"/>
                                              <w:marBottom w:val="100"/>
                                              <w:divBdr>
                                                <w:top w:val="none" w:sz="0" w:space="0" w:color="auto"/>
                                                <w:left w:val="none" w:sz="0" w:space="0" w:color="auto"/>
                                                <w:bottom w:val="none" w:sz="0" w:space="0" w:color="auto"/>
                                                <w:right w:val="none" w:sz="0" w:space="0" w:color="auto"/>
                                              </w:divBdr>
                                              <w:divsChild>
                                                <w:div w:id="302584833">
                                                  <w:marLeft w:val="0"/>
                                                  <w:marRight w:val="0"/>
                                                  <w:marTop w:val="0"/>
                                                  <w:marBottom w:val="0"/>
                                                  <w:divBdr>
                                                    <w:top w:val="none" w:sz="0" w:space="0" w:color="auto"/>
                                                    <w:left w:val="none" w:sz="0" w:space="0" w:color="auto"/>
                                                    <w:bottom w:val="none" w:sz="0" w:space="0" w:color="auto"/>
                                                    <w:right w:val="none" w:sz="0" w:space="0" w:color="auto"/>
                                                  </w:divBdr>
                                                  <w:divsChild>
                                                    <w:div w:id="148329492">
                                                      <w:marLeft w:val="0"/>
                                                      <w:marRight w:val="0"/>
                                                      <w:marTop w:val="0"/>
                                                      <w:marBottom w:val="0"/>
                                                      <w:divBdr>
                                                        <w:top w:val="none" w:sz="0" w:space="0" w:color="auto"/>
                                                        <w:left w:val="none" w:sz="0" w:space="0" w:color="auto"/>
                                                        <w:bottom w:val="none" w:sz="0" w:space="0" w:color="auto"/>
                                                        <w:right w:val="none" w:sz="0" w:space="0" w:color="auto"/>
                                                      </w:divBdr>
                                                      <w:divsChild>
                                                        <w:div w:id="1221408248">
                                                          <w:marLeft w:val="0"/>
                                                          <w:marRight w:val="0"/>
                                                          <w:marTop w:val="0"/>
                                                          <w:marBottom w:val="0"/>
                                                          <w:divBdr>
                                                            <w:top w:val="none" w:sz="0" w:space="0" w:color="auto"/>
                                                            <w:left w:val="none" w:sz="0" w:space="0" w:color="auto"/>
                                                            <w:bottom w:val="none" w:sz="0" w:space="0" w:color="auto"/>
                                                            <w:right w:val="none" w:sz="0" w:space="0" w:color="auto"/>
                                                          </w:divBdr>
                                                          <w:divsChild>
                                                            <w:div w:id="1751996921">
                                                              <w:marLeft w:val="0"/>
                                                              <w:marRight w:val="0"/>
                                                              <w:marTop w:val="0"/>
                                                              <w:marBottom w:val="0"/>
                                                              <w:divBdr>
                                                                <w:top w:val="none" w:sz="0" w:space="0" w:color="auto"/>
                                                                <w:left w:val="none" w:sz="0" w:space="0" w:color="auto"/>
                                                                <w:bottom w:val="none" w:sz="0" w:space="0" w:color="auto"/>
                                                                <w:right w:val="none" w:sz="0" w:space="0" w:color="auto"/>
                                                              </w:divBdr>
                                                              <w:divsChild>
                                                                <w:div w:id="1414358569">
                                                                  <w:marLeft w:val="0"/>
                                                                  <w:marRight w:val="0"/>
                                                                  <w:marTop w:val="0"/>
                                                                  <w:marBottom w:val="0"/>
                                                                  <w:divBdr>
                                                                    <w:top w:val="none" w:sz="0" w:space="0" w:color="auto"/>
                                                                    <w:left w:val="none" w:sz="0" w:space="0" w:color="auto"/>
                                                                    <w:bottom w:val="none" w:sz="0" w:space="0" w:color="auto"/>
                                                                    <w:right w:val="none" w:sz="0" w:space="0" w:color="auto"/>
                                                                  </w:divBdr>
                                                                  <w:divsChild>
                                                                    <w:div w:id="39396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8474090">
                                              <w:marLeft w:val="0"/>
                                              <w:marRight w:val="0"/>
                                              <w:marTop w:val="100"/>
                                              <w:marBottom w:val="100"/>
                                              <w:divBdr>
                                                <w:top w:val="none" w:sz="0" w:space="0" w:color="auto"/>
                                                <w:left w:val="none" w:sz="0" w:space="0" w:color="auto"/>
                                                <w:bottom w:val="none" w:sz="0" w:space="0" w:color="auto"/>
                                                <w:right w:val="none" w:sz="0" w:space="0" w:color="auto"/>
                                              </w:divBdr>
                                              <w:divsChild>
                                                <w:div w:id="152525382">
                                                  <w:marLeft w:val="0"/>
                                                  <w:marRight w:val="0"/>
                                                  <w:marTop w:val="0"/>
                                                  <w:marBottom w:val="0"/>
                                                  <w:divBdr>
                                                    <w:top w:val="none" w:sz="0" w:space="0" w:color="auto"/>
                                                    <w:left w:val="none" w:sz="0" w:space="0" w:color="auto"/>
                                                    <w:bottom w:val="none" w:sz="0" w:space="0" w:color="auto"/>
                                                    <w:right w:val="none" w:sz="0" w:space="0" w:color="auto"/>
                                                  </w:divBdr>
                                                  <w:divsChild>
                                                    <w:div w:id="1446584075">
                                                      <w:marLeft w:val="0"/>
                                                      <w:marRight w:val="0"/>
                                                      <w:marTop w:val="0"/>
                                                      <w:marBottom w:val="0"/>
                                                      <w:divBdr>
                                                        <w:top w:val="none" w:sz="0" w:space="0" w:color="auto"/>
                                                        <w:left w:val="none" w:sz="0" w:space="0" w:color="auto"/>
                                                        <w:bottom w:val="none" w:sz="0" w:space="0" w:color="auto"/>
                                                        <w:right w:val="none" w:sz="0" w:space="0" w:color="auto"/>
                                                      </w:divBdr>
                                                      <w:divsChild>
                                                        <w:div w:id="1385133507">
                                                          <w:marLeft w:val="0"/>
                                                          <w:marRight w:val="0"/>
                                                          <w:marTop w:val="0"/>
                                                          <w:marBottom w:val="0"/>
                                                          <w:divBdr>
                                                            <w:top w:val="none" w:sz="0" w:space="0" w:color="auto"/>
                                                            <w:left w:val="none" w:sz="0" w:space="0" w:color="auto"/>
                                                            <w:bottom w:val="none" w:sz="0" w:space="0" w:color="auto"/>
                                                            <w:right w:val="none" w:sz="0" w:space="0" w:color="auto"/>
                                                          </w:divBdr>
                                                          <w:divsChild>
                                                            <w:div w:id="1747846230">
                                                              <w:marLeft w:val="0"/>
                                                              <w:marRight w:val="0"/>
                                                              <w:marTop w:val="0"/>
                                                              <w:marBottom w:val="0"/>
                                                              <w:divBdr>
                                                                <w:top w:val="none" w:sz="0" w:space="0" w:color="auto"/>
                                                                <w:left w:val="none" w:sz="0" w:space="0" w:color="auto"/>
                                                                <w:bottom w:val="none" w:sz="0" w:space="0" w:color="auto"/>
                                                                <w:right w:val="none" w:sz="0" w:space="0" w:color="auto"/>
                                                              </w:divBdr>
                                                              <w:divsChild>
                                                                <w:div w:id="79912832">
                                                                  <w:marLeft w:val="0"/>
                                                                  <w:marRight w:val="0"/>
                                                                  <w:marTop w:val="0"/>
                                                                  <w:marBottom w:val="0"/>
                                                                  <w:divBdr>
                                                                    <w:top w:val="none" w:sz="0" w:space="0" w:color="auto"/>
                                                                    <w:left w:val="none" w:sz="0" w:space="0" w:color="auto"/>
                                                                    <w:bottom w:val="none" w:sz="0" w:space="0" w:color="auto"/>
                                                                    <w:right w:val="none" w:sz="0" w:space="0" w:color="auto"/>
                                                                  </w:divBdr>
                                                                  <w:divsChild>
                                                                    <w:div w:id="83168287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9708494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8713255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05023227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342817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6137291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8419159">
                                                                      <w:marLeft w:val="0"/>
                                                                      <w:marRight w:val="0"/>
                                                                      <w:marTop w:val="0"/>
                                                                      <w:marBottom w:val="0"/>
                                                                      <w:divBdr>
                                                                        <w:top w:val="none" w:sz="0" w:space="0" w:color="auto"/>
                                                                        <w:left w:val="none" w:sz="0" w:space="0" w:color="auto"/>
                                                                        <w:bottom w:val="none" w:sz="0" w:space="0" w:color="auto"/>
                                                                        <w:right w:val="none" w:sz="0" w:space="0" w:color="auto"/>
                                                                      </w:divBdr>
                                                                      <w:divsChild>
                                                                        <w:div w:id="1655641610">
                                                                          <w:marLeft w:val="0"/>
                                                                          <w:marRight w:val="0"/>
                                                                          <w:marTop w:val="0"/>
                                                                          <w:marBottom w:val="0"/>
                                                                          <w:divBdr>
                                                                            <w:top w:val="none" w:sz="0" w:space="0" w:color="auto"/>
                                                                            <w:left w:val="none" w:sz="0" w:space="0" w:color="auto"/>
                                                                            <w:bottom w:val="none" w:sz="0" w:space="0" w:color="auto"/>
                                                                            <w:right w:val="none" w:sz="0" w:space="0" w:color="auto"/>
                                                                          </w:divBdr>
                                                                        </w:div>
                                                                      </w:divsChild>
                                                                    </w:div>
                                                                    <w:div w:id="1984456784">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425761485">
                                              <w:marLeft w:val="0"/>
                                              <w:marRight w:val="0"/>
                                              <w:marTop w:val="100"/>
                                              <w:marBottom w:val="100"/>
                                              <w:divBdr>
                                                <w:top w:val="none" w:sz="0" w:space="0" w:color="auto"/>
                                                <w:left w:val="none" w:sz="0" w:space="0" w:color="auto"/>
                                                <w:bottom w:val="none" w:sz="0" w:space="0" w:color="auto"/>
                                                <w:right w:val="none" w:sz="0" w:space="0" w:color="auto"/>
                                              </w:divBdr>
                                              <w:divsChild>
                                                <w:div w:id="231621709">
                                                  <w:marLeft w:val="0"/>
                                                  <w:marRight w:val="0"/>
                                                  <w:marTop w:val="0"/>
                                                  <w:marBottom w:val="0"/>
                                                  <w:divBdr>
                                                    <w:top w:val="none" w:sz="0" w:space="0" w:color="auto"/>
                                                    <w:left w:val="none" w:sz="0" w:space="0" w:color="auto"/>
                                                    <w:bottom w:val="none" w:sz="0" w:space="0" w:color="auto"/>
                                                    <w:right w:val="none" w:sz="0" w:space="0" w:color="auto"/>
                                                  </w:divBdr>
                                                  <w:divsChild>
                                                    <w:div w:id="1747725586">
                                                      <w:marLeft w:val="0"/>
                                                      <w:marRight w:val="0"/>
                                                      <w:marTop w:val="0"/>
                                                      <w:marBottom w:val="0"/>
                                                      <w:divBdr>
                                                        <w:top w:val="none" w:sz="0" w:space="0" w:color="auto"/>
                                                        <w:left w:val="none" w:sz="0" w:space="0" w:color="auto"/>
                                                        <w:bottom w:val="none" w:sz="0" w:space="0" w:color="auto"/>
                                                        <w:right w:val="none" w:sz="0" w:space="0" w:color="auto"/>
                                                      </w:divBdr>
                                                      <w:divsChild>
                                                        <w:div w:id="301693917">
                                                          <w:marLeft w:val="0"/>
                                                          <w:marRight w:val="0"/>
                                                          <w:marTop w:val="0"/>
                                                          <w:marBottom w:val="0"/>
                                                          <w:divBdr>
                                                            <w:top w:val="none" w:sz="0" w:space="0" w:color="auto"/>
                                                            <w:left w:val="none" w:sz="0" w:space="0" w:color="auto"/>
                                                            <w:bottom w:val="none" w:sz="0" w:space="0" w:color="auto"/>
                                                            <w:right w:val="none" w:sz="0" w:space="0" w:color="auto"/>
                                                          </w:divBdr>
                                                          <w:divsChild>
                                                            <w:div w:id="471554889">
                                                              <w:marLeft w:val="0"/>
                                                              <w:marRight w:val="0"/>
                                                              <w:marTop w:val="0"/>
                                                              <w:marBottom w:val="0"/>
                                                              <w:divBdr>
                                                                <w:top w:val="none" w:sz="0" w:space="0" w:color="auto"/>
                                                                <w:left w:val="none" w:sz="0" w:space="0" w:color="auto"/>
                                                                <w:bottom w:val="none" w:sz="0" w:space="0" w:color="auto"/>
                                                                <w:right w:val="none" w:sz="0" w:space="0" w:color="auto"/>
                                                              </w:divBdr>
                                                              <w:divsChild>
                                                                <w:div w:id="11347014">
                                                                  <w:marLeft w:val="0"/>
                                                                  <w:marRight w:val="0"/>
                                                                  <w:marTop w:val="0"/>
                                                                  <w:marBottom w:val="0"/>
                                                                  <w:divBdr>
                                                                    <w:top w:val="none" w:sz="0" w:space="0" w:color="auto"/>
                                                                    <w:left w:val="none" w:sz="0" w:space="0" w:color="auto"/>
                                                                    <w:bottom w:val="none" w:sz="0" w:space="0" w:color="auto"/>
                                                                    <w:right w:val="none" w:sz="0" w:space="0" w:color="auto"/>
                                                                  </w:divBdr>
                                                                  <w:divsChild>
                                                                    <w:div w:id="187580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0331097">
                                              <w:marLeft w:val="0"/>
                                              <w:marRight w:val="0"/>
                                              <w:marTop w:val="100"/>
                                              <w:marBottom w:val="100"/>
                                              <w:divBdr>
                                                <w:top w:val="none" w:sz="0" w:space="0" w:color="auto"/>
                                                <w:left w:val="none" w:sz="0" w:space="0" w:color="auto"/>
                                                <w:bottom w:val="none" w:sz="0" w:space="0" w:color="auto"/>
                                                <w:right w:val="none" w:sz="0" w:space="0" w:color="auto"/>
                                              </w:divBdr>
                                              <w:divsChild>
                                                <w:div w:id="811409336">
                                                  <w:marLeft w:val="0"/>
                                                  <w:marRight w:val="0"/>
                                                  <w:marTop w:val="0"/>
                                                  <w:marBottom w:val="0"/>
                                                  <w:divBdr>
                                                    <w:top w:val="none" w:sz="0" w:space="0" w:color="auto"/>
                                                    <w:left w:val="none" w:sz="0" w:space="0" w:color="auto"/>
                                                    <w:bottom w:val="none" w:sz="0" w:space="0" w:color="auto"/>
                                                    <w:right w:val="none" w:sz="0" w:space="0" w:color="auto"/>
                                                  </w:divBdr>
                                                  <w:divsChild>
                                                    <w:div w:id="1574045050">
                                                      <w:marLeft w:val="0"/>
                                                      <w:marRight w:val="0"/>
                                                      <w:marTop w:val="0"/>
                                                      <w:marBottom w:val="0"/>
                                                      <w:divBdr>
                                                        <w:top w:val="none" w:sz="0" w:space="0" w:color="auto"/>
                                                        <w:left w:val="none" w:sz="0" w:space="0" w:color="auto"/>
                                                        <w:bottom w:val="none" w:sz="0" w:space="0" w:color="auto"/>
                                                        <w:right w:val="none" w:sz="0" w:space="0" w:color="auto"/>
                                                      </w:divBdr>
                                                      <w:divsChild>
                                                        <w:div w:id="1951737184">
                                                          <w:marLeft w:val="0"/>
                                                          <w:marRight w:val="0"/>
                                                          <w:marTop w:val="0"/>
                                                          <w:marBottom w:val="0"/>
                                                          <w:divBdr>
                                                            <w:top w:val="none" w:sz="0" w:space="0" w:color="auto"/>
                                                            <w:left w:val="none" w:sz="0" w:space="0" w:color="auto"/>
                                                            <w:bottom w:val="none" w:sz="0" w:space="0" w:color="auto"/>
                                                            <w:right w:val="none" w:sz="0" w:space="0" w:color="auto"/>
                                                          </w:divBdr>
                                                          <w:divsChild>
                                                            <w:div w:id="339623920">
                                                              <w:marLeft w:val="0"/>
                                                              <w:marRight w:val="0"/>
                                                              <w:marTop w:val="0"/>
                                                              <w:marBottom w:val="0"/>
                                                              <w:divBdr>
                                                                <w:top w:val="none" w:sz="0" w:space="0" w:color="auto"/>
                                                                <w:left w:val="none" w:sz="0" w:space="0" w:color="auto"/>
                                                                <w:bottom w:val="none" w:sz="0" w:space="0" w:color="auto"/>
                                                                <w:right w:val="none" w:sz="0" w:space="0" w:color="auto"/>
                                                              </w:divBdr>
                                                              <w:divsChild>
                                                                <w:div w:id="410079218">
                                                                  <w:marLeft w:val="0"/>
                                                                  <w:marRight w:val="0"/>
                                                                  <w:marTop w:val="0"/>
                                                                  <w:marBottom w:val="0"/>
                                                                  <w:divBdr>
                                                                    <w:top w:val="none" w:sz="0" w:space="0" w:color="auto"/>
                                                                    <w:left w:val="none" w:sz="0" w:space="0" w:color="auto"/>
                                                                    <w:bottom w:val="none" w:sz="0" w:space="0" w:color="auto"/>
                                                                    <w:right w:val="none" w:sz="0" w:space="0" w:color="auto"/>
                                                                  </w:divBdr>
                                                                  <w:divsChild>
                                                                    <w:div w:id="74483749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6529251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9827573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8780630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71780168">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112749390">
                                      <w:marLeft w:val="0"/>
                                      <w:marRight w:val="0"/>
                                      <w:marTop w:val="0"/>
                                      <w:marBottom w:val="0"/>
                                      <w:divBdr>
                                        <w:top w:val="none" w:sz="0" w:space="0" w:color="auto"/>
                                        <w:left w:val="none" w:sz="0" w:space="0" w:color="auto"/>
                                        <w:bottom w:val="none" w:sz="0" w:space="0" w:color="auto"/>
                                        <w:right w:val="none" w:sz="0" w:space="0" w:color="auto"/>
                                      </w:divBdr>
                                      <w:divsChild>
                                        <w:div w:id="2078045459">
                                          <w:marLeft w:val="0"/>
                                          <w:marRight w:val="0"/>
                                          <w:marTop w:val="0"/>
                                          <w:marBottom w:val="0"/>
                                          <w:divBdr>
                                            <w:top w:val="none" w:sz="0" w:space="0" w:color="auto"/>
                                            <w:left w:val="none" w:sz="0" w:space="0" w:color="auto"/>
                                            <w:bottom w:val="none" w:sz="0" w:space="0" w:color="auto"/>
                                            <w:right w:val="none" w:sz="0" w:space="0" w:color="auto"/>
                                          </w:divBdr>
                                          <w:divsChild>
                                            <w:div w:id="1193768331">
                                              <w:marLeft w:val="0"/>
                                              <w:marRight w:val="0"/>
                                              <w:marTop w:val="0"/>
                                              <w:marBottom w:val="0"/>
                                              <w:divBdr>
                                                <w:top w:val="none" w:sz="0" w:space="0" w:color="auto"/>
                                                <w:left w:val="none" w:sz="0" w:space="0" w:color="auto"/>
                                                <w:bottom w:val="none" w:sz="0" w:space="0" w:color="auto"/>
                                                <w:right w:val="none" w:sz="0" w:space="0" w:color="auto"/>
                                              </w:divBdr>
                                              <w:divsChild>
                                                <w:div w:id="897865012">
                                                  <w:marLeft w:val="0"/>
                                                  <w:marRight w:val="0"/>
                                                  <w:marTop w:val="0"/>
                                                  <w:marBottom w:val="240"/>
                                                  <w:divBdr>
                                                    <w:top w:val="none" w:sz="0" w:space="0" w:color="auto"/>
                                                    <w:left w:val="none" w:sz="0" w:space="0" w:color="auto"/>
                                                    <w:bottom w:val="none" w:sz="0" w:space="0" w:color="auto"/>
                                                    <w:right w:val="none" w:sz="0" w:space="0" w:color="auto"/>
                                                  </w:divBdr>
                                                  <w:divsChild>
                                                    <w:div w:id="4719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39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27054233">
      <w:bodyDiv w:val="1"/>
      <w:marLeft w:val="0"/>
      <w:marRight w:val="0"/>
      <w:marTop w:val="0"/>
      <w:marBottom w:val="0"/>
      <w:divBdr>
        <w:top w:val="none" w:sz="0" w:space="0" w:color="auto"/>
        <w:left w:val="none" w:sz="0" w:space="0" w:color="auto"/>
        <w:bottom w:val="none" w:sz="0" w:space="0" w:color="auto"/>
        <w:right w:val="none" w:sz="0" w:space="0" w:color="auto"/>
      </w:divBdr>
    </w:div>
    <w:div w:id="2125952526">
      <w:bodyDiv w:val="1"/>
      <w:marLeft w:val="0"/>
      <w:marRight w:val="0"/>
      <w:marTop w:val="0"/>
      <w:marBottom w:val="0"/>
      <w:divBdr>
        <w:top w:val="none" w:sz="0" w:space="0" w:color="auto"/>
        <w:left w:val="none" w:sz="0" w:space="0" w:color="auto"/>
        <w:bottom w:val="none" w:sz="0" w:space="0" w:color="auto"/>
        <w:right w:val="none" w:sz="0" w:space="0" w:color="auto"/>
      </w:divBdr>
      <w:divsChild>
        <w:div w:id="2046520124">
          <w:marLeft w:val="0"/>
          <w:marRight w:val="0"/>
          <w:marTop w:val="0"/>
          <w:marBottom w:val="0"/>
          <w:divBdr>
            <w:top w:val="single" w:sz="2" w:space="0" w:color="1F1E1D"/>
            <w:left w:val="single" w:sz="2" w:space="0" w:color="1F1E1D"/>
            <w:bottom w:val="single" w:sz="2" w:space="0" w:color="1F1E1D"/>
            <w:right w:val="single" w:sz="2" w:space="0" w:color="1F1E1D"/>
          </w:divBdr>
          <w:divsChild>
            <w:div w:id="344526048">
              <w:marLeft w:val="0"/>
              <w:marRight w:val="0"/>
              <w:marTop w:val="0"/>
              <w:marBottom w:val="0"/>
              <w:divBdr>
                <w:top w:val="single" w:sz="2" w:space="0" w:color="1F1E1D"/>
                <w:left w:val="single" w:sz="2" w:space="0" w:color="1F1E1D"/>
                <w:bottom w:val="single" w:sz="2" w:space="0" w:color="1F1E1D"/>
                <w:right w:val="single" w:sz="2" w:space="0" w:color="1F1E1D"/>
              </w:divBdr>
              <w:divsChild>
                <w:div w:id="634413235">
                  <w:marLeft w:val="0"/>
                  <w:marRight w:val="0"/>
                  <w:marTop w:val="0"/>
                  <w:marBottom w:val="0"/>
                  <w:divBdr>
                    <w:top w:val="none" w:sz="0" w:space="0" w:color="auto"/>
                    <w:left w:val="none" w:sz="0" w:space="0" w:color="auto"/>
                    <w:bottom w:val="none" w:sz="0" w:space="0" w:color="auto"/>
                    <w:right w:val="none" w:sz="0" w:space="0" w:color="auto"/>
                  </w:divBdr>
                  <w:divsChild>
                    <w:div w:id="62169461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38128151">
                  <w:marLeft w:val="0"/>
                  <w:marRight w:val="0"/>
                  <w:marTop w:val="0"/>
                  <w:marBottom w:val="0"/>
                  <w:divBdr>
                    <w:top w:val="none" w:sz="0" w:space="0" w:color="auto"/>
                    <w:left w:val="none" w:sz="0" w:space="0" w:color="auto"/>
                    <w:bottom w:val="none" w:sz="0" w:space="0" w:color="auto"/>
                    <w:right w:val="none" w:sz="0" w:space="0" w:color="auto"/>
                  </w:divBdr>
                  <w:divsChild>
                    <w:div w:id="28935969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68681878">
                  <w:marLeft w:val="0"/>
                  <w:marRight w:val="0"/>
                  <w:marTop w:val="0"/>
                  <w:marBottom w:val="0"/>
                  <w:divBdr>
                    <w:top w:val="none" w:sz="0" w:space="0" w:color="auto"/>
                    <w:left w:val="none" w:sz="0" w:space="0" w:color="auto"/>
                    <w:bottom w:val="none" w:sz="0" w:space="0" w:color="auto"/>
                    <w:right w:val="none" w:sz="0" w:space="0" w:color="auto"/>
                  </w:divBdr>
                  <w:divsChild>
                    <w:div w:id="113653176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05045429">
                  <w:marLeft w:val="0"/>
                  <w:marRight w:val="0"/>
                  <w:marTop w:val="0"/>
                  <w:marBottom w:val="0"/>
                  <w:divBdr>
                    <w:top w:val="none" w:sz="0" w:space="0" w:color="auto"/>
                    <w:left w:val="none" w:sz="0" w:space="0" w:color="auto"/>
                    <w:bottom w:val="none" w:sz="0" w:space="0" w:color="auto"/>
                    <w:right w:val="none" w:sz="0" w:space="0" w:color="auto"/>
                  </w:divBdr>
                  <w:divsChild>
                    <w:div w:id="26608828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65965340">
                  <w:marLeft w:val="0"/>
                  <w:marRight w:val="0"/>
                  <w:marTop w:val="0"/>
                  <w:marBottom w:val="0"/>
                  <w:divBdr>
                    <w:top w:val="none" w:sz="0" w:space="0" w:color="auto"/>
                    <w:left w:val="none" w:sz="0" w:space="0" w:color="auto"/>
                    <w:bottom w:val="none" w:sz="0" w:space="0" w:color="auto"/>
                    <w:right w:val="none" w:sz="0" w:space="0" w:color="auto"/>
                  </w:divBdr>
                  <w:divsChild>
                    <w:div w:id="29957613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90279296">
                  <w:marLeft w:val="0"/>
                  <w:marRight w:val="0"/>
                  <w:marTop w:val="0"/>
                  <w:marBottom w:val="0"/>
                  <w:divBdr>
                    <w:top w:val="none" w:sz="0" w:space="0" w:color="auto"/>
                    <w:left w:val="none" w:sz="0" w:space="0" w:color="auto"/>
                    <w:bottom w:val="none" w:sz="0" w:space="0" w:color="auto"/>
                    <w:right w:val="none" w:sz="0" w:space="0" w:color="auto"/>
                  </w:divBdr>
                  <w:divsChild>
                    <w:div w:id="6916287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8706582">
                  <w:marLeft w:val="0"/>
                  <w:marRight w:val="0"/>
                  <w:marTop w:val="0"/>
                  <w:marBottom w:val="0"/>
                  <w:divBdr>
                    <w:top w:val="none" w:sz="0" w:space="0" w:color="auto"/>
                    <w:left w:val="none" w:sz="0" w:space="0" w:color="auto"/>
                    <w:bottom w:val="none" w:sz="0" w:space="0" w:color="auto"/>
                    <w:right w:val="none" w:sz="0" w:space="0" w:color="auto"/>
                  </w:divBdr>
                  <w:divsChild>
                    <w:div w:id="30436240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9054649">
                  <w:marLeft w:val="0"/>
                  <w:marRight w:val="0"/>
                  <w:marTop w:val="0"/>
                  <w:marBottom w:val="0"/>
                  <w:divBdr>
                    <w:top w:val="none" w:sz="0" w:space="0" w:color="auto"/>
                    <w:left w:val="none" w:sz="0" w:space="0" w:color="auto"/>
                    <w:bottom w:val="none" w:sz="0" w:space="0" w:color="auto"/>
                    <w:right w:val="none" w:sz="0" w:space="0" w:color="auto"/>
                  </w:divBdr>
                  <w:divsChild>
                    <w:div w:id="147699512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83515655">
                  <w:marLeft w:val="0"/>
                  <w:marRight w:val="0"/>
                  <w:marTop w:val="0"/>
                  <w:marBottom w:val="0"/>
                  <w:divBdr>
                    <w:top w:val="none" w:sz="0" w:space="0" w:color="auto"/>
                    <w:left w:val="none" w:sz="0" w:space="0" w:color="auto"/>
                    <w:bottom w:val="none" w:sz="0" w:space="0" w:color="auto"/>
                    <w:right w:val="none" w:sz="0" w:space="0" w:color="auto"/>
                  </w:divBdr>
                  <w:divsChild>
                    <w:div w:id="168971975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63992891">
                  <w:marLeft w:val="0"/>
                  <w:marRight w:val="0"/>
                  <w:marTop w:val="0"/>
                  <w:marBottom w:val="0"/>
                  <w:divBdr>
                    <w:top w:val="none" w:sz="0" w:space="0" w:color="auto"/>
                    <w:left w:val="none" w:sz="0" w:space="0" w:color="auto"/>
                    <w:bottom w:val="none" w:sz="0" w:space="0" w:color="auto"/>
                    <w:right w:val="none" w:sz="0" w:space="0" w:color="auto"/>
                  </w:divBdr>
                  <w:divsChild>
                    <w:div w:id="109905770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28607863">
                  <w:marLeft w:val="0"/>
                  <w:marRight w:val="0"/>
                  <w:marTop w:val="0"/>
                  <w:marBottom w:val="0"/>
                  <w:divBdr>
                    <w:top w:val="none" w:sz="0" w:space="0" w:color="auto"/>
                    <w:left w:val="none" w:sz="0" w:space="0" w:color="auto"/>
                    <w:bottom w:val="none" w:sz="0" w:space="0" w:color="auto"/>
                    <w:right w:val="none" w:sz="0" w:space="0" w:color="auto"/>
                  </w:divBdr>
                  <w:divsChild>
                    <w:div w:id="189165170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07181644">
                  <w:marLeft w:val="0"/>
                  <w:marRight w:val="0"/>
                  <w:marTop w:val="0"/>
                  <w:marBottom w:val="0"/>
                  <w:divBdr>
                    <w:top w:val="none" w:sz="0" w:space="0" w:color="auto"/>
                    <w:left w:val="none" w:sz="0" w:space="0" w:color="auto"/>
                    <w:bottom w:val="none" w:sz="0" w:space="0" w:color="auto"/>
                    <w:right w:val="none" w:sz="0" w:space="0" w:color="auto"/>
                  </w:divBdr>
                  <w:divsChild>
                    <w:div w:id="192363432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68634342">
                  <w:marLeft w:val="0"/>
                  <w:marRight w:val="0"/>
                  <w:marTop w:val="0"/>
                  <w:marBottom w:val="0"/>
                  <w:divBdr>
                    <w:top w:val="none" w:sz="0" w:space="0" w:color="auto"/>
                    <w:left w:val="none" w:sz="0" w:space="0" w:color="auto"/>
                    <w:bottom w:val="none" w:sz="0" w:space="0" w:color="auto"/>
                    <w:right w:val="none" w:sz="0" w:space="0" w:color="auto"/>
                  </w:divBdr>
                  <w:divsChild>
                    <w:div w:id="168435528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70949934">
                  <w:marLeft w:val="0"/>
                  <w:marRight w:val="0"/>
                  <w:marTop w:val="0"/>
                  <w:marBottom w:val="0"/>
                  <w:divBdr>
                    <w:top w:val="none" w:sz="0" w:space="0" w:color="auto"/>
                    <w:left w:val="none" w:sz="0" w:space="0" w:color="auto"/>
                    <w:bottom w:val="none" w:sz="0" w:space="0" w:color="auto"/>
                    <w:right w:val="none" w:sz="0" w:space="0" w:color="auto"/>
                  </w:divBdr>
                  <w:divsChild>
                    <w:div w:id="180882128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2325366">
                  <w:marLeft w:val="0"/>
                  <w:marRight w:val="0"/>
                  <w:marTop w:val="0"/>
                  <w:marBottom w:val="0"/>
                  <w:divBdr>
                    <w:top w:val="none" w:sz="0" w:space="0" w:color="auto"/>
                    <w:left w:val="none" w:sz="0" w:space="0" w:color="auto"/>
                    <w:bottom w:val="none" w:sz="0" w:space="0" w:color="auto"/>
                    <w:right w:val="none" w:sz="0" w:space="0" w:color="auto"/>
                  </w:divBdr>
                  <w:divsChild>
                    <w:div w:id="88861331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4984973">
                  <w:marLeft w:val="0"/>
                  <w:marRight w:val="0"/>
                  <w:marTop w:val="0"/>
                  <w:marBottom w:val="0"/>
                  <w:divBdr>
                    <w:top w:val="none" w:sz="0" w:space="0" w:color="auto"/>
                    <w:left w:val="none" w:sz="0" w:space="0" w:color="auto"/>
                    <w:bottom w:val="none" w:sz="0" w:space="0" w:color="auto"/>
                    <w:right w:val="none" w:sz="0" w:space="0" w:color="auto"/>
                  </w:divBdr>
                  <w:divsChild>
                    <w:div w:id="196754414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16154438">
                  <w:marLeft w:val="0"/>
                  <w:marRight w:val="0"/>
                  <w:marTop w:val="0"/>
                  <w:marBottom w:val="0"/>
                  <w:divBdr>
                    <w:top w:val="none" w:sz="0" w:space="0" w:color="auto"/>
                    <w:left w:val="none" w:sz="0" w:space="0" w:color="auto"/>
                    <w:bottom w:val="none" w:sz="0" w:space="0" w:color="auto"/>
                    <w:right w:val="none" w:sz="0" w:space="0" w:color="auto"/>
                  </w:divBdr>
                  <w:divsChild>
                    <w:div w:id="111478928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02709870">
                  <w:marLeft w:val="0"/>
                  <w:marRight w:val="0"/>
                  <w:marTop w:val="0"/>
                  <w:marBottom w:val="0"/>
                  <w:divBdr>
                    <w:top w:val="none" w:sz="0" w:space="0" w:color="auto"/>
                    <w:left w:val="none" w:sz="0" w:space="0" w:color="auto"/>
                    <w:bottom w:val="none" w:sz="0" w:space="0" w:color="auto"/>
                    <w:right w:val="none" w:sz="0" w:space="0" w:color="auto"/>
                  </w:divBdr>
                  <w:divsChild>
                    <w:div w:id="69989125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60104342">
                  <w:marLeft w:val="0"/>
                  <w:marRight w:val="0"/>
                  <w:marTop w:val="0"/>
                  <w:marBottom w:val="0"/>
                  <w:divBdr>
                    <w:top w:val="none" w:sz="0" w:space="0" w:color="auto"/>
                    <w:left w:val="none" w:sz="0" w:space="0" w:color="auto"/>
                    <w:bottom w:val="none" w:sz="0" w:space="0" w:color="auto"/>
                    <w:right w:val="none" w:sz="0" w:space="0" w:color="auto"/>
                  </w:divBdr>
                  <w:divsChild>
                    <w:div w:id="19624328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21075010">
                  <w:marLeft w:val="0"/>
                  <w:marRight w:val="0"/>
                  <w:marTop w:val="0"/>
                  <w:marBottom w:val="0"/>
                  <w:divBdr>
                    <w:top w:val="none" w:sz="0" w:space="0" w:color="auto"/>
                    <w:left w:val="none" w:sz="0" w:space="0" w:color="auto"/>
                    <w:bottom w:val="none" w:sz="0" w:space="0" w:color="auto"/>
                    <w:right w:val="none" w:sz="0" w:space="0" w:color="auto"/>
                  </w:divBdr>
                  <w:divsChild>
                    <w:div w:id="81017395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45418695">
                  <w:marLeft w:val="0"/>
                  <w:marRight w:val="0"/>
                  <w:marTop w:val="0"/>
                  <w:marBottom w:val="0"/>
                  <w:divBdr>
                    <w:top w:val="none" w:sz="0" w:space="0" w:color="auto"/>
                    <w:left w:val="none" w:sz="0" w:space="0" w:color="auto"/>
                    <w:bottom w:val="none" w:sz="0" w:space="0" w:color="auto"/>
                    <w:right w:val="none" w:sz="0" w:space="0" w:color="auto"/>
                  </w:divBdr>
                  <w:divsChild>
                    <w:div w:id="144090573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95350044">
                  <w:marLeft w:val="0"/>
                  <w:marRight w:val="0"/>
                  <w:marTop w:val="0"/>
                  <w:marBottom w:val="0"/>
                  <w:divBdr>
                    <w:top w:val="none" w:sz="0" w:space="0" w:color="auto"/>
                    <w:left w:val="none" w:sz="0" w:space="0" w:color="auto"/>
                    <w:bottom w:val="none" w:sz="0" w:space="0" w:color="auto"/>
                    <w:right w:val="none" w:sz="0" w:space="0" w:color="auto"/>
                  </w:divBdr>
                  <w:divsChild>
                    <w:div w:id="117487663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86749804">
                  <w:marLeft w:val="0"/>
                  <w:marRight w:val="0"/>
                  <w:marTop w:val="0"/>
                  <w:marBottom w:val="0"/>
                  <w:divBdr>
                    <w:top w:val="none" w:sz="0" w:space="0" w:color="auto"/>
                    <w:left w:val="none" w:sz="0" w:space="0" w:color="auto"/>
                    <w:bottom w:val="none" w:sz="0" w:space="0" w:color="auto"/>
                    <w:right w:val="none" w:sz="0" w:space="0" w:color="auto"/>
                  </w:divBdr>
                  <w:divsChild>
                    <w:div w:id="124388024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34553545">
                  <w:marLeft w:val="0"/>
                  <w:marRight w:val="0"/>
                  <w:marTop w:val="0"/>
                  <w:marBottom w:val="0"/>
                  <w:divBdr>
                    <w:top w:val="single" w:sz="2" w:space="0" w:color="1F1E1D"/>
                    <w:left w:val="single" w:sz="2" w:space="0" w:color="1F1E1D"/>
                    <w:bottom w:val="single" w:sz="2" w:space="0" w:color="1F1E1D"/>
                    <w:right w:val="single" w:sz="2" w:space="0" w:color="1F1E1D"/>
                  </w:divBdr>
                </w:div>
                <w:div w:id="1033187644">
                  <w:marLeft w:val="0"/>
                  <w:marRight w:val="0"/>
                  <w:marTop w:val="0"/>
                  <w:marBottom w:val="0"/>
                  <w:divBdr>
                    <w:top w:val="none" w:sz="0" w:space="0" w:color="auto"/>
                    <w:left w:val="none" w:sz="0" w:space="0" w:color="auto"/>
                    <w:bottom w:val="none" w:sz="0" w:space="0" w:color="auto"/>
                    <w:right w:val="none" w:sz="0" w:space="0" w:color="auto"/>
                  </w:divBdr>
                  <w:divsChild>
                    <w:div w:id="44932323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30126696">
                  <w:marLeft w:val="0"/>
                  <w:marRight w:val="0"/>
                  <w:marTop w:val="0"/>
                  <w:marBottom w:val="0"/>
                  <w:divBdr>
                    <w:top w:val="none" w:sz="0" w:space="0" w:color="auto"/>
                    <w:left w:val="none" w:sz="0" w:space="0" w:color="auto"/>
                    <w:bottom w:val="none" w:sz="0" w:space="0" w:color="auto"/>
                    <w:right w:val="none" w:sz="0" w:space="0" w:color="auto"/>
                  </w:divBdr>
                  <w:divsChild>
                    <w:div w:id="192128238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88180521">
                  <w:marLeft w:val="0"/>
                  <w:marRight w:val="0"/>
                  <w:marTop w:val="0"/>
                  <w:marBottom w:val="0"/>
                  <w:divBdr>
                    <w:top w:val="none" w:sz="0" w:space="0" w:color="auto"/>
                    <w:left w:val="none" w:sz="0" w:space="0" w:color="auto"/>
                    <w:bottom w:val="none" w:sz="0" w:space="0" w:color="auto"/>
                    <w:right w:val="none" w:sz="0" w:space="0" w:color="auto"/>
                  </w:divBdr>
                  <w:divsChild>
                    <w:div w:id="29499283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69743805">
                  <w:marLeft w:val="0"/>
                  <w:marRight w:val="0"/>
                  <w:marTop w:val="0"/>
                  <w:marBottom w:val="0"/>
                  <w:divBdr>
                    <w:top w:val="none" w:sz="0" w:space="0" w:color="auto"/>
                    <w:left w:val="none" w:sz="0" w:space="0" w:color="auto"/>
                    <w:bottom w:val="none" w:sz="0" w:space="0" w:color="auto"/>
                    <w:right w:val="none" w:sz="0" w:space="0" w:color="auto"/>
                  </w:divBdr>
                  <w:divsChild>
                    <w:div w:id="168389190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86057412">
                  <w:marLeft w:val="0"/>
                  <w:marRight w:val="0"/>
                  <w:marTop w:val="0"/>
                  <w:marBottom w:val="0"/>
                  <w:divBdr>
                    <w:top w:val="none" w:sz="0" w:space="0" w:color="auto"/>
                    <w:left w:val="none" w:sz="0" w:space="0" w:color="auto"/>
                    <w:bottom w:val="none" w:sz="0" w:space="0" w:color="auto"/>
                    <w:right w:val="none" w:sz="0" w:space="0" w:color="auto"/>
                  </w:divBdr>
                  <w:divsChild>
                    <w:div w:id="169885138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44780734">
                  <w:marLeft w:val="0"/>
                  <w:marRight w:val="0"/>
                  <w:marTop w:val="0"/>
                  <w:marBottom w:val="0"/>
                  <w:divBdr>
                    <w:top w:val="none" w:sz="0" w:space="0" w:color="auto"/>
                    <w:left w:val="none" w:sz="0" w:space="0" w:color="auto"/>
                    <w:bottom w:val="none" w:sz="0" w:space="0" w:color="auto"/>
                    <w:right w:val="none" w:sz="0" w:space="0" w:color="auto"/>
                  </w:divBdr>
                  <w:divsChild>
                    <w:div w:id="161509183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82328778">
                  <w:marLeft w:val="0"/>
                  <w:marRight w:val="0"/>
                  <w:marTop w:val="0"/>
                  <w:marBottom w:val="0"/>
                  <w:divBdr>
                    <w:top w:val="none" w:sz="0" w:space="0" w:color="auto"/>
                    <w:left w:val="none" w:sz="0" w:space="0" w:color="auto"/>
                    <w:bottom w:val="none" w:sz="0" w:space="0" w:color="auto"/>
                    <w:right w:val="none" w:sz="0" w:space="0" w:color="auto"/>
                  </w:divBdr>
                  <w:divsChild>
                    <w:div w:id="170193101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75717355">
                  <w:marLeft w:val="0"/>
                  <w:marRight w:val="0"/>
                  <w:marTop w:val="0"/>
                  <w:marBottom w:val="0"/>
                  <w:divBdr>
                    <w:top w:val="none" w:sz="0" w:space="0" w:color="auto"/>
                    <w:left w:val="none" w:sz="0" w:space="0" w:color="auto"/>
                    <w:bottom w:val="none" w:sz="0" w:space="0" w:color="auto"/>
                    <w:right w:val="none" w:sz="0" w:space="0" w:color="auto"/>
                  </w:divBdr>
                  <w:divsChild>
                    <w:div w:id="30948312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30490231">
                  <w:marLeft w:val="0"/>
                  <w:marRight w:val="0"/>
                  <w:marTop w:val="0"/>
                  <w:marBottom w:val="0"/>
                  <w:divBdr>
                    <w:top w:val="none" w:sz="0" w:space="0" w:color="auto"/>
                    <w:left w:val="none" w:sz="0" w:space="0" w:color="auto"/>
                    <w:bottom w:val="none" w:sz="0" w:space="0" w:color="auto"/>
                    <w:right w:val="none" w:sz="0" w:space="0" w:color="auto"/>
                  </w:divBdr>
                  <w:divsChild>
                    <w:div w:id="174020610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69503753">
                  <w:marLeft w:val="0"/>
                  <w:marRight w:val="0"/>
                  <w:marTop w:val="0"/>
                  <w:marBottom w:val="0"/>
                  <w:divBdr>
                    <w:top w:val="none" w:sz="0" w:space="0" w:color="auto"/>
                    <w:left w:val="none" w:sz="0" w:space="0" w:color="auto"/>
                    <w:bottom w:val="none" w:sz="0" w:space="0" w:color="auto"/>
                    <w:right w:val="none" w:sz="0" w:space="0" w:color="auto"/>
                  </w:divBdr>
                  <w:divsChild>
                    <w:div w:id="95159833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75309052">
                  <w:marLeft w:val="0"/>
                  <w:marRight w:val="0"/>
                  <w:marTop w:val="0"/>
                  <w:marBottom w:val="0"/>
                  <w:divBdr>
                    <w:top w:val="none" w:sz="0" w:space="0" w:color="auto"/>
                    <w:left w:val="none" w:sz="0" w:space="0" w:color="auto"/>
                    <w:bottom w:val="none" w:sz="0" w:space="0" w:color="auto"/>
                    <w:right w:val="none" w:sz="0" w:space="0" w:color="auto"/>
                  </w:divBdr>
                  <w:divsChild>
                    <w:div w:id="42430275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8642709">
                  <w:marLeft w:val="0"/>
                  <w:marRight w:val="0"/>
                  <w:marTop w:val="0"/>
                  <w:marBottom w:val="0"/>
                  <w:divBdr>
                    <w:top w:val="none" w:sz="0" w:space="0" w:color="auto"/>
                    <w:left w:val="none" w:sz="0" w:space="0" w:color="auto"/>
                    <w:bottom w:val="none" w:sz="0" w:space="0" w:color="auto"/>
                    <w:right w:val="none" w:sz="0" w:space="0" w:color="auto"/>
                  </w:divBdr>
                  <w:divsChild>
                    <w:div w:id="20475418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49797018">
                  <w:marLeft w:val="0"/>
                  <w:marRight w:val="0"/>
                  <w:marTop w:val="0"/>
                  <w:marBottom w:val="0"/>
                  <w:divBdr>
                    <w:top w:val="none" w:sz="0" w:space="0" w:color="auto"/>
                    <w:left w:val="none" w:sz="0" w:space="0" w:color="auto"/>
                    <w:bottom w:val="none" w:sz="0" w:space="0" w:color="auto"/>
                    <w:right w:val="none" w:sz="0" w:space="0" w:color="auto"/>
                  </w:divBdr>
                  <w:divsChild>
                    <w:div w:id="29295319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45562395">
                  <w:marLeft w:val="0"/>
                  <w:marRight w:val="0"/>
                  <w:marTop w:val="0"/>
                  <w:marBottom w:val="0"/>
                  <w:divBdr>
                    <w:top w:val="none" w:sz="0" w:space="0" w:color="auto"/>
                    <w:left w:val="none" w:sz="0" w:space="0" w:color="auto"/>
                    <w:bottom w:val="none" w:sz="0" w:space="0" w:color="auto"/>
                    <w:right w:val="none" w:sz="0" w:space="0" w:color="auto"/>
                  </w:divBdr>
                  <w:divsChild>
                    <w:div w:id="138294802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2843237">
                  <w:marLeft w:val="0"/>
                  <w:marRight w:val="0"/>
                  <w:marTop w:val="0"/>
                  <w:marBottom w:val="0"/>
                  <w:divBdr>
                    <w:top w:val="none" w:sz="0" w:space="0" w:color="auto"/>
                    <w:left w:val="none" w:sz="0" w:space="0" w:color="auto"/>
                    <w:bottom w:val="none" w:sz="0" w:space="0" w:color="auto"/>
                    <w:right w:val="none" w:sz="0" w:space="0" w:color="auto"/>
                  </w:divBdr>
                  <w:divsChild>
                    <w:div w:id="110796998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78495873">
                  <w:marLeft w:val="0"/>
                  <w:marRight w:val="0"/>
                  <w:marTop w:val="0"/>
                  <w:marBottom w:val="0"/>
                  <w:divBdr>
                    <w:top w:val="none" w:sz="0" w:space="0" w:color="auto"/>
                    <w:left w:val="none" w:sz="0" w:space="0" w:color="auto"/>
                    <w:bottom w:val="none" w:sz="0" w:space="0" w:color="auto"/>
                    <w:right w:val="none" w:sz="0" w:space="0" w:color="auto"/>
                  </w:divBdr>
                  <w:divsChild>
                    <w:div w:id="130816951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99905444">
                  <w:marLeft w:val="0"/>
                  <w:marRight w:val="0"/>
                  <w:marTop w:val="0"/>
                  <w:marBottom w:val="0"/>
                  <w:divBdr>
                    <w:top w:val="none" w:sz="0" w:space="0" w:color="auto"/>
                    <w:left w:val="none" w:sz="0" w:space="0" w:color="auto"/>
                    <w:bottom w:val="none" w:sz="0" w:space="0" w:color="auto"/>
                    <w:right w:val="none" w:sz="0" w:space="0" w:color="auto"/>
                  </w:divBdr>
                  <w:divsChild>
                    <w:div w:id="195575126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03250381">
                  <w:marLeft w:val="0"/>
                  <w:marRight w:val="0"/>
                  <w:marTop w:val="0"/>
                  <w:marBottom w:val="0"/>
                  <w:divBdr>
                    <w:top w:val="none" w:sz="0" w:space="0" w:color="auto"/>
                    <w:left w:val="none" w:sz="0" w:space="0" w:color="auto"/>
                    <w:bottom w:val="none" w:sz="0" w:space="0" w:color="auto"/>
                    <w:right w:val="none" w:sz="0" w:space="0" w:color="auto"/>
                  </w:divBdr>
                  <w:divsChild>
                    <w:div w:id="555700066">
                      <w:marLeft w:val="0"/>
                      <w:marRight w:val="0"/>
                      <w:marTop w:val="0"/>
                      <w:marBottom w:val="0"/>
                      <w:divBdr>
                        <w:top w:val="single" w:sz="2" w:space="0" w:color="1F1E1D"/>
                        <w:left w:val="single" w:sz="2" w:space="0" w:color="1F1E1D"/>
                        <w:bottom w:val="single" w:sz="2" w:space="0" w:color="1F1E1D"/>
                        <w:right w:val="single" w:sz="2" w:space="0" w:color="1F1E1D"/>
                      </w:divBdr>
                    </w:div>
                    <w:div w:id="25154883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1381479">
                  <w:marLeft w:val="0"/>
                  <w:marRight w:val="0"/>
                  <w:marTop w:val="0"/>
                  <w:marBottom w:val="0"/>
                  <w:divBdr>
                    <w:top w:val="none" w:sz="0" w:space="0" w:color="auto"/>
                    <w:left w:val="none" w:sz="0" w:space="0" w:color="auto"/>
                    <w:bottom w:val="none" w:sz="0" w:space="0" w:color="auto"/>
                    <w:right w:val="none" w:sz="0" w:space="0" w:color="auto"/>
                  </w:divBdr>
                  <w:divsChild>
                    <w:div w:id="8665703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68209501">
                  <w:marLeft w:val="0"/>
                  <w:marRight w:val="0"/>
                  <w:marTop w:val="0"/>
                  <w:marBottom w:val="0"/>
                  <w:divBdr>
                    <w:top w:val="none" w:sz="0" w:space="0" w:color="auto"/>
                    <w:left w:val="none" w:sz="0" w:space="0" w:color="auto"/>
                    <w:bottom w:val="none" w:sz="0" w:space="0" w:color="auto"/>
                    <w:right w:val="none" w:sz="0" w:space="0" w:color="auto"/>
                  </w:divBdr>
                  <w:divsChild>
                    <w:div w:id="32520418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91929672">
                  <w:marLeft w:val="0"/>
                  <w:marRight w:val="0"/>
                  <w:marTop w:val="0"/>
                  <w:marBottom w:val="0"/>
                  <w:divBdr>
                    <w:top w:val="single" w:sz="2" w:space="0" w:color="1F1E1D"/>
                    <w:left w:val="single" w:sz="2" w:space="0" w:color="1F1E1D"/>
                    <w:bottom w:val="single" w:sz="2" w:space="0" w:color="1F1E1D"/>
                    <w:right w:val="single" w:sz="2" w:space="0" w:color="1F1E1D"/>
                  </w:divBdr>
                </w:div>
                <w:div w:id="1200362464">
                  <w:marLeft w:val="0"/>
                  <w:marRight w:val="0"/>
                  <w:marTop w:val="0"/>
                  <w:marBottom w:val="0"/>
                  <w:divBdr>
                    <w:top w:val="none" w:sz="0" w:space="0" w:color="auto"/>
                    <w:left w:val="none" w:sz="0" w:space="0" w:color="auto"/>
                    <w:bottom w:val="none" w:sz="0" w:space="0" w:color="auto"/>
                    <w:right w:val="none" w:sz="0" w:space="0" w:color="auto"/>
                  </w:divBdr>
                  <w:divsChild>
                    <w:div w:id="182519364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04700973">
                  <w:marLeft w:val="0"/>
                  <w:marRight w:val="0"/>
                  <w:marTop w:val="0"/>
                  <w:marBottom w:val="0"/>
                  <w:divBdr>
                    <w:top w:val="none" w:sz="0" w:space="0" w:color="auto"/>
                    <w:left w:val="none" w:sz="0" w:space="0" w:color="auto"/>
                    <w:bottom w:val="none" w:sz="0" w:space="0" w:color="auto"/>
                    <w:right w:val="none" w:sz="0" w:space="0" w:color="auto"/>
                  </w:divBdr>
                  <w:divsChild>
                    <w:div w:id="184497547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06897143">
                  <w:marLeft w:val="0"/>
                  <w:marRight w:val="0"/>
                  <w:marTop w:val="0"/>
                  <w:marBottom w:val="0"/>
                  <w:divBdr>
                    <w:top w:val="none" w:sz="0" w:space="0" w:color="auto"/>
                    <w:left w:val="none" w:sz="0" w:space="0" w:color="auto"/>
                    <w:bottom w:val="none" w:sz="0" w:space="0" w:color="auto"/>
                    <w:right w:val="none" w:sz="0" w:space="0" w:color="auto"/>
                  </w:divBdr>
                  <w:divsChild>
                    <w:div w:id="125655124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76125380">
                  <w:marLeft w:val="0"/>
                  <w:marRight w:val="0"/>
                  <w:marTop w:val="0"/>
                  <w:marBottom w:val="0"/>
                  <w:divBdr>
                    <w:top w:val="none" w:sz="0" w:space="0" w:color="auto"/>
                    <w:left w:val="none" w:sz="0" w:space="0" w:color="auto"/>
                    <w:bottom w:val="none" w:sz="0" w:space="0" w:color="auto"/>
                    <w:right w:val="none" w:sz="0" w:space="0" w:color="auto"/>
                  </w:divBdr>
                  <w:divsChild>
                    <w:div w:id="197987166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8861501">
                  <w:marLeft w:val="0"/>
                  <w:marRight w:val="0"/>
                  <w:marTop w:val="0"/>
                  <w:marBottom w:val="0"/>
                  <w:divBdr>
                    <w:top w:val="none" w:sz="0" w:space="0" w:color="auto"/>
                    <w:left w:val="none" w:sz="0" w:space="0" w:color="auto"/>
                    <w:bottom w:val="none" w:sz="0" w:space="0" w:color="auto"/>
                    <w:right w:val="none" w:sz="0" w:space="0" w:color="auto"/>
                  </w:divBdr>
                  <w:divsChild>
                    <w:div w:id="89643060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26682609">
                  <w:marLeft w:val="0"/>
                  <w:marRight w:val="0"/>
                  <w:marTop w:val="0"/>
                  <w:marBottom w:val="0"/>
                  <w:divBdr>
                    <w:top w:val="none" w:sz="0" w:space="0" w:color="auto"/>
                    <w:left w:val="none" w:sz="0" w:space="0" w:color="auto"/>
                    <w:bottom w:val="none" w:sz="0" w:space="0" w:color="auto"/>
                    <w:right w:val="none" w:sz="0" w:space="0" w:color="auto"/>
                  </w:divBdr>
                  <w:divsChild>
                    <w:div w:id="76765583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8788410">
                  <w:marLeft w:val="0"/>
                  <w:marRight w:val="0"/>
                  <w:marTop w:val="0"/>
                  <w:marBottom w:val="0"/>
                  <w:divBdr>
                    <w:top w:val="none" w:sz="0" w:space="0" w:color="auto"/>
                    <w:left w:val="none" w:sz="0" w:space="0" w:color="auto"/>
                    <w:bottom w:val="none" w:sz="0" w:space="0" w:color="auto"/>
                    <w:right w:val="none" w:sz="0" w:space="0" w:color="auto"/>
                  </w:divBdr>
                  <w:divsChild>
                    <w:div w:id="189905032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81303292">
                  <w:marLeft w:val="0"/>
                  <w:marRight w:val="0"/>
                  <w:marTop w:val="0"/>
                  <w:marBottom w:val="0"/>
                  <w:divBdr>
                    <w:top w:val="none" w:sz="0" w:space="0" w:color="auto"/>
                    <w:left w:val="none" w:sz="0" w:space="0" w:color="auto"/>
                    <w:bottom w:val="none" w:sz="0" w:space="0" w:color="auto"/>
                    <w:right w:val="none" w:sz="0" w:space="0" w:color="auto"/>
                  </w:divBdr>
                  <w:divsChild>
                    <w:div w:id="85553439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11286743">
                  <w:marLeft w:val="0"/>
                  <w:marRight w:val="0"/>
                  <w:marTop w:val="0"/>
                  <w:marBottom w:val="0"/>
                  <w:divBdr>
                    <w:top w:val="none" w:sz="0" w:space="0" w:color="auto"/>
                    <w:left w:val="none" w:sz="0" w:space="0" w:color="auto"/>
                    <w:bottom w:val="none" w:sz="0" w:space="0" w:color="auto"/>
                    <w:right w:val="none" w:sz="0" w:space="0" w:color="auto"/>
                  </w:divBdr>
                  <w:divsChild>
                    <w:div w:id="174341033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38446333">
                  <w:marLeft w:val="0"/>
                  <w:marRight w:val="0"/>
                  <w:marTop w:val="0"/>
                  <w:marBottom w:val="0"/>
                  <w:divBdr>
                    <w:top w:val="none" w:sz="0" w:space="0" w:color="auto"/>
                    <w:left w:val="none" w:sz="0" w:space="0" w:color="auto"/>
                    <w:bottom w:val="none" w:sz="0" w:space="0" w:color="auto"/>
                    <w:right w:val="none" w:sz="0" w:space="0" w:color="auto"/>
                  </w:divBdr>
                  <w:divsChild>
                    <w:div w:id="87851088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78146689">
                  <w:marLeft w:val="0"/>
                  <w:marRight w:val="0"/>
                  <w:marTop w:val="0"/>
                  <w:marBottom w:val="0"/>
                  <w:divBdr>
                    <w:top w:val="none" w:sz="0" w:space="0" w:color="auto"/>
                    <w:left w:val="none" w:sz="0" w:space="0" w:color="auto"/>
                    <w:bottom w:val="none" w:sz="0" w:space="0" w:color="auto"/>
                    <w:right w:val="none" w:sz="0" w:space="0" w:color="auto"/>
                  </w:divBdr>
                  <w:divsChild>
                    <w:div w:id="20291415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66640701">
                  <w:marLeft w:val="0"/>
                  <w:marRight w:val="0"/>
                  <w:marTop w:val="0"/>
                  <w:marBottom w:val="0"/>
                  <w:divBdr>
                    <w:top w:val="none" w:sz="0" w:space="0" w:color="auto"/>
                    <w:left w:val="none" w:sz="0" w:space="0" w:color="auto"/>
                    <w:bottom w:val="none" w:sz="0" w:space="0" w:color="auto"/>
                    <w:right w:val="none" w:sz="0" w:space="0" w:color="auto"/>
                  </w:divBdr>
                  <w:divsChild>
                    <w:div w:id="145675447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52737957">
                  <w:marLeft w:val="0"/>
                  <w:marRight w:val="0"/>
                  <w:marTop w:val="0"/>
                  <w:marBottom w:val="0"/>
                  <w:divBdr>
                    <w:top w:val="single" w:sz="2" w:space="0" w:color="1F1E1D"/>
                    <w:left w:val="single" w:sz="2" w:space="0" w:color="1F1E1D"/>
                    <w:bottom w:val="single" w:sz="2" w:space="0" w:color="1F1E1D"/>
                    <w:right w:val="single" w:sz="2" w:space="0" w:color="1F1E1D"/>
                  </w:divBdr>
                </w:div>
                <w:div w:id="626279738">
                  <w:marLeft w:val="0"/>
                  <w:marRight w:val="0"/>
                  <w:marTop w:val="0"/>
                  <w:marBottom w:val="0"/>
                  <w:divBdr>
                    <w:top w:val="none" w:sz="0" w:space="0" w:color="auto"/>
                    <w:left w:val="none" w:sz="0" w:space="0" w:color="auto"/>
                    <w:bottom w:val="none" w:sz="0" w:space="0" w:color="auto"/>
                    <w:right w:val="none" w:sz="0" w:space="0" w:color="auto"/>
                  </w:divBdr>
                  <w:divsChild>
                    <w:div w:id="40646506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75777118">
                  <w:marLeft w:val="0"/>
                  <w:marRight w:val="0"/>
                  <w:marTop w:val="0"/>
                  <w:marBottom w:val="0"/>
                  <w:divBdr>
                    <w:top w:val="none" w:sz="0" w:space="0" w:color="auto"/>
                    <w:left w:val="none" w:sz="0" w:space="0" w:color="auto"/>
                    <w:bottom w:val="none" w:sz="0" w:space="0" w:color="auto"/>
                    <w:right w:val="none" w:sz="0" w:space="0" w:color="auto"/>
                  </w:divBdr>
                  <w:divsChild>
                    <w:div w:id="139364978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74200388">
                  <w:marLeft w:val="0"/>
                  <w:marRight w:val="0"/>
                  <w:marTop w:val="0"/>
                  <w:marBottom w:val="0"/>
                  <w:divBdr>
                    <w:top w:val="none" w:sz="0" w:space="0" w:color="auto"/>
                    <w:left w:val="none" w:sz="0" w:space="0" w:color="auto"/>
                    <w:bottom w:val="none" w:sz="0" w:space="0" w:color="auto"/>
                    <w:right w:val="none" w:sz="0" w:space="0" w:color="auto"/>
                  </w:divBdr>
                  <w:divsChild>
                    <w:div w:id="9806894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80825282">
                  <w:marLeft w:val="0"/>
                  <w:marRight w:val="0"/>
                  <w:marTop w:val="0"/>
                  <w:marBottom w:val="0"/>
                  <w:divBdr>
                    <w:top w:val="none" w:sz="0" w:space="0" w:color="auto"/>
                    <w:left w:val="none" w:sz="0" w:space="0" w:color="auto"/>
                    <w:bottom w:val="none" w:sz="0" w:space="0" w:color="auto"/>
                    <w:right w:val="none" w:sz="0" w:space="0" w:color="auto"/>
                  </w:divBdr>
                  <w:divsChild>
                    <w:div w:id="168775180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83</Pages>
  <Words>17379</Words>
  <Characters>99063</Characters>
  <Application>Microsoft Office Word</Application>
  <DocSecurity>0</DocSecurity>
  <Lines>825</Lines>
  <Paragraphs>232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116210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dc:creator>
  <cp:keywords/>
  <dc:description/>
  <cp:lastModifiedBy>MSI</cp:lastModifiedBy>
  <cp:revision>3</cp:revision>
  <dcterms:created xsi:type="dcterms:W3CDTF">2025-12-23T20:28:00Z</dcterms:created>
  <dcterms:modified xsi:type="dcterms:W3CDTF">2025-12-23T20:40:00Z</dcterms:modified>
</cp:coreProperties>
</file>