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66" w:rsidRDefault="00C17C6D">
      <w:r>
        <w:t>Nome: José Fernandes Almeida Junior</w:t>
      </w:r>
    </w:p>
    <w:p w:rsidR="00C17C6D" w:rsidRDefault="00C17C6D"/>
    <w:p w:rsidR="00C17C6D" w:rsidRDefault="00C17C6D">
      <w:r>
        <w:t xml:space="preserve">Nesse trabalho foi desenvolvido um programa para ler 10 arquivos e usar 10 threads para montar um vetor resultando não ordenado, que vai ser dado como entrada em uma versão paralela do merge </w:t>
      </w:r>
      <w:proofErr w:type="spellStart"/>
      <w:r>
        <w:t>sort</w:t>
      </w:r>
      <w:proofErr w:type="spellEnd"/>
      <w:r>
        <w:t xml:space="preserve">, foi avaliado o tempo em milissegundos do algoritmo variando a quantidade de threads e o tamanho dos arquivos, na variação de threads foram usados como quantidade 1, 2, 4, 6, 8, 10, 12, 14, 16, 18, 20, 40, 80, 160, 320 e como tamanho dos arquivos foram usados as quantidade 1000, 5000, 10000 e 100000 para cada arquivo, foi utilizado como ambiente para o desenvolvimento do trabalho o sistema MAC OS Mojave versão 10.14.6 8GB de memória e processador Intel core i5 1,8GHz e como IDE de desenvolvimento foi utilizado o </w:t>
      </w:r>
      <w:proofErr w:type="spellStart"/>
      <w:r>
        <w:t>IntelliJ</w:t>
      </w:r>
      <w:proofErr w:type="spellEnd"/>
      <w:r>
        <w:t xml:space="preserve"> da </w:t>
      </w:r>
      <w:proofErr w:type="spellStart"/>
      <w:r>
        <w:t>jetbr</w:t>
      </w:r>
      <w:r w:rsidR="007F6FC4">
        <w:t>ai</w:t>
      </w:r>
      <w:r>
        <w:t>ns</w:t>
      </w:r>
      <w:proofErr w:type="spellEnd"/>
      <w:r>
        <w:t xml:space="preserve"> versão </w:t>
      </w:r>
      <w:proofErr w:type="spellStart"/>
      <w:r>
        <w:t>ultimate</w:t>
      </w:r>
      <w:proofErr w:type="spellEnd"/>
      <w:r>
        <w:t xml:space="preserve"> 2018.2.</w:t>
      </w:r>
    </w:p>
    <w:p w:rsidR="00C17C6D" w:rsidRDefault="00C17C6D">
      <w:r>
        <w:t xml:space="preserve">Para a execução do programa tem que ser </w:t>
      </w:r>
      <w:r w:rsidR="007F6FC4">
        <w:t>inicializado</w:t>
      </w:r>
      <w:r>
        <w:t xml:space="preserve"> pela classe Principal e ele aguarda como entrada o tamanho de cada arquivo, após a digitação o programa fica rodando esperando</w:t>
      </w:r>
      <w:r w:rsidR="007F6FC4">
        <w:t xml:space="preserve"> a entrada da quantidade de threads será utilizado para a ordenação</w:t>
      </w:r>
    </w:p>
    <w:p w:rsidR="007F6FC4" w:rsidRDefault="007F6FC4"/>
    <w:p w:rsidR="007F6FC4" w:rsidRDefault="007F6FC4">
      <w:r>
        <w:t>Resultados:</w:t>
      </w:r>
    </w:p>
    <w:p w:rsidR="007F6FC4" w:rsidRDefault="007F6FC4"/>
    <w:p w:rsidR="007F6FC4" w:rsidRDefault="007F6FC4">
      <w:r>
        <w:rPr>
          <w:noProof/>
        </w:rPr>
        <w:drawing>
          <wp:inline distT="0" distB="0" distL="0" distR="0" wp14:anchorId="0BA3B7C1" wp14:editId="7AA32D12">
            <wp:extent cx="5396230" cy="3461385"/>
            <wp:effectExtent l="0" t="0" r="13970" b="184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FB28811-C552-D743-9831-59071A0D7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7F6FC4">
      <w:r>
        <w:rPr>
          <w:noProof/>
        </w:rPr>
        <w:lastRenderedPageBreak/>
        <w:drawing>
          <wp:inline distT="0" distB="0" distL="0" distR="0" wp14:anchorId="176298BA" wp14:editId="2D86C504">
            <wp:extent cx="5396230" cy="3461385"/>
            <wp:effectExtent l="0" t="0" r="13970" b="1841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FB28811-C552-D743-9831-59071A0D7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7F6FC4">
      <w:r>
        <w:rPr>
          <w:noProof/>
        </w:rPr>
        <w:drawing>
          <wp:inline distT="0" distB="0" distL="0" distR="0" wp14:anchorId="12DB11D9" wp14:editId="7DB1035F">
            <wp:extent cx="5396230" cy="3461385"/>
            <wp:effectExtent l="0" t="0" r="13970" b="1841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FB28811-C552-D743-9831-59071A0D7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6FC4" w:rsidRDefault="007F6FC4"/>
    <w:p w:rsidR="007F6FC4" w:rsidRDefault="007F6FC4"/>
    <w:p w:rsidR="007F6FC4" w:rsidRPr="00885E4D" w:rsidRDefault="007F6FC4">
      <w:r>
        <w:rPr>
          <w:noProof/>
        </w:rPr>
        <w:lastRenderedPageBreak/>
        <w:drawing>
          <wp:inline distT="0" distB="0" distL="0" distR="0" wp14:anchorId="300C82FD" wp14:editId="27F69216">
            <wp:extent cx="5396230" cy="3461385"/>
            <wp:effectExtent l="0" t="0" r="13970" b="1841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FB28811-C552-D743-9831-59071A0D7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7F6FC4">
      <w:r>
        <w:t>Com esse gráficos podemos ver que com o aumento do número de threads ocorre</w:t>
      </w:r>
      <w:r w:rsidR="00885E4D">
        <w:t xml:space="preserve"> o tempo começa a cair e a partir de uma certa quantidade de threads a gente ver o tempo crescendo vertiginosamente.</w:t>
      </w:r>
      <w:bookmarkStart w:id="0" w:name="_GoBack"/>
      <w:bookmarkEnd w:id="0"/>
    </w:p>
    <w:sectPr w:rsidR="007F6FC4" w:rsidSect="00684F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D"/>
    <w:rsid w:val="00684F73"/>
    <w:rsid w:val="007F6FC4"/>
    <w:rsid w:val="00885E4D"/>
    <w:rsid w:val="00C17C6D"/>
    <w:rsid w:val="00C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41E71"/>
  <w15:chartTrackingRefBased/>
  <w15:docId w15:val="{403758C9-43FB-8846-AB6B-9FC0C68B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Dados/Planilha%20de%20T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Entrada igual a</a:t>
            </a:r>
            <a:r>
              <a:rPr lang="pt-BR" baseline="0"/>
              <a:t> 1000 por arquivo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40</c:v>
                </c:pt>
                <c:pt idx="12">
                  <c:v>80</c:v>
                </c:pt>
                <c:pt idx="13">
                  <c:v>160</c:v>
                </c:pt>
                <c:pt idx="14">
                  <c:v>320</c:v>
                </c:pt>
              </c:numCache>
            </c:numRef>
          </c:cat>
          <c:val>
            <c:numRef>
              <c:f>Planilha1!$B$2:$B$16</c:f>
              <c:numCache>
                <c:formatCode>General</c:formatCode>
                <c:ptCount val="15"/>
                <c:pt idx="0">
                  <c:v>18</c:v>
                </c:pt>
                <c:pt idx="1">
                  <c:v>1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3</c:v>
                </c:pt>
                <c:pt idx="11">
                  <c:v>7</c:v>
                </c:pt>
                <c:pt idx="12">
                  <c:v>12</c:v>
                </c:pt>
                <c:pt idx="13">
                  <c:v>26</c:v>
                </c:pt>
                <c:pt idx="14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B3-7042-BE41-4158AD3A2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395744"/>
        <c:axId val="258397376"/>
      </c:lineChart>
      <c:catAx>
        <c:axId val="25839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7376"/>
        <c:crosses val="autoZero"/>
        <c:auto val="1"/>
        <c:lblAlgn val="ctr"/>
        <c:lblOffset val="100"/>
        <c:noMultiLvlLbl val="0"/>
      </c:catAx>
      <c:valAx>
        <c:axId val="2583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Entrada igual a</a:t>
            </a:r>
            <a:r>
              <a:rPr lang="pt-BR" baseline="0"/>
              <a:t> 5000 por arquivo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Planilha1!$C$1</c:f>
              <c:strCache>
                <c:ptCount val="1"/>
                <c:pt idx="0">
                  <c:v>50000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40</c:v>
                </c:pt>
                <c:pt idx="12">
                  <c:v>80</c:v>
                </c:pt>
                <c:pt idx="13">
                  <c:v>160</c:v>
                </c:pt>
                <c:pt idx="14">
                  <c:v>320</c:v>
                </c:pt>
              </c:numCache>
            </c:numRef>
          </c:cat>
          <c:val>
            <c:numRef>
              <c:f>Planilha1!$C$2:$C$16</c:f>
              <c:numCache>
                <c:formatCode>General</c:formatCode>
                <c:ptCount val="15"/>
                <c:pt idx="0">
                  <c:v>22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7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6</c:v>
                </c:pt>
                <c:pt idx="9">
                  <c:v>6</c:v>
                </c:pt>
                <c:pt idx="10">
                  <c:v>4</c:v>
                </c:pt>
                <c:pt idx="11">
                  <c:v>7</c:v>
                </c:pt>
                <c:pt idx="12">
                  <c:v>17</c:v>
                </c:pt>
                <c:pt idx="13">
                  <c:v>26</c:v>
                </c:pt>
                <c:pt idx="14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50-7548-B374-FB0B1AF19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395744"/>
        <c:axId val="258397376"/>
      </c:lineChart>
      <c:catAx>
        <c:axId val="25839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7376"/>
        <c:crosses val="autoZero"/>
        <c:auto val="1"/>
        <c:lblAlgn val="ctr"/>
        <c:lblOffset val="100"/>
        <c:noMultiLvlLbl val="0"/>
      </c:catAx>
      <c:valAx>
        <c:axId val="2583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Entrada igual a</a:t>
            </a:r>
            <a:r>
              <a:rPr lang="pt-BR" baseline="0"/>
              <a:t> 10000 por arquivo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Planilha1!$D$1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40</c:v>
                </c:pt>
                <c:pt idx="12">
                  <c:v>80</c:v>
                </c:pt>
                <c:pt idx="13">
                  <c:v>160</c:v>
                </c:pt>
                <c:pt idx="14">
                  <c:v>320</c:v>
                </c:pt>
              </c:numCache>
            </c:numRef>
          </c:cat>
          <c:val>
            <c:numRef>
              <c:f>Planilha1!$D$2:$D$16</c:f>
              <c:numCache>
                <c:formatCode>General</c:formatCode>
                <c:ptCount val="15"/>
                <c:pt idx="0">
                  <c:v>32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7</c:v>
                </c:pt>
                <c:pt idx="10">
                  <c:v>8</c:v>
                </c:pt>
                <c:pt idx="11">
                  <c:v>11</c:v>
                </c:pt>
                <c:pt idx="12">
                  <c:v>19</c:v>
                </c:pt>
                <c:pt idx="13">
                  <c:v>37</c:v>
                </c:pt>
                <c:pt idx="14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74-E440-8C57-7132695B2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395744"/>
        <c:axId val="258397376"/>
      </c:lineChart>
      <c:catAx>
        <c:axId val="25839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7376"/>
        <c:crosses val="autoZero"/>
        <c:auto val="1"/>
        <c:lblAlgn val="ctr"/>
        <c:lblOffset val="100"/>
        <c:noMultiLvlLbl val="0"/>
      </c:catAx>
      <c:valAx>
        <c:axId val="2583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Entrada igual a</a:t>
            </a:r>
            <a:r>
              <a:rPr lang="pt-BR" baseline="0"/>
              <a:t> 100000 por arquivo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40</c:v>
                </c:pt>
                <c:pt idx="12">
                  <c:v>80</c:v>
                </c:pt>
                <c:pt idx="13">
                  <c:v>160</c:v>
                </c:pt>
                <c:pt idx="14">
                  <c:v>320</c:v>
                </c:pt>
              </c:numCache>
            </c:numRef>
          </c:cat>
          <c:val>
            <c:numRef>
              <c:f>Planilha1!$E$2:$E$16</c:f>
              <c:numCache>
                <c:formatCode>General</c:formatCode>
                <c:ptCount val="15"/>
                <c:pt idx="0">
                  <c:v>241</c:v>
                </c:pt>
                <c:pt idx="1">
                  <c:v>152</c:v>
                </c:pt>
                <c:pt idx="2">
                  <c:v>50</c:v>
                </c:pt>
                <c:pt idx="3">
                  <c:v>185</c:v>
                </c:pt>
                <c:pt idx="4">
                  <c:v>54</c:v>
                </c:pt>
                <c:pt idx="5">
                  <c:v>58</c:v>
                </c:pt>
                <c:pt idx="6">
                  <c:v>131</c:v>
                </c:pt>
                <c:pt idx="7">
                  <c:v>62</c:v>
                </c:pt>
                <c:pt idx="8">
                  <c:v>61</c:v>
                </c:pt>
                <c:pt idx="9">
                  <c:v>60</c:v>
                </c:pt>
                <c:pt idx="10">
                  <c:v>64</c:v>
                </c:pt>
                <c:pt idx="11">
                  <c:v>101</c:v>
                </c:pt>
                <c:pt idx="12">
                  <c:v>150</c:v>
                </c:pt>
                <c:pt idx="13">
                  <c:v>269</c:v>
                </c:pt>
                <c:pt idx="14">
                  <c:v>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89-2B48-8E90-AD9AE18265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395744"/>
        <c:axId val="258397376"/>
      </c:lineChart>
      <c:catAx>
        <c:axId val="25839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7376"/>
        <c:crosses val="autoZero"/>
        <c:auto val="1"/>
        <c:lblAlgn val="ctr"/>
        <c:lblOffset val="100"/>
        <c:noMultiLvlLbl val="0"/>
      </c:catAx>
      <c:valAx>
        <c:axId val="25839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839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Fernandes</dc:creator>
  <cp:keywords/>
  <dc:description/>
  <cp:lastModifiedBy>Junior Fernandes</cp:lastModifiedBy>
  <cp:revision>1</cp:revision>
  <dcterms:created xsi:type="dcterms:W3CDTF">2019-09-12T22:58:00Z</dcterms:created>
  <dcterms:modified xsi:type="dcterms:W3CDTF">2019-09-12T23:23:00Z</dcterms:modified>
</cp:coreProperties>
</file>