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9.png" ContentType="image/png"/>
  <Override PartName="/word/media/rId3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Central</w:t>
      </w:r>
      <w:r>
        <w:t xml:space="preserve"> </w:t>
      </w:r>
      <w:r>
        <w:t xml:space="preserve">Limit</w:t>
      </w:r>
      <w:r>
        <w:t xml:space="preserve"> </w:t>
      </w:r>
      <w:r>
        <w:t xml:space="preserve">Theorem</w:t>
      </w:r>
      <w:r>
        <w:t xml:space="preserve"> </w:t>
      </w:r>
      <w:r>
        <w:t xml:space="preserve">Using</w:t>
      </w:r>
      <w:r>
        <w:t xml:space="preserve"> </w:t>
      </w:r>
      <w:r>
        <w:t xml:space="preserve">the</w:t>
      </w:r>
      <w:r>
        <w:t xml:space="preserve"> </w:t>
      </w:r>
      <w:r>
        <w:t xml:space="preserve">Exponential</w:t>
      </w:r>
      <w:r>
        <w:t xml:space="preserve"> </w:t>
      </w:r>
      <w:r>
        <w:t xml:space="preserve">Distribution</w:t>
      </w:r>
    </w:p>
    <w:p>
      <w:pPr>
        <w:pStyle w:val="Author"/>
      </w:pPr>
      <w:r>
        <w:t xml:space="preserve">Jason</w:t>
      </w:r>
      <w:r>
        <w:t xml:space="preserve"> </w:t>
      </w:r>
      <w:r>
        <w:t xml:space="preserve">Foster</w:t>
      </w:r>
    </w:p>
    <w:p>
      <w:pPr>
        <w:pStyle w:val="Heading2"/>
      </w:pPr>
      <w:bookmarkStart w:id="21" w:name="overview"/>
      <w:bookmarkEnd w:id="21"/>
      <w:r>
        <w:t xml:space="preserve">Overview</w:t>
      </w:r>
    </w:p>
    <w:p>
      <w:pPr>
        <w:pStyle w:val="FirstParagraph"/>
      </w:pPr>
      <w:r>
        <w:t xml:space="preserve">The Central Limit Theorem (CLT) basically says that if independent samples of size n are repeatedly taken from any population, then when n is large the distribution of sample means will approach a normal distribution. In this report, we investigate the CLT by simulation using R to generate random independent samples of the exponential distribution.</w:t>
      </w:r>
    </w:p>
    <w:p>
      <w:pPr>
        <w:pStyle w:val="BodyText"/>
      </w:pPr>
      <w:r>
        <w:t xml:space="preserve">Before proceeding, add in the libraries we will be using in the report and set up some formatting.</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(extrafont))</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(gridExtra))</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(dplyr))</w:t>
      </w:r>
      <w:r>
        <w:br w:type="textWrapping"/>
      </w:r>
      <w:r>
        <w:br w:type="textWrapping"/>
      </w:r>
      <w:r>
        <w:rPr>
          <w:rStyle w:val="KeywordTok"/>
        </w:rPr>
        <w:t xml:space="preserve">windowsFonts</w:t>
      </w:r>
      <w:r>
        <w:rPr>
          <w:rStyle w:val="NormalTok"/>
        </w:rPr>
        <w:t xml:space="preserve">(</w:t>
      </w:r>
      <w:r>
        <w:rPr>
          <w:rStyle w:val="DataTypeTok"/>
        </w:rPr>
        <w:t xml:space="preserve">Avenir =</w:t>
      </w:r>
      <w:r>
        <w:rPr>
          <w:rStyle w:val="NormalTok"/>
        </w:rPr>
        <w:t xml:space="preserve"> </w:t>
      </w:r>
      <w:r>
        <w:rPr>
          <w:rStyle w:val="KeywordTok"/>
        </w:rPr>
        <w:t xml:space="preserve">windowsFont</w:t>
      </w:r>
      <w:r>
        <w:rPr>
          <w:rStyle w:val="NormalTok"/>
        </w:rPr>
        <w:t xml:space="preserve">(</w:t>
      </w:r>
      <w:r>
        <w:rPr>
          <w:rStyle w:val="StringTok"/>
        </w:rPr>
        <w:t xml:space="preserve">"Avenir Medium"</w:t>
      </w:r>
      <w:r>
        <w:rPr>
          <w:rStyle w:val="NormalTok"/>
        </w:rPr>
        <w:t xml:space="preserve">))</w:t>
      </w:r>
    </w:p>
    <w:p>
      <w:pPr>
        <w:pStyle w:val="Heading3"/>
      </w:pPr>
      <w:bookmarkStart w:id="22" w:name="exponential-distribution"/>
      <w:bookmarkEnd w:id="22"/>
      <w:r>
        <w:t xml:space="preserve">Exponential Distribution</w:t>
      </w:r>
    </w:p>
    <w:p>
      <w:pPr>
        <w:pStyle w:val="FirstParagraph"/>
      </w:pPr>
      <w:r>
        <w:t xml:space="preserve">The exponential distribution is defined as</w:t>
      </w:r>
      <w:r>
        <w:t xml:space="preserve"> </w:t>
      </w:r>
      <m:oMath>
        <m:r>
          <m:t>f</m:t>
        </m:r>
        <m:r>
          <m:t>(</m:t>
        </m:r>
        <m:r>
          <m:t>x</m:t>
        </m:r>
        <m:r>
          <m:t>)</m:t>
        </m:r>
        <m:r>
          <m:t>=</m:t>
        </m:r>
        <m:r>
          <m:t>λ</m:t>
        </m:r>
        <m:sSup>
          <m:e>
            <m:r>
              <m:t>e</m:t>
            </m:r>
          </m:e>
          <m:sup>
            <m:r>
              <m:t>−</m:t>
            </m:r>
            <m:r>
              <m:t>λ</m:t>
            </m:r>
            <m:r>
              <m:t>x</m:t>
            </m:r>
          </m:sup>
        </m:sSup>
        <m:r>
          <m:t>  </m:t>
        </m:r>
        <m:r>
          <m:t>x</m:t>
        </m:r>
        <m:r>
          <m:t>&gt;</m:t>
        </m:r>
        <m:r>
          <m:t>0</m:t>
        </m:r>
        <m:r>
          <m:t>,</m:t>
        </m:r>
        <m:r>
          <m:t>λ</m:t>
        </m:r>
        <m:r>
          <m:t>&gt;</m:t>
        </m:r>
        <m:r>
          <m:t>0</m:t>
        </m:r>
      </m:oMath>
      <w:r>
        <w:t xml:space="preserve">.</w:t>
      </w:r>
    </w:p>
    <w:p>
      <w:pPr>
        <w:pStyle w:val="BodyText"/>
      </w:pPr>
      <w:r>
        <w:t xml:space="preserve">Two exponential distributions are plotted below with</w:t>
      </w:r>
      <w:r>
        <w:t xml:space="preserve"> </w:t>
      </w:r>
      <m:oMath>
        <m:r>
          <m:t>n</m:t>
        </m:r>
        <m:r>
          <m:t>=</m:t>
        </m:r>
        <m:r>
          <m:t>1000</m:t>
        </m:r>
      </m:oMath>
      <w:r>
        <w:t xml:space="preserve">. Note that while they both have the same basic shape, the shape does not resemble a normal distribution. Notice, also that the higher the</w:t>
      </w:r>
      <w:r>
        <w:t xml:space="preserve"> </w:t>
      </w:r>
      <m:oMath>
        <m:r>
          <m:t>λ</m:t>
        </m:r>
      </m:oMath>
      <w:r>
        <w:t xml:space="preserve"> </w:t>
      </w:r>
      <w:r>
        <w:t xml:space="preserve">the more likely it is that a random variable X will have a small value, which makes sense, given that the mean and standard deviation of the exponential distribution is</w:t>
      </w:r>
      <w:r>
        <w:t xml:space="preserve"> </w:t>
      </w:r>
      <m:oMath>
        <m:f>
          <m:fPr>
            <m:type m:val="bar"/>
          </m:fPr>
          <m:num>
            <m:r>
              <m:t>1</m:t>
            </m:r>
          </m:num>
          <m:den>
            <m:r>
              <m:t>λ</m:t>
            </m:r>
          </m:den>
        </m:f>
      </m:oMath>
      <w:r>
        <w:t xml:space="preserve">.</w:t>
      </w:r>
    </w:p>
    <w:p>
      <w:pPr>
        <w:pStyle w:val="BodyText"/>
      </w:pPr>
      <w:r>
        <w:drawing>
          <wp:inline>
            <wp:extent cx="4620126" cy="2772075"/>
            <wp:effectExtent b="0" l="0" r="0" t="0"/>
            <wp:docPr descr="" id="1" name="Picture"/>
            <a:graphic>
              <a:graphicData uri="http://schemas.openxmlformats.org/drawingml/2006/picture">
                <pic:pic>
                  <pic:nvPicPr>
                    <pic:cNvPr descr="PartOne_files/figure-docx/exponential_examples-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24" w:name="simulations"/>
      <w:bookmarkEnd w:id="24"/>
      <w:r>
        <w:t xml:space="preserve">Simulations</w:t>
      </w:r>
    </w:p>
    <w:p>
      <w:pPr>
        <w:pStyle w:val="FirstParagraph"/>
      </w:pPr>
      <w:r>
        <w:t xml:space="preserve">For this report we will perform 1000 simulations of 40 random exponentials with</w:t>
      </w:r>
      <w:r>
        <w:t xml:space="preserve"> </w:t>
      </w:r>
      <m:oMath>
        <m:r>
          <m:t>λ</m:t>
        </m:r>
        <m:r>
          <m:t>=</m:t>
        </m:r>
        <m:r>
          <m:t>.2</m:t>
        </m:r>
      </m:oMath>
      <w:r>
        <w:t xml:space="preserve">.</w:t>
      </w:r>
    </w:p>
    <w:p>
      <w:pPr>
        <w:pStyle w:val="BodyText"/>
      </w:pPr>
      <w:r>
        <w:t xml:space="preserve">To generate our simulation data, we use the</w:t>
      </w:r>
      <w:r>
        <w:t xml:space="preserve"> </w:t>
      </w:r>
      <w:r>
        <w:rPr>
          <w:rStyle w:val="VerbatimChar"/>
        </w:rPr>
        <w:t xml:space="preserve">rexp</w:t>
      </w:r>
      <w:r>
        <w:t xml:space="preserve"> </w:t>
      </w:r>
      <w:r>
        <w:t xml:space="preserve">function to generate a single random exponential distribution,</w:t>
      </w:r>
      <w:r>
        <w:t xml:space="preserve"> </w:t>
      </w:r>
      <w:r>
        <w:rPr>
          <w:rStyle w:val="VerbatimChar"/>
        </w:rPr>
        <w:t xml:space="preserve">replicate</w:t>
      </w:r>
      <w:r>
        <w:t xml:space="preserve"> </w:t>
      </w:r>
      <w:r>
        <w:t xml:space="preserve">to repeat the generation 1000 times and</w:t>
      </w:r>
      <w:r>
        <w:t xml:space="preserve"> </w:t>
      </w:r>
      <w:r>
        <w:rPr>
          <w:rStyle w:val="VerbatimChar"/>
        </w:rPr>
        <w:t xml:space="preserve">t</w:t>
      </w:r>
      <w:r>
        <w:t xml:space="preserve"> </w:t>
      </w:r>
      <w:r>
        <w:t xml:space="preserve">to transpose the observation matrix's columns into rows. Finally,</w:t>
      </w:r>
      <w:r>
        <w:t xml:space="preserve"> </w:t>
      </w:r>
      <w:r>
        <w:rPr>
          <w:rStyle w:val="VerbatimChar"/>
        </w:rPr>
        <w:t xml:space="preserve">data.frame</w:t>
      </w:r>
      <w:r>
        <w:t xml:space="preserve"> </w:t>
      </w:r>
      <w:r>
        <w:t xml:space="preserve">is used to create the appropriate structure for</w:t>
      </w:r>
      <w:r>
        <w:t xml:space="preserve"> </w:t>
      </w:r>
      <w:r>
        <w:rPr>
          <w:rStyle w:val="VerbatimChar"/>
        </w:rPr>
        <w:t xml:space="preserve">ggplot</w:t>
      </w:r>
      <w:r>
        <w:t xml:space="preserve">. We then use</w:t>
      </w:r>
      <w:r>
        <w:t xml:space="preserve"> </w:t>
      </w:r>
      <w:r>
        <w:rPr>
          <w:rStyle w:val="VerbatimChar"/>
        </w:rPr>
        <w:t xml:space="preserve">dplyr:mutate()</w:t>
      </w:r>
      <w:r>
        <w:t xml:space="preserve"> </w:t>
      </w:r>
      <w:r>
        <w:t xml:space="preserve">to add a column for each distribution's mean and the fluctuation around the theoretical mean</w:t>
      </w:r>
      <w:r>
        <w:t xml:space="preserve"> </w:t>
      </w:r>
      <m:oMath>
        <m:r>
          <m:t>μ</m:t>
        </m:r>
      </m:oMath>
      <w:r>
        <w:t xml:space="preserve"> </w:t>
      </w:r>
      <w:r>
        <w:t xml:space="preserve">using the following calculation</w:t>
      </w:r>
    </w:p>
    <w:p>
      <w:pPr>
        <w:pStyle w:val="BodyText"/>
      </w:pPr>
      <m:oMathPara>
        <m:oMathParaPr>
          <m:jc m:val="center"/>
        </m:oMathParaPr>
        <m:oMath>
          <m:rad>
            <m:radPr>
              <m:degHide m:val="1"/>
            </m:radPr>
            <m:deg/>
            <m:e>
              <m:r>
                <m:t>n</m:t>
              </m:r>
            </m:e>
          </m:rad>
          <m:r>
            <m:t>(</m:t>
          </m:r>
          <m:sSub>
            <m:e>
              <m:r>
                <m:t>S</m:t>
              </m:r>
            </m:e>
            <m:sub>
              <m:r>
                <m:t>n</m:t>
              </m:r>
            </m:sub>
          </m:sSub>
          <m:r>
            <m:t>−</m:t>
          </m:r>
          <m:r>
            <m:t>μ</m:t>
          </m:r>
          <m:r>
            <m:t>)</m:t>
          </m:r>
        </m:oMath>
      </m:oMathPara>
    </w:p>
    <w:p>
      <w:pPr>
        <w:pStyle w:val="FirstParagraph"/>
      </w:pPr>
      <w:r>
        <w:t xml:space="preserve">The following R code generates our simulation data.</w:t>
      </w:r>
    </w:p>
    <w:p>
      <w:pPr>
        <w:pStyle w:val="SourceCode"/>
      </w:pPr>
      <w:r>
        <w:rPr>
          <w:rStyle w:val="NormalTok"/>
        </w:rPr>
        <w:t xml:space="preserve">lambda &lt;-</w:t>
      </w:r>
      <w:r>
        <w:rPr>
          <w:rStyle w:val="StringTok"/>
        </w:rPr>
        <w:t xml:space="preserve"> </w:t>
      </w:r>
      <w:r>
        <w:rPr>
          <w:rStyle w:val="NormalTok"/>
        </w:rPr>
        <w:t xml:space="preserve">.</w:t>
      </w:r>
      <w:r>
        <w:rPr>
          <w:rStyle w:val="DecValTok"/>
        </w:rPr>
        <w:t xml:space="preserve">2</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numSims &lt;-</w:t>
      </w:r>
      <w:r>
        <w:rPr>
          <w:rStyle w:val="StringTok"/>
        </w:rPr>
        <w:t xml:space="preserve"> </w:t>
      </w:r>
      <w:r>
        <w:rPr>
          <w:rStyle w:val="DecValTok"/>
        </w:rPr>
        <w:t xml:space="preserve">1000</w:t>
      </w:r>
      <w:r>
        <w:br w:type="textWrapping"/>
      </w:r>
      <w:r>
        <w:rPr>
          <w:rStyle w:val="NormalTok"/>
        </w:rPr>
        <w:t xml:space="preserve">mu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simulations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replicate</w:t>
      </w:r>
      <w:r>
        <w:rPr>
          <w:rStyle w:val="NormalTok"/>
        </w:rPr>
        <w:t xml:space="preserve">(numSims, </w:t>
      </w:r>
      <w:r>
        <w:rPr>
          <w:rStyle w:val="KeywordTok"/>
        </w:rPr>
        <w:t xml:space="preserve">rexp</w:t>
      </w:r>
      <w:r>
        <w:rPr>
          <w:rStyle w:val="NormalTok"/>
        </w:rPr>
        <w:t xml:space="preserve">(n, lambda))))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xBar =</w:t>
      </w:r>
      <w:r>
        <w:rPr>
          <w:rStyle w:val="NormalTok"/>
        </w:rPr>
        <w:t xml:space="preserve"> </w:t>
      </w:r>
      <w:r>
        <w:rPr>
          <w:rStyle w:val="KeywordTok"/>
        </w:rPr>
        <w:t xml:space="preserve">rowMeans</w:t>
      </w:r>
      <w:r>
        <w:rPr>
          <w:rStyle w:val="NormalTok"/>
        </w:rPr>
        <w:t xml:space="preserve">(.), </w:t>
      </w:r>
      <w:r>
        <w:rPr>
          <w:rStyle w:val="DataTypeTok"/>
        </w:rPr>
        <w:t xml:space="preserve">flux =</w:t>
      </w:r>
      <w:r>
        <w:rPr>
          <w:rStyle w:val="NormalTok"/>
        </w:rPr>
        <w:t xml:space="preserve"> </w:t>
      </w:r>
      <w:r>
        <w:rPr>
          <w:rStyle w:val="KeywordTok"/>
        </w:rPr>
        <w:t xml:space="preserve">sqrt</w:t>
      </w:r>
      <w:r>
        <w:rPr>
          <w:rStyle w:val="NormalTok"/>
        </w:rPr>
        <w:t xml:space="preserve">(n) *</w:t>
      </w:r>
      <w:r>
        <w:rPr>
          <w:rStyle w:val="StringTok"/>
        </w:rPr>
        <w:t xml:space="preserve"> </w:t>
      </w:r>
      <w:r>
        <w:rPr>
          <w:rStyle w:val="NormalTok"/>
        </w:rPr>
        <w:t xml:space="preserve">(xBar -</w:t>
      </w:r>
      <w:r>
        <w:rPr>
          <w:rStyle w:val="StringTok"/>
        </w:rPr>
        <w:t xml:space="preserve"> </w:t>
      </w:r>
      <w:r>
        <w:rPr>
          <w:rStyle w:val="NormalTok"/>
        </w:rPr>
        <w:t xml:space="preserve">mu))</w:t>
      </w:r>
    </w:p>
    <w:p>
      <w:pPr>
        <w:pStyle w:val="Heading2"/>
      </w:pPr>
      <w:bookmarkStart w:id="25" w:name="comparison-of-theoretical-and-sample-mean"/>
      <w:bookmarkEnd w:id="25"/>
      <w:r>
        <w:t xml:space="preserve">Comparison of Theoretical and Sample Mean</w:t>
      </w:r>
    </w:p>
    <w:p>
      <w:pPr>
        <w:pStyle w:val="FirstParagraph"/>
      </w:pPr>
      <w:r>
        <w:t xml:space="preserve">If the CLT holds true, then what we should see is the distribution of the mean of our simulated 40 exponentials should resemble a normal distribution with mean</w:t>
      </w:r>
      <w:r>
        <w:t xml:space="preserve"> </w:t>
      </w:r>
      <m:oMath>
        <m:f>
          <m:fPr>
            <m:type m:val="bar"/>
          </m:fPr>
          <m:num>
            <m:r>
              <m:t>1</m:t>
            </m:r>
          </m:num>
          <m:den>
            <m:r>
              <m:t>λ</m:t>
            </m:r>
          </m:den>
        </m:f>
      </m:oMath>
      <w:r>
        <w:t xml:space="preserve">.</w:t>
      </w:r>
    </w:p>
    <w:p>
      <w:pPr>
        <w:pStyle w:val="BodyText"/>
      </w:pPr>
      <w:r>
        <w:t xml:space="preserve">The following plot shows the distribution of sample means along with its density curve. The red vertical line shows the distribution's mean.</w:t>
      </w:r>
    </w:p>
    <w:p>
      <w:pPr>
        <w:pStyle w:val="SourceCode"/>
      </w:pPr>
      <w:r>
        <w:rPr>
          <w:rStyle w:val="KeywordTok"/>
        </w:rPr>
        <w:t xml:space="preserve">ggplot</w:t>
      </w:r>
      <w:r>
        <w:rPr>
          <w:rStyle w:val="NormalTok"/>
        </w:rPr>
        <w:t xml:space="preserve">(simulations, </w:t>
      </w:r>
      <w:r>
        <w:rPr>
          <w:rStyle w:val="KeywordTok"/>
        </w:rPr>
        <w:t xml:space="preserve">aes</w:t>
      </w:r>
      <w:r>
        <w:rPr>
          <w:rStyle w:val="NormalTok"/>
        </w:rPr>
        <w:t xml:space="preserve">(</w:t>
      </w:r>
      <w:r>
        <w:rPr>
          <w:rStyle w:val="DataTypeTok"/>
        </w:rPr>
        <w:t xml:space="preserve">x=</w:t>
      </w:r>
      <w:r>
        <w:rPr>
          <w:rStyle w:val="NormalTok"/>
        </w:rPr>
        <w:t xml:space="preserve">xBar))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Sample Means</w:t>
      </w:r>
      <w:r>
        <w:rPr>
          <w:rStyle w:val="CharTok"/>
        </w:rPr>
        <w:t xml:space="preserve">\n</w:t>
      </w:r>
      <w:r>
        <w:rPr>
          <w:rStyle w:val="StringTok"/>
        </w:rPr>
        <w:t xml:space="preserv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"Means of 40 Random Exponentials"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col =</w:t>
      </w:r>
      <w:r>
        <w:rPr>
          <w:rStyle w:val="NormalTok"/>
        </w:rPr>
        <w:t xml:space="preserve"> </w:t>
      </w:r>
      <w:r>
        <w:rPr>
          <w:rStyle w:val="StringTok"/>
        </w:rPr>
        <w:t xml:space="preserve">"azure4"</w:t>
      </w:r>
      <w:r>
        <w:rPr>
          <w:rStyle w:val="NormalTok"/>
        </w:rPr>
        <w:t xml:space="preserve">, </w:t>
      </w:r>
      <w:r>
        <w:rPr>
          <w:rStyle w:val="DataTypeTok"/>
        </w:rPr>
        <w:t xml:space="preserve">fill =</w:t>
      </w:r>
      <w:r>
        <w:rPr>
          <w:rStyle w:val="NormalTok"/>
        </w:rPr>
        <w:t xml:space="preserve"> </w:t>
      </w:r>
      <w:r>
        <w:rPr>
          <w:rStyle w:val="StringTok"/>
        </w:rPr>
        <w:t xml:space="preserve">"cornflowerblue"</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binwidth =</w:t>
      </w:r>
      <w:r>
        <w:rPr>
          <w:rStyle w:val="NormalTok"/>
        </w:rPr>
        <w:t xml:space="preserve"> </w:t>
      </w:r>
      <w:r>
        <w:rPr>
          <w:rStyle w:val="NormalTok"/>
        </w:rPr>
        <w:t xml:space="preserve">.</w:t>
      </w:r>
      <w:r>
        <w:rPr>
          <w:rStyle w:val="DecValTok"/>
        </w:rPr>
        <w:t xml:space="preserve">25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color =</w:t>
      </w:r>
      <w:r>
        <w:rPr>
          <w:rStyle w:val="NormalTok"/>
        </w:rPr>
        <w:t xml:space="preserve"> </w:t>
      </w:r>
      <w:r>
        <w:rPr>
          <w:rStyle w:val="StringTok"/>
        </w:rPr>
        <w:t xml:space="preserve">"chartreuse4"</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(xBar), </w:t>
      </w:r>
      <w:r>
        <w:rPr>
          <w:rStyle w:val="DataTypeTok"/>
        </w:rPr>
        <w:t xml:space="preserve">color =</w:t>
      </w:r>
      <w:r>
        <w:rPr>
          <w:rStyle w:val="NormalTok"/>
        </w:rPr>
        <w:t xml:space="preserve"> </w:t>
      </w:r>
      <w:r>
        <w:rPr>
          <w:rStyle w:val="StringTok"/>
        </w:rPr>
        <w:t xml:space="preserve">"firebrick"</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base_family =</w:t>
      </w:r>
      <w:r>
        <w:rPr>
          <w:rStyle w:val="NormalTok"/>
        </w:rPr>
        <w:t xml:space="preserve"> </w:t>
      </w:r>
      <w:r>
        <w:rPr>
          <w:rStyle w:val="StringTok"/>
        </w:rPr>
        <w:t xml:space="preserve">"Avenir"</w:t>
      </w:r>
      <w:r>
        <w:rPr>
          <w:rStyle w:val="NormalTok"/>
        </w:rPr>
        <w:t xml:space="preserve">, </w:t>
      </w:r>
      <w:r>
        <w:rPr>
          <w:rStyle w:val="DataTypeTok"/>
        </w:rPr>
        <w:t xml:space="preserve">base_size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rtOne_files/figure-docx/theoretical_mean_vs_sample_mea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inspection we can see that the plot resemble a normal distribution.</w:t>
      </w:r>
    </w:p>
    <w:p>
      <w:pPr>
        <w:pStyle w:val="BodyText"/>
      </w:pPr>
      <w:r>
        <w:t xml:space="preserve">The theoretical mean of the exponential distribution is given by</w:t>
      </w:r>
      <w:r>
        <w:t xml:space="preserve"> </w:t>
      </w:r>
      <m:oMath>
        <m:f>
          <m:fPr>
            <m:type m:val="bar"/>
          </m:fPr>
          <m:num>
            <m:r>
              <m:t>1</m:t>
            </m:r>
          </m:num>
          <m:den>
            <m:r>
              <m:t>λ</m:t>
            </m:r>
          </m:den>
        </m:f>
      </m:oMath>
      <w:r>
        <w:t xml:space="preserve">, so in our simulation, the theoritical mean of our distribution is 5. To see how this compares with the sample mean, let us calculate the sample mean with the following R code.</w:t>
      </w:r>
    </w:p>
    <w:p>
      <w:pPr>
        <w:pStyle w:val="SourceCode"/>
      </w:pPr>
      <w:r>
        <w:rPr>
          <w:rStyle w:val="NormalTok"/>
        </w:rPr>
        <w:t xml:space="preserve">sampleMean &lt;-</w:t>
      </w:r>
      <w:r>
        <w:rPr>
          <w:rStyle w:val="StringTok"/>
        </w:rPr>
        <w:t xml:space="preserve"> </w:t>
      </w:r>
      <w:r>
        <w:rPr>
          <w:rStyle w:val="KeywordTok"/>
        </w:rPr>
        <w:t xml:space="preserve">mean</w:t>
      </w:r>
      <w:r>
        <w:rPr>
          <w:rStyle w:val="NormalTok"/>
        </w:rPr>
        <w:t xml:space="preserve">(simulations$xBar)</w:t>
      </w:r>
      <w:r>
        <w:br w:type="textWrapping"/>
      </w:r>
      <w:r>
        <w:rPr>
          <w:rStyle w:val="KeywordTok"/>
        </w:rPr>
        <w:t xml:space="preserve">data.frame</w:t>
      </w:r>
      <w:r>
        <w:rPr>
          <w:rStyle w:val="NormalTok"/>
        </w:rPr>
        <w:t xml:space="preserve">(</w:t>
      </w:r>
      <w:r>
        <w:rPr>
          <w:rStyle w:val="DataTypeTok"/>
        </w:rPr>
        <w:t xml:space="preserve">Mean =</w:t>
      </w:r>
      <w:r>
        <w:rPr>
          <w:rStyle w:val="NormalTok"/>
        </w:rPr>
        <w:t xml:space="preserve"> </w:t>
      </w:r>
      <w:r>
        <w:rPr>
          <w:rStyle w:val="KeywordTok"/>
        </w:rPr>
        <w:t xml:space="preserve">c</w:t>
      </w:r>
      <w:r>
        <w:rPr>
          <w:rStyle w:val="NormalTok"/>
        </w:rPr>
        <w:t xml:space="preserve">(sampleMean, mu),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"Sample"</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Mean</w:t>
      </w:r>
      <w:r>
        <w:br w:type="textWrapping"/>
      </w:r>
      <w:r>
        <w:rPr>
          <w:rStyle w:val="VerbatimChar"/>
        </w:rPr>
        <w:t xml:space="preserve">## Sample      5.052522</w:t>
      </w:r>
      <w:r>
        <w:br w:type="textWrapping"/>
      </w:r>
      <w:r>
        <w:rPr>
          <w:rStyle w:val="VerbatimChar"/>
        </w:rPr>
        <w:t xml:space="preserve">## Theoretical 5.000000</w:t>
      </w:r>
    </w:p>
    <w:p>
      <w:pPr>
        <w:pStyle w:val="FirstParagraph"/>
      </w:pPr>
      <w:r>
        <w:t xml:space="preserve">As you can see, the sample distribution mean of 5.0525224 is very close to the theoretical mean of 5.</w:t>
      </w:r>
    </w:p>
    <w:p>
      <w:pPr>
        <w:pStyle w:val="Heading2"/>
      </w:pPr>
      <w:bookmarkStart w:id="27" w:name="comparison-of-theoretical-and-sample-variance"/>
      <w:bookmarkEnd w:id="27"/>
      <w:r>
        <w:t xml:space="preserve">Comparison of Theoretical and Sample Variance</w:t>
      </w:r>
    </w:p>
    <w:p>
      <w:pPr>
        <w:pStyle w:val="FirstParagraph"/>
      </w:pPr>
      <w:r>
        <w:t xml:space="preserve">Next we compare the variance of the 1000 sample means with the theoretical variance for our sample. The theoretical variance for our sample is given by the formula</w:t>
      </w:r>
    </w:p>
    <w:p>
      <w:pPr>
        <w:pStyle w:val="BodyText"/>
      </w:pPr>
      <m:oMathPara>
        <m:oMathParaPr>
          <m:jc m:val="center"/>
        </m:oMathParaPr>
        <m:oMath>
          <m:f>
            <m:fPr>
              <m:type m:val="bar"/>
            </m:fPr>
            <m:num>
              <m:f>
                <m:fPr>
                  <m:type m:val="bar"/>
                </m:fPr>
                <m:num>
                  <m:r>
                    <m:t>1</m:t>
                  </m:r>
                </m:num>
                <m:den>
                  <m:sSup>
                    <m:e>
                      <m:r>
                        <m:t>λ</m:t>
                      </m:r>
                    </m:e>
                    <m:sup>
                      <m:r>
                        <m:t>2</m:t>
                      </m:r>
                    </m:sup>
                  </m:sSup>
                </m:den>
              </m:f>
            </m:num>
            <m:den>
              <m:r>
                <m:t>n</m:t>
              </m:r>
            </m:den>
          </m:f>
        </m:oMath>
      </m:oMathPara>
    </w:p>
    <w:p>
      <w:pPr>
        <w:pStyle w:val="FirstParagraph"/>
      </w:pPr>
      <w:r>
        <w:t xml:space="preserve">So, lets calculate the variance of our sample means with the following R code and compare it with the theoretical value</w:t>
      </w:r>
    </w:p>
    <w:p>
      <w:pPr>
        <w:pStyle w:val="SourceCode"/>
      </w:pPr>
      <w:r>
        <w:rPr>
          <w:rStyle w:val="NormalTok"/>
        </w:rPr>
        <w:t xml:space="preserve">sigmaSq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(lambda^</w:t>
      </w:r>
      <w:r>
        <w:rPr>
          <w:rStyle w:val="DecValTok"/>
        </w:rPr>
        <w:t xml:space="preserve">2</w:t>
      </w:r>
      <w:r>
        <w:rPr>
          <w:rStyle w:val="NormalTok"/>
        </w:rPr>
        <w:t xml:space="preserve">)) /</w:t>
      </w:r>
      <w:r>
        <w:rPr>
          <w:rStyle w:val="StringTok"/>
        </w:rPr>
        <w:t xml:space="preserve"> </w:t>
      </w:r>
      <w:r>
        <w:rPr>
          <w:rStyle w:val="NormalTok"/>
        </w:rPr>
        <w:t xml:space="preserve">n</w:t>
      </w:r>
      <w:r>
        <w:br w:type="textWrapping"/>
      </w:r>
      <w:r>
        <w:rPr>
          <w:rStyle w:val="NormalTok"/>
        </w:rPr>
        <w:t xml:space="preserve">sampleVariance &lt;-</w:t>
      </w:r>
      <w:r>
        <w:rPr>
          <w:rStyle w:val="StringTok"/>
        </w:rPr>
        <w:t xml:space="preserve"> </w:t>
      </w:r>
      <w:r>
        <w:rPr>
          <w:rStyle w:val="KeywordTok"/>
        </w:rPr>
        <w:t xml:space="preserve">var</w:t>
      </w:r>
      <w:r>
        <w:rPr>
          <w:rStyle w:val="NormalTok"/>
        </w:rPr>
        <w:t xml:space="preserve">(simulations$xBar)</w:t>
      </w:r>
      <w:r>
        <w:br w:type="textWrapping"/>
      </w:r>
      <w:r>
        <w:rPr>
          <w:rStyle w:val="KeywordTok"/>
        </w:rPr>
        <w:t xml:space="preserve">data.frame</w:t>
      </w:r>
      <w:r>
        <w:rPr>
          <w:rStyle w:val="NormalTok"/>
        </w:rPr>
        <w:t xml:space="preserve">(</w:t>
      </w:r>
      <w:r>
        <w:rPr>
          <w:rStyle w:val="DataTypeTok"/>
        </w:rPr>
        <w:t xml:space="preserve">Variance =</w:t>
      </w:r>
      <w:r>
        <w:rPr>
          <w:rStyle w:val="NormalTok"/>
        </w:rPr>
        <w:t xml:space="preserve"> </w:t>
      </w:r>
      <w:r>
        <w:rPr>
          <w:rStyle w:val="KeywordTok"/>
        </w:rPr>
        <w:t xml:space="preserve">c</w:t>
      </w:r>
      <w:r>
        <w:rPr>
          <w:rStyle w:val="NormalTok"/>
        </w:rPr>
        <w:t xml:space="preserve">(sampleVariance, sigmaSq),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"Sample"</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Variance</w:t>
      </w:r>
      <w:r>
        <w:br w:type="textWrapping"/>
      </w:r>
      <w:r>
        <w:rPr>
          <w:rStyle w:val="VerbatimChar"/>
        </w:rPr>
        <w:t xml:space="preserve">## Sample      0.6719342</w:t>
      </w:r>
      <w:r>
        <w:br w:type="textWrapping"/>
      </w:r>
      <w:r>
        <w:rPr>
          <w:rStyle w:val="VerbatimChar"/>
        </w:rPr>
        <w:t xml:space="preserve">## Theoretical 0.6250000</w:t>
      </w:r>
    </w:p>
    <w:p>
      <w:pPr>
        <w:pStyle w:val="FirstParagraph"/>
      </w:pPr>
      <w:r>
        <w:t xml:space="preserve">As you can see, the theoretical variance of 0.625 is very close to the sample variance 0.6719342.</w:t>
      </w:r>
    </w:p>
    <w:p>
      <w:pPr>
        <w:pStyle w:val="Heading2"/>
      </w:pPr>
      <w:bookmarkStart w:id="28" w:name="distribution-vs.-normal-distribution"/>
      <w:bookmarkEnd w:id="28"/>
      <w:r>
        <w:t xml:space="preserve">Distribution vs. Normal Distribution</w:t>
      </w:r>
    </w:p>
    <w:p>
      <w:pPr>
        <w:pStyle w:val="FirstParagraph"/>
      </w:pPr>
      <w:r>
        <w:t xml:space="preserve">We have already seen in the above plots that the distribution of averages of 40 random exponentials resembles a normal distribution. The distribution of averages is also quite different from a distribution of even a large set of random exponentials, as we saw in the introduction. Lets take a look at some further comparisons of this distribution of means as it relates to the normal distribution.</w:t>
      </w:r>
    </w:p>
    <w:p>
      <w:pPr>
        <w:pStyle w:val="BodyText"/>
      </w:pPr>
      <w:r>
        <w:t xml:space="preserve">According to Wikipedia, Classical CLT states that as n gets larger, the distribution of the difference between the sample average</w:t>
      </w:r>
      <w:r>
        <w:t xml:space="preserve"> </w:t>
      </w:r>
      <m:oMath>
        <m:sSub>
          <m:e>
            <m:r>
              <m:t>S</m:t>
            </m:r>
          </m:e>
          <m:sub>
            <m:r>
              <m:t>n</m:t>
            </m:r>
          </m:sub>
        </m:sSub>
      </m:oMath>
      <w:r>
        <w:t xml:space="preserve"> </w:t>
      </w:r>
      <w:r>
        <w:t xml:space="preserve">and its limit</w:t>
      </w:r>
      <w:r>
        <w:t xml:space="preserve"> </w:t>
      </w:r>
      <m:oMath>
        <m:r>
          <m:t>μ</m:t>
        </m:r>
      </m:oMath>
      <w:r>
        <w:t xml:space="preserve">, when multiplied by the factor</w:t>
      </w:r>
      <w:r>
        <w:t xml:space="preserve"> </w:t>
      </w:r>
      <m:oMath>
        <m:rad>
          <m:radPr>
            <m:degHide m:val="1"/>
          </m:radPr>
          <m:deg/>
          <m:e>
            <m:r>
              <m:t>n</m:t>
            </m:r>
          </m:e>
        </m:rad>
      </m:oMath>
      <w:r>
        <w:t xml:space="preserve"> </w:t>
      </w:r>
      <w:r>
        <w:t xml:space="preserve">approximates the normal distribution with mean</w:t>
      </w:r>
      <w:r>
        <w:t xml:space="preserve"> </w:t>
      </w:r>
      <m:oMath>
        <m:r>
          <m:t>0</m:t>
        </m:r>
      </m:oMath>
      <w:r>
        <w:t xml:space="preserve"> </w:t>
      </w:r>
      <w:r>
        <w:t xml:space="preserve">and variance</w:t>
      </w:r>
      <w:r>
        <w:t xml:space="preserve"> </w:t>
      </w:r>
      <m:oMath>
        <m:sSup>
          <m:e>
            <m:r>
              <m:t>σ</m:t>
            </m:r>
          </m:e>
          <m:sup>
            <m:r>
              <m:t>2</m:t>
            </m:r>
          </m:sup>
        </m:sSup>
      </m:oMath>
      <w:r>
        <w:t xml:space="preserve">.</w:t>
      </w:r>
    </w:p>
    <w:p>
      <w:pPr>
        <w:pStyle w:val="BodyText"/>
      </w:pPr>
      <w:r>
        <w:t xml:space="preserve">The simulation data contains this random fluctuation in the variable</w:t>
      </w:r>
      <w:r>
        <w:t xml:space="preserve"> </w:t>
      </w:r>
      <w:r>
        <w:rPr>
          <w:rStyle w:val="VerbatimChar"/>
        </w:rPr>
        <w:t xml:space="preserve">flux</w:t>
      </w:r>
      <w:r>
        <w:t xml:space="preserve"> </w:t>
      </w:r>
      <w:r>
        <w:t xml:space="preserve">so we can examine its distribution with the following R code, which shows the histogram of these fluctuations, along with its associated density curve. A normal distribution is also overlaid for comparison.</w:t>
      </w:r>
    </w:p>
    <w:p>
      <w:pPr>
        <w:pStyle w:val="SourceCode"/>
      </w:pPr>
      <w:r>
        <w:rPr>
          <w:rStyle w:val="KeywordTok"/>
        </w:rPr>
        <w:t xml:space="preserve">ggplot</w:t>
      </w:r>
      <w:r>
        <w:rPr>
          <w:rStyle w:val="NormalTok"/>
        </w:rPr>
        <w:t xml:space="preserve">(simulations, </w:t>
      </w:r>
      <w:r>
        <w:rPr>
          <w:rStyle w:val="KeywordTok"/>
        </w:rPr>
        <w:t xml:space="preserve">aes</w:t>
      </w:r>
      <w:r>
        <w:rPr>
          <w:rStyle w:val="NormalTok"/>
        </w:rPr>
        <w:t xml:space="preserve">(</w:t>
      </w:r>
      <w:r>
        <w:rPr>
          <w:rStyle w:val="DataTypeTok"/>
        </w:rPr>
        <w:t xml:space="preserve">x=</w:t>
      </w:r>
      <w:r>
        <w:rPr>
          <w:rStyle w:val="NormalTok"/>
        </w:rPr>
        <w:t xml:space="preserve">flux))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Stochastic Fluctuation</w:t>
      </w:r>
      <w:r>
        <w:rPr>
          <w:rStyle w:val="CharTok"/>
        </w:rPr>
        <w:t xml:space="preserve">\n</w:t>
      </w:r>
      <w:r>
        <w:rPr>
          <w:rStyle w:val="StringTok"/>
        </w:rPr>
        <w:t xml:space="preserv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"Fluctuation of Mean of 40 Random Exponentials"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col =</w:t>
      </w:r>
      <w:r>
        <w:rPr>
          <w:rStyle w:val="NormalTok"/>
        </w:rPr>
        <w:t xml:space="preserve"> </w:t>
      </w:r>
      <w:r>
        <w:rPr>
          <w:rStyle w:val="StringTok"/>
        </w:rPr>
        <w:t xml:space="preserve">"azure4"</w:t>
      </w:r>
      <w:r>
        <w:rPr>
          <w:rStyle w:val="NormalTok"/>
        </w:rPr>
        <w:t xml:space="preserve">, </w:t>
      </w:r>
      <w:r>
        <w:rPr>
          <w:rStyle w:val="DataTypeTok"/>
        </w:rPr>
        <w:t xml:space="preserve">fill =</w:t>
      </w:r>
      <w:r>
        <w:rPr>
          <w:rStyle w:val="NormalTok"/>
        </w:rPr>
        <w:t xml:space="preserve"> </w:t>
      </w:r>
      <w:r>
        <w:rPr>
          <w:rStyle w:val="StringTok"/>
        </w:rPr>
        <w:t xml:space="preserve">"cornflowerblue"</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color =</w:t>
      </w:r>
      <w:r>
        <w:rPr>
          <w:rStyle w:val="NormalTok"/>
        </w:rPr>
        <w:t xml:space="preserve"> </w:t>
      </w:r>
      <w:r>
        <w:rPr>
          <w:rStyle w:val="StringTok"/>
        </w:rPr>
        <w:t xml:space="preserve">"chartreuse4"</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color =</w:t>
      </w:r>
      <w:r>
        <w:rPr>
          <w:rStyle w:val="NormalTok"/>
        </w:rPr>
        <w:t xml:space="preserve"> </w:t>
      </w:r>
      <w:r>
        <w:rPr>
          <w:rStyle w:val="StringTok"/>
        </w:rPr>
        <w:t xml:space="preserve">"darkorange"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(flux), </w:t>
      </w:r>
      <w:r>
        <w:rPr>
          <w:rStyle w:val="DataTypeTok"/>
        </w:rPr>
        <w:t xml:space="preserve">color =</w:t>
      </w:r>
      <w:r>
        <w:rPr>
          <w:rStyle w:val="NormalTok"/>
        </w:rPr>
        <w:t xml:space="preserve"> </w:t>
      </w:r>
      <w:r>
        <w:rPr>
          <w:rStyle w:val="StringTok"/>
        </w:rPr>
        <w:t xml:space="preserve">"firebrick"</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base_family =</w:t>
      </w:r>
      <w:r>
        <w:rPr>
          <w:rStyle w:val="NormalTok"/>
        </w:rPr>
        <w:t xml:space="preserve"> </w:t>
      </w:r>
      <w:r>
        <w:rPr>
          <w:rStyle w:val="StringTok"/>
        </w:rPr>
        <w:t xml:space="preserve">"Avenir"</w:t>
      </w:r>
      <w:r>
        <w:rPr>
          <w:rStyle w:val="NormalTok"/>
        </w:rPr>
        <w:t xml:space="preserve">, </w:t>
      </w:r>
      <w:r>
        <w:rPr>
          <w:rStyle w:val="DataTypeTok"/>
        </w:rPr>
        <w:t xml:space="preserve">base_size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rtOne_files/figure-docx/flux_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this histogram resembles a normal distribution. Lets take a look at the mean and standard deviation of this distribution to see if it approaches what the CLT would assert.</w:t>
      </w:r>
    </w:p>
    <w:p>
      <w:pPr>
        <w:pStyle w:val="SourceCode"/>
      </w:pPr>
      <w:r>
        <w:rPr>
          <w:rStyle w:val="NormalTok"/>
        </w:rPr>
        <w:t xml:space="preserve">fluxMean &lt;-</w:t>
      </w:r>
      <w:r>
        <w:rPr>
          <w:rStyle w:val="StringTok"/>
        </w:rPr>
        <w:t xml:space="preserve"> </w:t>
      </w:r>
      <w:r>
        <w:rPr>
          <w:rStyle w:val="KeywordTok"/>
        </w:rPr>
        <w:t xml:space="preserve">mean</w:t>
      </w:r>
      <w:r>
        <w:rPr>
          <w:rStyle w:val="NormalTok"/>
        </w:rPr>
        <w:t xml:space="preserve">(simulations$flux)</w:t>
      </w:r>
      <w:r>
        <w:br w:type="textWrapping"/>
      </w:r>
      <w:r>
        <w:rPr>
          <w:rStyle w:val="NormalTok"/>
        </w:rPr>
        <w:t xml:space="preserve">fluxSd &lt;-</w:t>
      </w:r>
      <w:r>
        <w:rPr>
          <w:rStyle w:val="StringTok"/>
        </w:rPr>
        <w:t xml:space="preserve"> </w:t>
      </w:r>
      <w:r>
        <w:rPr>
          <w:rStyle w:val="KeywordTok"/>
        </w:rPr>
        <w:t xml:space="preserve">sd</w:t>
      </w:r>
      <w:r>
        <w:rPr>
          <w:rStyle w:val="NormalTok"/>
        </w:rPr>
        <w:t xml:space="preserve">(simulations$flux)</w:t>
      </w:r>
      <w:r>
        <w:br w:type="textWrapping"/>
      </w:r>
      <w:r>
        <w:rPr>
          <w:rStyle w:val="KeywordTok"/>
        </w:rPr>
        <w:t xml:space="preserve">data.frame</w:t>
      </w:r>
      <w:r>
        <w:rPr>
          <w:rStyle w:val="NormalTok"/>
        </w:rPr>
        <w:t xml:space="preserve">(</w:t>
      </w:r>
      <w:r>
        <w:rPr>
          <w:rStyle w:val="DataTypeTok"/>
        </w:rPr>
        <w:t xml:space="preserve">Value =</w:t>
      </w:r>
      <w:r>
        <w:rPr>
          <w:rStyle w:val="NormalTok"/>
        </w:rPr>
        <w:t xml:space="preserve"> </w:t>
      </w:r>
      <w:r>
        <w:rPr>
          <w:rStyle w:val="KeywordTok"/>
        </w:rPr>
        <w:t xml:space="preserve">c</w:t>
      </w:r>
      <w:r>
        <w:rPr>
          <w:rStyle w:val="NormalTok"/>
        </w:rPr>
        <w:t xml:space="preserve">(fluxMean, fluxSd),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"Standard Deviation"</w:t>
      </w:r>
      <w:r>
        <w:rPr>
          <w:rStyle w:val="NormalTok"/>
        </w:rPr>
        <w:t xml:space="preserve">))</w:t>
      </w:r>
    </w:p>
    <w:p>
      <w:pPr>
        <w:pStyle w:val="SourceCode"/>
      </w:pPr>
      <w:r>
        <w:rPr>
          <w:rStyle w:val="VerbatimChar"/>
        </w:rPr>
        <w:t xml:space="preserve">##                        Value</w:t>
      </w:r>
      <w:r>
        <w:br w:type="textWrapping"/>
      </w:r>
      <w:r>
        <w:rPr>
          <w:rStyle w:val="VerbatimChar"/>
        </w:rPr>
        <w:t xml:space="preserve">## Mean               0.3321809</w:t>
      </w:r>
      <w:r>
        <w:br w:type="textWrapping"/>
      </w:r>
      <w:r>
        <w:rPr>
          <w:rStyle w:val="VerbatimChar"/>
        </w:rPr>
        <w:t xml:space="preserve">## Standard Deviation 5.1843389</w:t>
      </w:r>
    </w:p>
    <w:p>
      <w:pPr>
        <w:pStyle w:val="FirstParagraph"/>
      </w:pPr>
      <w:r>
        <w:t xml:space="preserve">From this we can see that the CLT's assertion about the distribution being normal with mean 0 is true, since 0.3321809 is close to zero.</w:t>
      </w:r>
    </w:p>
    <w:p>
      <w:pPr>
        <w:pStyle w:val="BodyText"/>
      </w:pPr>
      <w:r>
        <w:t xml:space="preserve">One other method of comparing this distribution of means with a normal distribution is by using a Quantile-Quantile Plot, or q-q plot. A q-q plot plots the quantiles of the first data set against the quantiles of the second dataset and can be useful in determining if two data sets come from a population with a common distribution. In our case, instead of plotting with two different datasets, we can plot our sample distibution agains the the normal distribution by using the</w:t>
      </w:r>
      <w:r>
        <w:t xml:space="preserve"> </w:t>
      </w:r>
      <w:r>
        <w:rPr>
          <w:rStyle w:val="VerbatimChar"/>
        </w:rPr>
        <w:t xml:space="preserve">qqnorm</w:t>
      </w:r>
      <w:r>
        <w:t xml:space="preserve"> </w:t>
      </w:r>
      <w:r>
        <w:t xml:space="preserve">and</w:t>
      </w:r>
      <w:r>
        <w:t xml:space="preserve"> </w:t>
      </w:r>
      <w:r>
        <w:rPr>
          <w:rStyle w:val="VerbatimChar"/>
        </w:rPr>
        <w:t xml:space="preserve">qqline</w:t>
      </w:r>
      <w:r>
        <w:t xml:space="preserve"> </w:t>
      </w:r>
      <w:r>
        <w:t xml:space="preserve">in R. By way of comparison, we also display a q-q plot of a large random exponential distribution with</w:t>
      </w:r>
      <w:r>
        <w:t xml:space="preserve"> </w:t>
      </w:r>
      <m:oMath>
        <m:r>
          <m:t>n</m:t>
        </m:r>
        <m:r>
          <m:t>=</m:t>
        </m:r>
        <m:r>
          <m:t>1000</m:t>
        </m:r>
      </m:oMath>
      <w:r>
        <w:t xml:space="preserve"> </w:t>
      </w:r>
      <w:r>
        <w:t xml:space="preserve">and</w:t>
      </w:r>
      <w:r>
        <w:t xml:space="preserve"> </w:t>
      </w:r>
      <m:oMath>
        <m:r>
          <m:t>λ</m:t>
        </m:r>
        <m:r>
          <m:t>=</m:t>
        </m:r>
        <m:r>
          <m:t>.2</m:t>
        </m:r>
      </m:oMath>
      <w:r>
        <w:t xml:space="preserve">.</w:t>
      </w:r>
    </w:p>
    <w:p>
      <w:pPr>
        <w:pStyle w:val="SourceCode"/>
      </w:pPr>
      <w:r>
        <w:rPr>
          <w:rStyle w:val="NormalTok"/>
        </w:rPr>
        <w:t xml:space="preserve">bigSim &lt;-</w:t>
      </w:r>
      <w:r>
        <w:rPr>
          <w:rStyle w:val="StringTok"/>
        </w:rPr>
        <w:t xml:space="preserve"> </w:t>
      </w:r>
      <w:r>
        <w:rPr>
          <w:rStyle w:val="KeywordTok"/>
        </w:rPr>
        <w:t xml:space="preserve">rexp</w:t>
      </w:r>
      <w:r>
        <w:rPr>
          <w:rStyle w:val="NormalTok"/>
        </w:rPr>
        <w:t xml:space="preserve">(</w:t>
      </w:r>
      <w:r>
        <w:rPr>
          <w:rStyle w:val="DecValTok"/>
        </w:rPr>
        <w:t xml:space="preserve">10000</w:t>
      </w:r>
      <w:r>
        <w:rPr>
          <w:rStyle w:val="NormalTok"/>
        </w:rPr>
        <w:t xml:space="preserve">, .</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DataTypeTok"/>
        </w:rPr>
        <w:t xml:space="preserve">y =</w:t>
      </w:r>
      <w:r>
        <w:rPr>
          <w:rStyle w:val="NormalTok"/>
        </w:rPr>
        <w:t xml:space="preserve"> </w:t>
      </w:r>
      <w:r>
        <w:rPr>
          <w:rStyle w:val="NormalTok"/>
        </w:rPr>
        <w:t xml:space="preserve">simulations$xBar, </w:t>
      </w:r>
      <w:r>
        <w:rPr>
          <w:rStyle w:val="DataTypeTok"/>
        </w:rPr>
        <w:t xml:space="preserve">col =</w:t>
      </w:r>
      <w:r>
        <w:rPr>
          <w:rStyle w:val="NormalTok"/>
        </w:rPr>
        <w:t xml:space="preserve"> </w:t>
      </w:r>
      <w:r>
        <w:rPr>
          <w:rStyle w:val="StringTok"/>
        </w:rPr>
        <w:t xml:space="preserve">"darkslateblue"</w:t>
      </w:r>
      <w:r>
        <w:rPr>
          <w:rStyle w:val="NormalTok"/>
        </w:rPr>
        <w:t xml:space="preserve">, </w:t>
      </w:r>
      <w:r>
        <w:rPr>
          <w:rStyle w:val="DataTypeTok"/>
        </w:rPr>
        <w:t xml:space="preserve">main =</w:t>
      </w:r>
      <w:r>
        <w:rPr>
          <w:rStyle w:val="NormalTok"/>
        </w:rPr>
        <w:t xml:space="preserve"> </w:t>
      </w:r>
      <w:r>
        <w:rPr>
          <w:rStyle w:val="StringTok"/>
        </w:rPr>
        <w:t xml:space="preserve">"Q-Q Plot of Sample Means"</w:t>
      </w:r>
      <w:r>
        <w:rPr>
          <w:rStyle w:val="NormalTok"/>
        </w:rPr>
        <w:t xml:space="preserve">)</w:t>
      </w:r>
      <w:r>
        <w:br w:type="textWrapping"/>
      </w:r>
      <w:r>
        <w:rPr>
          <w:rStyle w:val="KeywordTok"/>
        </w:rPr>
        <w:t xml:space="preserve">qqline</w:t>
      </w:r>
      <w:r>
        <w:rPr>
          <w:rStyle w:val="NormalTok"/>
        </w:rPr>
        <w:t xml:space="preserve">(</w:t>
      </w:r>
      <w:r>
        <w:rPr>
          <w:rStyle w:val="DataTypeTok"/>
        </w:rPr>
        <w:t xml:space="preserve">y =</w:t>
      </w:r>
      <w:r>
        <w:rPr>
          <w:rStyle w:val="NormalTok"/>
        </w:rPr>
        <w:t xml:space="preserve"> </w:t>
      </w:r>
      <w:r>
        <w:rPr>
          <w:rStyle w:val="NormalTok"/>
        </w:rPr>
        <w:t xml:space="preserve">simulations$xBar, </w:t>
      </w:r>
      <w:r>
        <w:rPr>
          <w:rStyle w:val="DataTypeTok"/>
        </w:rPr>
        <w:t xml:space="preserve">col =</w:t>
      </w:r>
      <w:r>
        <w:rPr>
          <w:rStyle w:val="NormalTok"/>
        </w:rPr>
        <w:t xml:space="preserve"> </w:t>
      </w:r>
      <w:r>
        <w:rPr>
          <w:rStyle w:val="StringTok"/>
        </w:rPr>
        <w:t xml:space="preserve">"firebrick1"</w:t>
      </w:r>
      <w:r>
        <w:rPr>
          <w:rStyle w:val="NormalTok"/>
        </w:rPr>
        <w:t xml:space="preserve">)</w:t>
      </w:r>
      <w:r>
        <w:br w:type="textWrapping"/>
      </w:r>
      <w:r>
        <w:rPr>
          <w:rStyle w:val="KeywordTok"/>
        </w:rPr>
        <w:t xml:space="preserve">qqnorm</w:t>
      </w:r>
      <w:r>
        <w:rPr>
          <w:rStyle w:val="NormalTok"/>
        </w:rPr>
        <w:t xml:space="preserve">(</w:t>
      </w:r>
      <w:r>
        <w:rPr>
          <w:rStyle w:val="DataTypeTok"/>
        </w:rPr>
        <w:t xml:space="preserve">y =</w:t>
      </w:r>
      <w:r>
        <w:rPr>
          <w:rStyle w:val="NormalTok"/>
        </w:rPr>
        <w:t xml:space="preserve"> </w:t>
      </w:r>
      <w:r>
        <w:rPr>
          <w:rStyle w:val="NormalTok"/>
        </w:rPr>
        <w:t xml:space="preserve">bigSim, </w:t>
      </w:r>
      <w:r>
        <w:rPr>
          <w:rStyle w:val="DataTypeTok"/>
        </w:rPr>
        <w:t xml:space="preserve">col =</w:t>
      </w:r>
      <w:r>
        <w:rPr>
          <w:rStyle w:val="NormalTok"/>
        </w:rPr>
        <w:t xml:space="preserve"> </w:t>
      </w:r>
      <w:r>
        <w:rPr>
          <w:rStyle w:val="StringTok"/>
        </w:rPr>
        <w:t xml:space="preserve">"darkslateblue"</w:t>
      </w:r>
      <w:r>
        <w:rPr>
          <w:rStyle w:val="NormalTok"/>
        </w:rPr>
        <w:t xml:space="preserve">, </w:t>
      </w:r>
      <w:r>
        <w:rPr>
          <w:rStyle w:val="DataTypeTok"/>
        </w:rPr>
        <w:t xml:space="preserve">main =</w:t>
      </w:r>
      <w:r>
        <w:rPr>
          <w:rStyle w:val="NormalTok"/>
        </w:rPr>
        <w:t xml:space="preserve"> </w:t>
      </w:r>
      <w:r>
        <w:rPr>
          <w:rStyle w:val="StringTok"/>
        </w:rPr>
        <w:t xml:space="preserve">"Q-Q Plot of Exp. Distribution"</w:t>
      </w:r>
      <w:r>
        <w:rPr>
          <w:rStyle w:val="NormalTok"/>
        </w:rPr>
        <w:t xml:space="preserve">)</w:t>
      </w:r>
      <w:r>
        <w:br w:type="textWrapping"/>
      </w:r>
      <w:r>
        <w:rPr>
          <w:rStyle w:val="KeywordTok"/>
        </w:rPr>
        <w:t xml:space="preserve">qqline</w:t>
      </w:r>
      <w:r>
        <w:rPr>
          <w:rStyle w:val="NormalTok"/>
        </w:rPr>
        <w:t xml:space="preserve">(</w:t>
      </w:r>
      <w:r>
        <w:rPr>
          <w:rStyle w:val="DataTypeTok"/>
        </w:rPr>
        <w:t xml:space="preserve">y =</w:t>
      </w:r>
      <w:r>
        <w:rPr>
          <w:rStyle w:val="NormalTok"/>
        </w:rPr>
        <w:t xml:space="preserve"> </w:t>
      </w:r>
      <w:r>
        <w:rPr>
          <w:rStyle w:val="NormalTok"/>
        </w:rPr>
        <w:t xml:space="preserve">bigSim, </w:t>
      </w:r>
      <w:r>
        <w:rPr>
          <w:rStyle w:val="DataTypeTok"/>
        </w:rPr>
        <w:t xml:space="preserve">col =</w:t>
      </w:r>
      <w:r>
        <w:rPr>
          <w:rStyle w:val="NormalTok"/>
        </w:rPr>
        <w:t xml:space="preserve"> </w:t>
      </w:r>
      <w:r>
        <w:rPr>
          <w:rStyle w:val="StringTok"/>
        </w:rPr>
        <w:t xml:space="preserve">"firebrick1"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rtOne_files/figure-docx/qq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these q-q plot that the quantiles of our sample distribution follow fairly closely with the theoretical quantiles from the normal distribution, indicating that it approximates the normal distribution. By way of comparison, the q-q plot of the large random sample exponential distribution does not follow nearly as closely.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25e3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Central Limit Theorem Using the Exponential Distribution</dc:title>
  <dc:creator>Jason Foster</dc:creator>
  <dcterms:created xsi:type="dcterms:W3CDTF">2016-10-15T17:15:21Z</dcterms:created>
  <dcterms:modified xsi:type="dcterms:W3CDTF">2016-10-15T17:15:21Z</dcterms:modified>
</cp:coreProperties>
</file>