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Hat Type: &gt;The Wellington &gt;Continental &gt;Navy &gt;Army &gt;Clerical &gt;The Paris Beau &gt;The Regent &gt;Dorsay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Visa &gt; Master &gt; American Express &gt; Discovery 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 #: Security Code: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'January', 'February', 'March', 'April', 'May', 'June', 'July', 'August', 'September', 'October', 'November', 'December'); $day_array = range(1, 31); $year_array = range(2009, 2059); ?&gt;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Day: Month $month_array[$i]"; }else { echo "$month_array[$i]"; } } ?&gt; Day $day_array[$j]"; }else{ echo "$day_array[$j]"; } $j++; } ?&gt; Year $value"; }else{ echo "$value"; } } ?&gt;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Shipping Info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Carrier: UPS &gt; USPS &gt; FEDEX 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Method: &gt;Ground &gt;Express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Shipping and Billing Address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#: /&gt;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Street Name: /&gt;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 Name: /&gt;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State: $state_array[$i]"; } else { echo "$state_array[$i]"; } } ?&gt;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 Code: /&gt;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 if(isset($instructions)) { echo $instructions; }else{ echo "Type your special instructions here...";}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