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EF1D" w14:textId="7FBE027A" w:rsidR="00107A60" w:rsidRDefault="00107A60" w:rsidP="00080CBF">
      <w:pPr>
        <w:rPr>
          <w:sz w:val="16"/>
          <w:szCs w:val="16"/>
        </w:rPr>
      </w:pPr>
    </w:p>
    <w:tbl>
      <w:tblPr>
        <w:tblStyle w:val="TableGrid"/>
        <w:tblW w:w="9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1"/>
        <w:gridCol w:w="1801"/>
        <w:gridCol w:w="1801"/>
      </w:tblGrid>
      <w:tr w:rsidR="00C33946" w:rsidRPr="0008272F" w14:paraId="304149F3" w14:textId="77777777" w:rsidTr="00F16E71">
        <w:trPr>
          <w:cantSplit/>
          <w:trHeight w:hRule="exact" w:val="324"/>
        </w:trPr>
        <w:tc>
          <w:tcPr>
            <w:tcW w:w="9003" w:type="dxa"/>
            <w:gridSpan w:val="5"/>
          </w:tcPr>
          <w:p w14:paraId="7F77C158" w14:textId="1BE53261" w:rsidR="00C33946" w:rsidRPr="00F16E71" w:rsidRDefault="00C33946" w:rsidP="00080CBF">
            <w:pPr>
              <w:tabs>
                <w:tab w:val="left" w:pos="432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_Hlk96003261"/>
            <w:r w:rsidRPr="00F16E71">
              <w:rPr>
                <w:b/>
                <w:bCs/>
                <w:color w:val="000000"/>
                <w:sz w:val="22"/>
                <w:szCs w:val="22"/>
              </w:rPr>
              <w:tab/>
              <w:t>Table 2: Models of Unemployment Duration with only BMI Classifications</w:t>
            </w:r>
          </w:p>
        </w:tc>
      </w:tr>
      <w:tr w:rsidR="00C1698E" w:rsidRPr="0008272F" w14:paraId="5468B665" w14:textId="77777777" w:rsidTr="00F16E71">
        <w:trPr>
          <w:cantSplit/>
          <w:trHeight w:val="187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264A4D8" w14:textId="67BA8E05" w:rsidR="00C1698E" w:rsidRPr="00F16E71" w:rsidRDefault="00C1698E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14D261" w14:textId="77777777" w:rsidR="00C1698E" w:rsidRPr="00F16E71" w:rsidRDefault="00C1698E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37CB0C" w14:textId="464D8D15" w:rsidR="00C1698E" w:rsidRPr="00F16E71" w:rsidRDefault="00C1698E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C7551B8" w14:textId="1D1B185B" w:rsidR="00C1698E" w:rsidRPr="00F16E71" w:rsidRDefault="00C1698E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14:paraId="0BCCC8D4" w14:textId="2215112E" w:rsidR="00C1698E" w:rsidRPr="00F16E71" w:rsidRDefault="00C1698E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(4)</w:t>
            </w:r>
          </w:p>
        </w:tc>
      </w:tr>
      <w:tr w:rsidR="0025319E" w:rsidRPr="0008272F" w14:paraId="1420C8A5" w14:textId="77777777" w:rsidTr="007A2B2C">
        <w:trPr>
          <w:cantSplit/>
          <w:trHeight w:val="187"/>
        </w:trPr>
        <w:tc>
          <w:tcPr>
            <w:tcW w:w="1800" w:type="dxa"/>
            <w:tcBorders>
              <w:top w:val="single" w:sz="18" w:space="0" w:color="auto"/>
              <w:right w:val="single" w:sz="8" w:space="0" w:color="auto"/>
            </w:tcBorders>
            <w:shd w:val="clear" w:color="auto" w:fill="auto"/>
          </w:tcPr>
          <w:p w14:paraId="502A258B" w14:textId="0D2FE69A" w:rsidR="0025319E" w:rsidRPr="0025319E" w:rsidRDefault="0025319E" w:rsidP="0025319E">
            <w:pPr>
              <w:tabs>
                <w:tab w:val="left" w:pos="43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Overweight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BEF3210" w14:textId="1AAAC3E8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-0.1161 ***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EA40E0F" w14:textId="067E0CC2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-0.1338 ***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BC5AF9" w14:textId="4901F8B7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-0.1538 ***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14:paraId="22FAD04F" w14:textId="44B07FB5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-0.1808 ***</w:t>
            </w:r>
          </w:p>
        </w:tc>
      </w:tr>
      <w:tr w:rsidR="0025319E" w:rsidRPr="0008272F" w14:paraId="125EBB90" w14:textId="77777777" w:rsidTr="007A2B2C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</w:tcPr>
          <w:p w14:paraId="48BE21B5" w14:textId="64B0C7FE" w:rsidR="0025319E" w:rsidRPr="0025319E" w:rsidRDefault="0025319E" w:rsidP="0025319E">
            <w:pPr>
              <w:tabs>
                <w:tab w:val="left" w:pos="43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1FE655" w14:textId="194505B5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(0.0189)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B39FF2" w14:textId="67CFC7F7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(0.0191)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80BD092" w14:textId="49ED37B8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(0.0231)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shd w:val="clear" w:color="auto" w:fill="auto"/>
          </w:tcPr>
          <w:p w14:paraId="684D39B8" w14:textId="30B35F7C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(0.023)</w:t>
            </w:r>
          </w:p>
        </w:tc>
      </w:tr>
      <w:tr w:rsidR="0025319E" w:rsidRPr="0008272F" w14:paraId="38405FBD" w14:textId="77777777" w:rsidTr="007A2B2C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</w:tcPr>
          <w:p w14:paraId="574E4FE3" w14:textId="2B5F1DB5" w:rsidR="0025319E" w:rsidRPr="0025319E" w:rsidRDefault="0025319E" w:rsidP="0025319E">
            <w:pPr>
              <w:tabs>
                <w:tab w:val="left" w:pos="43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Obese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25BA9BA" w14:textId="4DB3758D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-0.2086 ***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DD117A" w14:textId="4AAF51F8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-0.2108 ***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9F4243A" w14:textId="6A63D0F1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-0.2989 ***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shd w:val="clear" w:color="auto" w:fill="auto"/>
          </w:tcPr>
          <w:p w14:paraId="661E93AB" w14:textId="2D82EAB4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-0.2981 ***</w:t>
            </w:r>
          </w:p>
        </w:tc>
      </w:tr>
      <w:tr w:rsidR="0025319E" w:rsidRPr="0008272F" w14:paraId="2213C5FE" w14:textId="77777777" w:rsidTr="007A2B2C">
        <w:trPr>
          <w:cantSplit/>
          <w:trHeight w:val="187"/>
        </w:trPr>
        <w:tc>
          <w:tcPr>
            <w:tcW w:w="1800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18A59893" w14:textId="1272C340" w:rsidR="0025319E" w:rsidRPr="0025319E" w:rsidRDefault="0025319E" w:rsidP="0025319E">
            <w:pPr>
              <w:tabs>
                <w:tab w:val="left" w:pos="43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23DAFABF" w14:textId="756C4170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(0.0194)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77CDCB0D" w14:textId="79F5384E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(0.0198)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2CF3A749" w14:textId="2E7CA617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(0.0255)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</w:tcBorders>
            <w:shd w:val="clear" w:color="auto" w:fill="auto"/>
          </w:tcPr>
          <w:p w14:paraId="1A657536" w14:textId="38250AD5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(0.0258)</w:t>
            </w:r>
          </w:p>
        </w:tc>
      </w:tr>
      <w:tr w:rsidR="0025319E" w:rsidRPr="0008272F" w14:paraId="6040D3BB" w14:textId="77777777" w:rsidTr="007A2B2C">
        <w:trPr>
          <w:cantSplit/>
          <w:trHeight w:val="187"/>
        </w:trPr>
        <w:tc>
          <w:tcPr>
            <w:tcW w:w="1800" w:type="dxa"/>
            <w:tcBorders>
              <w:top w:val="single" w:sz="18" w:space="0" w:color="auto"/>
              <w:right w:val="single" w:sz="8" w:space="0" w:color="auto"/>
            </w:tcBorders>
          </w:tcPr>
          <w:p w14:paraId="17E1FEB1" w14:textId="034CDE2D" w:rsidR="0025319E" w:rsidRPr="0025319E" w:rsidRDefault="0025319E" w:rsidP="0025319E">
            <w:pPr>
              <w:tabs>
                <w:tab w:val="left" w:pos="432"/>
              </w:tabs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Variable Coef. Std. Dev.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14:paraId="53F48FCF" w14:textId="36F40971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14:paraId="683DEB49" w14:textId="4B1AF287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14:paraId="2A784FB9" w14:textId="4CCE7550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0.4519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</w:tcBorders>
          </w:tcPr>
          <w:p w14:paraId="64973DE1" w14:textId="289968E9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0.4458</w:t>
            </w:r>
          </w:p>
        </w:tc>
      </w:tr>
      <w:tr w:rsidR="0025319E" w:rsidRPr="0008272F" w14:paraId="32139493" w14:textId="77777777" w:rsidTr="007A2B2C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</w:tcPr>
          <w:p w14:paraId="6B9F7437" w14:textId="4A737DBF" w:rsidR="0025319E" w:rsidRPr="0025319E" w:rsidRDefault="0025319E" w:rsidP="0025319E">
            <w:pPr>
              <w:tabs>
                <w:tab w:val="left" w:pos="43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Spells (Observations)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</w:tcPr>
          <w:p w14:paraId="5F3A651A" w14:textId="1E995FA5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16,210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</w:tcPr>
          <w:p w14:paraId="2DF93841" w14:textId="2D26745B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15,800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</w:tcPr>
          <w:p w14:paraId="4CEFEA35" w14:textId="44EEAA85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16,210</w:t>
            </w:r>
          </w:p>
        </w:tc>
        <w:tc>
          <w:tcPr>
            <w:tcW w:w="1801" w:type="dxa"/>
            <w:tcBorders>
              <w:left w:val="single" w:sz="8" w:space="0" w:color="auto"/>
            </w:tcBorders>
          </w:tcPr>
          <w:p w14:paraId="2AF8CFDE" w14:textId="7CECEE10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15,800</w:t>
            </w:r>
          </w:p>
        </w:tc>
      </w:tr>
      <w:tr w:rsidR="0025319E" w:rsidRPr="0008272F" w14:paraId="4563068E" w14:textId="77777777" w:rsidTr="007A2B2C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</w:tcPr>
          <w:p w14:paraId="1141C8F9" w14:textId="49F134F2" w:rsidR="0025319E" w:rsidRPr="0025319E" w:rsidRDefault="0025319E" w:rsidP="0025319E">
            <w:pPr>
              <w:tabs>
                <w:tab w:val="left" w:pos="43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AIC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</w:tcPr>
          <w:p w14:paraId="23C7BA05" w14:textId="336002EF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281732.00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</w:tcPr>
          <w:p w14:paraId="4590C1F9" w14:textId="69844F98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273790.50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</w:tcPr>
          <w:p w14:paraId="5D6E3563" w14:textId="3B7FD993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280616.70</w:t>
            </w:r>
          </w:p>
        </w:tc>
        <w:tc>
          <w:tcPr>
            <w:tcW w:w="1801" w:type="dxa"/>
            <w:tcBorders>
              <w:left w:val="single" w:sz="8" w:space="0" w:color="auto"/>
            </w:tcBorders>
          </w:tcPr>
          <w:p w14:paraId="6802FF30" w14:textId="265C5316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272736.00</w:t>
            </w:r>
          </w:p>
        </w:tc>
      </w:tr>
      <w:tr w:rsidR="0025319E" w:rsidRPr="0008272F" w14:paraId="53026BEE" w14:textId="77777777" w:rsidTr="007A2B2C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</w:tcPr>
          <w:p w14:paraId="6C3A969F" w14:textId="050275F8" w:rsidR="0025319E" w:rsidRPr="0025319E" w:rsidRDefault="0025319E" w:rsidP="0025319E">
            <w:pPr>
              <w:tabs>
                <w:tab w:val="left" w:pos="432"/>
              </w:tabs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BIC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</w:tcPr>
          <w:p w14:paraId="1EB14B73" w14:textId="6AF89441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281747.40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</w:tcPr>
          <w:p w14:paraId="12A82DA8" w14:textId="402C6943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273805.80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</w:tcPr>
          <w:p w14:paraId="58EC4652" w14:textId="5CB10F18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293503.60</w:t>
            </w:r>
          </w:p>
        </w:tc>
        <w:tc>
          <w:tcPr>
            <w:tcW w:w="1801" w:type="dxa"/>
            <w:tcBorders>
              <w:left w:val="single" w:sz="8" w:space="0" w:color="auto"/>
            </w:tcBorders>
          </w:tcPr>
          <w:p w14:paraId="7B528BC8" w14:textId="15A033C4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285107.30</w:t>
            </w:r>
          </w:p>
        </w:tc>
      </w:tr>
      <w:tr w:rsidR="0025319E" w:rsidRPr="0008272F" w14:paraId="62EEED62" w14:textId="77777777" w:rsidTr="007A2B2C">
        <w:trPr>
          <w:cantSplit/>
          <w:trHeight w:val="187"/>
        </w:trPr>
        <w:tc>
          <w:tcPr>
            <w:tcW w:w="1800" w:type="dxa"/>
            <w:tcBorders>
              <w:bottom w:val="single" w:sz="18" w:space="0" w:color="auto"/>
              <w:right w:val="single" w:sz="8" w:space="0" w:color="auto"/>
            </w:tcBorders>
          </w:tcPr>
          <w:p w14:paraId="16950A54" w14:textId="195B7DF2" w:rsidR="0025319E" w:rsidRPr="0025319E" w:rsidRDefault="0025319E" w:rsidP="0025319E">
            <w:pPr>
              <w:tabs>
                <w:tab w:val="left" w:pos="432"/>
              </w:tabs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 xml:space="preserve">Log </w:t>
            </w: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Likelihood</w:t>
            </w:r>
          </w:p>
        </w:tc>
        <w:tc>
          <w:tcPr>
            <w:tcW w:w="18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EB9F49B" w14:textId="379DCAA9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-140864.00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EE9D212" w14:textId="3B749228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-136893.20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B2CEECF" w14:textId="689670B8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-138633.30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</w:tcBorders>
          </w:tcPr>
          <w:p w14:paraId="25D22ED4" w14:textId="381F4914" w:rsidR="0025319E" w:rsidRPr="0025319E" w:rsidRDefault="0025319E" w:rsidP="0025319E">
            <w:pPr>
              <w:tabs>
                <w:tab w:val="left" w:pos="432"/>
              </w:tabs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319E">
              <w:rPr>
                <w:rFonts w:asciiTheme="minorHAnsi" w:hAnsiTheme="minorHAnsi" w:cstheme="minorHAnsi"/>
                <w:sz w:val="16"/>
                <w:szCs w:val="16"/>
              </w:rPr>
              <w:t>-134754.60</w:t>
            </w:r>
          </w:p>
        </w:tc>
      </w:tr>
      <w:tr w:rsidR="00F16E71" w:rsidRPr="0008272F" w14:paraId="2D1D74D2" w14:textId="77777777" w:rsidTr="00F16E71">
        <w:trPr>
          <w:cantSplit/>
          <w:trHeight w:val="187"/>
        </w:trPr>
        <w:tc>
          <w:tcPr>
            <w:tcW w:w="9003" w:type="dxa"/>
            <w:gridSpan w:val="5"/>
            <w:tcBorders>
              <w:top w:val="single" w:sz="18" w:space="0" w:color="auto"/>
            </w:tcBorders>
          </w:tcPr>
          <w:p w14:paraId="2DB5A8E7" w14:textId="7933E0EA" w:rsidR="00F16E71" w:rsidRPr="008D3E8E" w:rsidRDefault="00F16E71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Significance Levels: ^=10%, *=5%, **=2.5%, ***</w:t>
            </w:r>
            <m:oMath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≤</m:t>
              </m:r>
            </m:oMath>
            <w:r>
              <w:rPr>
                <w:color w:val="000000"/>
                <w:sz w:val="16"/>
                <w:szCs w:val="16"/>
              </w:rPr>
              <w:t xml:space="preserve"> 1%. Frailty modeled with Gaussian distribution and models estimated with </w:t>
            </w:r>
            <w:proofErr w:type="spellStart"/>
            <w:r w:rsidRPr="00CC01EC">
              <w:rPr>
                <w:i/>
                <w:iCs/>
                <w:color w:val="000000"/>
                <w:sz w:val="16"/>
                <w:szCs w:val="16"/>
              </w:rPr>
              <w:t>coxph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CC01EC">
              <w:rPr>
                <w:i/>
                <w:iCs/>
                <w:color w:val="000000"/>
                <w:sz w:val="16"/>
                <w:szCs w:val="16"/>
              </w:rPr>
              <w:t>coxme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command in R. Standard errors in parathesis</w:t>
            </w:r>
            <w:r w:rsidR="00080CBF">
              <w:rPr>
                <w:color w:val="000000"/>
                <w:sz w:val="16"/>
                <w:szCs w:val="16"/>
              </w:rPr>
              <w:t>. I</w:t>
            </w:r>
            <w:r>
              <w:rPr>
                <w:color w:val="000000"/>
                <w:sz w:val="16"/>
                <w:szCs w:val="16"/>
              </w:rPr>
              <w:t>ntercept SD indicates the standard deviation of the mixed effect constant terms estimated according to frailty across individual respondent (ID)</w:t>
            </w:r>
            <w:r w:rsidR="00080CBF">
              <w:rPr>
                <w:color w:val="000000"/>
                <w:sz w:val="16"/>
                <w:szCs w:val="16"/>
              </w:rPr>
              <w:t xml:space="preserve"> and loglikelihood testing the significance of the random effects are all significant at the highest level.</w:t>
            </w:r>
          </w:p>
        </w:tc>
      </w:tr>
      <w:bookmarkEnd w:id="0"/>
    </w:tbl>
    <w:p w14:paraId="0151602D" w14:textId="525EE6F9" w:rsidR="0020663B" w:rsidRDefault="0020663B" w:rsidP="00080CBF">
      <w:pPr>
        <w:rPr>
          <w:sz w:val="16"/>
          <w:szCs w:val="16"/>
        </w:rPr>
      </w:pPr>
    </w:p>
    <w:p w14:paraId="1DCFC616" w14:textId="46EEF57C" w:rsidR="00C33946" w:rsidRDefault="00C33946" w:rsidP="00080CB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7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597"/>
        <w:gridCol w:w="1496"/>
        <w:gridCol w:w="1496"/>
        <w:gridCol w:w="1496"/>
      </w:tblGrid>
      <w:tr w:rsidR="00080CBF" w:rsidRPr="0008272F" w14:paraId="6014AA52" w14:textId="77777777" w:rsidTr="005662F9">
        <w:trPr>
          <w:cantSplit/>
          <w:trHeight w:hRule="exact" w:val="259"/>
        </w:trPr>
        <w:tc>
          <w:tcPr>
            <w:tcW w:w="7975" w:type="dxa"/>
            <w:gridSpan w:val="5"/>
            <w:tcBorders>
              <w:bottom w:val="single" w:sz="18" w:space="0" w:color="auto"/>
            </w:tcBorders>
          </w:tcPr>
          <w:p w14:paraId="1AA8FD93" w14:textId="6B42F73A" w:rsidR="00080CBF" w:rsidRPr="000A6260" w:rsidRDefault="00080CBF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bookmarkStart w:id="1" w:name="_Hlk96004979"/>
            <w:r>
              <w:rPr>
                <w:color w:val="000000"/>
                <w:sz w:val="16"/>
                <w:szCs w:val="16"/>
              </w:rPr>
              <w:lastRenderedPageBreak/>
              <w:t>Table 3</w:t>
            </w:r>
          </w:p>
        </w:tc>
      </w:tr>
      <w:tr w:rsidR="00D725A9" w:rsidRPr="0008272F" w14:paraId="383DC561" w14:textId="77777777" w:rsidTr="000D1395">
        <w:trPr>
          <w:cantSplit/>
          <w:trHeight w:hRule="exact" w:val="259"/>
        </w:trPr>
        <w:tc>
          <w:tcPr>
            <w:tcW w:w="1890" w:type="dxa"/>
            <w:tcBorders>
              <w:top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240DD56" w14:textId="77777777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780B40" w14:textId="77777777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149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1547C61" w14:textId="77777777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149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1345ED1" w14:textId="3BD36A1D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</w:t>
            </w:r>
            <w:r>
              <w:rPr>
                <w:color w:val="000000"/>
                <w:sz w:val="16"/>
                <w:szCs w:val="16"/>
              </w:rPr>
              <w:t>3</w:t>
            </w:r>
            <w:r w:rsidRPr="000A6260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49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</w:tcBorders>
          </w:tcPr>
          <w:p w14:paraId="01266001" w14:textId="1F859564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</w:t>
            </w:r>
            <w:r>
              <w:rPr>
                <w:color w:val="000000"/>
                <w:sz w:val="16"/>
                <w:szCs w:val="16"/>
              </w:rPr>
              <w:t>4</w:t>
            </w:r>
            <w:r w:rsidRPr="000A6260">
              <w:rPr>
                <w:color w:val="000000"/>
                <w:sz w:val="16"/>
                <w:szCs w:val="16"/>
              </w:rPr>
              <w:t>)</w:t>
            </w:r>
          </w:p>
        </w:tc>
      </w:tr>
      <w:tr w:rsidR="005662F9" w:rsidRPr="00C33946" w14:paraId="32282D7C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4C9EADD" w14:textId="5F8126CE" w:rsidR="005662F9" w:rsidRPr="005662F9" w:rsidRDefault="005662F9" w:rsidP="005662F9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Overweight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43F04F" w14:textId="267170A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-0.0481 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66E03D" w14:textId="1E1BBE3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-0.0457 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B56053" w14:textId="0D57F29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-0.0406 ^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03D13AA" w14:textId="0B2384E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-0.0409 ^</w:t>
            </w:r>
          </w:p>
        </w:tc>
      </w:tr>
      <w:tr w:rsidR="005662F9" w:rsidRPr="00C33946" w14:paraId="7BAAB627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65C7E3" w14:textId="4BFDB0C6" w:rsidR="005662F9" w:rsidRPr="005662F9" w:rsidRDefault="005662F9" w:rsidP="005662F9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B22123" w14:textId="10FDBB46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(0.0191)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AE151A" w14:textId="12959DD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(0.0228)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6C7B09" w14:textId="031D336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(0.0226)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6B8D407" w14:textId="57F7F05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(0.0226)</w:t>
            </w:r>
          </w:p>
        </w:tc>
      </w:tr>
      <w:tr w:rsidR="005662F9" w:rsidRPr="00C33946" w14:paraId="65FF37AD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F1AFD69" w14:textId="7E6830A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Obese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78A01B" w14:textId="17E97D2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-0.1049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A2E20F" w14:textId="10CEB1F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-0.1266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C72067" w14:textId="4A15DE2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-0.1131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4331024" w14:textId="4B88CC7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-0.106 ***</w:t>
            </w:r>
          </w:p>
        </w:tc>
      </w:tr>
      <w:tr w:rsidR="005662F9" w:rsidRPr="00C33946" w14:paraId="36700434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07D8C5" w14:textId="0E70CD45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13A6C7" w14:textId="6F02FBD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(0.0203)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F1F662" w14:textId="7FFB876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(0.0257)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86027D" w14:textId="25C1D7C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(0.0254)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81A5D09" w14:textId="104B291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(0.0253)</w:t>
            </w:r>
          </w:p>
        </w:tc>
      </w:tr>
      <w:tr w:rsidR="005662F9" w:rsidRPr="00C33946" w14:paraId="68EAC643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912550C" w14:textId="0EEDD366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Female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F555E23" w14:textId="58ADCDA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0.0541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9095F13" w14:textId="54BE99D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0.0748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912735" w14:textId="37B3B95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0.0638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699E4C9" w14:textId="2C3C2AA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0.0672 **</w:t>
            </w:r>
          </w:p>
        </w:tc>
      </w:tr>
      <w:tr w:rsidR="005662F9" w:rsidRPr="00C33946" w14:paraId="205DBC24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C4F0FA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5D6B3B" w14:textId="0849A6A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(0.0167)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E78A0D" w14:textId="6FF4EFC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(0.0219)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A809D6" w14:textId="05FE27D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(0.0216)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38E2CE9" w14:textId="446129E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(0.0221)</w:t>
            </w:r>
          </w:p>
        </w:tc>
      </w:tr>
      <w:tr w:rsidR="005662F9" w:rsidRPr="00C33946" w14:paraId="728A83B1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7076E38" w14:textId="38E326D2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Age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1C3C94" w14:textId="43853D4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-0.0672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4CB242" w14:textId="441D9C1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-0.0661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25F8C89" w14:textId="2119301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-0.0409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69F263C" w14:textId="3236405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-0.0444 ***</w:t>
            </w:r>
          </w:p>
        </w:tc>
      </w:tr>
      <w:tr w:rsidR="005662F9" w:rsidRPr="00C33946" w14:paraId="2E8976B7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EB0A79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FD9076" w14:textId="02ED76A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(0.0037)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9BC3CD" w14:textId="45BC764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(0.0044)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B36D81" w14:textId="03B32D7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(0.0049)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77CEC7F" w14:textId="678C6AD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(0.0049)</w:t>
            </w:r>
          </w:p>
        </w:tc>
      </w:tr>
      <w:tr w:rsidR="005662F9" w:rsidRPr="00C33946" w14:paraId="3A177C2D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5C4D0AD" w14:textId="1B1B1033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Black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A867243" w14:textId="2A037AD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-0.1577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2DA4005" w14:textId="5FA1137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-0.2035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D6C4D4" w14:textId="3AB7CE9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-0.181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F49B7A8" w14:textId="40084F3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-0.1785 ***</w:t>
            </w:r>
          </w:p>
        </w:tc>
      </w:tr>
      <w:tr w:rsidR="005662F9" w:rsidRPr="00C33946" w14:paraId="1455DB4A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03A383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A4B846" w14:textId="7BD9C206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(0.0211)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3E2D8B" w14:textId="3E8DEC36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(0.0282)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661EB7" w14:textId="0749A63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(0.0279)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EB51790" w14:textId="2F495B2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(0.0278)</w:t>
            </w:r>
          </w:p>
        </w:tc>
      </w:tr>
      <w:tr w:rsidR="005662F9" w:rsidRPr="00C33946" w14:paraId="4A86E24E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CCA4F8B" w14:textId="732598F6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Hispanic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5A6109" w14:textId="752C0F6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-0.0128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E49726E" w14:textId="4AD8C83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-0.0175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2B7CFD5" w14:textId="3ADADF5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-0.0233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0AD118B" w14:textId="117897C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-0.0205 </w:t>
            </w:r>
          </w:p>
        </w:tc>
      </w:tr>
      <w:tr w:rsidR="005662F9" w:rsidRPr="00C33946" w14:paraId="376C2202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A497E3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63B93A" w14:textId="4E59EB2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(0.0231)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C5D724" w14:textId="519B902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(0.0304)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DB373A" w14:textId="13225F2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(0.0299)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CE279EC" w14:textId="53B28B1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(0.0298)</w:t>
            </w:r>
          </w:p>
        </w:tc>
      </w:tr>
      <w:tr w:rsidR="005662F9" w:rsidRPr="00C33946" w14:paraId="7B8BFCD2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A61874F" w14:textId="202BB1B9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Married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A90C0B6" w14:textId="0F8DD59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0.0563 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3DC5E2" w14:textId="735EF6E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0.0594 ^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2DD38AE" w14:textId="6C719F3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0.0499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BD45349" w14:textId="3E98BC4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0.0517 ^</w:t>
            </w:r>
          </w:p>
        </w:tc>
      </w:tr>
      <w:tr w:rsidR="005662F9" w:rsidRPr="00C33946" w14:paraId="17F8DD04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EF44F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9F4374" w14:textId="1A0D536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(0.0259)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EBA14A" w14:textId="3D43C97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(0.0309)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97804E" w14:textId="4EA26CC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(0.0306)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42203CF" w14:textId="20FA6D9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(0.0306)</w:t>
            </w:r>
          </w:p>
        </w:tc>
      </w:tr>
      <w:tr w:rsidR="005662F9" w:rsidRPr="00C33946" w14:paraId="012A7BA3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1439A80" w14:textId="2AF04CA3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Separated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98AF53E" w14:textId="5181320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-0.0548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2EF3612" w14:textId="5327215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-0.082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FA359D" w14:textId="017382C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-0.0514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2E7C983" w14:textId="1575033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-0.0389 </w:t>
            </w:r>
          </w:p>
        </w:tc>
      </w:tr>
      <w:tr w:rsidR="005662F9" w:rsidRPr="00C33946" w14:paraId="65E4D820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D5D5E9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7C203E" w14:textId="37D8AAD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(0.0456)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EDAC3C" w14:textId="3727376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(0.0547)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F55F1A" w14:textId="0DE143E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(0.0544)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F4E321A" w14:textId="126D2F8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(0.0544)</w:t>
            </w:r>
          </w:p>
        </w:tc>
      </w:tr>
      <w:tr w:rsidR="005662F9" w:rsidRPr="00C33946" w14:paraId="20DB6840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2163D01" w14:textId="054147A3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Child6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2F2802" w14:textId="4594080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-0.0025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E1E83A2" w14:textId="538F129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-0.0001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ACAC75" w14:textId="781613E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-0.0044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260A660" w14:textId="3F363FE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-0.0058 </w:t>
            </w:r>
          </w:p>
        </w:tc>
      </w:tr>
      <w:tr w:rsidR="005662F9" w:rsidRPr="00C33946" w14:paraId="7DC4DCEF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3B1BA5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A04BDB" w14:textId="413C0DC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(0.0112)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8ACBE6" w14:textId="7E44258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(0.0132)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BD315D" w14:textId="0AF227C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(0.0132)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A1B8B89" w14:textId="7288AFE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(0.0131)</w:t>
            </w:r>
          </w:p>
        </w:tc>
      </w:tr>
      <w:tr w:rsidR="005662F9" w:rsidRPr="00C33946" w14:paraId="633FC747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45CB8AF" w14:textId="560800FC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FamIncome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425CECA" w14:textId="739EE166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0.0094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97B0494" w14:textId="1B1D179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0.0107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6BA2DE" w14:textId="05E4C7D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0.0116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F53F737" w14:textId="2BB5A0A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0.0133 ***</w:t>
            </w:r>
          </w:p>
        </w:tc>
      </w:tr>
      <w:tr w:rsidR="005662F9" w:rsidRPr="00C33946" w14:paraId="69847ABF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CCE7E1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E86A98" w14:textId="09774DC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(0.0033)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4E2A7A" w14:textId="16956D4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(0.0038)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C05B78" w14:textId="34AF85E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(0.0038)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D81D992" w14:textId="51D1411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(0.0038)</w:t>
            </w:r>
          </w:p>
        </w:tc>
      </w:tr>
      <w:tr w:rsidR="005662F9" w:rsidRPr="00C33946" w14:paraId="25B81989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A65E0E2" w14:textId="7D80BE78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HS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70FC5E" w14:textId="64ED592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0.0669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68E79D0" w14:textId="306C285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0.0889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2E40E55" w14:textId="18172F5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0.0869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206B0C4" w14:textId="4C41F7E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0.0984 ***</w:t>
            </w:r>
          </w:p>
        </w:tc>
      </w:tr>
      <w:tr w:rsidR="005662F9" w:rsidRPr="00C33946" w14:paraId="0D179A5A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B85771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FF4625" w14:textId="64B65CF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(0.0228)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32C6D8" w14:textId="2371745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(0.0285)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03184C" w14:textId="075E2D2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(0.0283)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CC7EE8E" w14:textId="29D30C1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(0.0282)</w:t>
            </w:r>
          </w:p>
        </w:tc>
      </w:tr>
      <w:tr w:rsidR="005662F9" w:rsidRPr="00C33946" w14:paraId="543CF1AD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D891D39" w14:textId="79F188A1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SomeCol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330C30" w14:textId="012AEEB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0.1701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16790A2" w14:textId="41199BE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0.2007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D249927" w14:textId="54F76F6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0.2035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0144235" w14:textId="4B131DF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0.2135 ***</w:t>
            </w:r>
          </w:p>
        </w:tc>
      </w:tr>
      <w:tr w:rsidR="005662F9" w:rsidRPr="00C33946" w14:paraId="6D64E94D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104E98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A3E168" w14:textId="79FEB1A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(0.0248)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0B1180" w14:textId="04F18E6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(0.0314)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AB1040" w14:textId="524146A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(0.0311)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B9B3C4B" w14:textId="3422B41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(0.031)</w:t>
            </w:r>
          </w:p>
        </w:tc>
      </w:tr>
      <w:tr w:rsidR="005662F9" w:rsidRPr="00C33946" w14:paraId="43F83995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35729EE" w14:textId="1DB1711B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CollegeGrad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F06C25" w14:textId="0C1AC02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0.1136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71BBBC" w14:textId="18F88DF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0.114 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93BCB2E" w14:textId="4E1DA4D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0.1151 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5EE59D0" w14:textId="5D28A4C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0.1448 **</w:t>
            </w:r>
          </w:p>
        </w:tc>
      </w:tr>
      <w:tr w:rsidR="005662F9" w:rsidRPr="00C33946" w14:paraId="0E89C8A8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C5EBBD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F166A2" w14:textId="2951B41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(0.0383)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FB3ECC" w14:textId="72CF5E1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(0.0465)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A5122B" w14:textId="16B895F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(0.0461)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6B6D156" w14:textId="0AE1CA7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(0.0466)</w:t>
            </w:r>
          </w:p>
        </w:tc>
      </w:tr>
      <w:tr w:rsidR="005662F9" w:rsidRPr="00C33946" w14:paraId="3370F351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6E38489" w14:textId="65F790BE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CollegePlus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1605BC0" w14:textId="6082A4A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0.0137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8ACC8BE" w14:textId="3024EA3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-0.0046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9DDB65" w14:textId="4D3BBEC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0.0054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DF67846" w14:textId="401A6E6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0.0011 </w:t>
            </w:r>
          </w:p>
        </w:tc>
      </w:tr>
      <w:tr w:rsidR="005662F9" w:rsidRPr="00C33946" w14:paraId="357BFE53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3334C2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7BB125" w14:textId="732BD21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(0.0613)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47BAE6" w14:textId="3EF93A7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(0.0726)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D9D6F4" w14:textId="24C49DA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(0.0721)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81840D5" w14:textId="445344E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(0.0729)</w:t>
            </w:r>
          </w:p>
        </w:tc>
      </w:tr>
      <w:tr w:rsidR="005662F9" w:rsidRPr="00C33946" w14:paraId="471C4CB5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0D892E9" w14:textId="53E261B3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Score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F88EFE7" w14:textId="3D6E8DC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0.0036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68431E" w14:textId="79C1844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0.0043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E39357" w14:textId="12757EA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0.0045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2984859" w14:textId="6F950D7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0.0044 ***</w:t>
            </w:r>
          </w:p>
        </w:tc>
      </w:tr>
      <w:tr w:rsidR="005662F9" w:rsidRPr="00C33946" w14:paraId="74B08CE8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B79572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ECFA26" w14:textId="37F254C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(0.0004)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456570" w14:textId="5FA4CA4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(0.0005)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514729" w14:textId="5B437FD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(0.0005)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823E90D" w14:textId="5129AA5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(0.0005)</w:t>
            </w:r>
          </w:p>
        </w:tc>
      </w:tr>
      <w:tr w:rsidR="005662F9" w:rsidRPr="00C33946" w14:paraId="0CE6C2D7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41AA3C8" w14:textId="150C98B2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Tenure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D0A011A" w14:textId="0D117F5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-0.0012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D92D4C" w14:textId="57A39C6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-0.0012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DAB70FC" w14:textId="5129381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-0.0013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51A4C1C" w14:textId="2D97766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0.0002 </w:t>
            </w:r>
          </w:p>
        </w:tc>
      </w:tr>
      <w:tr w:rsidR="005662F9" w:rsidRPr="00C33946" w14:paraId="6BDB9A7B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CD5E8B" w14:textId="2B4661F2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B0A2F5" w14:textId="5BFE4DB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(0.0002)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686E23" w14:textId="7C21763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(0.0002)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562C74" w14:textId="60A7AAE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(0.0002)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CF41BCE" w14:textId="0284865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(0.0002)</w:t>
            </w:r>
          </w:p>
        </w:tc>
      </w:tr>
      <w:tr w:rsidR="005662F9" w:rsidRPr="00C33946" w14:paraId="10D6DAC5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FBB0100" w14:textId="2DE0E35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Experience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4223FAE" w14:textId="359456C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0.0004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0F1D884" w14:textId="71A1B37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0.0001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90C25C9" w14:textId="3A6E1CE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0.0003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2123DBB" w14:textId="4597594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0.0004 ***</w:t>
            </w:r>
          </w:p>
        </w:tc>
      </w:tr>
      <w:tr w:rsidR="005662F9" w:rsidRPr="00C33946" w14:paraId="1DEF2B07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937503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FCBC79" w14:textId="22FF664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D73344" w14:textId="01BA33B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D69237" w14:textId="321FAEB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AB43200" w14:textId="2A87656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(0.0001)</w:t>
            </w:r>
          </w:p>
        </w:tc>
      </w:tr>
      <w:tr w:rsidR="005662F9" w:rsidRPr="00C33946" w14:paraId="1160A907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B527D23" w14:textId="62BDFAD4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AvgHealth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97A080" w14:textId="699AC75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-0.0256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F520D9" w14:textId="68C45A8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-0.0156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F9F036" w14:textId="449B4F2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-0.0086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681171E" w14:textId="222B294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-0.0089 </w:t>
            </w:r>
          </w:p>
        </w:tc>
      </w:tr>
      <w:tr w:rsidR="005662F9" w:rsidRPr="00C33946" w14:paraId="2CE7CF9E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411DD3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220EE8" w14:textId="5319F35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(0.0181)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A2994B" w14:textId="0AC5ACF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(0.0209)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DFC93C" w14:textId="6D76E27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(0.0207)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37C75C" w14:textId="724ADEC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(0.0207)</w:t>
            </w:r>
          </w:p>
        </w:tc>
      </w:tr>
      <w:tr w:rsidR="005662F9" w:rsidRPr="00C33946" w14:paraId="08B7BD9F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414A6E8" w14:textId="17A8B6FB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PoorHealth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53E933" w14:textId="60EE31E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-0.0334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2617FB" w14:textId="7098AB4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-0.0086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572B27B" w14:textId="3FC111F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0.0026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C35D84D" w14:textId="3005319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0.0035 </w:t>
            </w:r>
          </w:p>
        </w:tc>
      </w:tr>
      <w:tr w:rsidR="005662F9" w:rsidRPr="00C33946" w14:paraId="19C60151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F2205B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D0013F" w14:textId="54C5F98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(0.0268)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CCC4F2" w14:textId="0BC1EAD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(0.0315)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AC69CF" w14:textId="0058EF6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(0.0313)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363E146" w14:textId="44CA65A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(0.0312)</w:t>
            </w:r>
          </w:p>
        </w:tc>
      </w:tr>
      <w:tr w:rsidR="005662F9" w:rsidRPr="00C33946" w14:paraId="00FA2BFC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C2D2D75" w14:textId="3CFC5FC3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NorthCentral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35C1B6" w14:textId="49EFADB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-0.0604 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5545A6" w14:textId="0673998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-0.0591 ^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35DC5AC" w14:textId="0B17CFE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-0.099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F75458D" w14:textId="482B1A5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-0.1044 **</w:t>
            </w:r>
          </w:p>
        </w:tc>
      </w:tr>
      <w:tr w:rsidR="005662F9" w:rsidRPr="00C33946" w14:paraId="4589E1B4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761C78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2EEABC" w14:textId="4FF8B836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(0.0251)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EFE3AF" w14:textId="3EB4A9C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(0.0326)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FE874E" w14:textId="074CE24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(0.0324)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8998B82" w14:textId="6F9FF3F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(0.0323)</w:t>
            </w:r>
          </w:p>
        </w:tc>
      </w:tr>
      <w:tr w:rsidR="005662F9" w:rsidRPr="00C33946" w14:paraId="2C2C2A05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5A48A4F" w14:textId="14516B63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NorthEast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45AE353" w14:textId="710715B6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-0.1224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DCFACD6" w14:textId="12919B9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-0.1475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32664BC" w14:textId="17330CD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-0.2209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2F355B7" w14:textId="2A9BC93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-0.2241 ***</w:t>
            </w:r>
          </w:p>
        </w:tc>
      </w:tr>
      <w:tr w:rsidR="005662F9" w:rsidRPr="00C33946" w14:paraId="709A84D0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54C1CE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9BDA53" w14:textId="2A3F25F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(0.0274)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135780" w14:textId="22EAF33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(0.0356)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10AFEE" w14:textId="52E597B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(0.0356)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939FC8C" w14:textId="4649F8B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(0.0355)</w:t>
            </w:r>
          </w:p>
        </w:tc>
      </w:tr>
      <w:tr w:rsidR="005662F9" w:rsidRPr="00C33946" w14:paraId="03B93AF6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BEBFCB7" w14:textId="5963F0FD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South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4AE068" w14:textId="0C312A1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-0.0254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E8FCD38" w14:textId="65ABCC1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-0.0341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C0DC93" w14:textId="496B182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-0.0888 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ADAB75E" w14:textId="7659A11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-0.0931 **</w:t>
            </w:r>
          </w:p>
        </w:tc>
      </w:tr>
      <w:tr w:rsidR="005662F9" w:rsidRPr="00C33946" w14:paraId="3257E7F2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17B07A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DA329A" w14:textId="7EE976B6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(0.0227)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D42892" w14:textId="7CFAA16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(0.0295)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252EB9" w14:textId="2320752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(0.0295)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77E4633" w14:textId="22B84CB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(0.0294)</w:t>
            </w:r>
          </w:p>
        </w:tc>
      </w:tr>
      <w:tr w:rsidR="005662F9" w:rsidRPr="00C33946" w14:paraId="64219475" w14:textId="77777777" w:rsidTr="00960C7D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16A0B73" w14:textId="6B13408F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UnempRate</w:t>
            </w:r>
            <w:proofErr w:type="spellEnd"/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28A4E0E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0C462122" w14:textId="2C08394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414C0D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7971CD9F" w14:textId="1EE1533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EA366A" w14:textId="04D5C17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-0.074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D36387B" w14:textId="3238119B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-0.0762 ***</w:t>
            </w:r>
          </w:p>
        </w:tc>
      </w:tr>
      <w:tr w:rsidR="005662F9" w:rsidRPr="00C33946" w14:paraId="0B19BC78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493B2C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6FEBB0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B19D93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F6D3B1" w14:textId="6CBABC0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(0.0066)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B23E51F" w14:textId="624D328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(0.0066)</w:t>
            </w:r>
          </w:p>
        </w:tc>
      </w:tr>
      <w:tr w:rsidR="005662F9" w:rsidRPr="00C33946" w14:paraId="326A2622" w14:textId="77777777" w:rsidTr="00960C7D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B439B96" w14:textId="7062906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5662F9">
              <w:rPr>
                <w:sz w:val="16"/>
                <w:szCs w:val="16"/>
              </w:rPr>
              <w:t>SearchCount</w:t>
            </w:r>
            <w:proofErr w:type="spellEnd"/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75FF624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0BB48D02" w14:textId="6999ABC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4291D0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28922C17" w14:textId="47729ECA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B24833" w14:textId="11F329E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-0.0591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48877D5" w14:textId="62D6E846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-0.0564 ***</w:t>
            </w:r>
          </w:p>
        </w:tc>
      </w:tr>
      <w:tr w:rsidR="005662F9" w:rsidRPr="00C33946" w14:paraId="04DC9EDB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45B4A7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303D63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AFED2F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2B0554" w14:textId="7226B94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(0.0047)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0785EE0" w14:textId="126D372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(0.0047)</w:t>
            </w:r>
          </w:p>
        </w:tc>
      </w:tr>
      <w:tr w:rsidR="005662F9" w:rsidRPr="00C33946" w14:paraId="751B76BF" w14:textId="77777777" w:rsidTr="00960C7D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24AFA13" w14:textId="735E2EDA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Forced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6E95923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71689EBD" w14:textId="2A6EC78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DB77529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559EB1D1" w14:textId="710D7E6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4189430" w14:textId="6CCA268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-0.4774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DF9D98A" w14:textId="56B64B2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-0.2479 *</w:t>
            </w:r>
          </w:p>
        </w:tc>
      </w:tr>
      <w:tr w:rsidR="005662F9" w:rsidRPr="00C33946" w14:paraId="434FBBF9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A761B7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5C8BB6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68A3FA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678604" w14:textId="6326ACD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(0.101)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D8CF2EA" w14:textId="0CF5875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(0.1036)</w:t>
            </w:r>
          </w:p>
        </w:tc>
      </w:tr>
      <w:tr w:rsidR="005662F9" w:rsidRPr="00C33946" w14:paraId="7D62EE4E" w14:textId="77777777" w:rsidTr="00960C7D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4EB0570" w14:textId="119EDB11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Ended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5F04A1C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273C8C8E" w14:textId="527B0EB6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20D0FD4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58E8E885" w14:textId="7E5806E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A2D1459" w14:textId="1828319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-0.4172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E7298F6" w14:textId="6109DD4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-0.204 ***</w:t>
            </w:r>
          </w:p>
        </w:tc>
      </w:tr>
      <w:tr w:rsidR="005662F9" w:rsidRPr="00C33946" w14:paraId="17A9214F" w14:textId="77777777" w:rsidTr="00960C7D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5D177A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5A87F3" w14:textId="1DEBF56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1E4CF2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7AA752" w14:textId="174DFCB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(0.0545)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671D299" w14:textId="5BCEE720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(0.0582)</w:t>
            </w:r>
          </w:p>
        </w:tc>
      </w:tr>
      <w:tr w:rsidR="005662F9" w:rsidRPr="00C33946" w14:paraId="63C89CAF" w14:textId="77777777" w:rsidTr="00960C7D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E6F927D" w14:textId="3F3A68EF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Illness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33CA20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2953A77E" w14:textId="687EF96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4B167D0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094D5DB3" w14:textId="5FDE0D4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8105618" w14:textId="3120511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-0.043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5C3CE28" w14:textId="1896B3D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0.2133 </w:t>
            </w:r>
          </w:p>
        </w:tc>
      </w:tr>
      <w:tr w:rsidR="005662F9" w:rsidRPr="00C33946" w14:paraId="4C531B12" w14:textId="77777777" w:rsidTr="00960C7D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2FE2B5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18FA45" w14:textId="7DB7548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45EB9B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6C582D" w14:textId="67ADC8B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(0.2734)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37F790A" w14:textId="046EA4E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(0.2753)</w:t>
            </w:r>
          </w:p>
        </w:tc>
      </w:tr>
      <w:tr w:rsidR="005662F9" w:rsidRPr="00C33946" w14:paraId="2EFCF7FA" w14:textId="77777777" w:rsidTr="00960C7D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B426259" w14:textId="64BB332B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Quit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EAC68A1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2CC3BDE2" w14:textId="25C416D3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BD8161B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6C5860DD" w14:textId="6736C95E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588EF5B" w14:textId="5AE8934C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-0.3432 ***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1532D48" w14:textId="4E0B6239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-0.123 *</w:t>
            </w:r>
          </w:p>
        </w:tc>
      </w:tr>
      <w:tr w:rsidR="005662F9" w:rsidRPr="00C33946" w14:paraId="3E23A2CD" w14:textId="77777777" w:rsidTr="00960C7D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C1FCF9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12BD6A" w14:textId="610B5E7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F96700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F11629" w14:textId="61988431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(0.0533)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8EBEE58" w14:textId="270BD538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(0.0565)</w:t>
            </w:r>
          </w:p>
        </w:tc>
      </w:tr>
      <w:tr w:rsidR="005662F9" w:rsidRPr="00C33946" w14:paraId="0F9957C5" w14:textId="77777777" w:rsidTr="00960C7D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4414E95" w14:textId="6388996C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Union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E87F5B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3870A1F1" w14:textId="7F7EE37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6742407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54015F09" w14:textId="0F6A921D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3E665C9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53A7B6DB" w14:textId="3096CA94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41EE08C" w14:textId="4266DED2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 xml:space="preserve">0.0197 </w:t>
            </w:r>
          </w:p>
        </w:tc>
      </w:tr>
      <w:tr w:rsidR="005662F9" w:rsidRPr="00C33946" w14:paraId="3388E603" w14:textId="77777777" w:rsidTr="00960C7D">
        <w:trPr>
          <w:cantSplit/>
          <w:trHeight w:hRule="exact" w:val="187"/>
        </w:trPr>
        <w:tc>
          <w:tcPr>
            <w:tcW w:w="1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C8CC2E" w14:textId="77777777" w:rsidR="005662F9" w:rsidRPr="005662F9" w:rsidRDefault="005662F9" w:rsidP="005662F9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4DA940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62B9FE" w14:textId="77777777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6861286" w14:textId="7FC1EDBF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08182EE" w14:textId="7B52CE25" w:rsidR="005662F9" w:rsidRPr="005662F9" w:rsidRDefault="005662F9" w:rsidP="005662F9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5662F9">
              <w:rPr>
                <w:sz w:val="16"/>
                <w:szCs w:val="16"/>
              </w:rPr>
              <w:t>(0.0663)</w:t>
            </w:r>
          </w:p>
        </w:tc>
      </w:tr>
      <w:tr w:rsidR="00D725A9" w:rsidRPr="00C33946" w14:paraId="341BF173" w14:textId="77777777" w:rsidTr="000D1395">
        <w:trPr>
          <w:cantSplit/>
          <w:trHeight w:hRule="exact" w:val="187"/>
        </w:trPr>
        <w:tc>
          <w:tcPr>
            <w:tcW w:w="189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9D5FC" w14:textId="7F5946AA" w:rsidR="00D725A9" w:rsidRPr="000A6260" w:rsidRDefault="00D725A9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Occupation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2E01D" w14:textId="34CF3173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CA1E3" w14:textId="72B50B9C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B43C7" w14:textId="72BCA5C2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9D3F99D" w14:textId="6B39CEA7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Yes</w:t>
            </w:r>
          </w:p>
        </w:tc>
      </w:tr>
      <w:tr w:rsidR="00D725A9" w:rsidRPr="00C33946" w14:paraId="6B8523F5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A9475" w14:textId="43EFB1D9" w:rsidR="00D725A9" w:rsidRPr="000A6260" w:rsidRDefault="00D725A9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 xml:space="preserve">Industry </w:t>
            </w:r>
          </w:p>
        </w:tc>
        <w:tc>
          <w:tcPr>
            <w:tcW w:w="15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E1183" w14:textId="7D6B43EE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2B398" w14:textId="483270DB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0A25E" w14:textId="2D7A6DDC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71A2F3" w14:textId="20D050F6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Yes</w:t>
            </w:r>
          </w:p>
        </w:tc>
      </w:tr>
      <w:tr w:rsidR="00D725A9" w:rsidRPr="00C33946" w14:paraId="5D9DDDFC" w14:textId="77777777" w:rsidTr="000D1395">
        <w:trPr>
          <w:cantSplit/>
          <w:trHeight w:hRule="exact" w:val="228"/>
        </w:trPr>
        <w:tc>
          <w:tcPr>
            <w:tcW w:w="1890" w:type="dxa"/>
            <w:tcBorders>
              <w:top w:val="single" w:sz="12" w:space="0" w:color="auto"/>
              <w:right w:val="single" w:sz="8" w:space="0" w:color="auto"/>
            </w:tcBorders>
            <w:vAlign w:val="bottom"/>
          </w:tcPr>
          <w:p w14:paraId="025E01E1" w14:textId="77777777" w:rsidR="00D725A9" w:rsidRPr="000A6260" w:rsidRDefault="00D725A9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5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B7AD70C" w14:textId="77777777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298DE0C" w14:textId="48B0953C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D8B587D" w14:textId="31F7B1D1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05CE7CFE" w14:textId="798F3CFD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16,210</w:t>
            </w:r>
          </w:p>
        </w:tc>
      </w:tr>
      <w:tr w:rsidR="00D725A9" w:rsidRPr="00C33946" w14:paraId="2DBBC320" w14:textId="77777777" w:rsidTr="000D1395">
        <w:trPr>
          <w:cantSplit/>
          <w:trHeight w:hRule="exact" w:val="187"/>
        </w:trPr>
        <w:tc>
          <w:tcPr>
            <w:tcW w:w="1890" w:type="dxa"/>
            <w:tcBorders>
              <w:right w:val="single" w:sz="8" w:space="0" w:color="auto"/>
            </w:tcBorders>
            <w:vAlign w:val="bottom"/>
          </w:tcPr>
          <w:p w14:paraId="0C59F1DA" w14:textId="77777777" w:rsidR="00D725A9" w:rsidRPr="000A6260" w:rsidRDefault="00D725A9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59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A001D9" w14:textId="3FBD4EE0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280525.50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73D0E1" w14:textId="3BBB6066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279727.70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2102B5" w14:textId="2D40D119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279379.30</w:t>
            </w:r>
          </w:p>
        </w:tc>
        <w:tc>
          <w:tcPr>
            <w:tcW w:w="1496" w:type="dxa"/>
            <w:tcBorders>
              <w:left w:val="single" w:sz="8" w:space="0" w:color="auto"/>
            </w:tcBorders>
            <w:vAlign w:val="center"/>
          </w:tcPr>
          <w:p w14:paraId="1D71B1B9" w14:textId="0F2B1465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279276.20</w:t>
            </w:r>
          </w:p>
        </w:tc>
      </w:tr>
      <w:tr w:rsidR="00D725A9" w:rsidRPr="00C33946" w14:paraId="2A27EDCC" w14:textId="77777777" w:rsidTr="000D1395">
        <w:trPr>
          <w:cantSplit/>
          <w:trHeight w:hRule="exact" w:val="187"/>
        </w:trPr>
        <w:tc>
          <w:tcPr>
            <w:tcW w:w="1890" w:type="dxa"/>
            <w:tcBorders>
              <w:right w:val="single" w:sz="8" w:space="0" w:color="auto"/>
            </w:tcBorders>
            <w:vAlign w:val="bottom"/>
          </w:tcPr>
          <w:p w14:paraId="17396FF4" w14:textId="77777777" w:rsidR="00D725A9" w:rsidRPr="000A6260" w:rsidRDefault="00D725A9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59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88A881" w14:textId="7912F20D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280694.70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B50D91" w14:textId="6605FFB2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291123.30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D65010" w14:textId="3480485E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290285.70</w:t>
            </w:r>
          </w:p>
        </w:tc>
        <w:tc>
          <w:tcPr>
            <w:tcW w:w="1496" w:type="dxa"/>
            <w:tcBorders>
              <w:left w:val="single" w:sz="8" w:space="0" w:color="auto"/>
            </w:tcBorders>
            <w:vAlign w:val="center"/>
          </w:tcPr>
          <w:p w14:paraId="56CA4E3A" w14:textId="00C86A24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290173.60</w:t>
            </w:r>
          </w:p>
        </w:tc>
      </w:tr>
      <w:tr w:rsidR="00D725A9" w:rsidRPr="00C33946" w14:paraId="677369B7" w14:textId="77777777" w:rsidTr="000D1395">
        <w:trPr>
          <w:cantSplit/>
          <w:trHeight w:hRule="exact" w:val="187"/>
        </w:trPr>
        <w:tc>
          <w:tcPr>
            <w:tcW w:w="1890" w:type="dxa"/>
            <w:tcBorders>
              <w:right w:val="single" w:sz="8" w:space="0" w:color="auto"/>
            </w:tcBorders>
            <w:vAlign w:val="bottom"/>
          </w:tcPr>
          <w:p w14:paraId="58DA8612" w14:textId="77777777" w:rsidR="00D725A9" w:rsidRPr="000A6260" w:rsidRDefault="00D725A9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0A6260">
              <w:rPr>
                <w:color w:val="000000"/>
                <w:sz w:val="16"/>
                <w:szCs w:val="16"/>
              </w:rPr>
              <w:t>LogLik</w:t>
            </w:r>
            <w:proofErr w:type="spellEnd"/>
          </w:p>
        </w:tc>
        <w:tc>
          <w:tcPr>
            <w:tcW w:w="159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564E02" w14:textId="7DD7995D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-140240.70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FB8B07" w14:textId="30EE7134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-140925.50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115F63" w14:textId="1A616A8F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-140925.50</w:t>
            </w:r>
          </w:p>
        </w:tc>
        <w:tc>
          <w:tcPr>
            <w:tcW w:w="1496" w:type="dxa"/>
            <w:tcBorders>
              <w:left w:val="single" w:sz="8" w:space="0" w:color="auto"/>
            </w:tcBorders>
            <w:vAlign w:val="center"/>
          </w:tcPr>
          <w:p w14:paraId="59853C9E" w14:textId="486838E4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-138221.70</w:t>
            </w:r>
          </w:p>
        </w:tc>
      </w:tr>
      <w:tr w:rsidR="00D725A9" w:rsidRPr="00C33946" w14:paraId="10B9E7B1" w14:textId="77777777" w:rsidTr="000D1395">
        <w:trPr>
          <w:cantSplit/>
          <w:trHeight w:hRule="exact" w:val="187"/>
        </w:trPr>
        <w:tc>
          <w:tcPr>
            <w:tcW w:w="1890" w:type="dxa"/>
            <w:tcBorders>
              <w:bottom w:val="single" w:sz="12" w:space="0" w:color="auto"/>
              <w:right w:val="single" w:sz="8" w:space="0" w:color="auto"/>
            </w:tcBorders>
            <w:vAlign w:val="bottom"/>
          </w:tcPr>
          <w:p w14:paraId="51AB7609" w14:textId="77777777" w:rsidR="00D725A9" w:rsidRPr="000A6260" w:rsidRDefault="00D725A9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5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9DC07F8" w14:textId="1B7C474B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92A809F" w14:textId="1743EE65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0.4011</w:t>
            </w: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E953132" w14:textId="3F247E66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0.3852</w:t>
            </w:r>
          </w:p>
        </w:tc>
        <w:tc>
          <w:tcPr>
            <w:tcW w:w="1496" w:type="dxa"/>
            <w:tcBorders>
              <w:left w:val="single" w:sz="8" w:space="0" w:color="auto"/>
            </w:tcBorders>
            <w:vAlign w:val="center"/>
          </w:tcPr>
          <w:p w14:paraId="3C8D3869" w14:textId="1164DED3" w:rsidR="00D725A9" w:rsidRPr="000A6260" w:rsidRDefault="00D725A9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0.3776</w:t>
            </w:r>
          </w:p>
        </w:tc>
      </w:tr>
      <w:tr w:rsidR="00080CBF" w:rsidRPr="00C33946" w14:paraId="0F3FC627" w14:textId="77777777" w:rsidTr="005662F9">
        <w:trPr>
          <w:cantSplit/>
          <w:trHeight w:hRule="exact" w:val="702"/>
        </w:trPr>
        <w:tc>
          <w:tcPr>
            <w:tcW w:w="7975" w:type="dxa"/>
            <w:gridSpan w:val="5"/>
            <w:tcBorders>
              <w:top w:val="single" w:sz="12" w:space="0" w:color="auto"/>
            </w:tcBorders>
          </w:tcPr>
          <w:p w14:paraId="32C01DB0" w14:textId="74E1BC51" w:rsidR="00080CBF" w:rsidRPr="00080CBF" w:rsidRDefault="00080CBF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80CBF">
              <w:rPr>
                <w:color w:val="000000"/>
                <w:sz w:val="14"/>
                <w:szCs w:val="14"/>
              </w:rPr>
              <w:t>Significance Levels: ^=10%, *=5%, **=2.5%, ***</w:t>
            </w:r>
            <m:oMath>
              <m:r>
                <w:rPr>
                  <w:rFonts w:ascii="Cambria Math" w:hAnsi="Cambria Math"/>
                  <w:color w:val="000000"/>
                  <w:sz w:val="14"/>
                  <w:szCs w:val="14"/>
                </w:rPr>
                <m:t>≤</m:t>
              </m:r>
            </m:oMath>
            <w:r w:rsidRPr="00080CBF">
              <w:rPr>
                <w:color w:val="000000"/>
                <w:sz w:val="14"/>
                <w:szCs w:val="14"/>
              </w:rPr>
              <w:t xml:space="preserve"> 1%. Frailty modeled with Gaussian distribution and models estimated with </w:t>
            </w:r>
            <w:proofErr w:type="spellStart"/>
            <w:r w:rsidRPr="00080CBF">
              <w:rPr>
                <w:i/>
                <w:iCs/>
                <w:color w:val="000000"/>
                <w:sz w:val="14"/>
                <w:szCs w:val="14"/>
              </w:rPr>
              <w:t>coxph</w:t>
            </w:r>
            <w:proofErr w:type="spellEnd"/>
            <w:r w:rsidRPr="00080CBF">
              <w:rPr>
                <w:color w:val="000000"/>
                <w:sz w:val="14"/>
                <w:szCs w:val="14"/>
              </w:rPr>
              <w:t xml:space="preserve"> and </w:t>
            </w:r>
            <w:proofErr w:type="spellStart"/>
            <w:r w:rsidRPr="00080CBF">
              <w:rPr>
                <w:i/>
                <w:iCs/>
                <w:color w:val="000000"/>
                <w:sz w:val="14"/>
                <w:szCs w:val="14"/>
              </w:rPr>
              <w:t>coxme</w:t>
            </w:r>
            <w:proofErr w:type="spellEnd"/>
            <w:r w:rsidRPr="00080CBF">
              <w:rPr>
                <w:color w:val="000000"/>
                <w:sz w:val="14"/>
                <w:szCs w:val="14"/>
              </w:rPr>
              <w:t xml:space="preserve"> command in R. Standard errors in parathesis</w:t>
            </w:r>
            <w:r w:rsidRPr="00080CBF">
              <w:rPr>
                <w:color w:val="000000"/>
                <w:sz w:val="14"/>
                <w:szCs w:val="14"/>
              </w:rPr>
              <w:t>.</w:t>
            </w:r>
            <w:r w:rsidRPr="00080CBF">
              <w:rPr>
                <w:color w:val="000000"/>
                <w:sz w:val="14"/>
                <w:szCs w:val="14"/>
              </w:rPr>
              <w:t xml:space="preserve"> </w:t>
            </w:r>
            <w:r w:rsidRPr="00080CBF">
              <w:rPr>
                <w:color w:val="000000"/>
                <w:sz w:val="14"/>
                <w:szCs w:val="14"/>
              </w:rPr>
              <w:t>I</w:t>
            </w:r>
            <w:r w:rsidRPr="00080CBF">
              <w:rPr>
                <w:color w:val="000000"/>
                <w:sz w:val="14"/>
                <w:szCs w:val="14"/>
              </w:rPr>
              <w:t>ntercept SD indicates the standard deviation of the mixed effect constant terms estimated according to frailty across individual respondent (ID</w:t>
            </w:r>
            <w:r w:rsidRPr="00080CBF">
              <w:rPr>
                <w:color w:val="000000"/>
                <w:sz w:val="14"/>
                <w:szCs w:val="14"/>
              </w:rPr>
              <w:t xml:space="preserve">) </w:t>
            </w:r>
            <w:r w:rsidRPr="00080CBF">
              <w:rPr>
                <w:color w:val="000000"/>
                <w:sz w:val="14"/>
                <w:szCs w:val="14"/>
              </w:rPr>
              <w:t>and loglikelihood testing the significance of the random effects are all significant at the highest level.</w:t>
            </w:r>
          </w:p>
        </w:tc>
      </w:tr>
      <w:bookmarkEnd w:id="1"/>
    </w:tbl>
    <w:p w14:paraId="584C786D" w14:textId="6B2C75CB" w:rsidR="00C33946" w:rsidRDefault="00C33946" w:rsidP="00080CBF">
      <w:pPr>
        <w:rPr>
          <w:sz w:val="16"/>
          <w:szCs w:val="16"/>
        </w:rPr>
      </w:pPr>
    </w:p>
    <w:p w14:paraId="23AFD832" w14:textId="2C05BBED" w:rsidR="00CA0684" w:rsidRDefault="00CA0684" w:rsidP="00080CB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7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440"/>
        <w:gridCol w:w="1440"/>
        <w:gridCol w:w="1440"/>
      </w:tblGrid>
      <w:tr w:rsidR="00F270B2" w:rsidRPr="00902CC5" w14:paraId="6EC07B8F" w14:textId="77777777" w:rsidTr="00F270B2">
        <w:trPr>
          <w:cantSplit/>
          <w:trHeight w:hRule="exact" w:val="230"/>
        </w:trPr>
        <w:tc>
          <w:tcPr>
            <w:tcW w:w="7488" w:type="dxa"/>
            <w:gridSpan w:val="5"/>
            <w:tcBorders>
              <w:bottom w:val="single" w:sz="8" w:space="0" w:color="auto"/>
            </w:tcBorders>
          </w:tcPr>
          <w:p w14:paraId="493AC5BB" w14:textId="0C1776DD" w:rsidR="00F270B2" w:rsidRPr="00902CC5" w:rsidRDefault="00F270B2" w:rsidP="00F270B2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bookmarkStart w:id="2" w:name="_Hlk96007003"/>
            <w:r w:rsidRPr="00902CC5">
              <w:rPr>
                <w:color w:val="000000"/>
                <w:sz w:val="16"/>
                <w:szCs w:val="16"/>
              </w:rPr>
              <w:lastRenderedPageBreak/>
              <w:t>Table 4</w:t>
            </w:r>
          </w:p>
        </w:tc>
      </w:tr>
      <w:tr w:rsidR="00F270B2" w:rsidRPr="00902CC5" w14:paraId="2009A184" w14:textId="77777777" w:rsidTr="00F270B2">
        <w:trPr>
          <w:cantSplit/>
          <w:trHeight w:hRule="exact" w:val="230"/>
        </w:trPr>
        <w:tc>
          <w:tcPr>
            <w:tcW w:w="1728" w:type="dxa"/>
            <w:vMerge w:val="restart"/>
            <w:tcBorders>
              <w:right w:val="single" w:sz="8" w:space="0" w:color="auto"/>
            </w:tcBorders>
          </w:tcPr>
          <w:p w14:paraId="67B46EDE" w14:textId="77777777" w:rsidR="00F270B2" w:rsidRPr="00902CC5" w:rsidRDefault="00F270B2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FDE98" w14:textId="200634EA" w:rsidR="00F270B2" w:rsidRPr="00902CC5" w:rsidRDefault="00F270B2" w:rsidP="00F270B2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D1D170A" w14:textId="0339B96C" w:rsidR="00F270B2" w:rsidRPr="00902CC5" w:rsidRDefault="00F270B2" w:rsidP="00F270B2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Male</w:t>
            </w:r>
          </w:p>
        </w:tc>
      </w:tr>
      <w:tr w:rsidR="00F270B2" w:rsidRPr="00902CC5" w14:paraId="1FEC5831" w14:textId="77777777" w:rsidTr="00F270B2">
        <w:trPr>
          <w:cantSplit/>
          <w:trHeight w:hRule="exact" w:val="230"/>
        </w:trPr>
        <w:tc>
          <w:tcPr>
            <w:tcW w:w="1728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14:paraId="25C3B90B" w14:textId="77777777" w:rsidR="00F270B2" w:rsidRPr="00902CC5" w:rsidRDefault="00F270B2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EACAB" w14:textId="3AA7845C" w:rsidR="00F270B2" w:rsidRPr="00902CC5" w:rsidRDefault="00F270B2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w/o Interactions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2F583" w14:textId="15BC9460" w:rsidR="00F270B2" w:rsidRPr="00902CC5" w:rsidRDefault="00F270B2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w/ Interactions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170D2" w14:textId="137B1B35" w:rsidR="00F270B2" w:rsidRPr="00902CC5" w:rsidRDefault="00F270B2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w/o Interactions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371CDAD" w14:textId="3C21AD93" w:rsidR="00F270B2" w:rsidRPr="00902CC5" w:rsidRDefault="00F270B2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w/ Interactions</w:t>
            </w:r>
          </w:p>
        </w:tc>
      </w:tr>
      <w:tr w:rsidR="00514608" w:rsidRPr="00902CC5" w14:paraId="4B9B72AF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49000A52" w14:textId="067F7ACD" w:rsidR="00514608" w:rsidRPr="00902CC5" w:rsidRDefault="00514608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Overweight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98C04F" w14:textId="6396BD5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-0.0442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C166C57" w14:textId="28EAE5F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-0.1241 *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47370D" w14:textId="5685C88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-0.0307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5E17A17F" w14:textId="656B47B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-0.0466 </w:t>
            </w:r>
          </w:p>
        </w:tc>
      </w:tr>
      <w:tr w:rsidR="00514608" w:rsidRPr="00902CC5" w14:paraId="7C8CE77D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8B837C" w14:textId="5FAB6C22" w:rsidR="00514608" w:rsidRPr="00902CC5" w:rsidRDefault="00514608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3FF2B4" w14:textId="4E602BB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(0.0342)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4EC83E" w14:textId="5A7A03B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(0.0526)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64DF3E" w14:textId="15EE57F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(0.0305)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1D53CDE" w14:textId="73B113D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(0.0432)</w:t>
            </w:r>
          </w:p>
        </w:tc>
      </w:tr>
      <w:tr w:rsidR="00514608" w:rsidRPr="00902CC5" w14:paraId="151306E3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CD25535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Obese</w:t>
            </w:r>
          </w:p>
          <w:p w14:paraId="44999441" w14:textId="3C1BB8AE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2D9668A" w14:textId="268D55C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-0.1295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93FAFAB" w14:textId="171F7F9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-0.1964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B4336C6" w14:textId="2E6F9436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-0.0703 ^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C9902F2" w14:textId="09959DD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-0.0436 </w:t>
            </w:r>
          </w:p>
        </w:tc>
      </w:tr>
      <w:tr w:rsidR="00514608" w:rsidRPr="00902CC5" w14:paraId="45815502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FBE771" w14:textId="6E54F89B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EA9DA2" w14:textId="78657F0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(0.0352)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AE49E8" w14:textId="68C684F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(0.054)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564571" w14:textId="22E88AC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(0.0372)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FB2B2C7" w14:textId="4E21600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(0.0547)</w:t>
            </w:r>
          </w:p>
        </w:tc>
      </w:tr>
      <w:tr w:rsidR="00514608" w:rsidRPr="00902CC5" w14:paraId="2CE2CF40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DA709F7" w14:textId="0CAAD8B2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C361335" w14:textId="1147CD0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-0.033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8BC73A" w14:textId="0A9241E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-0.0337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66AFED" w14:textId="27F69D5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-0.0567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077BEE3" w14:textId="3AFE364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-0.057 ***</w:t>
            </w:r>
          </w:p>
        </w:tc>
      </w:tr>
      <w:tr w:rsidR="00514608" w:rsidRPr="00902CC5" w14:paraId="1239C877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359A5A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6F28D6" w14:textId="4575BD7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(0.0071)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7E9826" w14:textId="50F2D02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(0.0071)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9FADB1" w14:textId="0E294CE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(0.007)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DD72882" w14:textId="61780BB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(0.007)</w:t>
            </w:r>
          </w:p>
        </w:tc>
      </w:tr>
      <w:tr w:rsidR="00514608" w:rsidRPr="00902CC5" w14:paraId="25A20482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DCC2A69" w14:textId="740207E4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Black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C83EC4A" w14:textId="0CF5A8B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-0.2108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C0CAD2C" w14:textId="475579A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-0.2858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5C461A" w14:textId="3529A07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-0.1494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7FA3A7A" w14:textId="18FEAF8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-0.1574 **</w:t>
            </w:r>
          </w:p>
        </w:tc>
      </w:tr>
      <w:tr w:rsidR="00514608" w:rsidRPr="00902CC5" w14:paraId="20CB2505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93ACD1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59B39A" w14:textId="7DA1B3B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(0.0401)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4C0772" w14:textId="3F79AC6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(0.0525)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C6547E" w14:textId="39D8F68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(0.0392)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1A42278" w14:textId="5375F7C6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(0.05)</w:t>
            </w:r>
          </w:p>
        </w:tc>
      </w:tr>
      <w:tr w:rsidR="00514608" w:rsidRPr="00902CC5" w14:paraId="3A9B849E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C57F8F9" w14:textId="3359FFF6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Black X Overweight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73F39" w14:textId="02FA3E2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9415496" w14:textId="1EBD4D0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0.1647 *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6C108" w14:textId="50F0EB7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D380EC6" w14:textId="5F408BA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0.0561 </w:t>
            </w:r>
          </w:p>
        </w:tc>
      </w:tr>
      <w:tr w:rsidR="00514608" w:rsidRPr="00902CC5" w14:paraId="2CE25EC2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7B3B6E32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31FF7B56" w14:textId="7EBBC3B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312B5FCB" w14:textId="4A3BB4B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(0.0763)</w:t>
            </w: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6806C882" w14:textId="2313421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2" w:space="0" w:color="auto"/>
            </w:tcBorders>
            <w:shd w:val="clear" w:color="auto" w:fill="auto"/>
          </w:tcPr>
          <w:p w14:paraId="6747144B" w14:textId="6F9142F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(0.0679)</w:t>
            </w:r>
          </w:p>
        </w:tc>
      </w:tr>
      <w:tr w:rsidR="00514608" w:rsidRPr="00902CC5" w14:paraId="38B88D84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2" w:space="0" w:color="auto"/>
              <w:right w:val="single" w:sz="8" w:space="0" w:color="auto"/>
            </w:tcBorders>
            <w:shd w:val="clear" w:color="auto" w:fill="auto"/>
          </w:tcPr>
          <w:p w14:paraId="5D8902E4" w14:textId="5F9F649C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Black X Obese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0C7A8" w14:textId="1CF1C7D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6B92FA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0.1294 ^</w:t>
            </w:r>
          </w:p>
          <w:p w14:paraId="0C386847" w14:textId="1EF24F9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(0.076)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5232A" w14:textId="0307871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</w:tcBorders>
            <w:shd w:val="clear" w:color="auto" w:fill="auto"/>
          </w:tcPr>
          <w:p w14:paraId="3F22E504" w14:textId="52AE27B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-0.0429 </w:t>
            </w:r>
          </w:p>
        </w:tc>
      </w:tr>
      <w:tr w:rsidR="00514608" w:rsidRPr="00902CC5" w14:paraId="31AAD49E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19CA3C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702C00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54CB6D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0CDCC2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57DAEE2" w14:textId="50E36A3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(0.082)</w:t>
            </w:r>
          </w:p>
        </w:tc>
      </w:tr>
      <w:tr w:rsidR="00514608" w:rsidRPr="00902CC5" w14:paraId="02EE43CD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E185D02" w14:textId="04E9AAE5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Hispanic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EFBE5E4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-0.0217 </w:t>
            </w:r>
          </w:p>
          <w:p w14:paraId="17B4FAE2" w14:textId="20AF673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(0.0434)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76958DC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-0.0678 </w:t>
            </w:r>
          </w:p>
          <w:p w14:paraId="15096BD3" w14:textId="1F82F5F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(0.0572)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57A2837" w14:textId="470086A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-0.0245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A65800C" w14:textId="7A39BAD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-0.0071 </w:t>
            </w:r>
          </w:p>
        </w:tc>
      </w:tr>
      <w:tr w:rsidR="00514608" w:rsidRPr="00902CC5" w14:paraId="0B83B1C4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ABB11E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B694BC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74A9AE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9E6E69" w14:textId="7E23034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(0.0415)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7FE8D68" w14:textId="2041D95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(0.0599)</w:t>
            </w:r>
          </w:p>
        </w:tc>
      </w:tr>
      <w:tr w:rsidR="007E35DD" w:rsidRPr="00902CC5" w14:paraId="615694F6" w14:textId="77777777" w:rsidTr="00F270B2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35A0655" w14:textId="252527CF" w:rsidR="007E35DD" w:rsidRPr="00902CC5" w:rsidRDefault="007E35DD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Hispanic X Overweight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193CB" w14:textId="39BE3838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A7F8CF7" w14:textId="1D74FCB4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0.0988 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FBEBE" w14:textId="5EE4AF3E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0553ECB" w14:textId="2C0F4A54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-0.0119 </w:t>
            </w:r>
          </w:p>
        </w:tc>
      </w:tr>
      <w:tr w:rsidR="007E35DD" w:rsidRPr="00902CC5" w14:paraId="7A34DFE1" w14:textId="77777777" w:rsidTr="00F270B2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9D8971" w14:textId="77777777" w:rsidR="007E35DD" w:rsidRPr="00902CC5" w:rsidRDefault="007E35DD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AEA7BE" w14:textId="2619129E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65E8E1" w14:textId="61A33030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(0.092)</w:t>
            </w: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A3FD2C" w14:textId="38C150AB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C343727" w14:textId="4C7C79B4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(0.0818)</w:t>
            </w:r>
          </w:p>
        </w:tc>
      </w:tr>
      <w:tr w:rsidR="007E35DD" w:rsidRPr="00902CC5" w14:paraId="27536076" w14:textId="77777777" w:rsidTr="00F270B2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66802F5" w14:textId="1BC712EB" w:rsidR="007E35DD" w:rsidRPr="00902CC5" w:rsidRDefault="007E35DD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Hispanic X Obese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6363C" w14:textId="456DB627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0A7F2D5" w14:textId="77777777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0.1018 </w:t>
            </w:r>
          </w:p>
          <w:p w14:paraId="439B95B5" w14:textId="661B8DF3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(0.0919)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B089C" w14:textId="3BF01323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21629EF" w14:textId="4F53FEEF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-0.0548 </w:t>
            </w:r>
          </w:p>
        </w:tc>
      </w:tr>
      <w:tr w:rsidR="007E35DD" w:rsidRPr="00902CC5" w14:paraId="10D994D4" w14:textId="77777777" w:rsidTr="00F270B2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A84FE8" w14:textId="77777777" w:rsidR="007E35DD" w:rsidRPr="00902CC5" w:rsidRDefault="007E35DD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0E5B3D" w14:textId="77777777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CEF27A" w14:textId="77777777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38F875" w14:textId="77777777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BA05494" w14:textId="4A218270" w:rsidR="007E35DD" w:rsidRPr="00902CC5" w:rsidRDefault="007E35DD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(0.0934)</w:t>
            </w:r>
          </w:p>
        </w:tc>
      </w:tr>
      <w:tr w:rsidR="00514608" w:rsidRPr="00902CC5" w14:paraId="13A129A9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62F3215" w14:textId="48684DAA" w:rsidR="00514608" w:rsidRPr="00902CC5" w:rsidRDefault="00514608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Married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31334FF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0.0198 </w:t>
            </w:r>
          </w:p>
          <w:p w14:paraId="5BA0F16C" w14:textId="52E4EFA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(0.0405)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B8219A9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0.0205 </w:t>
            </w:r>
          </w:p>
          <w:p w14:paraId="485A9300" w14:textId="391F450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(0.0404)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5C64DE0" w14:textId="6728D6A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0.072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3A67347" w14:textId="24BFC63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0.0727 </w:t>
            </w:r>
          </w:p>
        </w:tc>
      </w:tr>
      <w:tr w:rsidR="00514608" w:rsidRPr="00902CC5" w14:paraId="49522476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right w:val="single" w:sz="8" w:space="0" w:color="auto"/>
            </w:tcBorders>
            <w:shd w:val="clear" w:color="auto" w:fill="auto"/>
          </w:tcPr>
          <w:p w14:paraId="28C7FB15" w14:textId="77777777" w:rsidR="00514608" w:rsidRPr="00902CC5" w:rsidRDefault="00514608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AF8216F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C2759C5" w14:textId="777777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ABA81E" w14:textId="7FA724A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(0.0483)</w:t>
            </w:r>
          </w:p>
        </w:tc>
        <w:tc>
          <w:tcPr>
            <w:tcW w:w="1440" w:type="dxa"/>
            <w:tcBorders>
              <w:left w:val="single" w:sz="8" w:space="0" w:color="auto"/>
            </w:tcBorders>
            <w:shd w:val="clear" w:color="auto" w:fill="auto"/>
          </w:tcPr>
          <w:p w14:paraId="705D60A9" w14:textId="4A3727F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(0.0483)</w:t>
            </w:r>
          </w:p>
        </w:tc>
      </w:tr>
      <w:tr w:rsidR="00514608" w:rsidRPr="00902CC5" w14:paraId="6D0A937F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97DBFBC" w14:textId="51446613" w:rsidR="00514608" w:rsidRPr="00902CC5" w:rsidRDefault="00514608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Separated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8317905" w14:textId="480CD5D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-0.1194 ^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CFC99F9" w14:textId="2F75A63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-0.1102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1ABA12C" w14:textId="4F76CD3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0.0388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0530C45" w14:textId="1BABC87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0.0369 </w:t>
            </w:r>
          </w:p>
        </w:tc>
      </w:tr>
      <w:tr w:rsidR="00514608" w:rsidRPr="00902CC5" w14:paraId="5543073B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C96692" w14:textId="77777777" w:rsidR="00514608" w:rsidRPr="00902CC5" w:rsidRDefault="00514608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70DD8F" w14:textId="283759E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(0.0698)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F08DB7" w14:textId="6E7FA08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(0.0697)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798C5B" w14:textId="313DE65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(0.0894)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70A67F6" w14:textId="2EBB1B6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(0.0894)</w:t>
            </w:r>
          </w:p>
        </w:tc>
      </w:tr>
      <w:tr w:rsidR="00514608" w:rsidRPr="00902CC5" w14:paraId="778A17AF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7794B7D" w14:textId="01D8E969" w:rsidR="00514608" w:rsidRPr="00902CC5" w:rsidRDefault="00514608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Child6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51A0D9" w14:textId="797F0EB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-0.013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D9485A3" w14:textId="1A63D3A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-0.0112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D7B221" w14:textId="02BB8A5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0.0073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ED975D3" w14:textId="6FB792F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0.0073 </w:t>
            </w:r>
          </w:p>
        </w:tc>
      </w:tr>
      <w:tr w:rsidR="00514608" w:rsidRPr="00902CC5" w14:paraId="5290A0FA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BB947B" w14:textId="77777777" w:rsidR="00514608" w:rsidRPr="00902CC5" w:rsidRDefault="00514608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3BE88F" w14:textId="708EA3C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(0.0171)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55806E" w14:textId="2B2E6FD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(0.0171)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2CC491" w14:textId="2F85AE3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(0.0214)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67DC8E3" w14:textId="3679AB1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(0.0214)</w:t>
            </w:r>
          </w:p>
        </w:tc>
      </w:tr>
      <w:tr w:rsidR="00514608" w:rsidRPr="00902CC5" w14:paraId="771D69A5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17C820C" w14:textId="1FA5AAA2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FamIncome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95B70F" w14:textId="318FDD4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0.0262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A9CBD33" w14:textId="77297B4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0.026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A132605" w14:textId="0D6B6EB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BA65526" w14:textId="6D83628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0.003 </w:t>
            </w:r>
          </w:p>
        </w:tc>
      </w:tr>
      <w:tr w:rsidR="00514608" w:rsidRPr="00902CC5" w14:paraId="75B55CEA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6ACCC9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3F1FF3" w14:textId="6467E58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(0.0059)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B97A74" w14:textId="00DC678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(0.0059)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9B916D" w14:textId="227B409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(0.0049)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326E1E8" w14:textId="6D6A99D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(0.0049)</w:t>
            </w:r>
          </w:p>
        </w:tc>
      </w:tr>
      <w:tr w:rsidR="00514608" w:rsidRPr="00902CC5" w14:paraId="26E0D0B8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9BA82D4" w14:textId="62509736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HS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39E8BE" w14:textId="48C5DB1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0.0845 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A27FD1" w14:textId="6971FCF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0.08 ^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80E30A6" w14:textId="55021E6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0.1206 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36CFADE" w14:textId="4D55B96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0.1199 **</w:t>
            </w:r>
          </w:p>
        </w:tc>
      </w:tr>
      <w:tr w:rsidR="00514608" w:rsidRPr="00902CC5" w14:paraId="6DC5B2D5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B3F3EB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A14661" w14:textId="6CB75A2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(0.0424)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15C011" w14:textId="510B201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(0.0424)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763B4B" w14:textId="32DA6DD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(0.0381)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4CD9478" w14:textId="00B5A5E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(0.0381)</w:t>
            </w:r>
          </w:p>
        </w:tc>
      </w:tr>
      <w:tr w:rsidR="00514608" w:rsidRPr="00902CC5" w14:paraId="1E8F7FD1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46A7D27" w14:textId="2998B2B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SomeCol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450310A" w14:textId="620CE4D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0.1902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3760760" w14:textId="23B47F4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0.1862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205D74D" w14:textId="5E827DF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0.2445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5216E40" w14:textId="4F280E2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0.2433 ***</w:t>
            </w:r>
          </w:p>
        </w:tc>
      </w:tr>
      <w:tr w:rsidR="00514608" w:rsidRPr="00902CC5" w14:paraId="3E20BBCE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27446E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78D8B9" w14:textId="4EB4C83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(0.0447)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1F03DB" w14:textId="0870AC3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(0.0447)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E3C072" w14:textId="658C489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(0.0438)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E5AD817" w14:textId="51CAD8E6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(0.0438)</w:t>
            </w:r>
          </w:p>
        </w:tc>
      </w:tr>
      <w:tr w:rsidR="00514608" w:rsidRPr="00902CC5" w14:paraId="4954BFFB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8D19253" w14:textId="21C927FB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CollegeGrad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E72E60" w14:textId="3D0F809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0.1178 ^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EB09DE" w14:textId="16C58B8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0.1133 ^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E66030" w14:textId="3386B65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0.1801 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10509C6" w14:textId="520E5B4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0.1809 **</w:t>
            </w:r>
          </w:p>
        </w:tc>
      </w:tr>
      <w:tr w:rsidR="00514608" w:rsidRPr="00902CC5" w14:paraId="5287CF3E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55CBDC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7AA24C" w14:textId="0BD0C90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(0.0654)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B0FC41" w14:textId="63BCCC4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(0.0654)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C9F766" w14:textId="5CF5F5F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(0.068)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324B6DC" w14:textId="62E90E3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(0.068)</w:t>
            </w:r>
          </w:p>
        </w:tc>
      </w:tr>
      <w:tr w:rsidR="00514608" w:rsidRPr="00902CC5" w14:paraId="79091F40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F2655A4" w14:textId="1EC7C593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CollegePlus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CB03F6F" w14:textId="70F3608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-0.088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07E4A68" w14:textId="43CC24B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-0.0999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7F963C1" w14:textId="09A9678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0.1285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574B323" w14:textId="42F4B6B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0.1303 </w:t>
            </w:r>
          </w:p>
        </w:tc>
      </w:tr>
      <w:tr w:rsidR="00514608" w:rsidRPr="00902CC5" w14:paraId="18613B2E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00DCC6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2281F4" w14:textId="4111CE0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(0.0989)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E04860" w14:textId="631932E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(0.099)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4589CD" w14:textId="58C21A96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(0.1101)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1C47248" w14:textId="2982CA7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(0.1102)</w:t>
            </w:r>
          </w:p>
        </w:tc>
      </w:tr>
      <w:tr w:rsidR="00514608" w:rsidRPr="00902CC5" w14:paraId="5CD4B919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5281379" w14:textId="4D7AC699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Score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D7FF8E6" w14:textId="7A21BE6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0.0049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7C77A1" w14:textId="7B92B26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0.0049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F0640CA" w14:textId="45D25DB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0.0039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DF07567" w14:textId="32617ED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0.0039 ***</w:t>
            </w:r>
          </w:p>
        </w:tc>
      </w:tr>
      <w:tr w:rsidR="00514608" w:rsidRPr="00902CC5" w14:paraId="33AA8552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CDD543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7B5BBB" w14:textId="614C87C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(0.0007)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7B0075" w14:textId="5002A10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(0.0007)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CD5515" w14:textId="0FE9914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(0.0006)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A45D289" w14:textId="0E76CF3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(0.0006)</w:t>
            </w:r>
          </w:p>
        </w:tc>
      </w:tr>
      <w:tr w:rsidR="00514608" w:rsidRPr="00902CC5" w14:paraId="2C8CFB8E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FC9736E" w14:textId="1D2BFD76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Tenure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5E183A" w14:textId="3BA7697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0.0004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AD45E08" w14:textId="2085CCA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0.0004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0284781" w14:textId="4808F50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44BD73C" w14:textId="1AAC65D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0.0001 </w:t>
            </w:r>
          </w:p>
        </w:tc>
      </w:tr>
      <w:tr w:rsidR="00514608" w:rsidRPr="00902CC5" w14:paraId="34153C49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9B397F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F99ED8" w14:textId="62CB6BE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(0.0003)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4F98E9" w14:textId="30F665D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(0.0003)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AA17AF" w14:textId="77AEA1E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(0.0003)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35B63ED" w14:textId="01870EB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(0.0003)</w:t>
            </w:r>
          </w:p>
        </w:tc>
      </w:tr>
      <w:tr w:rsidR="00514608" w:rsidRPr="00902CC5" w14:paraId="49F060DE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DB69769" w14:textId="497F3580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Experience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0DB5748" w14:textId="30345DA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9B05195" w14:textId="63FACD3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366E3C" w14:textId="279F1A6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0.0006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F2FDAF9" w14:textId="1DC5E64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0.0006 ***</w:t>
            </w:r>
          </w:p>
        </w:tc>
      </w:tr>
      <w:tr w:rsidR="00514608" w:rsidRPr="00902CC5" w14:paraId="7500DED9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C0F965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2C5BE0" w14:textId="4C20C08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CD8573" w14:textId="1F861F5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858E55" w14:textId="776CCD2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CB2089B" w14:textId="24064F3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(0.0001)</w:t>
            </w:r>
          </w:p>
        </w:tc>
      </w:tr>
      <w:tr w:rsidR="00514608" w:rsidRPr="00902CC5" w14:paraId="377AC2CE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D72220B" w14:textId="1DFE59DF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AvgHealth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90D989" w14:textId="41CA93B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F638EE" w14:textId="13915C7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0.0019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1F2EC57" w14:textId="4A95600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-0.0128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F616C0B" w14:textId="5F90DC3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-0.0128 </w:t>
            </w:r>
          </w:p>
        </w:tc>
      </w:tr>
      <w:tr w:rsidR="00514608" w:rsidRPr="00902CC5" w14:paraId="7A139AFC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903D63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8FF606" w14:textId="535DA36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(0.0292)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DE3626" w14:textId="4A530D7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(0.0291)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D00DD9" w14:textId="6F39A1D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(0.0297)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BB00099" w14:textId="1103AE9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(0.0297)</w:t>
            </w:r>
          </w:p>
        </w:tc>
      </w:tr>
      <w:tr w:rsidR="00514608" w:rsidRPr="00902CC5" w14:paraId="4077DD70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D2DB898" w14:textId="26E124E1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PoorHealth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0F9395" w14:textId="2650A48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0.0443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69D9856" w14:textId="7EC4B23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0.0424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EA19F3" w14:textId="5AF7079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-0.0438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DF238C0" w14:textId="51EBB4B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-0.0435 </w:t>
            </w:r>
          </w:p>
        </w:tc>
      </w:tr>
      <w:tr w:rsidR="00514608" w:rsidRPr="00902CC5" w14:paraId="1AE3AFD4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76FAA9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7B1197" w14:textId="5A81213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(0.043)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5EB2C8" w14:textId="26E4B03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(0.043)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FD9632" w14:textId="2E4941B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(0.046)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277D99A" w14:textId="4B6BD0F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(0.046)</w:t>
            </w:r>
          </w:p>
        </w:tc>
      </w:tr>
      <w:tr w:rsidR="00514608" w:rsidRPr="00902CC5" w14:paraId="153F8DCE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BDD2B6A" w14:textId="0B3A9F72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NorthCentral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D73B5A" w14:textId="63037F6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-0.0489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20CCE3B" w14:textId="183A881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-0.0497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0505B71" w14:textId="1883BF7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-0.148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5D0C5C2" w14:textId="1153E07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-0.1477 ***</w:t>
            </w:r>
          </w:p>
        </w:tc>
      </w:tr>
      <w:tr w:rsidR="00514608" w:rsidRPr="00902CC5" w14:paraId="52CA0F22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2FC1A5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24BE6B" w14:textId="59D5FDB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(0.0476)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6E4A02" w14:textId="0173CEF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(0.0475)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19F46A" w14:textId="52D8BAD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(0.0443)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1C23723" w14:textId="5F85B34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(0.0443)</w:t>
            </w:r>
          </w:p>
        </w:tc>
      </w:tr>
      <w:tr w:rsidR="00514608" w:rsidRPr="00902CC5" w14:paraId="52B671E4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CB367E4" w14:textId="19408230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NorthEast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9A555D0" w14:textId="5ACF36D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-0.1972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6DA1169" w14:textId="5A76BF6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-0.197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6DAC4EF" w14:textId="189A87B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-0.2408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1C1CBDC" w14:textId="7B5596D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-0.2411 ***</w:t>
            </w:r>
          </w:p>
        </w:tc>
      </w:tr>
      <w:tr w:rsidR="00514608" w:rsidRPr="00902CC5" w14:paraId="192F5BA8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3C0FCB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36C206" w14:textId="1D89107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(0.0521)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BE53DF" w14:textId="2E48CAF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(0.052)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A456DF" w14:textId="399E5E1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(0.0488)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5A58014" w14:textId="0B8D3AD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(0.0488)</w:t>
            </w:r>
          </w:p>
        </w:tc>
      </w:tr>
      <w:tr w:rsidR="00514608" w:rsidRPr="00902CC5" w14:paraId="41A41101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8DBEE15" w14:textId="594ED754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South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49825B" w14:textId="40A78596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-0.0411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71AB805" w14:textId="75BC9DB0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-0.0416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128549" w14:textId="5FFA4CB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-0.132 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C9029E4" w14:textId="205EECC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-0.1318 **</w:t>
            </w:r>
          </w:p>
        </w:tc>
      </w:tr>
      <w:tr w:rsidR="00514608" w:rsidRPr="00902CC5" w14:paraId="5614DB09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2D32E5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066BBC" w14:textId="74ADE99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(0.0426)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5FDE65" w14:textId="4EE6AC7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(0.0425)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E38D06" w14:textId="0272C85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(0.0412)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8A61232" w14:textId="087B8DA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(0.0412)</w:t>
            </w:r>
          </w:p>
        </w:tc>
      </w:tr>
      <w:tr w:rsidR="00514608" w:rsidRPr="00902CC5" w14:paraId="79C265BD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923BE0F" w14:textId="39044EB3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UnempRate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B3F44D3" w14:textId="754C025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-0.0736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404AC2" w14:textId="0003C53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-0.0739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80FB46" w14:textId="2BB091C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-0.0806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5347D93" w14:textId="2FD5B39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-0.0806 ***</w:t>
            </w:r>
          </w:p>
        </w:tc>
      </w:tr>
      <w:tr w:rsidR="00514608" w:rsidRPr="00902CC5" w14:paraId="70817E2A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C5EEE2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6A2B3F" w14:textId="3456D0C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(0.0096)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09CCE1" w14:textId="01933CB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(0.0096)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05A808" w14:textId="088DFED6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(0.0091)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40C2202" w14:textId="4A75FD3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(0.0091)</w:t>
            </w:r>
          </w:p>
        </w:tc>
      </w:tr>
      <w:tr w:rsidR="00514608" w:rsidRPr="00902CC5" w14:paraId="62ED1033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2D2107D" w14:textId="1500CB63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sz w:val="16"/>
                <w:szCs w:val="16"/>
              </w:rPr>
              <w:t>SearchCount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FCF4F5F" w14:textId="5A87441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-0.0627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24BFB0" w14:textId="124C303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-0.0629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DA840E" w14:textId="0FE2DCF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-0.0505 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D08BAA4" w14:textId="0D42C20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-0.0504 ***</w:t>
            </w:r>
          </w:p>
        </w:tc>
      </w:tr>
      <w:tr w:rsidR="00514608" w:rsidRPr="00902CC5" w14:paraId="0D3E0C4C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936093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ECBE65" w14:textId="551B1E8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(0.0069)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50FE1C" w14:textId="0C6FD90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(0.0069)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3154B6" w14:textId="39E6625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(0.0065)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D8B8A1C" w14:textId="5656D02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(0.0065)</w:t>
            </w:r>
          </w:p>
        </w:tc>
      </w:tr>
      <w:tr w:rsidR="00514608" w:rsidRPr="00902CC5" w14:paraId="6D6010E7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06A74F6" w14:textId="2FFE784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Forced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15C16F" w14:textId="505919D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0.009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AA7E69" w14:textId="0540B24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0.0194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C08019" w14:textId="1E044CF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-0.4354 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EFF25F6" w14:textId="2608C31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-0.4284 **</w:t>
            </w:r>
          </w:p>
        </w:tc>
      </w:tr>
      <w:tr w:rsidR="00514608" w:rsidRPr="00902CC5" w14:paraId="1AD66CC2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755326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039B91" w14:textId="3932429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(0.1478)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73DD72" w14:textId="583296B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(0.1478)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033B1A" w14:textId="27CDCDB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(0.1465)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4FF2260" w14:textId="1D59C56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(0.1465)</w:t>
            </w:r>
          </w:p>
        </w:tc>
      </w:tr>
      <w:tr w:rsidR="00514608" w:rsidRPr="00902CC5" w14:paraId="08EB19A0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F170493" w14:textId="6000CF66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Ended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175ACA" w14:textId="1A2168A1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-0.1815 ^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802B3A1" w14:textId="0EB7A38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-0.1775 ^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AB1DC77" w14:textId="3609775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-0.2343 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46384D1" w14:textId="243423C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-0.2331 **</w:t>
            </w:r>
          </w:p>
        </w:tc>
      </w:tr>
      <w:tr w:rsidR="00514608" w:rsidRPr="00902CC5" w14:paraId="58C6D5B8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42BE7B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9246BB" w14:textId="7F4CE3E6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(0.0945)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049CE" w14:textId="43CFFC9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(0.0944)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0C1D75" w14:textId="1D1B223A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(0.0747)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4D2DF20" w14:textId="34FCC2F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(0.0747)</w:t>
            </w:r>
          </w:p>
        </w:tc>
      </w:tr>
      <w:tr w:rsidR="00514608" w:rsidRPr="00902CC5" w14:paraId="4748CC11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F01E0DD" w14:textId="59A1EC58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Illness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1C6323" w14:textId="33F4D04C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0.1652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142249" w14:textId="51E7D5C4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0.1571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742BEE" w14:textId="4600981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0.1614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0C60209" w14:textId="1FD7AD08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0.1602 </w:t>
            </w:r>
          </w:p>
        </w:tc>
      </w:tr>
      <w:tr w:rsidR="00514608" w:rsidRPr="00902CC5" w14:paraId="5186A378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C975E1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BC058B" w14:textId="3015DD5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(0.3999)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2D5FF1" w14:textId="51D9B08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(0.3998)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C66E19" w14:textId="27569F16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(0.3875)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F7AB535" w14:textId="4121D99F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(0.3872)</w:t>
            </w:r>
          </w:p>
        </w:tc>
      </w:tr>
      <w:tr w:rsidR="00514608" w:rsidRPr="00902CC5" w14:paraId="25F2A9B0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53A1E1E" w14:textId="706EA54E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Quit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A2317A" w14:textId="5FC8969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-0.1448 ^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50E13A" w14:textId="2D464FC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-0.1412 ^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DD219F" w14:textId="7D6EC00E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-0.1135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95FA967" w14:textId="1CCADF96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-0.1126 </w:t>
            </w:r>
          </w:p>
        </w:tc>
      </w:tr>
      <w:tr w:rsidR="00514608" w:rsidRPr="00902CC5" w14:paraId="5A73E345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649389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7CDD5D" w14:textId="2DF032C5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(0.0855)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451686" w14:textId="72D868A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(0.0854)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7DCF12" w14:textId="733404F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(0.0765)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97DCED1" w14:textId="2DAF756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(0.0765)</w:t>
            </w:r>
          </w:p>
        </w:tc>
      </w:tr>
      <w:tr w:rsidR="00514608" w:rsidRPr="00902CC5" w14:paraId="2F6CF586" w14:textId="77777777" w:rsidTr="00F270B2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AE2A283" w14:textId="411EFA1D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Union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814A44" w14:textId="5C6E0E43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0.0574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20AE1E8" w14:textId="0526177B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0.0563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893489" w14:textId="215F75D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-0.0025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8B1288A" w14:textId="6637AC3D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 xml:space="preserve">-0.003 </w:t>
            </w:r>
          </w:p>
        </w:tc>
      </w:tr>
      <w:tr w:rsidR="00514608" w:rsidRPr="00902CC5" w14:paraId="29A4ED79" w14:textId="77777777" w:rsidTr="00F270B2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13E2C9" w14:textId="77777777" w:rsidR="00514608" w:rsidRPr="00902CC5" w:rsidRDefault="00514608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EFE8F9" w14:textId="00D78DC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(0.112)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C97BE4" w14:textId="68670187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(0.112)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A2A5BA" w14:textId="52B28A02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(0.0829)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FBCD0DA" w14:textId="26655E99" w:rsidR="00514608" w:rsidRPr="00902CC5" w:rsidRDefault="00514608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(0.0829)</w:t>
            </w:r>
          </w:p>
        </w:tc>
      </w:tr>
      <w:tr w:rsidR="00CA0684" w:rsidRPr="00902CC5" w14:paraId="31812B86" w14:textId="77777777" w:rsidTr="00F270B2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74C429DB" w14:textId="77777777" w:rsidR="00CA0684" w:rsidRPr="00902CC5" w:rsidRDefault="00CA0684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869FAF" w14:textId="069C2C5E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7,902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A8D06B" w14:textId="7D66B201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7,902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507C86" w14:textId="686C612F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8,308</w:t>
            </w:r>
          </w:p>
        </w:tc>
        <w:tc>
          <w:tcPr>
            <w:tcW w:w="1440" w:type="dxa"/>
            <w:tcBorders>
              <w:left w:val="single" w:sz="8" w:space="0" w:color="auto"/>
            </w:tcBorders>
            <w:vAlign w:val="center"/>
          </w:tcPr>
          <w:p w14:paraId="08C610DA" w14:textId="61516B1A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8,308</w:t>
            </w:r>
          </w:p>
        </w:tc>
      </w:tr>
      <w:tr w:rsidR="00CA0684" w:rsidRPr="00902CC5" w14:paraId="1550D08F" w14:textId="77777777" w:rsidTr="00F270B2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436F9397" w14:textId="77777777" w:rsidR="00CA0684" w:rsidRPr="00902CC5" w:rsidRDefault="00CA0684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7DCE84" w14:textId="3D2527F2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124792.20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685C72" w14:textId="3C656E5D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124796.10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AF479F" w14:textId="411AB3E9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132073.70</w:t>
            </w:r>
          </w:p>
        </w:tc>
        <w:tc>
          <w:tcPr>
            <w:tcW w:w="1440" w:type="dxa"/>
            <w:tcBorders>
              <w:left w:val="single" w:sz="8" w:space="0" w:color="auto"/>
            </w:tcBorders>
            <w:vAlign w:val="center"/>
          </w:tcPr>
          <w:p w14:paraId="145B802C" w14:textId="7D7D305B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132078.90</w:t>
            </w:r>
          </w:p>
        </w:tc>
      </w:tr>
      <w:tr w:rsidR="00CA0684" w:rsidRPr="00902CC5" w14:paraId="53DAB124" w14:textId="77777777" w:rsidTr="00F270B2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585DB6BE" w14:textId="77777777" w:rsidR="00CA0684" w:rsidRPr="00902CC5" w:rsidRDefault="00CA0684" w:rsidP="00080CBF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388B17" w14:textId="7598CD60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129835.60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3CB2B1" w14:textId="6B52A308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129823.80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A01921" w14:textId="2134E2C6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137389.70</w:t>
            </w:r>
          </w:p>
        </w:tc>
        <w:tc>
          <w:tcPr>
            <w:tcW w:w="1440" w:type="dxa"/>
            <w:tcBorders>
              <w:left w:val="single" w:sz="8" w:space="0" w:color="auto"/>
            </w:tcBorders>
            <w:vAlign w:val="center"/>
          </w:tcPr>
          <w:p w14:paraId="69F0BEF5" w14:textId="6E17F539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137405.90</w:t>
            </w:r>
          </w:p>
        </w:tc>
      </w:tr>
      <w:tr w:rsidR="00CA0684" w:rsidRPr="00902CC5" w14:paraId="3666B98E" w14:textId="77777777" w:rsidTr="00F270B2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07CAA0C0" w14:textId="77777777" w:rsidR="00CA0684" w:rsidRPr="00902CC5" w:rsidRDefault="00CA0684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proofErr w:type="spellStart"/>
            <w:r w:rsidRPr="00902CC5">
              <w:rPr>
                <w:color w:val="000000"/>
                <w:sz w:val="16"/>
                <w:szCs w:val="16"/>
              </w:rPr>
              <w:t>LogLik</w:t>
            </w:r>
            <w:proofErr w:type="spellEnd"/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85A418" w14:textId="30357D14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-61673.00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F4E4FE" w14:textId="38FFB984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-61677.25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01A790" w14:textId="36C40D74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-65280.12</w:t>
            </w:r>
          </w:p>
        </w:tc>
        <w:tc>
          <w:tcPr>
            <w:tcW w:w="1440" w:type="dxa"/>
            <w:tcBorders>
              <w:left w:val="single" w:sz="8" w:space="0" w:color="auto"/>
            </w:tcBorders>
            <w:vAlign w:val="center"/>
          </w:tcPr>
          <w:p w14:paraId="2885F723" w14:textId="245E4085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-65281.18</w:t>
            </w:r>
          </w:p>
        </w:tc>
      </w:tr>
      <w:tr w:rsidR="00CA0684" w:rsidRPr="00902CC5" w14:paraId="43669B97" w14:textId="77777777" w:rsidTr="00F270B2">
        <w:trPr>
          <w:cantSplit/>
          <w:trHeight w:hRule="exact" w:val="187"/>
        </w:trPr>
        <w:tc>
          <w:tcPr>
            <w:tcW w:w="1728" w:type="dxa"/>
            <w:tcBorders>
              <w:bottom w:val="single" w:sz="12" w:space="0" w:color="auto"/>
              <w:right w:val="single" w:sz="8" w:space="0" w:color="auto"/>
            </w:tcBorders>
            <w:vAlign w:val="bottom"/>
          </w:tcPr>
          <w:p w14:paraId="1DE94D23" w14:textId="77777777" w:rsidR="00CA0684" w:rsidRPr="00902CC5" w:rsidRDefault="00CA0684" w:rsidP="00080CBF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A40F54F" w14:textId="7C8BABA1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0.3805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90F9703" w14:textId="2F166FDA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902CC5">
              <w:rPr>
                <w:sz w:val="16"/>
                <w:szCs w:val="16"/>
              </w:rPr>
              <w:t>0.3781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213A95" w14:textId="7DA4EBCE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0.3780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73D166EE" w14:textId="48B08568" w:rsidR="00CA0684" w:rsidRPr="00902CC5" w:rsidRDefault="00A64B50" w:rsidP="00080CBF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t>0.3774</w:t>
            </w:r>
          </w:p>
        </w:tc>
      </w:tr>
      <w:tr w:rsidR="00F270B2" w:rsidRPr="00902CC5" w14:paraId="467F8A46" w14:textId="77777777" w:rsidTr="008128FF">
        <w:trPr>
          <w:cantSplit/>
          <w:trHeight w:hRule="exact" w:val="1110"/>
        </w:trPr>
        <w:tc>
          <w:tcPr>
            <w:tcW w:w="7488" w:type="dxa"/>
            <w:gridSpan w:val="5"/>
            <w:tcBorders>
              <w:top w:val="single" w:sz="12" w:space="0" w:color="auto"/>
            </w:tcBorders>
          </w:tcPr>
          <w:p w14:paraId="29F8BD36" w14:textId="57A6CC96" w:rsidR="00F270B2" w:rsidRPr="00902CC5" w:rsidRDefault="00F270B2" w:rsidP="00F270B2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902CC5">
              <w:rPr>
                <w:color w:val="000000"/>
                <w:sz w:val="16"/>
                <w:szCs w:val="16"/>
              </w:rPr>
              <w:lastRenderedPageBreak/>
              <w:t>Significance Levels: ^=10%, *=5%, **=2.5%, ***</w:t>
            </w:r>
            <m:oMath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≤</m:t>
              </m:r>
            </m:oMath>
            <w:r w:rsidRPr="00902CC5">
              <w:rPr>
                <w:color w:val="000000"/>
                <w:sz w:val="16"/>
                <w:szCs w:val="16"/>
              </w:rPr>
              <w:t xml:space="preserve"> 1%. Frailty modeled with Gaussian distribution and models estimated with </w:t>
            </w:r>
            <w:proofErr w:type="spellStart"/>
            <w:r w:rsidRPr="00902CC5">
              <w:rPr>
                <w:i/>
                <w:iCs/>
                <w:color w:val="000000"/>
                <w:sz w:val="16"/>
                <w:szCs w:val="16"/>
              </w:rPr>
              <w:t>coxph</w:t>
            </w:r>
            <w:proofErr w:type="spellEnd"/>
            <w:r w:rsidRPr="00902CC5">
              <w:rPr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902CC5">
              <w:rPr>
                <w:i/>
                <w:iCs/>
                <w:color w:val="000000"/>
                <w:sz w:val="16"/>
                <w:szCs w:val="16"/>
              </w:rPr>
              <w:t>coxme</w:t>
            </w:r>
            <w:proofErr w:type="spellEnd"/>
            <w:r w:rsidRPr="00902CC5">
              <w:rPr>
                <w:color w:val="000000"/>
                <w:sz w:val="16"/>
                <w:szCs w:val="16"/>
              </w:rPr>
              <w:t xml:space="preserve"> command in R. Standard errors in parathesis</w:t>
            </w:r>
            <w:r w:rsidR="00320922" w:rsidRPr="00902CC5">
              <w:rPr>
                <w:color w:val="000000"/>
                <w:sz w:val="16"/>
                <w:szCs w:val="16"/>
              </w:rPr>
              <w:t>.</w:t>
            </w:r>
            <w:r w:rsidR="008128FF" w:rsidRPr="00902CC5">
              <w:rPr>
                <w:color w:val="000000"/>
                <w:sz w:val="16"/>
                <w:szCs w:val="16"/>
              </w:rPr>
              <w:t xml:space="preserve"> </w:t>
            </w:r>
            <w:r w:rsidR="00320922" w:rsidRPr="00902CC5">
              <w:rPr>
                <w:color w:val="000000"/>
                <w:sz w:val="16"/>
                <w:szCs w:val="16"/>
              </w:rPr>
              <w:t>I</w:t>
            </w:r>
            <w:r w:rsidRPr="00902CC5">
              <w:rPr>
                <w:color w:val="000000"/>
                <w:sz w:val="16"/>
                <w:szCs w:val="16"/>
              </w:rPr>
              <w:t>ntercept SD indicates the standard deviation of the mixed effect constant terms estimated according to frailty across individual respondent (ID)</w:t>
            </w:r>
            <w:r w:rsidR="00320922" w:rsidRPr="00902CC5">
              <w:rPr>
                <w:color w:val="000000"/>
                <w:sz w:val="16"/>
                <w:szCs w:val="16"/>
              </w:rPr>
              <w:t xml:space="preserve"> and the null hypothesis of zero random effects is rejected at the highest significance level via a loglikelihood test utilizing the integrated </w:t>
            </w:r>
            <w:proofErr w:type="gramStart"/>
            <w:r w:rsidR="00320922" w:rsidRPr="00902CC5">
              <w:rPr>
                <w:color w:val="000000"/>
                <w:sz w:val="16"/>
                <w:szCs w:val="16"/>
              </w:rPr>
              <w:t>log</w:t>
            </w:r>
            <w:r w:rsidR="008128FF" w:rsidRPr="00902CC5">
              <w:rPr>
                <w:color w:val="000000"/>
                <w:sz w:val="16"/>
                <w:szCs w:val="16"/>
              </w:rPr>
              <w:t>likelihood.</w:t>
            </w:r>
            <w:r w:rsidRPr="00902CC5">
              <w:rPr>
                <w:color w:val="000000"/>
                <w:sz w:val="16"/>
                <w:szCs w:val="16"/>
              </w:rPr>
              <w:t>.</w:t>
            </w:r>
            <w:proofErr w:type="gramEnd"/>
            <w:r w:rsidRPr="00902CC5">
              <w:rPr>
                <w:color w:val="000000"/>
                <w:sz w:val="16"/>
                <w:szCs w:val="16"/>
              </w:rPr>
              <w:t xml:space="preserve"> Industry and occupation fixed effects used in all estimations.</w:t>
            </w:r>
          </w:p>
        </w:tc>
      </w:tr>
      <w:bookmarkEnd w:id="2"/>
    </w:tbl>
    <w:p w14:paraId="73072AB1" w14:textId="7A244990" w:rsidR="00BB58BC" w:rsidRDefault="00BB58BC" w:rsidP="00080CBF">
      <w:pPr>
        <w:rPr>
          <w:sz w:val="16"/>
          <w:szCs w:val="16"/>
        </w:rPr>
      </w:pPr>
    </w:p>
    <w:p w14:paraId="5D271DDC" w14:textId="77777777" w:rsidR="00BB58BC" w:rsidRDefault="00BB58BC" w:rsidP="00080CB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0B16733" w14:textId="77777777" w:rsidR="00BB58BC" w:rsidRPr="0020663B" w:rsidRDefault="00BB58BC" w:rsidP="00080CBF">
      <w:pPr>
        <w:rPr>
          <w:b/>
          <w:bCs/>
          <w:sz w:val="16"/>
          <w:szCs w:val="16"/>
        </w:rPr>
      </w:pPr>
      <w:r w:rsidRPr="0020663B">
        <w:rPr>
          <w:b/>
          <w:bCs/>
          <w:sz w:val="16"/>
          <w:szCs w:val="16"/>
        </w:rPr>
        <w:lastRenderedPageBreak/>
        <w:t>Table 4</w:t>
      </w:r>
    </w:p>
    <w:p w14:paraId="70D0E70A" w14:textId="77777777" w:rsidR="00BB58BC" w:rsidRPr="0020663B" w:rsidRDefault="00BB58BC" w:rsidP="00080CBF">
      <w:pPr>
        <w:rPr>
          <w:b/>
          <w:bCs/>
          <w:sz w:val="16"/>
          <w:szCs w:val="16"/>
        </w:rPr>
      </w:pPr>
      <w:r w:rsidRPr="0020663B">
        <w:rPr>
          <w:b/>
          <w:bCs/>
          <w:sz w:val="16"/>
          <w:szCs w:val="16"/>
        </w:rPr>
        <w:t>BMI Classification Interacted with Sex and Race</w:t>
      </w:r>
    </w:p>
    <w:p w14:paraId="193C70D5" w14:textId="77777777" w:rsidR="00BB58BC" w:rsidRPr="0020663B" w:rsidRDefault="00BB58BC" w:rsidP="00080CB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1530"/>
        <w:gridCol w:w="1440"/>
        <w:gridCol w:w="1496"/>
        <w:gridCol w:w="1559"/>
      </w:tblGrid>
      <w:tr w:rsidR="00BB58BC" w:rsidRPr="0020663B" w14:paraId="31DAA4D6" w14:textId="77777777" w:rsidTr="00414322">
        <w:tc>
          <w:tcPr>
            <w:tcW w:w="1975" w:type="dxa"/>
          </w:tcPr>
          <w:p w14:paraId="3EC15B25" w14:textId="77777777" w:rsidR="00BB58BC" w:rsidRPr="0020663B" w:rsidRDefault="00BB58BC" w:rsidP="00080CBF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1AD26406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1530" w:type="dxa"/>
          </w:tcPr>
          <w:p w14:paraId="1453FBE5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1440" w:type="dxa"/>
          </w:tcPr>
          <w:p w14:paraId="74F33F21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White</w:t>
            </w:r>
          </w:p>
        </w:tc>
        <w:tc>
          <w:tcPr>
            <w:tcW w:w="1496" w:type="dxa"/>
          </w:tcPr>
          <w:p w14:paraId="32C9C502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Hispanic</w:t>
            </w:r>
          </w:p>
        </w:tc>
        <w:tc>
          <w:tcPr>
            <w:tcW w:w="1559" w:type="dxa"/>
          </w:tcPr>
          <w:p w14:paraId="0197A67C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Black</w:t>
            </w:r>
          </w:p>
        </w:tc>
      </w:tr>
      <w:tr w:rsidR="00BB58BC" w:rsidRPr="0020663B" w14:paraId="5131CDE7" w14:textId="77777777" w:rsidTr="00414322">
        <w:tc>
          <w:tcPr>
            <w:tcW w:w="1975" w:type="dxa"/>
          </w:tcPr>
          <w:p w14:paraId="2BF26BA7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Normal BMI</w:t>
            </w:r>
          </w:p>
        </w:tc>
        <w:tc>
          <w:tcPr>
            <w:tcW w:w="1350" w:type="dxa"/>
            <w:vAlign w:val="center"/>
          </w:tcPr>
          <w:p w14:paraId="0E18B6B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-0.0972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530" w:type="dxa"/>
            <w:vMerge w:val="restart"/>
            <w:vAlign w:val="center"/>
          </w:tcPr>
          <w:p w14:paraId="6525EF1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REF</w:t>
            </w:r>
          </w:p>
        </w:tc>
        <w:tc>
          <w:tcPr>
            <w:tcW w:w="1440" w:type="dxa"/>
            <w:vMerge w:val="restart"/>
            <w:vAlign w:val="center"/>
          </w:tcPr>
          <w:p w14:paraId="7B5249C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REF</w:t>
            </w:r>
          </w:p>
        </w:tc>
        <w:tc>
          <w:tcPr>
            <w:tcW w:w="1496" w:type="dxa"/>
            <w:vAlign w:val="center"/>
          </w:tcPr>
          <w:p w14:paraId="1EE5B94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0.0352</w:t>
            </w:r>
          </w:p>
        </w:tc>
        <w:tc>
          <w:tcPr>
            <w:tcW w:w="1559" w:type="dxa"/>
            <w:vAlign w:val="center"/>
          </w:tcPr>
          <w:p w14:paraId="6E01AC09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0.2376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06DB7B54" w14:textId="77777777" w:rsidTr="00414322">
        <w:tc>
          <w:tcPr>
            <w:tcW w:w="1975" w:type="dxa"/>
          </w:tcPr>
          <w:p w14:paraId="7EB501D6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011476A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(0.0300)</w:t>
            </w:r>
          </w:p>
        </w:tc>
        <w:tc>
          <w:tcPr>
            <w:tcW w:w="1530" w:type="dxa"/>
            <w:vMerge/>
          </w:tcPr>
          <w:p w14:paraId="09191E6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23B0AD5D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14:paraId="4BF79A7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(0.0416)</w:t>
            </w:r>
          </w:p>
        </w:tc>
        <w:tc>
          <w:tcPr>
            <w:tcW w:w="1559" w:type="dxa"/>
            <w:vAlign w:val="center"/>
          </w:tcPr>
          <w:p w14:paraId="74EEC3D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(0.0370)</w:t>
            </w:r>
          </w:p>
        </w:tc>
      </w:tr>
      <w:tr w:rsidR="00BB58BC" w:rsidRPr="0020663B" w14:paraId="0B47BCC3" w14:textId="77777777" w:rsidTr="00414322">
        <w:tc>
          <w:tcPr>
            <w:tcW w:w="1975" w:type="dxa"/>
          </w:tcPr>
          <w:p w14:paraId="2D16FACB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Overweight BMI</w:t>
            </w:r>
          </w:p>
        </w:tc>
        <w:tc>
          <w:tcPr>
            <w:tcW w:w="1350" w:type="dxa"/>
            <w:vAlign w:val="center"/>
          </w:tcPr>
          <w:p w14:paraId="659FF6D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-0.0535</w:t>
            </w:r>
          </w:p>
        </w:tc>
        <w:tc>
          <w:tcPr>
            <w:tcW w:w="1530" w:type="dxa"/>
            <w:vAlign w:val="center"/>
          </w:tcPr>
          <w:p w14:paraId="44CD7FA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0.0283</w:t>
            </w:r>
          </w:p>
        </w:tc>
        <w:tc>
          <w:tcPr>
            <w:tcW w:w="1440" w:type="dxa"/>
            <w:vAlign w:val="center"/>
          </w:tcPr>
          <w:p w14:paraId="1AA80D6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0.0770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496" w:type="dxa"/>
            <w:vAlign w:val="center"/>
          </w:tcPr>
          <w:p w14:paraId="3C17F8E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0.0682</w:t>
            </w:r>
          </w:p>
        </w:tc>
        <w:tc>
          <w:tcPr>
            <w:tcW w:w="1559" w:type="dxa"/>
            <w:vAlign w:val="center"/>
          </w:tcPr>
          <w:p w14:paraId="7EB545E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0.2198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4495CC1C" w14:textId="77777777" w:rsidTr="00414322">
        <w:tc>
          <w:tcPr>
            <w:tcW w:w="1975" w:type="dxa"/>
          </w:tcPr>
          <w:p w14:paraId="5A213278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69A172F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  <w:tc>
          <w:tcPr>
            <w:tcW w:w="1530" w:type="dxa"/>
            <w:vAlign w:val="center"/>
          </w:tcPr>
          <w:p w14:paraId="20784E0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(0.0272)</w:t>
            </w:r>
          </w:p>
        </w:tc>
        <w:tc>
          <w:tcPr>
            <w:tcW w:w="1440" w:type="dxa"/>
            <w:vAlign w:val="center"/>
          </w:tcPr>
          <w:p w14:paraId="42552D5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(0.0300)</w:t>
            </w:r>
          </w:p>
        </w:tc>
        <w:tc>
          <w:tcPr>
            <w:tcW w:w="1496" w:type="dxa"/>
            <w:vAlign w:val="center"/>
          </w:tcPr>
          <w:p w14:paraId="58BA410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(0.0446)</w:t>
            </w:r>
          </w:p>
        </w:tc>
        <w:tc>
          <w:tcPr>
            <w:tcW w:w="1559" w:type="dxa"/>
            <w:vAlign w:val="center"/>
          </w:tcPr>
          <w:p w14:paraId="7C5E314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(0.0395)</w:t>
            </w:r>
          </w:p>
        </w:tc>
      </w:tr>
      <w:tr w:rsidR="00BB58BC" w:rsidRPr="0020663B" w14:paraId="741B45F8" w14:textId="77777777" w:rsidTr="00414322">
        <w:tc>
          <w:tcPr>
            <w:tcW w:w="1975" w:type="dxa"/>
          </w:tcPr>
          <w:p w14:paraId="41C41B20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Obese BMI</w:t>
            </w:r>
          </w:p>
        </w:tc>
        <w:tc>
          <w:tcPr>
            <w:tcW w:w="1350" w:type="dxa"/>
            <w:vAlign w:val="center"/>
          </w:tcPr>
          <w:p w14:paraId="1B516302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0.0284</w:t>
            </w:r>
          </w:p>
        </w:tc>
        <w:tc>
          <w:tcPr>
            <w:tcW w:w="1530" w:type="dxa"/>
            <w:vAlign w:val="center"/>
          </w:tcPr>
          <w:p w14:paraId="1C50090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0.1015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440" w:type="dxa"/>
            <w:vAlign w:val="center"/>
          </w:tcPr>
          <w:p w14:paraId="457778C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0.1393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496" w:type="dxa"/>
            <w:vAlign w:val="center"/>
          </w:tcPr>
          <w:p w14:paraId="13617AAF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0.1323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559" w:type="dxa"/>
            <w:vAlign w:val="center"/>
          </w:tcPr>
          <w:p w14:paraId="1DAC3FE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0.3272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77144373" w14:textId="77777777" w:rsidTr="00414322">
        <w:tc>
          <w:tcPr>
            <w:tcW w:w="1975" w:type="dxa"/>
          </w:tcPr>
          <w:p w14:paraId="555833E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33CB111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(0.0357)</w:t>
            </w:r>
          </w:p>
        </w:tc>
        <w:tc>
          <w:tcPr>
            <w:tcW w:w="1530" w:type="dxa"/>
            <w:vAlign w:val="center"/>
          </w:tcPr>
          <w:p w14:paraId="105B446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(0.0356)</w:t>
            </w:r>
          </w:p>
        </w:tc>
        <w:tc>
          <w:tcPr>
            <w:tcW w:w="1440" w:type="dxa"/>
            <w:vAlign w:val="center"/>
          </w:tcPr>
          <w:p w14:paraId="185AC00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(0.0376)</w:t>
            </w:r>
          </w:p>
        </w:tc>
        <w:tc>
          <w:tcPr>
            <w:tcW w:w="1496" w:type="dxa"/>
            <w:vAlign w:val="center"/>
          </w:tcPr>
          <w:p w14:paraId="6C85023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(0.0485)</w:t>
            </w:r>
          </w:p>
        </w:tc>
        <w:tc>
          <w:tcPr>
            <w:tcW w:w="1559" w:type="dxa"/>
            <w:vAlign w:val="center"/>
          </w:tcPr>
          <w:p w14:paraId="45B2CAA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(0.0418)</w:t>
            </w:r>
          </w:p>
        </w:tc>
      </w:tr>
    </w:tbl>
    <w:p w14:paraId="5F6C7F1F" w14:textId="77777777" w:rsidR="00BB58BC" w:rsidRPr="0020663B" w:rsidRDefault="00BB58BC" w:rsidP="00080CBF">
      <w:pPr>
        <w:rPr>
          <w:sz w:val="16"/>
          <w:szCs w:val="16"/>
        </w:rPr>
      </w:pPr>
      <w:r w:rsidRPr="0020663B">
        <w:rPr>
          <w:sz w:val="16"/>
          <w:szCs w:val="16"/>
        </w:rPr>
        <w:t xml:space="preserve">*** denotes significance at </w:t>
      </w:r>
      <w:r>
        <w:rPr>
          <w:sz w:val="16"/>
          <w:szCs w:val="16"/>
        </w:rPr>
        <w:t>0.</w:t>
      </w:r>
      <w:r w:rsidRPr="0020663B">
        <w:rPr>
          <w:sz w:val="16"/>
          <w:szCs w:val="16"/>
        </w:rPr>
        <w:t xml:space="preserve">1%, ** denotes significance at </w:t>
      </w:r>
      <w:r>
        <w:rPr>
          <w:sz w:val="16"/>
          <w:szCs w:val="16"/>
        </w:rPr>
        <w:t>1</w:t>
      </w:r>
      <w:r w:rsidRPr="0020663B">
        <w:rPr>
          <w:sz w:val="16"/>
          <w:szCs w:val="16"/>
        </w:rPr>
        <w:t xml:space="preserve">%, and * denotes significance at </w:t>
      </w:r>
      <w:r>
        <w:rPr>
          <w:sz w:val="16"/>
          <w:szCs w:val="16"/>
        </w:rPr>
        <w:t>5</w:t>
      </w:r>
      <w:r w:rsidRPr="0020663B">
        <w:rPr>
          <w:sz w:val="16"/>
          <w:szCs w:val="16"/>
        </w:rPr>
        <w:t>%. Columns one and two are part of one estimate while columns three, four, and five are part of a separate estimate. Other coefficients are available upon request.</w:t>
      </w:r>
    </w:p>
    <w:p w14:paraId="6055BB46" w14:textId="77777777" w:rsidR="00BB58BC" w:rsidRPr="0020663B" w:rsidRDefault="00BB58BC" w:rsidP="00080CBF">
      <w:pPr>
        <w:rPr>
          <w:sz w:val="16"/>
          <w:szCs w:val="16"/>
        </w:rPr>
      </w:pPr>
    </w:p>
    <w:p w14:paraId="53FE65AA" w14:textId="77777777" w:rsidR="00BB58BC" w:rsidRPr="0020663B" w:rsidRDefault="00BB58BC" w:rsidP="00080CBF">
      <w:pPr>
        <w:rPr>
          <w:sz w:val="16"/>
          <w:szCs w:val="16"/>
        </w:rPr>
      </w:pPr>
    </w:p>
    <w:p w14:paraId="618F008D" w14:textId="77777777" w:rsidR="00BB58BC" w:rsidRDefault="00BB58BC" w:rsidP="00080CBF">
      <w:pPr>
        <w:rPr>
          <w:sz w:val="16"/>
          <w:szCs w:val="16"/>
        </w:rPr>
      </w:pPr>
      <w:r w:rsidRPr="0020663B">
        <w:rPr>
          <w:sz w:val="16"/>
          <w:szCs w:val="16"/>
        </w:rPr>
        <w:br w:type="page"/>
      </w:r>
    </w:p>
    <w:p w14:paraId="4614FA3D" w14:textId="77777777" w:rsidR="00BB58BC" w:rsidRPr="00487D18" w:rsidRDefault="00BB58BC" w:rsidP="00080CBF">
      <w:pPr>
        <w:rPr>
          <w:b/>
          <w:bCs/>
          <w:sz w:val="20"/>
          <w:szCs w:val="20"/>
        </w:rPr>
      </w:pPr>
      <w:r w:rsidRPr="00487D18">
        <w:rPr>
          <w:b/>
          <w:bCs/>
          <w:sz w:val="20"/>
          <w:szCs w:val="20"/>
        </w:rPr>
        <w:lastRenderedPageBreak/>
        <w:t>Table 3</w:t>
      </w:r>
    </w:p>
    <w:p w14:paraId="2DD0C7E9" w14:textId="77777777" w:rsidR="00BB58BC" w:rsidRPr="00487D18" w:rsidRDefault="00BB58BC" w:rsidP="00080CBF">
      <w:pPr>
        <w:rPr>
          <w:b/>
          <w:bCs/>
          <w:sz w:val="20"/>
          <w:szCs w:val="20"/>
        </w:rPr>
      </w:pPr>
      <w:r w:rsidRPr="00487D18">
        <w:rPr>
          <w:b/>
          <w:bCs/>
          <w:sz w:val="20"/>
          <w:szCs w:val="20"/>
        </w:rPr>
        <w:t>Duration model with job and labor market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3"/>
        <w:gridCol w:w="1719"/>
        <w:gridCol w:w="1367"/>
        <w:gridCol w:w="1544"/>
        <w:gridCol w:w="1636"/>
      </w:tblGrid>
      <w:tr w:rsidR="00BB58BC" w:rsidRPr="0020663B" w14:paraId="61A449C9" w14:textId="77777777" w:rsidTr="00414322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3D91EFA4" w14:textId="77777777" w:rsidR="00BB58BC" w:rsidRPr="0020663B" w:rsidRDefault="00BB58BC" w:rsidP="00080CB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22A330AF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698F75B3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 – Lagged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3FA342D9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Cox PH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5484B1B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71764790" w14:textId="77777777" w:rsidR="00BB58BC" w:rsidRPr="0020663B" w:rsidRDefault="00BB58BC" w:rsidP="00080CBF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 - Lagged</w:t>
            </w:r>
          </w:p>
        </w:tc>
      </w:tr>
      <w:tr w:rsidR="00BB58BC" w:rsidRPr="0020663B" w14:paraId="6F389BB0" w14:textId="77777777" w:rsidTr="00414322">
        <w:tc>
          <w:tcPr>
            <w:tcW w:w="1558" w:type="dxa"/>
            <w:tcBorders>
              <w:bottom w:val="nil"/>
            </w:tcBorders>
            <w:vAlign w:val="center"/>
          </w:tcPr>
          <w:p w14:paraId="76AF8234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4622EB1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0.0340</w:t>
            </w:r>
          </w:p>
        </w:tc>
        <w:tc>
          <w:tcPr>
            <w:tcW w:w="1739" w:type="dxa"/>
            <w:tcBorders>
              <w:bottom w:val="nil"/>
            </w:tcBorders>
            <w:vAlign w:val="center"/>
          </w:tcPr>
          <w:p w14:paraId="44A1C84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0.0557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377" w:type="dxa"/>
            <w:tcBorders>
              <w:bottom w:val="nil"/>
            </w:tcBorders>
            <w:vAlign w:val="center"/>
          </w:tcPr>
          <w:p w14:paraId="0D8CBCA9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-0.0398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6B2E5EB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0.0354</w:t>
            </w:r>
          </w:p>
        </w:tc>
        <w:tc>
          <w:tcPr>
            <w:tcW w:w="1654" w:type="dxa"/>
            <w:tcBorders>
              <w:bottom w:val="nil"/>
            </w:tcBorders>
            <w:vAlign w:val="center"/>
          </w:tcPr>
          <w:p w14:paraId="6CF4323F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</w:tr>
      <w:tr w:rsidR="00BB58BC" w:rsidRPr="0020663B" w14:paraId="47E969D0" w14:textId="77777777" w:rsidTr="00414322"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69B99211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0F257C02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(0.0206)</w:t>
            </w:r>
          </w:p>
        </w:tc>
        <w:tc>
          <w:tcPr>
            <w:tcW w:w="1739" w:type="dxa"/>
            <w:tcBorders>
              <w:top w:val="nil"/>
              <w:bottom w:val="single" w:sz="4" w:space="0" w:color="auto"/>
            </w:tcBorders>
            <w:vAlign w:val="center"/>
          </w:tcPr>
          <w:p w14:paraId="2C13066F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(0.0204)</w:t>
            </w:r>
          </w:p>
        </w:tc>
        <w:tc>
          <w:tcPr>
            <w:tcW w:w="1377" w:type="dxa"/>
            <w:tcBorders>
              <w:top w:val="nil"/>
              <w:bottom w:val="single" w:sz="4" w:space="0" w:color="auto"/>
            </w:tcBorders>
            <w:vAlign w:val="center"/>
          </w:tcPr>
          <w:p w14:paraId="70EAA28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(0.0226)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7469AC1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(0.0204)</w:t>
            </w:r>
          </w:p>
        </w:tc>
        <w:tc>
          <w:tcPr>
            <w:tcW w:w="1654" w:type="dxa"/>
            <w:tcBorders>
              <w:top w:val="nil"/>
              <w:bottom w:val="single" w:sz="4" w:space="0" w:color="auto"/>
            </w:tcBorders>
            <w:vAlign w:val="center"/>
          </w:tcPr>
          <w:p w14:paraId="14FCF90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(0.0202)</w:t>
            </w:r>
          </w:p>
        </w:tc>
      </w:tr>
      <w:tr w:rsidR="00BB58BC" w:rsidRPr="0020663B" w14:paraId="27F8EA1A" w14:textId="77777777" w:rsidTr="00414322">
        <w:tc>
          <w:tcPr>
            <w:tcW w:w="1558" w:type="dxa"/>
            <w:tcBorders>
              <w:bottom w:val="nil"/>
            </w:tcBorders>
            <w:vAlign w:val="center"/>
          </w:tcPr>
          <w:p w14:paraId="608D3138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Obese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23A61753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0.1195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tcBorders>
              <w:bottom w:val="nil"/>
            </w:tcBorders>
            <w:vAlign w:val="center"/>
          </w:tcPr>
          <w:p w14:paraId="35D986C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0.1000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tcBorders>
              <w:bottom w:val="nil"/>
            </w:tcBorders>
            <w:vAlign w:val="center"/>
          </w:tcPr>
          <w:p w14:paraId="75150A1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-0.1031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32FEC5E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0.1142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tcBorders>
              <w:bottom w:val="nil"/>
            </w:tcBorders>
            <w:vAlign w:val="center"/>
          </w:tcPr>
          <w:p w14:paraId="208BA30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0.0932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BB58BC" w:rsidRPr="0020663B" w14:paraId="1DF58295" w14:textId="77777777" w:rsidTr="00414322">
        <w:tc>
          <w:tcPr>
            <w:tcW w:w="1558" w:type="dxa"/>
            <w:tcBorders>
              <w:top w:val="nil"/>
            </w:tcBorders>
            <w:vAlign w:val="center"/>
          </w:tcPr>
          <w:p w14:paraId="1339BCA4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2906A736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(0.0250)</w:t>
            </w:r>
          </w:p>
        </w:tc>
        <w:tc>
          <w:tcPr>
            <w:tcW w:w="1739" w:type="dxa"/>
            <w:tcBorders>
              <w:top w:val="nil"/>
            </w:tcBorders>
            <w:vAlign w:val="center"/>
          </w:tcPr>
          <w:p w14:paraId="7F498EF7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(0.0250)</w:t>
            </w:r>
          </w:p>
        </w:tc>
        <w:tc>
          <w:tcPr>
            <w:tcW w:w="1377" w:type="dxa"/>
            <w:tcBorders>
              <w:top w:val="nil"/>
            </w:tcBorders>
            <w:vAlign w:val="center"/>
          </w:tcPr>
          <w:p w14:paraId="43FE9D7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(0.0253)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19EB519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(0.0248)</w:t>
            </w:r>
          </w:p>
        </w:tc>
        <w:tc>
          <w:tcPr>
            <w:tcW w:w="1654" w:type="dxa"/>
            <w:tcBorders>
              <w:top w:val="nil"/>
            </w:tcBorders>
            <w:vAlign w:val="center"/>
          </w:tcPr>
          <w:p w14:paraId="73A50D2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(0.0248)</w:t>
            </w:r>
          </w:p>
        </w:tc>
      </w:tr>
      <w:tr w:rsidR="00BB58BC" w:rsidRPr="0020663B" w14:paraId="23A20B34" w14:textId="77777777" w:rsidTr="00414322">
        <w:tc>
          <w:tcPr>
            <w:tcW w:w="1558" w:type="dxa"/>
            <w:vAlign w:val="center"/>
          </w:tcPr>
          <w:p w14:paraId="6E9F4EA4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558" w:type="dxa"/>
            <w:vAlign w:val="center"/>
          </w:tcPr>
          <w:p w14:paraId="7098D27A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-0.0829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31CF778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-0.0779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7F2A1EFB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0.0666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1559" w:type="dxa"/>
            <w:vAlign w:val="center"/>
          </w:tcPr>
          <w:p w14:paraId="0DF37D5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-0.0874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511B6943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-0.0819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BB58BC" w:rsidRPr="0020663B" w14:paraId="26B75D1B" w14:textId="77777777" w:rsidTr="00414322">
        <w:tc>
          <w:tcPr>
            <w:tcW w:w="1558" w:type="dxa"/>
            <w:vAlign w:val="center"/>
          </w:tcPr>
          <w:p w14:paraId="1A9497E5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193E30A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(0.0233)</w:t>
            </w:r>
          </w:p>
        </w:tc>
        <w:tc>
          <w:tcPr>
            <w:tcW w:w="1739" w:type="dxa"/>
            <w:vAlign w:val="center"/>
          </w:tcPr>
          <w:p w14:paraId="3179CEF9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(0.0234)</w:t>
            </w:r>
          </w:p>
        </w:tc>
        <w:tc>
          <w:tcPr>
            <w:tcW w:w="1377" w:type="dxa"/>
            <w:vAlign w:val="center"/>
          </w:tcPr>
          <w:p w14:paraId="29060638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(0.0221)</w:t>
            </w:r>
          </w:p>
        </w:tc>
        <w:tc>
          <w:tcPr>
            <w:tcW w:w="1559" w:type="dxa"/>
            <w:vAlign w:val="center"/>
          </w:tcPr>
          <w:p w14:paraId="67294B1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(0.0235)</w:t>
            </w:r>
          </w:p>
        </w:tc>
        <w:tc>
          <w:tcPr>
            <w:tcW w:w="1654" w:type="dxa"/>
            <w:vAlign w:val="center"/>
          </w:tcPr>
          <w:p w14:paraId="363191E9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(0.0236)</w:t>
            </w:r>
          </w:p>
        </w:tc>
      </w:tr>
      <w:tr w:rsidR="00BB58BC" w:rsidRPr="0020663B" w14:paraId="7C5A057E" w14:textId="77777777" w:rsidTr="00414322">
        <w:tc>
          <w:tcPr>
            <w:tcW w:w="1558" w:type="dxa"/>
            <w:vAlign w:val="center"/>
          </w:tcPr>
          <w:p w14:paraId="637B96E5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558" w:type="dxa"/>
            <w:vAlign w:val="center"/>
          </w:tcPr>
          <w:p w14:paraId="1758B0FA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0.0247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408A1BDF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0.0305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0D5C049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-0.0411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vAlign w:val="center"/>
          </w:tcPr>
          <w:p w14:paraId="1E27FE41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0.0271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7F51B357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0.0335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BB58BC" w:rsidRPr="0020663B" w14:paraId="513FFC2D" w14:textId="77777777" w:rsidTr="00414322">
        <w:tc>
          <w:tcPr>
            <w:tcW w:w="1558" w:type="dxa"/>
            <w:vAlign w:val="center"/>
          </w:tcPr>
          <w:p w14:paraId="24919A67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00DD1CF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(0.0043)</w:t>
            </w:r>
          </w:p>
        </w:tc>
        <w:tc>
          <w:tcPr>
            <w:tcW w:w="1739" w:type="dxa"/>
            <w:vAlign w:val="center"/>
          </w:tcPr>
          <w:p w14:paraId="3DADD8E6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(0.0044)</w:t>
            </w:r>
          </w:p>
        </w:tc>
        <w:tc>
          <w:tcPr>
            <w:tcW w:w="1377" w:type="dxa"/>
            <w:vAlign w:val="center"/>
          </w:tcPr>
          <w:p w14:paraId="5166B1DE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(0.0048)</w:t>
            </w:r>
          </w:p>
        </w:tc>
        <w:tc>
          <w:tcPr>
            <w:tcW w:w="1559" w:type="dxa"/>
            <w:vAlign w:val="center"/>
          </w:tcPr>
          <w:p w14:paraId="6BC26D6F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(0.0043)</w:t>
            </w:r>
          </w:p>
        </w:tc>
        <w:tc>
          <w:tcPr>
            <w:tcW w:w="1654" w:type="dxa"/>
            <w:vAlign w:val="center"/>
          </w:tcPr>
          <w:p w14:paraId="1CED28B9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(0.0044)</w:t>
            </w:r>
          </w:p>
        </w:tc>
      </w:tr>
      <w:tr w:rsidR="00BB58BC" w:rsidRPr="0020663B" w14:paraId="7150CD12" w14:textId="77777777" w:rsidTr="00414322">
        <w:tc>
          <w:tcPr>
            <w:tcW w:w="1558" w:type="dxa"/>
            <w:vAlign w:val="center"/>
          </w:tcPr>
          <w:p w14:paraId="1EBA2251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1558" w:type="dxa"/>
            <w:vAlign w:val="center"/>
          </w:tcPr>
          <w:p w14:paraId="65C33A57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-0.0405</w:t>
            </w:r>
          </w:p>
        </w:tc>
        <w:tc>
          <w:tcPr>
            <w:tcW w:w="1739" w:type="dxa"/>
            <w:vAlign w:val="center"/>
          </w:tcPr>
          <w:p w14:paraId="0DA20F4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-0.0424</w:t>
            </w:r>
          </w:p>
        </w:tc>
        <w:tc>
          <w:tcPr>
            <w:tcW w:w="1377" w:type="dxa"/>
            <w:vAlign w:val="center"/>
          </w:tcPr>
          <w:p w14:paraId="1D319B79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0.0504</w:t>
            </w:r>
          </w:p>
        </w:tc>
        <w:tc>
          <w:tcPr>
            <w:tcW w:w="1559" w:type="dxa"/>
            <w:vAlign w:val="center"/>
          </w:tcPr>
          <w:p w14:paraId="132621AA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-0.0388</w:t>
            </w:r>
          </w:p>
        </w:tc>
        <w:tc>
          <w:tcPr>
            <w:tcW w:w="1654" w:type="dxa"/>
            <w:vAlign w:val="center"/>
          </w:tcPr>
          <w:p w14:paraId="38E62CC8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-0.0416</w:t>
            </w:r>
          </w:p>
        </w:tc>
      </w:tr>
      <w:tr w:rsidR="00BB58BC" w:rsidRPr="0020663B" w14:paraId="6206BC31" w14:textId="77777777" w:rsidTr="00414322">
        <w:tc>
          <w:tcPr>
            <w:tcW w:w="1558" w:type="dxa"/>
            <w:vAlign w:val="center"/>
          </w:tcPr>
          <w:p w14:paraId="43D81244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34195B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(0.0278)</w:t>
            </w:r>
          </w:p>
        </w:tc>
        <w:tc>
          <w:tcPr>
            <w:tcW w:w="1739" w:type="dxa"/>
            <w:vAlign w:val="center"/>
          </w:tcPr>
          <w:p w14:paraId="161A681A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(0.0278)</w:t>
            </w:r>
          </w:p>
        </w:tc>
        <w:tc>
          <w:tcPr>
            <w:tcW w:w="1377" w:type="dxa"/>
            <w:vAlign w:val="center"/>
          </w:tcPr>
          <w:p w14:paraId="0E186B4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(0.0306)</w:t>
            </w:r>
          </w:p>
        </w:tc>
        <w:tc>
          <w:tcPr>
            <w:tcW w:w="1559" w:type="dxa"/>
            <w:vAlign w:val="center"/>
          </w:tcPr>
          <w:p w14:paraId="59D7BD8F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(0.0276)</w:t>
            </w:r>
          </w:p>
        </w:tc>
        <w:tc>
          <w:tcPr>
            <w:tcW w:w="1654" w:type="dxa"/>
            <w:vAlign w:val="center"/>
          </w:tcPr>
          <w:p w14:paraId="448FF715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(0.0276)</w:t>
            </w:r>
          </w:p>
        </w:tc>
      </w:tr>
      <w:tr w:rsidR="00BB58BC" w:rsidRPr="0020663B" w14:paraId="2A710A7C" w14:textId="77777777" w:rsidTr="00414322">
        <w:tc>
          <w:tcPr>
            <w:tcW w:w="1558" w:type="dxa"/>
            <w:vAlign w:val="center"/>
          </w:tcPr>
          <w:p w14:paraId="376E7C4B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Separated</w:t>
            </w:r>
          </w:p>
        </w:tc>
        <w:tc>
          <w:tcPr>
            <w:tcW w:w="1558" w:type="dxa"/>
            <w:vAlign w:val="center"/>
          </w:tcPr>
          <w:p w14:paraId="24A3109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0.0734</w:t>
            </w:r>
          </w:p>
        </w:tc>
        <w:tc>
          <w:tcPr>
            <w:tcW w:w="1739" w:type="dxa"/>
            <w:vAlign w:val="center"/>
          </w:tcPr>
          <w:p w14:paraId="1EBFD49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0.0589</w:t>
            </w:r>
          </w:p>
        </w:tc>
        <w:tc>
          <w:tcPr>
            <w:tcW w:w="1377" w:type="dxa"/>
            <w:vAlign w:val="center"/>
          </w:tcPr>
          <w:p w14:paraId="404C2C27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-0.0409</w:t>
            </w:r>
          </w:p>
        </w:tc>
        <w:tc>
          <w:tcPr>
            <w:tcW w:w="1559" w:type="dxa"/>
            <w:vAlign w:val="center"/>
          </w:tcPr>
          <w:p w14:paraId="4546B8F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0.0644</w:t>
            </w:r>
          </w:p>
        </w:tc>
        <w:tc>
          <w:tcPr>
            <w:tcW w:w="1654" w:type="dxa"/>
            <w:vAlign w:val="center"/>
          </w:tcPr>
          <w:p w14:paraId="4532018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0.0471</w:t>
            </w:r>
          </w:p>
        </w:tc>
      </w:tr>
      <w:tr w:rsidR="00BB58BC" w:rsidRPr="0020663B" w14:paraId="4829831A" w14:textId="77777777" w:rsidTr="00414322">
        <w:tc>
          <w:tcPr>
            <w:tcW w:w="1558" w:type="dxa"/>
            <w:vAlign w:val="center"/>
          </w:tcPr>
          <w:p w14:paraId="4DABEF3E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806003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(0.0493)</w:t>
            </w:r>
          </w:p>
        </w:tc>
        <w:tc>
          <w:tcPr>
            <w:tcW w:w="1739" w:type="dxa"/>
            <w:vAlign w:val="center"/>
          </w:tcPr>
          <w:p w14:paraId="7942AD3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(0.0492)</w:t>
            </w:r>
          </w:p>
        </w:tc>
        <w:tc>
          <w:tcPr>
            <w:tcW w:w="1377" w:type="dxa"/>
            <w:vAlign w:val="center"/>
          </w:tcPr>
          <w:p w14:paraId="0DFB3CFF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(0.0544)</w:t>
            </w:r>
          </w:p>
        </w:tc>
        <w:tc>
          <w:tcPr>
            <w:tcW w:w="1559" w:type="dxa"/>
            <w:vAlign w:val="center"/>
          </w:tcPr>
          <w:p w14:paraId="7A5FB06A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(0.0492)</w:t>
            </w:r>
          </w:p>
        </w:tc>
        <w:tc>
          <w:tcPr>
            <w:tcW w:w="1654" w:type="dxa"/>
            <w:vAlign w:val="center"/>
          </w:tcPr>
          <w:p w14:paraId="43FFD209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(0.0490)</w:t>
            </w:r>
          </w:p>
        </w:tc>
      </w:tr>
      <w:tr w:rsidR="00BB58BC" w:rsidRPr="0020663B" w14:paraId="1BC64620" w14:textId="77777777" w:rsidTr="00414322">
        <w:tc>
          <w:tcPr>
            <w:tcW w:w="1558" w:type="dxa"/>
            <w:vAlign w:val="center"/>
          </w:tcPr>
          <w:p w14:paraId="7B97627F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1558" w:type="dxa"/>
            <w:vAlign w:val="center"/>
          </w:tcPr>
          <w:p w14:paraId="79AA8B1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0.2053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1EA79D7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0.2026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1F4FE406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-0.1748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vAlign w:val="center"/>
          </w:tcPr>
          <w:p w14:paraId="56EB8A3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0.2005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2521C66F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0.1983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BB58BC" w:rsidRPr="0020663B" w14:paraId="25D800C9" w14:textId="77777777" w:rsidTr="00414322">
        <w:tc>
          <w:tcPr>
            <w:tcW w:w="1558" w:type="dxa"/>
            <w:vAlign w:val="center"/>
          </w:tcPr>
          <w:p w14:paraId="207CFD23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7607F47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(0.0304)</w:t>
            </w:r>
          </w:p>
        </w:tc>
        <w:tc>
          <w:tcPr>
            <w:tcW w:w="1739" w:type="dxa"/>
            <w:vAlign w:val="center"/>
          </w:tcPr>
          <w:p w14:paraId="2A396CE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(0.0305)</w:t>
            </w:r>
          </w:p>
        </w:tc>
        <w:tc>
          <w:tcPr>
            <w:tcW w:w="1377" w:type="dxa"/>
            <w:vAlign w:val="center"/>
          </w:tcPr>
          <w:p w14:paraId="7813389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(0.0279)</w:t>
            </w:r>
          </w:p>
        </w:tc>
        <w:tc>
          <w:tcPr>
            <w:tcW w:w="1559" w:type="dxa"/>
            <w:vAlign w:val="center"/>
          </w:tcPr>
          <w:p w14:paraId="146E3FC3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(0.0302)</w:t>
            </w:r>
          </w:p>
        </w:tc>
        <w:tc>
          <w:tcPr>
            <w:tcW w:w="1654" w:type="dxa"/>
            <w:vAlign w:val="center"/>
          </w:tcPr>
          <w:p w14:paraId="6490E618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(0.0303)</w:t>
            </w:r>
          </w:p>
        </w:tc>
      </w:tr>
      <w:tr w:rsidR="00BB58BC" w:rsidRPr="0020663B" w14:paraId="2C8360E8" w14:textId="77777777" w:rsidTr="00414322">
        <w:tc>
          <w:tcPr>
            <w:tcW w:w="1558" w:type="dxa"/>
          </w:tcPr>
          <w:p w14:paraId="6AA2DF3B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558" w:type="dxa"/>
          </w:tcPr>
          <w:p w14:paraId="055ACDD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0.0155</w:t>
            </w:r>
          </w:p>
        </w:tc>
        <w:tc>
          <w:tcPr>
            <w:tcW w:w="1739" w:type="dxa"/>
          </w:tcPr>
          <w:p w14:paraId="0796E701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0.0146</w:t>
            </w:r>
          </w:p>
        </w:tc>
        <w:tc>
          <w:tcPr>
            <w:tcW w:w="1377" w:type="dxa"/>
          </w:tcPr>
          <w:p w14:paraId="4328D28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-0.0182</w:t>
            </w:r>
          </w:p>
        </w:tc>
        <w:tc>
          <w:tcPr>
            <w:tcW w:w="1559" w:type="dxa"/>
          </w:tcPr>
          <w:p w14:paraId="1022461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0.0137</w:t>
            </w:r>
          </w:p>
        </w:tc>
        <w:tc>
          <w:tcPr>
            <w:tcW w:w="1654" w:type="dxa"/>
          </w:tcPr>
          <w:p w14:paraId="0DE886A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0.0132</w:t>
            </w:r>
          </w:p>
        </w:tc>
      </w:tr>
      <w:tr w:rsidR="00BB58BC" w:rsidRPr="0020663B" w14:paraId="1FDA05FC" w14:textId="77777777" w:rsidTr="00414322">
        <w:tc>
          <w:tcPr>
            <w:tcW w:w="1558" w:type="dxa"/>
          </w:tcPr>
          <w:p w14:paraId="472977C0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1CE3E7EE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(0.0323)</w:t>
            </w:r>
          </w:p>
        </w:tc>
        <w:tc>
          <w:tcPr>
            <w:tcW w:w="1739" w:type="dxa"/>
          </w:tcPr>
          <w:p w14:paraId="6E454D81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(0.0324)</w:t>
            </w:r>
          </w:p>
        </w:tc>
        <w:tc>
          <w:tcPr>
            <w:tcW w:w="1377" w:type="dxa"/>
          </w:tcPr>
          <w:p w14:paraId="73BB48F8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(0.0299)</w:t>
            </w:r>
          </w:p>
        </w:tc>
        <w:tc>
          <w:tcPr>
            <w:tcW w:w="1559" w:type="dxa"/>
          </w:tcPr>
          <w:p w14:paraId="72EB3CB7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  <w:tc>
          <w:tcPr>
            <w:tcW w:w="1654" w:type="dxa"/>
          </w:tcPr>
          <w:p w14:paraId="4585249A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</w:tr>
      <w:tr w:rsidR="00BB58BC" w:rsidRPr="0020663B" w14:paraId="3E4D2D97" w14:textId="77777777" w:rsidTr="00414322">
        <w:tc>
          <w:tcPr>
            <w:tcW w:w="1558" w:type="dxa"/>
          </w:tcPr>
          <w:p w14:paraId="0A244674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Child6</w:t>
            </w:r>
          </w:p>
        </w:tc>
        <w:tc>
          <w:tcPr>
            <w:tcW w:w="1558" w:type="dxa"/>
          </w:tcPr>
          <w:p w14:paraId="2CAF829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0.0053</w:t>
            </w:r>
          </w:p>
        </w:tc>
        <w:tc>
          <w:tcPr>
            <w:tcW w:w="1739" w:type="dxa"/>
          </w:tcPr>
          <w:p w14:paraId="6430D7E1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0.0076</w:t>
            </w:r>
          </w:p>
        </w:tc>
        <w:tc>
          <w:tcPr>
            <w:tcW w:w="1377" w:type="dxa"/>
          </w:tcPr>
          <w:p w14:paraId="40D6BF76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-0.0062</w:t>
            </w:r>
          </w:p>
        </w:tc>
        <w:tc>
          <w:tcPr>
            <w:tcW w:w="1559" w:type="dxa"/>
          </w:tcPr>
          <w:p w14:paraId="097BDADA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0.0070</w:t>
            </w:r>
          </w:p>
        </w:tc>
        <w:tc>
          <w:tcPr>
            <w:tcW w:w="1654" w:type="dxa"/>
          </w:tcPr>
          <w:p w14:paraId="6F878D86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0.0095</w:t>
            </w:r>
          </w:p>
        </w:tc>
      </w:tr>
      <w:tr w:rsidR="00BB58BC" w:rsidRPr="0020663B" w14:paraId="14EC2D17" w14:textId="77777777" w:rsidTr="00414322">
        <w:tc>
          <w:tcPr>
            <w:tcW w:w="1558" w:type="dxa"/>
          </w:tcPr>
          <w:p w14:paraId="31DAC084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3018467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(0.0116)</w:t>
            </w:r>
          </w:p>
        </w:tc>
        <w:tc>
          <w:tcPr>
            <w:tcW w:w="1739" w:type="dxa"/>
          </w:tcPr>
          <w:p w14:paraId="2E5349A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(0.0116)</w:t>
            </w:r>
          </w:p>
        </w:tc>
        <w:tc>
          <w:tcPr>
            <w:tcW w:w="1377" w:type="dxa"/>
          </w:tcPr>
          <w:p w14:paraId="4C3C3A2B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(0.0132)</w:t>
            </w:r>
          </w:p>
        </w:tc>
        <w:tc>
          <w:tcPr>
            <w:tcW w:w="1559" w:type="dxa"/>
          </w:tcPr>
          <w:p w14:paraId="3D90628E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(0.0115)</w:t>
            </w:r>
          </w:p>
        </w:tc>
        <w:tc>
          <w:tcPr>
            <w:tcW w:w="1654" w:type="dxa"/>
          </w:tcPr>
          <w:p w14:paraId="6721C0BE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(0.0115)</w:t>
            </w:r>
          </w:p>
        </w:tc>
      </w:tr>
      <w:tr w:rsidR="00BB58BC" w:rsidRPr="0020663B" w14:paraId="5E0E579F" w14:textId="77777777" w:rsidTr="00414322">
        <w:tc>
          <w:tcPr>
            <w:tcW w:w="1558" w:type="dxa"/>
          </w:tcPr>
          <w:p w14:paraId="438A8CB1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proofErr w:type="spellStart"/>
            <w:r w:rsidRPr="00312DAD">
              <w:rPr>
                <w:rFonts w:eastAsia="Times New Roman"/>
                <w:color w:val="000000"/>
                <w:sz w:val="16"/>
                <w:szCs w:val="16"/>
              </w:rPr>
              <w:t>GFinc</w:t>
            </w:r>
            <w:proofErr w:type="spellEnd"/>
          </w:p>
        </w:tc>
        <w:tc>
          <w:tcPr>
            <w:tcW w:w="1558" w:type="dxa"/>
          </w:tcPr>
          <w:p w14:paraId="35444B2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-0.0109***</w:t>
            </w:r>
          </w:p>
        </w:tc>
        <w:tc>
          <w:tcPr>
            <w:tcW w:w="1739" w:type="dxa"/>
          </w:tcPr>
          <w:p w14:paraId="1802E8E3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-0.0118***</w:t>
            </w:r>
          </w:p>
        </w:tc>
        <w:tc>
          <w:tcPr>
            <w:tcW w:w="1377" w:type="dxa"/>
          </w:tcPr>
          <w:p w14:paraId="42AD1346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0.0141***</w:t>
            </w:r>
          </w:p>
        </w:tc>
        <w:tc>
          <w:tcPr>
            <w:tcW w:w="1559" w:type="dxa"/>
          </w:tcPr>
          <w:p w14:paraId="04C930D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-0.0121***</w:t>
            </w:r>
          </w:p>
        </w:tc>
        <w:tc>
          <w:tcPr>
            <w:tcW w:w="1654" w:type="dxa"/>
          </w:tcPr>
          <w:p w14:paraId="356425E3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-0.0132***</w:t>
            </w:r>
          </w:p>
        </w:tc>
      </w:tr>
      <w:tr w:rsidR="00BB58BC" w:rsidRPr="0020663B" w14:paraId="2C649B24" w14:textId="77777777" w:rsidTr="00414322">
        <w:tc>
          <w:tcPr>
            <w:tcW w:w="1558" w:type="dxa"/>
          </w:tcPr>
          <w:p w14:paraId="674446A7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15750FB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739" w:type="dxa"/>
          </w:tcPr>
          <w:p w14:paraId="4DCA7EA1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377" w:type="dxa"/>
          </w:tcPr>
          <w:p w14:paraId="6C68D155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(0.0038)</w:t>
            </w:r>
          </w:p>
        </w:tc>
        <w:tc>
          <w:tcPr>
            <w:tcW w:w="1559" w:type="dxa"/>
          </w:tcPr>
          <w:p w14:paraId="0C33AAD6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654" w:type="dxa"/>
          </w:tcPr>
          <w:p w14:paraId="352D7815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</w:tr>
      <w:tr w:rsidR="00BB58BC" w:rsidRPr="0020663B" w14:paraId="5AEEBB7B" w14:textId="77777777" w:rsidTr="00414322">
        <w:tc>
          <w:tcPr>
            <w:tcW w:w="1558" w:type="dxa"/>
          </w:tcPr>
          <w:p w14:paraId="2AA081EE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HS</w:t>
            </w:r>
          </w:p>
        </w:tc>
        <w:tc>
          <w:tcPr>
            <w:tcW w:w="1558" w:type="dxa"/>
          </w:tcPr>
          <w:p w14:paraId="6AA556B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-0.0849**</w:t>
            </w:r>
          </w:p>
        </w:tc>
        <w:tc>
          <w:tcPr>
            <w:tcW w:w="1739" w:type="dxa"/>
          </w:tcPr>
          <w:p w14:paraId="63FD4AE1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-0.0704*</w:t>
            </w:r>
          </w:p>
        </w:tc>
        <w:tc>
          <w:tcPr>
            <w:tcW w:w="1377" w:type="dxa"/>
          </w:tcPr>
          <w:p w14:paraId="072E78C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0.0757*</w:t>
            </w:r>
          </w:p>
        </w:tc>
        <w:tc>
          <w:tcPr>
            <w:tcW w:w="1559" w:type="dxa"/>
          </w:tcPr>
          <w:p w14:paraId="1CDB1D8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-0.0870**</w:t>
            </w:r>
          </w:p>
        </w:tc>
        <w:tc>
          <w:tcPr>
            <w:tcW w:w="1654" w:type="dxa"/>
          </w:tcPr>
          <w:p w14:paraId="1D081A89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-0.0729*</w:t>
            </w:r>
          </w:p>
        </w:tc>
      </w:tr>
      <w:tr w:rsidR="00BB58BC" w:rsidRPr="0020663B" w14:paraId="631D2BF6" w14:textId="77777777" w:rsidTr="00414322">
        <w:tc>
          <w:tcPr>
            <w:tcW w:w="1558" w:type="dxa"/>
          </w:tcPr>
          <w:p w14:paraId="139B42FD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665AD91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(0.0293)</w:t>
            </w:r>
          </w:p>
        </w:tc>
        <w:tc>
          <w:tcPr>
            <w:tcW w:w="1739" w:type="dxa"/>
          </w:tcPr>
          <w:p w14:paraId="45C05C5B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(0.0294)</w:t>
            </w:r>
          </w:p>
        </w:tc>
        <w:tc>
          <w:tcPr>
            <w:tcW w:w="1377" w:type="dxa"/>
          </w:tcPr>
          <w:p w14:paraId="7FA3F03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(0.0301)</w:t>
            </w:r>
          </w:p>
        </w:tc>
        <w:tc>
          <w:tcPr>
            <w:tcW w:w="1559" w:type="dxa"/>
          </w:tcPr>
          <w:p w14:paraId="4F44448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(0.0290)</w:t>
            </w:r>
          </w:p>
        </w:tc>
        <w:tc>
          <w:tcPr>
            <w:tcW w:w="1654" w:type="dxa"/>
          </w:tcPr>
          <w:p w14:paraId="0906C0C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(0.0292)</w:t>
            </w:r>
          </w:p>
        </w:tc>
      </w:tr>
      <w:tr w:rsidR="00BB58BC" w:rsidRPr="0020663B" w14:paraId="012B15A6" w14:textId="77777777" w:rsidTr="00414322">
        <w:tc>
          <w:tcPr>
            <w:tcW w:w="1558" w:type="dxa"/>
          </w:tcPr>
          <w:p w14:paraId="712C6EA1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proofErr w:type="spellStart"/>
            <w:r w:rsidRPr="00312DAD">
              <w:rPr>
                <w:rFonts w:eastAsia="Times New Roman"/>
                <w:color w:val="000000"/>
                <w:sz w:val="16"/>
                <w:szCs w:val="16"/>
              </w:rPr>
              <w:t>SomeCol</w:t>
            </w:r>
            <w:proofErr w:type="spellEnd"/>
          </w:p>
        </w:tc>
        <w:tc>
          <w:tcPr>
            <w:tcW w:w="1558" w:type="dxa"/>
          </w:tcPr>
          <w:p w14:paraId="509D16C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-0.1300***</w:t>
            </w:r>
          </w:p>
        </w:tc>
        <w:tc>
          <w:tcPr>
            <w:tcW w:w="1739" w:type="dxa"/>
          </w:tcPr>
          <w:p w14:paraId="357F35D8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-0.1412***</w:t>
            </w:r>
          </w:p>
        </w:tc>
        <w:tc>
          <w:tcPr>
            <w:tcW w:w="1377" w:type="dxa"/>
          </w:tcPr>
          <w:p w14:paraId="6C4174B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0.1447***</w:t>
            </w:r>
          </w:p>
        </w:tc>
        <w:tc>
          <w:tcPr>
            <w:tcW w:w="1559" w:type="dxa"/>
          </w:tcPr>
          <w:p w14:paraId="26284543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-0.1322***</w:t>
            </w:r>
          </w:p>
        </w:tc>
        <w:tc>
          <w:tcPr>
            <w:tcW w:w="1654" w:type="dxa"/>
          </w:tcPr>
          <w:p w14:paraId="71F5E3A5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-0.1443***</w:t>
            </w:r>
          </w:p>
        </w:tc>
      </w:tr>
      <w:tr w:rsidR="00BB58BC" w:rsidRPr="0020663B" w14:paraId="2ABA98B2" w14:textId="77777777" w:rsidTr="00414322">
        <w:tc>
          <w:tcPr>
            <w:tcW w:w="1558" w:type="dxa"/>
          </w:tcPr>
          <w:p w14:paraId="6CEA3993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70AFA60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  <w:tc>
          <w:tcPr>
            <w:tcW w:w="1739" w:type="dxa"/>
          </w:tcPr>
          <w:p w14:paraId="1D822A73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(0.0346)</w:t>
            </w:r>
          </w:p>
        </w:tc>
        <w:tc>
          <w:tcPr>
            <w:tcW w:w="1377" w:type="dxa"/>
          </w:tcPr>
          <w:p w14:paraId="25A33CA5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(0.0354)</w:t>
            </w:r>
          </w:p>
        </w:tc>
        <w:tc>
          <w:tcPr>
            <w:tcW w:w="1559" w:type="dxa"/>
          </w:tcPr>
          <w:p w14:paraId="025A48A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(0.0342)</w:t>
            </w:r>
          </w:p>
        </w:tc>
        <w:tc>
          <w:tcPr>
            <w:tcW w:w="1654" w:type="dxa"/>
          </w:tcPr>
          <w:p w14:paraId="5CA1154A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</w:tr>
      <w:tr w:rsidR="00BB58BC" w:rsidRPr="0020663B" w14:paraId="4A4A79D9" w14:textId="77777777" w:rsidTr="00414322">
        <w:tc>
          <w:tcPr>
            <w:tcW w:w="1558" w:type="dxa"/>
          </w:tcPr>
          <w:p w14:paraId="5380A2DB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proofErr w:type="spellStart"/>
            <w:r w:rsidRPr="00312DAD">
              <w:rPr>
                <w:rFonts w:eastAsia="Times New Roman"/>
                <w:color w:val="000000"/>
                <w:sz w:val="16"/>
                <w:szCs w:val="16"/>
              </w:rPr>
              <w:t>CollegePlus</w:t>
            </w:r>
            <w:proofErr w:type="spellEnd"/>
          </w:p>
        </w:tc>
        <w:tc>
          <w:tcPr>
            <w:tcW w:w="1558" w:type="dxa"/>
          </w:tcPr>
          <w:p w14:paraId="08F47C43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-0.1172***</w:t>
            </w:r>
          </w:p>
        </w:tc>
        <w:tc>
          <w:tcPr>
            <w:tcW w:w="1739" w:type="dxa"/>
          </w:tcPr>
          <w:p w14:paraId="264FBB8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-0.1467***</w:t>
            </w:r>
          </w:p>
        </w:tc>
        <w:tc>
          <w:tcPr>
            <w:tcW w:w="1377" w:type="dxa"/>
          </w:tcPr>
          <w:p w14:paraId="5BD9214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0.1353***</w:t>
            </w:r>
          </w:p>
        </w:tc>
        <w:tc>
          <w:tcPr>
            <w:tcW w:w="1559" w:type="dxa"/>
          </w:tcPr>
          <w:p w14:paraId="33DF4DDB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-0.1091***</w:t>
            </w:r>
          </w:p>
        </w:tc>
        <w:tc>
          <w:tcPr>
            <w:tcW w:w="1654" w:type="dxa"/>
          </w:tcPr>
          <w:p w14:paraId="18BA9DF5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-0.1413***</w:t>
            </w:r>
          </w:p>
        </w:tc>
      </w:tr>
      <w:tr w:rsidR="00BB58BC" w:rsidRPr="0020663B" w14:paraId="486305F6" w14:textId="77777777" w:rsidTr="00414322">
        <w:tc>
          <w:tcPr>
            <w:tcW w:w="1558" w:type="dxa"/>
          </w:tcPr>
          <w:p w14:paraId="26315C5D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EB13027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(0.0318)</w:t>
            </w:r>
          </w:p>
        </w:tc>
        <w:tc>
          <w:tcPr>
            <w:tcW w:w="1739" w:type="dxa"/>
          </w:tcPr>
          <w:p w14:paraId="7E91363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(0.0324)</w:t>
            </w:r>
          </w:p>
        </w:tc>
        <w:tc>
          <w:tcPr>
            <w:tcW w:w="1377" w:type="dxa"/>
          </w:tcPr>
          <w:p w14:paraId="23DA957C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(0.0335)</w:t>
            </w:r>
          </w:p>
        </w:tc>
        <w:tc>
          <w:tcPr>
            <w:tcW w:w="1559" w:type="dxa"/>
          </w:tcPr>
          <w:p w14:paraId="13A568E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(0.0316)</w:t>
            </w:r>
          </w:p>
        </w:tc>
        <w:tc>
          <w:tcPr>
            <w:tcW w:w="1654" w:type="dxa"/>
          </w:tcPr>
          <w:p w14:paraId="4BB70C63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</w:tr>
      <w:tr w:rsidR="00BB58BC" w:rsidRPr="0020663B" w14:paraId="64607F99" w14:textId="77777777" w:rsidTr="00414322">
        <w:tc>
          <w:tcPr>
            <w:tcW w:w="1558" w:type="dxa"/>
          </w:tcPr>
          <w:p w14:paraId="19E87999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1558" w:type="dxa"/>
          </w:tcPr>
          <w:p w14:paraId="068DA426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-0.0054***</w:t>
            </w:r>
          </w:p>
        </w:tc>
        <w:tc>
          <w:tcPr>
            <w:tcW w:w="1739" w:type="dxa"/>
          </w:tcPr>
          <w:p w14:paraId="02DEF6D0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-0.0050***</w:t>
            </w:r>
          </w:p>
        </w:tc>
        <w:tc>
          <w:tcPr>
            <w:tcW w:w="1377" w:type="dxa"/>
          </w:tcPr>
          <w:p w14:paraId="3EAF3519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0.0046***</w:t>
            </w:r>
          </w:p>
        </w:tc>
        <w:tc>
          <w:tcPr>
            <w:tcW w:w="1559" w:type="dxa"/>
          </w:tcPr>
          <w:p w14:paraId="6294C80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-0.0054***</w:t>
            </w:r>
          </w:p>
        </w:tc>
        <w:tc>
          <w:tcPr>
            <w:tcW w:w="1654" w:type="dxa"/>
          </w:tcPr>
          <w:p w14:paraId="00CA1A52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-0.0050***</w:t>
            </w:r>
          </w:p>
        </w:tc>
      </w:tr>
      <w:tr w:rsidR="00BB58BC" w:rsidRPr="0020663B" w14:paraId="0EA687E9" w14:textId="77777777" w:rsidTr="00414322">
        <w:tc>
          <w:tcPr>
            <w:tcW w:w="1558" w:type="dxa"/>
          </w:tcPr>
          <w:p w14:paraId="650BF92E" w14:textId="77777777" w:rsidR="00BB58BC" w:rsidRPr="00312DAD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176354E5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739" w:type="dxa"/>
          </w:tcPr>
          <w:p w14:paraId="58BCA058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377" w:type="dxa"/>
          </w:tcPr>
          <w:p w14:paraId="576030ED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559" w:type="dxa"/>
          </w:tcPr>
          <w:p w14:paraId="2041CF96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654" w:type="dxa"/>
          </w:tcPr>
          <w:p w14:paraId="17C57F04" w14:textId="77777777" w:rsidR="00BB58BC" w:rsidRPr="00312DAD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</w:tr>
      <w:tr w:rsidR="00BB58BC" w:rsidRPr="0020663B" w14:paraId="52B9F552" w14:textId="77777777" w:rsidTr="00414322">
        <w:tc>
          <w:tcPr>
            <w:tcW w:w="1558" w:type="dxa"/>
          </w:tcPr>
          <w:p w14:paraId="25B8A5C0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Ten</w:t>
            </w:r>
          </w:p>
        </w:tc>
        <w:tc>
          <w:tcPr>
            <w:tcW w:w="1558" w:type="dxa"/>
          </w:tcPr>
          <w:p w14:paraId="37BB81C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0.0010***</w:t>
            </w:r>
          </w:p>
        </w:tc>
        <w:tc>
          <w:tcPr>
            <w:tcW w:w="1739" w:type="dxa"/>
          </w:tcPr>
          <w:p w14:paraId="2F6D9C2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0.0010***</w:t>
            </w:r>
          </w:p>
        </w:tc>
        <w:tc>
          <w:tcPr>
            <w:tcW w:w="1377" w:type="dxa"/>
          </w:tcPr>
          <w:p w14:paraId="1B0BA81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0.0002</w:t>
            </w:r>
          </w:p>
        </w:tc>
        <w:tc>
          <w:tcPr>
            <w:tcW w:w="1559" w:type="dxa"/>
          </w:tcPr>
          <w:p w14:paraId="293BFE6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-0.0004*</w:t>
            </w:r>
          </w:p>
        </w:tc>
        <w:tc>
          <w:tcPr>
            <w:tcW w:w="1654" w:type="dxa"/>
          </w:tcPr>
          <w:p w14:paraId="7D9B87E9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-0.0005*</w:t>
            </w:r>
          </w:p>
        </w:tc>
      </w:tr>
      <w:tr w:rsidR="00BB58BC" w:rsidRPr="0020663B" w14:paraId="262194BF" w14:textId="77777777" w:rsidTr="00414322">
        <w:tc>
          <w:tcPr>
            <w:tcW w:w="1558" w:type="dxa"/>
          </w:tcPr>
          <w:p w14:paraId="43053869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3A51E40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739" w:type="dxa"/>
          </w:tcPr>
          <w:p w14:paraId="72A55F6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377" w:type="dxa"/>
          </w:tcPr>
          <w:p w14:paraId="4D4A704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559" w:type="dxa"/>
          </w:tcPr>
          <w:p w14:paraId="3BC2168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654" w:type="dxa"/>
          </w:tcPr>
          <w:p w14:paraId="1FE8195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</w:tr>
      <w:tr w:rsidR="00BB58BC" w:rsidRPr="0020663B" w14:paraId="4AAE8197" w14:textId="77777777" w:rsidTr="00414322">
        <w:tc>
          <w:tcPr>
            <w:tcW w:w="1558" w:type="dxa"/>
          </w:tcPr>
          <w:p w14:paraId="7154314F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Exp</w:t>
            </w:r>
          </w:p>
        </w:tc>
        <w:tc>
          <w:tcPr>
            <w:tcW w:w="1558" w:type="dxa"/>
          </w:tcPr>
          <w:p w14:paraId="45F4A04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0.0001</w:t>
            </w:r>
          </w:p>
        </w:tc>
        <w:tc>
          <w:tcPr>
            <w:tcW w:w="1739" w:type="dxa"/>
          </w:tcPr>
          <w:p w14:paraId="54B6ACDF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0.0001</w:t>
            </w:r>
          </w:p>
        </w:tc>
        <w:tc>
          <w:tcPr>
            <w:tcW w:w="1377" w:type="dxa"/>
          </w:tcPr>
          <w:p w14:paraId="7F12CD5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0.0004***</w:t>
            </w:r>
          </w:p>
        </w:tc>
        <w:tc>
          <w:tcPr>
            <w:tcW w:w="1559" w:type="dxa"/>
          </w:tcPr>
          <w:p w14:paraId="0F5D474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0.0000</w:t>
            </w:r>
          </w:p>
        </w:tc>
        <w:tc>
          <w:tcPr>
            <w:tcW w:w="1654" w:type="dxa"/>
          </w:tcPr>
          <w:p w14:paraId="0883FDD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-0.0000</w:t>
            </w:r>
          </w:p>
        </w:tc>
      </w:tr>
      <w:tr w:rsidR="00BB58BC" w:rsidRPr="0020663B" w14:paraId="4DFB985A" w14:textId="77777777" w:rsidTr="00414322">
        <w:tc>
          <w:tcPr>
            <w:tcW w:w="1558" w:type="dxa"/>
          </w:tcPr>
          <w:p w14:paraId="23AE5F30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73868C6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739" w:type="dxa"/>
          </w:tcPr>
          <w:p w14:paraId="0BC52EB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377" w:type="dxa"/>
          </w:tcPr>
          <w:p w14:paraId="269D566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559" w:type="dxa"/>
          </w:tcPr>
          <w:p w14:paraId="7D0985C9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654" w:type="dxa"/>
          </w:tcPr>
          <w:p w14:paraId="715E695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</w:tr>
      <w:tr w:rsidR="00BB58BC" w:rsidRPr="0020663B" w14:paraId="58B527D2" w14:textId="77777777" w:rsidTr="00414322">
        <w:tc>
          <w:tcPr>
            <w:tcW w:w="1558" w:type="dxa"/>
          </w:tcPr>
          <w:p w14:paraId="481090A2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Average</w:t>
            </w:r>
          </w:p>
        </w:tc>
        <w:tc>
          <w:tcPr>
            <w:tcW w:w="1558" w:type="dxa"/>
          </w:tcPr>
          <w:p w14:paraId="3E896BD2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-0.0101</w:t>
            </w:r>
          </w:p>
        </w:tc>
        <w:tc>
          <w:tcPr>
            <w:tcW w:w="1739" w:type="dxa"/>
          </w:tcPr>
          <w:p w14:paraId="38FA306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-0.0078</w:t>
            </w:r>
          </w:p>
        </w:tc>
        <w:tc>
          <w:tcPr>
            <w:tcW w:w="1377" w:type="dxa"/>
          </w:tcPr>
          <w:p w14:paraId="711ED1F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-0.0071</w:t>
            </w:r>
          </w:p>
        </w:tc>
        <w:tc>
          <w:tcPr>
            <w:tcW w:w="1559" w:type="dxa"/>
          </w:tcPr>
          <w:p w14:paraId="466959E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-0.0104</w:t>
            </w:r>
          </w:p>
        </w:tc>
        <w:tc>
          <w:tcPr>
            <w:tcW w:w="1654" w:type="dxa"/>
          </w:tcPr>
          <w:p w14:paraId="52A9D74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-0.0078</w:t>
            </w:r>
          </w:p>
        </w:tc>
      </w:tr>
      <w:tr w:rsidR="00BB58BC" w:rsidRPr="0020663B" w14:paraId="70DE88BE" w14:textId="77777777" w:rsidTr="00414322">
        <w:tc>
          <w:tcPr>
            <w:tcW w:w="1558" w:type="dxa"/>
          </w:tcPr>
          <w:p w14:paraId="38C57962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0ACE732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(0.0178)</w:t>
            </w:r>
          </w:p>
        </w:tc>
        <w:tc>
          <w:tcPr>
            <w:tcW w:w="1739" w:type="dxa"/>
          </w:tcPr>
          <w:p w14:paraId="2D237A4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(0.0179)</w:t>
            </w:r>
          </w:p>
        </w:tc>
        <w:tc>
          <w:tcPr>
            <w:tcW w:w="1377" w:type="dxa"/>
          </w:tcPr>
          <w:p w14:paraId="4515CB1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(0.0208)</w:t>
            </w:r>
          </w:p>
        </w:tc>
        <w:tc>
          <w:tcPr>
            <w:tcW w:w="1559" w:type="dxa"/>
          </w:tcPr>
          <w:p w14:paraId="701DAD3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(0.0177)</w:t>
            </w:r>
          </w:p>
        </w:tc>
        <w:tc>
          <w:tcPr>
            <w:tcW w:w="1654" w:type="dxa"/>
          </w:tcPr>
          <w:p w14:paraId="3D89F73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(0.0178)</w:t>
            </w:r>
          </w:p>
        </w:tc>
      </w:tr>
      <w:tr w:rsidR="00BB58BC" w:rsidRPr="0020663B" w14:paraId="7CBF2702" w14:textId="77777777" w:rsidTr="00414322">
        <w:tc>
          <w:tcPr>
            <w:tcW w:w="1558" w:type="dxa"/>
          </w:tcPr>
          <w:p w14:paraId="2430D9F6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Poor</w:t>
            </w:r>
          </w:p>
        </w:tc>
        <w:tc>
          <w:tcPr>
            <w:tcW w:w="1558" w:type="dxa"/>
          </w:tcPr>
          <w:p w14:paraId="01266C7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-0.0525</w:t>
            </w:r>
          </w:p>
        </w:tc>
        <w:tc>
          <w:tcPr>
            <w:tcW w:w="1739" w:type="dxa"/>
          </w:tcPr>
          <w:p w14:paraId="3A1AD5C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-0.0499</w:t>
            </w:r>
          </w:p>
        </w:tc>
        <w:tc>
          <w:tcPr>
            <w:tcW w:w="1377" w:type="dxa"/>
          </w:tcPr>
          <w:p w14:paraId="328761D9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0.0054</w:t>
            </w:r>
          </w:p>
        </w:tc>
        <w:tc>
          <w:tcPr>
            <w:tcW w:w="1559" w:type="dxa"/>
          </w:tcPr>
          <w:p w14:paraId="0EC1962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-0.0566*</w:t>
            </w:r>
          </w:p>
        </w:tc>
        <w:tc>
          <w:tcPr>
            <w:tcW w:w="1654" w:type="dxa"/>
          </w:tcPr>
          <w:p w14:paraId="33A930B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-0.0545*</w:t>
            </w:r>
          </w:p>
        </w:tc>
      </w:tr>
      <w:tr w:rsidR="00BB58BC" w:rsidRPr="0020663B" w14:paraId="47BCE24B" w14:textId="77777777" w:rsidTr="00414322">
        <w:tc>
          <w:tcPr>
            <w:tcW w:w="1558" w:type="dxa"/>
          </w:tcPr>
          <w:p w14:paraId="4C4876F4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130858F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(0.0272)</w:t>
            </w:r>
          </w:p>
        </w:tc>
        <w:tc>
          <w:tcPr>
            <w:tcW w:w="1739" w:type="dxa"/>
          </w:tcPr>
          <w:p w14:paraId="4249CBE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(0.0273)</w:t>
            </w:r>
          </w:p>
        </w:tc>
        <w:tc>
          <w:tcPr>
            <w:tcW w:w="1377" w:type="dxa"/>
          </w:tcPr>
          <w:p w14:paraId="2420446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(0.0313)</w:t>
            </w:r>
          </w:p>
        </w:tc>
        <w:tc>
          <w:tcPr>
            <w:tcW w:w="1559" w:type="dxa"/>
          </w:tcPr>
          <w:p w14:paraId="04ECAA9D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(0.0271)</w:t>
            </w:r>
          </w:p>
        </w:tc>
        <w:tc>
          <w:tcPr>
            <w:tcW w:w="1654" w:type="dxa"/>
          </w:tcPr>
          <w:p w14:paraId="065A0D4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(0.0271)</w:t>
            </w:r>
          </w:p>
        </w:tc>
      </w:tr>
      <w:tr w:rsidR="00BB58BC" w:rsidRPr="0020663B" w14:paraId="2E12014F" w14:textId="77777777" w:rsidTr="00414322">
        <w:tc>
          <w:tcPr>
            <w:tcW w:w="1558" w:type="dxa"/>
          </w:tcPr>
          <w:p w14:paraId="34422E3D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proofErr w:type="spellStart"/>
            <w:r w:rsidRPr="0020663B">
              <w:rPr>
                <w:sz w:val="16"/>
                <w:szCs w:val="16"/>
              </w:rPr>
              <w:t>NorCen</w:t>
            </w:r>
            <w:proofErr w:type="spellEnd"/>
          </w:p>
        </w:tc>
        <w:tc>
          <w:tcPr>
            <w:tcW w:w="1558" w:type="dxa"/>
          </w:tcPr>
          <w:p w14:paraId="69F4AF9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-0.1154**</w:t>
            </w:r>
          </w:p>
        </w:tc>
        <w:tc>
          <w:tcPr>
            <w:tcW w:w="1739" w:type="dxa"/>
          </w:tcPr>
          <w:p w14:paraId="6B009D4D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-0.1190**</w:t>
            </w:r>
          </w:p>
        </w:tc>
        <w:tc>
          <w:tcPr>
            <w:tcW w:w="1377" w:type="dxa"/>
          </w:tcPr>
          <w:p w14:paraId="119F795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0.1234***</w:t>
            </w:r>
          </w:p>
        </w:tc>
        <w:tc>
          <w:tcPr>
            <w:tcW w:w="1559" w:type="dxa"/>
          </w:tcPr>
          <w:p w14:paraId="2DFE43C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-0.1130**</w:t>
            </w:r>
          </w:p>
        </w:tc>
        <w:tc>
          <w:tcPr>
            <w:tcW w:w="1654" w:type="dxa"/>
          </w:tcPr>
          <w:p w14:paraId="0E7B5FA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-0.1168**</w:t>
            </w:r>
          </w:p>
        </w:tc>
      </w:tr>
      <w:tr w:rsidR="00BB58BC" w:rsidRPr="0020663B" w14:paraId="11070521" w14:textId="77777777" w:rsidTr="00414322">
        <w:tc>
          <w:tcPr>
            <w:tcW w:w="1558" w:type="dxa"/>
          </w:tcPr>
          <w:p w14:paraId="03C8F38B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F33C5A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(0.0360)</w:t>
            </w:r>
          </w:p>
        </w:tc>
        <w:tc>
          <w:tcPr>
            <w:tcW w:w="1739" w:type="dxa"/>
          </w:tcPr>
          <w:p w14:paraId="1033882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(0.0362)</w:t>
            </w:r>
          </w:p>
        </w:tc>
        <w:tc>
          <w:tcPr>
            <w:tcW w:w="1377" w:type="dxa"/>
          </w:tcPr>
          <w:p w14:paraId="23FB98F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(0.0344)</w:t>
            </w:r>
          </w:p>
        </w:tc>
        <w:tc>
          <w:tcPr>
            <w:tcW w:w="1559" w:type="dxa"/>
          </w:tcPr>
          <w:p w14:paraId="0626F55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(0.0357)</w:t>
            </w:r>
          </w:p>
        </w:tc>
        <w:tc>
          <w:tcPr>
            <w:tcW w:w="1654" w:type="dxa"/>
          </w:tcPr>
          <w:p w14:paraId="1F9E253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(0.0359)</w:t>
            </w:r>
          </w:p>
        </w:tc>
      </w:tr>
      <w:tr w:rsidR="00BB58BC" w:rsidRPr="0020663B" w14:paraId="3D47D410" w14:textId="77777777" w:rsidTr="00414322">
        <w:tc>
          <w:tcPr>
            <w:tcW w:w="1558" w:type="dxa"/>
          </w:tcPr>
          <w:p w14:paraId="555C7B69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South</w:t>
            </w:r>
          </w:p>
        </w:tc>
        <w:tc>
          <w:tcPr>
            <w:tcW w:w="1558" w:type="dxa"/>
          </w:tcPr>
          <w:p w14:paraId="57F73C5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-0.1197***</w:t>
            </w:r>
          </w:p>
        </w:tc>
        <w:tc>
          <w:tcPr>
            <w:tcW w:w="1739" w:type="dxa"/>
          </w:tcPr>
          <w:p w14:paraId="42D3B81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-0.1184***</w:t>
            </w:r>
          </w:p>
        </w:tc>
        <w:tc>
          <w:tcPr>
            <w:tcW w:w="1377" w:type="dxa"/>
          </w:tcPr>
          <w:p w14:paraId="4F4A314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0.1346***</w:t>
            </w:r>
          </w:p>
        </w:tc>
        <w:tc>
          <w:tcPr>
            <w:tcW w:w="1559" w:type="dxa"/>
          </w:tcPr>
          <w:p w14:paraId="6C526D3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-0.1180***</w:t>
            </w:r>
          </w:p>
        </w:tc>
        <w:tc>
          <w:tcPr>
            <w:tcW w:w="1654" w:type="dxa"/>
          </w:tcPr>
          <w:p w14:paraId="3134450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-0.1166***</w:t>
            </w:r>
          </w:p>
        </w:tc>
      </w:tr>
      <w:tr w:rsidR="00BB58BC" w:rsidRPr="0020663B" w14:paraId="0ED38E7A" w14:textId="77777777" w:rsidTr="00414322">
        <w:tc>
          <w:tcPr>
            <w:tcW w:w="1558" w:type="dxa"/>
          </w:tcPr>
          <w:p w14:paraId="079F3319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0177EBED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(0.0326)</w:t>
            </w:r>
          </w:p>
        </w:tc>
        <w:tc>
          <w:tcPr>
            <w:tcW w:w="1739" w:type="dxa"/>
          </w:tcPr>
          <w:p w14:paraId="70A28C2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(0.0328)</w:t>
            </w:r>
          </w:p>
        </w:tc>
        <w:tc>
          <w:tcPr>
            <w:tcW w:w="1377" w:type="dxa"/>
          </w:tcPr>
          <w:p w14:paraId="26E7C90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(0.0312)</w:t>
            </w:r>
          </w:p>
        </w:tc>
        <w:tc>
          <w:tcPr>
            <w:tcW w:w="1559" w:type="dxa"/>
          </w:tcPr>
          <w:p w14:paraId="2518DA1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(0.0324)</w:t>
            </w:r>
          </w:p>
        </w:tc>
        <w:tc>
          <w:tcPr>
            <w:tcW w:w="1654" w:type="dxa"/>
          </w:tcPr>
          <w:p w14:paraId="4574043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(0.0325)</w:t>
            </w:r>
          </w:p>
        </w:tc>
      </w:tr>
      <w:tr w:rsidR="00BB58BC" w:rsidRPr="0020663B" w14:paraId="3CBB3630" w14:textId="77777777" w:rsidTr="00414322">
        <w:tc>
          <w:tcPr>
            <w:tcW w:w="1558" w:type="dxa"/>
            <w:vAlign w:val="center"/>
          </w:tcPr>
          <w:p w14:paraId="650D8A87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558" w:type="dxa"/>
            <w:vAlign w:val="center"/>
          </w:tcPr>
          <w:p w14:paraId="53883D5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2CA582A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-0.1929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49210E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0.2330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529FCF7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57E664F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-0.1950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6A7EBE1B" w14:textId="77777777" w:rsidTr="00414322">
        <w:tc>
          <w:tcPr>
            <w:tcW w:w="1558" w:type="dxa"/>
            <w:vAlign w:val="center"/>
          </w:tcPr>
          <w:p w14:paraId="751A9199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1750835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(0.0368)</w:t>
            </w:r>
          </w:p>
        </w:tc>
        <w:tc>
          <w:tcPr>
            <w:tcW w:w="1739" w:type="dxa"/>
            <w:vAlign w:val="center"/>
          </w:tcPr>
          <w:p w14:paraId="06CB2B5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(0.0370)</w:t>
            </w:r>
          </w:p>
        </w:tc>
        <w:tc>
          <w:tcPr>
            <w:tcW w:w="1377" w:type="dxa"/>
            <w:vAlign w:val="center"/>
          </w:tcPr>
          <w:p w14:paraId="3B49C1A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(0.0355)</w:t>
            </w:r>
          </w:p>
        </w:tc>
        <w:tc>
          <w:tcPr>
            <w:tcW w:w="1559" w:type="dxa"/>
            <w:vAlign w:val="center"/>
          </w:tcPr>
          <w:p w14:paraId="17970DD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(0.0365)</w:t>
            </w:r>
          </w:p>
        </w:tc>
        <w:tc>
          <w:tcPr>
            <w:tcW w:w="1654" w:type="dxa"/>
            <w:vAlign w:val="center"/>
          </w:tcPr>
          <w:p w14:paraId="18FAD9B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(0.0367)</w:t>
            </w:r>
          </w:p>
        </w:tc>
      </w:tr>
      <w:tr w:rsidR="00BB58BC" w:rsidRPr="0020663B" w14:paraId="5A9F6CCA" w14:textId="77777777" w:rsidTr="00414322">
        <w:tc>
          <w:tcPr>
            <w:tcW w:w="1558" w:type="dxa"/>
            <w:vAlign w:val="center"/>
          </w:tcPr>
          <w:p w14:paraId="1B500B58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URATE</w:t>
            </w:r>
          </w:p>
        </w:tc>
        <w:tc>
          <w:tcPr>
            <w:tcW w:w="1558" w:type="dxa"/>
            <w:vAlign w:val="center"/>
          </w:tcPr>
          <w:p w14:paraId="68CFFA4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DC117F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0.0691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3C10B9D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-0.0785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5FE7584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0.0753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4933931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0.0706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23ED7909" w14:textId="77777777" w:rsidTr="00414322">
        <w:tc>
          <w:tcPr>
            <w:tcW w:w="1558" w:type="dxa"/>
            <w:vAlign w:val="center"/>
          </w:tcPr>
          <w:p w14:paraId="311D767F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257BC4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  <w:tc>
          <w:tcPr>
            <w:tcW w:w="1739" w:type="dxa"/>
            <w:vAlign w:val="center"/>
          </w:tcPr>
          <w:p w14:paraId="0ADFD1D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(0.0055)</w:t>
            </w:r>
          </w:p>
        </w:tc>
        <w:tc>
          <w:tcPr>
            <w:tcW w:w="1377" w:type="dxa"/>
            <w:vAlign w:val="center"/>
          </w:tcPr>
          <w:p w14:paraId="4781958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(0.0066)</w:t>
            </w:r>
          </w:p>
        </w:tc>
        <w:tc>
          <w:tcPr>
            <w:tcW w:w="1559" w:type="dxa"/>
            <w:vAlign w:val="center"/>
          </w:tcPr>
          <w:p w14:paraId="5151F18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  <w:tc>
          <w:tcPr>
            <w:tcW w:w="1654" w:type="dxa"/>
            <w:vAlign w:val="center"/>
          </w:tcPr>
          <w:p w14:paraId="4FAC66B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</w:tr>
      <w:tr w:rsidR="00BB58BC" w:rsidRPr="0020663B" w14:paraId="006E6275" w14:textId="77777777" w:rsidTr="00414322">
        <w:tc>
          <w:tcPr>
            <w:tcW w:w="1558" w:type="dxa"/>
            <w:vAlign w:val="center"/>
          </w:tcPr>
          <w:p w14:paraId="68492017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UNION</w:t>
            </w:r>
          </w:p>
        </w:tc>
        <w:tc>
          <w:tcPr>
            <w:tcW w:w="1558" w:type="dxa"/>
            <w:vAlign w:val="center"/>
          </w:tcPr>
          <w:p w14:paraId="5860F9A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0.0490</w:t>
            </w:r>
          </w:p>
        </w:tc>
        <w:tc>
          <w:tcPr>
            <w:tcW w:w="1739" w:type="dxa"/>
            <w:vAlign w:val="center"/>
          </w:tcPr>
          <w:p w14:paraId="1B57748F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0.0131</w:t>
            </w:r>
          </w:p>
        </w:tc>
        <w:tc>
          <w:tcPr>
            <w:tcW w:w="1377" w:type="dxa"/>
            <w:vAlign w:val="center"/>
          </w:tcPr>
          <w:p w14:paraId="051F5E7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0.0180</w:t>
            </w:r>
          </w:p>
        </w:tc>
        <w:tc>
          <w:tcPr>
            <w:tcW w:w="1559" w:type="dxa"/>
            <w:vAlign w:val="center"/>
          </w:tcPr>
          <w:p w14:paraId="1F774D1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-0.0087</w:t>
            </w:r>
          </w:p>
        </w:tc>
        <w:tc>
          <w:tcPr>
            <w:tcW w:w="1654" w:type="dxa"/>
            <w:vAlign w:val="center"/>
          </w:tcPr>
          <w:p w14:paraId="3ED4AFF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-0.0496</w:t>
            </w:r>
          </w:p>
        </w:tc>
      </w:tr>
      <w:tr w:rsidR="00BB58BC" w:rsidRPr="0020663B" w14:paraId="292AA6D7" w14:textId="77777777" w:rsidTr="00414322">
        <w:tc>
          <w:tcPr>
            <w:tcW w:w="1558" w:type="dxa"/>
            <w:vAlign w:val="center"/>
          </w:tcPr>
          <w:p w14:paraId="25C3D4EF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64CC91A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(0.0534)</w:t>
            </w:r>
          </w:p>
        </w:tc>
        <w:tc>
          <w:tcPr>
            <w:tcW w:w="1739" w:type="dxa"/>
            <w:vAlign w:val="center"/>
          </w:tcPr>
          <w:p w14:paraId="16FD1EF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(0.0534)</w:t>
            </w:r>
          </w:p>
        </w:tc>
        <w:tc>
          <w:tcPr>
            <w:tcW w:w="1377" w:type="dxa"/>
            <w:vAlign w:val="center"/>
          </w:tcPr>
          <w:p w14:paraId="079A5AD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(0.0663)</w:t>
            </w:r>
          </w:p>
        </w:tc>
        <w:tc>
          <w:tcPr>
            <w:tcW w:w="1559" w:type="dxa"/>
            <w:vAlign w:val="center"/>
          </w:tcPr>
          <w:p w14:paraId="479C249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(0.0546)</w:t>
            </w:r>
          </w:p>
        </w:tc>
        <w:tc>
          <w:tcPr>
            <w:tcW w:w="1654" w:type="dxa"/>
            <w:vAlign w:val="center"/>
          </w:tcPr>
          <w:p w14:paraId="4C3505C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(0.0548)</w:t>
            </w:r>
          </w:p>
        </w:tc>
      </w:tr>
      <w:tr w:rsidR="00BB58BC" w:rsidRPr="0020663B" w14:paraId="18263E58" w14:textId="77777777" w:rsidTr="00414322">
        <w:tc>
          <w:tcPr>
            <w:tcW w:w="1558" w:type="dxa"/>
            <w:vAlign w:val="center"/>
          </w:tcPr>
          <w:p w14:paraId="644F44E5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proofErr w:type="spellStart"/>
            <w:r w:rsidRPr="0020663B">
              <w:rPr>
                <w:rFonts w:eastAsia="Times New Roman"/>
                <w:color w:val="000000"/>
                <w:sz w:val="16"/>
                <w:szCs w:val="16"/>
              </w:rPr>
              <w:t>SearchCT</w:t>
            </w:r>
            <w:proofErr w:type="spellEnd"/>
          </w:p>
        </w:tc>
        <w:tc>
          <w:tcPr>
            <w:tcW w:w="1558" w:type="dxa"/>
            <w:vAlign w:val="center"/>
          </w:tcPr>
          <w:p w14:paraId="5012E74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03F395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0.0458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14881222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-0.0566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432C4D1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0.0446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1595353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0.0432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1FBAB489" w14:textId="77777777" w:rsidTr="00414322">
        <w:tc>
          <w:tcPr>
            <w:tcW w:w="1558" w:type="dxa"/>
            <w:vAlign w:val="center"/>
          </w:tcPr>
          <w:p w14:paraId="0E326986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3F06EBF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739" w:type="dxa"/>
            <w:vAlign w:val="center"/>
          </w:tcPr>
          <w:p w14:paraId="0796EB4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377" w:type="dxa"/>
            <w:vAlign w:val="center"/>
          </w:tcPr>
          <w:p w14:paraId="43CCAB0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(0.0047)</w:t>
            </w:r>
          </w:p>
        </w:tc>
        <w:tc>
          <w:tcPr>
            <w:tcW w:w="1559" w:type="dxa"/>
            <w:vAlign w:val="center"/>
          </w:tcPr>
          <w:p w14:paraId="1DCA1A2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654" w:type="dxa"/>
            <w:vAlign w:val="center"/>
          </w:tcPr>
          <w:p w14:paraId="6D598E7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</w:tr>
      <w:tr w:rsidR="00BB58BC" w:rsidRPr="0020663B" w14:paraId="09F535BB" w14:textId="77777777" w:rsidTr="00414322">
        <w:tc>
          <w:tcPr>
            <w:tcW w:w="1558" w:type="dxa"/>
            <w:vAlign w:val="center"/>
          </w:tcPr>
          <w:p w14:paraId="58ACAED4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Forced</w:t>
            </w:r>
          </w:p>
        </w:tc>
        <w:tc>
          <w:tcPr>
            <w:tcW w:w="1558" w:type="dxa"/>
            <w:vAlign w:val="center"/>
          </w:tcPr>
          <w:p w14:paraId="73BBEAA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0.4636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B26219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0.4478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50E3BA1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-0.2450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559" w:type="dxa"/>
            <w:vAlign w:val="center"/>
          </w:tcPr>
          <w:p w14:paraId="4B6686C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0.2467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654" w:type="dxa"/>
            <w:vAlign w:val="center"/>
          </w:tcPr>
          <w:p w14:paraId="374C6CC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0.2278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B58BC" w:rsidRPr="0020663B" w14:paraId="6FF36449" w14:textId="77777777" w:rsidTr="00414322">
        <w:tc>
          <w:tcPr>
            <w:tcW w:w="1558" w:type="dxa"/>
            <w:vAlign w:val="center"/>
          </w:tcPr>
          <w:p w14:paraId="1F1B05F3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6AC00BE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(0.0809)</w:t>
            </w:r>
          </w:p>
        </w:tc>
        <w:tc>
          <w:tcPr>
            <w:tcW w:w="1739" w:type="dxa"/>
            <w:vAlign w:val="center"/>
          </w:tcPr>
          <w:p w14:paraId="6495617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(0.0807)</w:t>
            </w:r>
          </w:p>
        </w:tc>
        <w:tc>
          <w:tcPr>
            <w:tcW w:w="1377" w:type="dxa"/>
            <w:vAlign w:val="center"/>
          </w:tcPr>
          <w:p w14:paraId="51C966E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(0.1038)</w:t>
            </w:r>
          </w:p>
        </w:tc>
        <w:tc>
          <w:tcPr>
            <w:tcW w:w="1559" w:type="dxa"/>
            <w:vAlign w:val="center"/>
          </w:tcPr>
          <w:p w14:paraId="367C8C3F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(0.0825)</w:t>
            </w:r>
          </w:p>
        </w:tc>
        <w:tc>
          <w:tcPr>
            <w:tcW w:w="1654" w:type="dxa"/>
            <w:vAlign w:val="center"/>
          </w:tcPr>
          <w:p w14:paraId="631D23CD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(0.0823)</w:t>
            </w:r>
          </w:p>
        </w:tc>
      </w:tr>
      <w:tr w:rsidR="00BB58BC" w:rsidRPr="0020663B" w14:paraId="335C9319" w14:textId="77777777" w:rsidTr="00414322">
        <w:tc>
          <w:tcPr>
            <w:tcW w:w="1558" w:type="dxa"/>
            <w:vAlign w:val="center"/>
          </w:tcPr>
          <w:p w14:paraId="675B252D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Ended</w:t>
            </w:r>
          </w:p>
        </w:tc>
        <w:tc>
          <w:tcPr>
            <w:tcW w:w="1558" w:type="dxa"/>
            <w:vAlign w:val="center"/>
          </w:tcPr>
          <w:p w14:paraId="2EAE157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0.4108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677AB2E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0.4177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92E09A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-0.2022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26344AC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0.2042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3F26176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0.2048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2DD04474" w14:textId="77777777" w:rsidTr="00414322">
        <w:tc>
          <w:tcPr>
            <w:tcW w:w="1558" w:type="dxa"/>
            <w:vAlign w:val="center"/>
          </w:tcPr>
          <w:p w14:paraId="01840745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411785B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(0.0444)</w:t>
            </w:r>
          </w:p>
        </w:tc>
        <w:tc>
          <w:tcPr>
            <w:tcW w:w="1739" w:type="dxa"/>
            <w:vAlign w:val="center"/>
          </w:tcPr>
          <w:p w14:paraId="3E72427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(0.0444)</w:t>
            </w:r>
          </w:p>
        </w:tc>
        <w:tc>
          <w:tcPr>
            <w:tcW w:w="1377" w:type="dxa"/>
            <w:vAlign w:val="center"/>
          </w:tcPr>
          <w:p w14:paraId="406C5A8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(0.0581)</w:t>
            </w:r>
          </w:p>
        </w:tc>
        <w:tc>
          <w:tcPr>
            <w:tcW w:w="1559" w:type="dxa"/>
            <w:vAlign w:val="center"/>
          </w:tcPr>
          <w:p w14:paraId="17DA70BF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(0.0474)</w:t>
            </w:r>
          </w:p>
        </w:tc>
        <w:tc>
          <w:tcPr>
            <w:tcW w:w="1654" w:type="dxa"/>
            <w:vAlign w:val="center"/>
          </w:tcPr>
          <w:p w14:paraId="3224189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(0.0474)</w:t>
            </w:r>
          </w:p>
        </w:tc>
      </w:tr>
      <w:tr w:rsidR="00BB58BC" w:rsidRPr="0020663B" w14:paraId="342C5AC9" w14:textId="77777777" w:rsidTr="00414322">
        <w:tc>
          <w:tcPr>
            <w:tcW w:w="1558" w:type="dxa"/>
            <w:vAlign w:val="center"/>
          </w:tcPr>
          <w:p w14:paraId="29DEE9B0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Illness</w:t>
            </w:r>
          </w:p>
        </w:tc>
        <w:tc>
          <w:tcPr>
            <w:tcW w:w="1558" w:type="dxa"/>
            <w:vAlign w:val="center"/>
          </w:tcPr>
          <w:p w14:paraId="67B7CCB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0.1187</w:t>
            </w:r>
          </w:p>
        </w:tc>
        <w:tc>
          <w:tcPr>
            <w:tcW w:w="1739" w:type="dxa"/>
            <w:vAlign w:val="center"/>
          </w:tcPr>
          <w:p w14:paraId="11358923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0.1448</w:t>
            </w:r>
          </w:p>
        </w:tc>
        <w:tc>
          <w:tcPr>
            <w:tcW w:w="1377" w:type="dxa"/>
            <w:vAlign w:val="center"/>
          </w:tcPr>
          <w:p w14:paraId="4DDAB27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0.2224</w:t>
            </w:r>
          </w:p>
        </w:tc>
        <w:tc>
          <w:tcPr>
            <w:tcW w:w="1559" w:type="dxa"/>
            <w:vAlign w:val="center"/>
          </w:tcPr>
          <w:p w14:paraId="59FD8C9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-0.1435</w:t>
            </w:r>
          </w:p>
        </w:tc>
        <w:tc>
          <w:tcPr>
            <w:tcW w:w="1654" w:type="dxa"/>
            <w:vAlign w:val="center"/>
          </w:tcPr>
          <w:p w14:paraId="6F08803B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-0.1287</w:t>
            </w:r>
          </w:p>
        </w:tc>
      </w:tr>
      <w:tr w:rsidR="00BB58BC" w:rsidRPr="0020663B" w14:paraId="08C5C9B5" w14:textId="77777777" w:rsidTr="00414322">
        <w:tc>
          <w:tcPr>
            <w:tcW w:w="1558" w:type="dxa"/>
            <w:vAlign w:val="center"/>
          </w:tcPr>
          <w:p w14:paraId="24A39488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3285F222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(0.2125)</w:t>
            </w:r>
          </w:p>
        </w:tc>
        <w:tc>
          <w:tcPr>
            <w:tcW w:w="1739" w:type="dxa"/>
            <w:vAlign w:val="center"/>
          </w:tcPr>
          <w:p w14:paraId="57A6DC3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(0.2150)</w:t>
            </w:r>
          </w:p>
        </w:tc>
        <w:tc>
          <w:tcPr>
            <w:tcW w:w="1377" w:type="dxa"/>
            <w:vAlign w:val="center"/>
          </w:tcPr>
          <w:p w14:paraId="375A1579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(0.2739)</w:t>
            </w:r>
          </w:p>
        </w:tc>
        <w:tc>
          <w:tcPr>
            <w:tcW w:w="1559" w:type="dxa"/>
            <w:vAlign w:val="center"/>
          </w:tcPr>
          <w:p w14:paraId="15F69C59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(0.2109)</w:t>
            </w:r>
          </w:p>
        </w:tc>
        <w:tc>
          <w:tcPr>
            <w:tcW w:w="1654" w:type="dxa"/>
            <w:vAlign w:val="center"/>
          </w:tcPr>
          <w:p w14:paraId="30D8D08F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(0.2128)</w:t>
            </w:r>
          </w:p>
        </w:tc>
      </w:tr>
      <w:tr w:rsidR="00BB58BC" w:rsidRPr="0020663B" w14:paraId="2D85A353" w14:textId="77777777" w:rsidTr="00414322">
        <w:tc>
          <w:tcPr>
            <w:tcW w:w="1558" w:type="dxa"/>
            <w:vAlign w:val="center"/>
          </w:tcPr>
          <w:p w14:paraId="26D7CA5F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Quit</w:t>
            </w:r>
          </w:p>
        </w:tc>
        <w:tc>
          <w:tcPr>
            <w:tcW w:w="1558" w:type="dxa"/>
            <w:vAlign w:val="center"/>
          </w:tcPr>
          <w:p w14:paraId="3F7B590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0.3093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7A135C6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0.3086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53CD973D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-0.1273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559" w:type="dxa"/>
            <w:vAlign w:val="center"/>
          </w:tcPr>
          <w:p w14:paraId="112FF0A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654" w:type="dxa"/>
            <w:vAlign w:val="center"/>
          </w:tcPr>
          <w:p w14:paraId="7730FDCD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0.0916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</w:tr>
      <w:tr w:rsidR="00BB58BC" w:rsidRPr="0020663B" w14:paraId="4CB8700F" w14:textId="77777777" w:rsidTr="00414322">
        <w:tc>
          <w:tcPr>
            <w:tcW w:w="1558" w:type="dxa"/>
            <w:vAlign w:val="center"/>
          </w:tcPr>
          <w:p w14:paraId="7AD778BF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3740302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(0.0436)</w:t>
            </w:r>
          </w:p>
        </w:tc>
        <w:tc>
          <w:tcPr>
            <w:tcW w:w="1739" w:type="dxa"/>
            <w:vAlign w:val="center"/>
          </w:tcPr>
          <w:p w14:paraId="3484DA5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(0.0436)</w:t>
            </w:r>
          </w:p>
        </w:tc>
        <w:tc>
          <w:tcPr>
            <w:tcW w:w="1377" w:type="dxa"/>
            <w:vAlign w:val="center"/>
          </w:tcPr>
          <w:p w14:paraId="67B8BA4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(0.0566)</w:t>
            </w:r>
          </w:p>
        </w:tc>
        <w:tc>
          <w:tcPr>
            <w:tcW w:w="1559" w:type="dxa"/>
            <w:vAlign w:val="center"/>
          </w:tcPr>
          <w:p w14:paraId="34CE457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(0.0461)</w:t>
            </w:r>
          </w:p>
        </w:tc>
        <w:tc>
          <w:tcPr>
            <w:tcW w:w="1654" w:type="dxa"/>
            <w:vAlign w:val="center"/>
          </w:tcPr>
          <w:p w14:paraId="684C2871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(0.0461)</w:t>
            </w:r>
          </w:p>
        </w:tc>
      </w:tr>
      <w:tr w:rsidR="00BB58BC" w:rsidRPr="0020663B" w14:paraId="757E2C1E" w14:textId="77777777" w:rsidTr="00414322">
        <w:tc>
          <w:tcPr>
            <w:tcW w:w="1558" w:type="dxa"/>
            <w:vAlign w:val="center"/>
          </w:tcPr>
          <w:p w14:paraId="5AAFD6B3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Log(scale)</w:t>
            </w:r>
          </w:p>
        </w:tc>
        <w:tc>
          <w:tcPr>
            <w:tcW w:w="1558" w:type="dxa"/>
            <w:vAlign w:val="center"/>
          </w:tcPr>
          <w:p w14:paraId="26CC766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-0.3270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CE7446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-0.3318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1F380E5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48B012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23B86EC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-0.3385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7D97C31A" w14:textId="77777777" w:rsidTr="00414322">
        <w:tc>
          <w:tcPr>
            <w:tcW w:w="1558" w:type="dxa"/>
            <w:vAlign w:val="center"/>
          </w:tcPr>
          <w:p w14:paraId="046F6FB7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421D79D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739" w:type="dxa"/>
            <w:vAlign w:val="center"/>
          </w:tcPr>
          <w:p w14:paraId="7FD866C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377" w:type="dxa"/>
            <w:vAlign w:val="center"/>
          </w:tcPr>
          <w:p w14:paraId="2BEBBE2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DEBB51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654" w:type="dxa"/>
            <w:vAlign w:val="center"/>
          </w:tcPr>
          <w:p w14:paraId="2690018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</w:tr>
      <w:tr w:rsidR="00BB58BC" w:rsidRPr="0020663B" w14:paraId="6DAE0166" w14:textId="77777777" w:rsidTr="00414322">
        <w:tc>
          <w:tcPr>
            <w:tcW w:w="1558" w:type="dxa"/>
            <w:vAlign w:val="center"/>
          </w:tcPr>
          <w:p w14:paraId="4224B096" w14:textId="77777777" w:rsidR="00BB58BC" w:rsidRPr="0020663B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1558" w:type="dxa"/>
            <w:vAlign w:val="center"/>
          </w:tcPr>
          <w:p w14:paraId="149732F3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1.6167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78A608F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1.5126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2A6FDFA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B6A4A38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1.7502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77AE1D7B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1.6504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BB58BC" w:rsidRPr="0020663B" w14:paraId="5723BCE1" w14:textId="77777777" w:rsidTr="00414322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4778A0DD" w14:textId="77777777" w:rsidR="00BB58BC" w:rsidRPr="0020663B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79C00D08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(0.0924)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57C0E870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(0.0936)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1EA1E655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40E15F5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(0.2278)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6B6D31FE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(0.2272)</w:t>
            </w:r>
          </w:p>
        </w:tc>
      </w:tr>
      <w:tr w:rsidR="00BB58BC" w:rsidRPr="0020663B" w14:paraId="4FE37911" w14:textId="77777777" w:rsidTr="00414322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1111FB41" w14:textId="77777777" w:rsidR="00BB58BC" w:rsidRPr="0020663B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Industry FE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79E09539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37C996C8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4BAA3FD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D60C684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64ACAFDC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</w:tr>
      <w:tr w:rsidR="00BB58BC" w:rsidRPr="0020663B" w14:paraId="25C7AC91" w14:textId="77777777" w:rsidTr="00414322"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64A85B76" w14:textId="77777777" w:rsidR="00BB58BC" w:rsidRPr="0020663B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Occupation FE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29C9B95A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3AD8725C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7" w:type="dxa"/>
            <w:tcBorders>
              <w:bottom w:val="single" w:sz="12" w:space="0" w:color="auto"/>
            </w:tcBorders>
            <w:vAlign w:val="center"/>
          </w:tcPr>
          <w:p w14:paraId="1CA803E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74AA452D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54" w:type="dxa"/>
            <w:tcBorders>
              <w:bottom w:val="single" w:sz="12" w:space="0" w:color="auto"/>
            </w:tcBorders>
            <w:vAlign w:val="center"/>
          </w:tcPr>
          <w:p w14:paraId="432CB926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</w:tr>
      <w:tr w:rsidR="00BB58BC" w:rsidRPr="0020663B" w14:paraId="4CCA061F" w14:textId="77777777" w:rsidTr="00414322"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7833EE45" w14:textId="77777777" w:rsidR="00BB58BC" w:rsidRPr="0020663B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AIC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7B48C4B9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107644.9211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31AFF08F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106140.5574</w:t>
            </w:r>
          </w:p>
        </w:tc>
        <w:tc>
          <w:tcPr>
            <w:tcW w:w="1377" w:type="dxa"/>
            <w:tcBorders>
              <w:top w:val="single" w:sz="12" w:space="0" w:color="auto"/>
            </w:tcBorders>
            <w:vAlign w:val="center"/>
          </w:tcPr>
          <w:p w14:paraId="45AC617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279300.5577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0123B899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107505.6264</w:t>
            </w:r>
          </w:p>
        </w:tc>
        <w:tc>
          <w:tcPr>
            <w:tcW w:w="1654" w:type="dxa"/>
            <w:tcBorders>
              <w:top w:val="single" w:sz="12" w:space="0" w:color="auto"/>
            </w:tcBorders>
            <w:vAlign w:val="center"/>
          </w:tcPr>
          <w:p w14:paraId="526D790F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105994.7576</w:t>
            </w:r>
          </w:p>
        </w:tc>
      </w:tr>
      <w:tr w:rsidR="00BB58BC" w:rsidRPr="0020663B" w14:paraId="11D9F7F5" w14:textId="77777777" w:rsidTr="00414322">
        <w:tc>
          <w:tcPr>
            <w:tcW w:w="1558" w:type="dxa"/>
            <w:vAlign w:val="center"/>
          </w:tcPr>
          <w:p w14:paraId="7D59B81D" w14:textId="77777777" w:rsidR="00BB58BC" w:rsidRPr="0020663B" w:rsidRDefault="00BB58BC" w:rsidP="00080CBF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BIC</w:t>
            </w:r>
          </w:p>
        </w:tc>
        <w:tc>
          <w:tcPr>
            <w:tcW w:w="1558" w:type="dxa"/>
            <w:vAlign w:val="center"/>
          </w:tcPr>
          <w:p w14:paraId="75F91D1A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132135.5496</w:t>
            </w:r>
          </w:p>
        </w:tc>
        <w:tc>
          <w:tcPr>
            <w:tcW w:w="1739" w:type="dxa"/>
            <w:vAlign w:val="center"/>
          </w:tcPr>
          <w:p w14:paraId="70DE764A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130375.5881</w:t>
            </w:r>
          </w:p>
        </w:tc>
        <w:tc>
          <w:tcPr>
            <w:tcW w:w="1377" w:type="dxa"/>
            <w:vAlign w:val="center"/>
          </w:tcPr>
          <w:p w14:paraId="216CDADD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8150C00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132088.7167</w:t>
            </w:r>
          </w:p>
        </w:tc>
        <w:tc>
          <w:tcPr>
            <w:tcW w:w="1654" w:type="dxa"/>
            <w:vAlign w:val="center"/>
          </w:tcPr>
          <w:p w14:paraId="0A7A534A" w14:textId="77777777" w:rsidR="00BB58BC" w:rsidRPr="0020663B" w:rsidRDefault="00BB58BC" w:rsidP="00080CBF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130300.9573</w:t>
            </w:r>
          </w:p>
        </w:tc>
      </w:tr>
      <w:tr w:rsidR="00BB58BC" w:rsidRPr="0020663B" w14:paraId="5050A68E" w14:textId="77777777" w:rsidTr="00414322">
        <w:tc>
          <w:tcPr>
            <w:tcW w:w="1558" w:type="dxa"/>
            <w:vAlign w:val="center"/>
          </w:tcPr>
          <w:p w14:paraId="720A1CB6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Log Likelihood</w:t>
            </w:r>
          </w:p>
        </w:tc>
        <w:tc>
          <w:tcPr>
            <w:tcW w:w="1558" w:type="dxa"/>
            <w:vAlign w:val="center"/>
          </w:tcPr>
          <w:p w14:paraId="08FC607E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-50639.1241</w:t>
            </w:r>
          </w:p>
        </w:tc>
        <w:tc>
          <w:tcPr>
            <w:tcW w:w="1739" w:type="dxa"/>
            <w:vAlign w:val="center"/>
          </w:tcPr>
          <w:p w14:paraId="550E6450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-49914.4060</w:t>
            </w:r>
          </w:p>
        </w:tc>
        <w:tc>
          <w:tcPr>
            <w:tcW w:w="1377" w:type="dxa"/>
            <w:vAlign w:val="center"/>
          </w:tcPr>
          <w:p w14:paraId="242B472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B5560D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-50557.4584</w:t>
            </w:r>
          </w:p>
        </w:tc>
        <w:tc>
          <w:tcPr>
            <w:tcW w:w="1654" w:type="dxa"/>
            <w:vAlign w:val="center"/>
          </w:tcPr>
          <w:p w14:paraId="0570B807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-49832.2385</w:t>
            </w:r>
          </w:p>
        </w:tc>
      </w:tr>
      <w:tr w:rsidR="00BB58BC" w:rsidRPr="0020663B" w14:paraId="076FDC4F" w14:textId="77777777" w:rsidTr="00414322">
        <w:tc>
          <w:tcPr>
            <w:tcW w:w="1558" w:type="dxa"/>
            <w:vAlign w:val="center"/>
          </w:tcPr>
          <w:p w14:paraId="41127066" w14:textId="77777777" w:rsidR="00BB58BC" w:rsidRPr="0020663B" w:rsidRDefault="00BB58BC" w:rsidP="00080CBF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558" w:type="dxa"/>
            <w:vAlign w:val="center"/>
          </w:tcPr>
          <w:p w14:paraId="7B6ED896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739" w:type="dxa"/>
            <w:vAlign w:val="center"/>
          </w:tcPr>
          <w:p w14:paraId="6677E308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15984</w:t>
            </w:r>
          </w:p>
        </w:tc>
        <w:tc>
          <w:tcPr>
            <w:tcW w:w="1377" w:type="dxa"/>
            <w:vAlign w:val="center"/>
          </w:tcPr>
          <w:p w14:paraId="204DA384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559" w:type="dxa"/>
            <w:vAlign w:val="center"/>
          </w:tcPr>
          <w:p w14:paraId="5D86D139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654" w:type="dxa"/>
            <w:vAlign w:val="center"/>
          </w:tcPr>
          <w:p w14:paraId="1815627C" w14:textId="77777777" w:rsidR="00BB58BC" w:rsidRPr="0020663B" w:rsidRDefault="00BB58BC" w:rsidP="00080CBF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15984</w:t>
            </w:r>
          </w:p>
        </w:tc>
      </w:tr>
    </w:tbl>
    <w:p w14:paraId="69636B15" w14:textId="77777777" w:rsidR="00BB58BC" w:rsidRPr="0020663B" w:rsidRDefault="00BB58BC" w:rsidP="00080CBF">
      <w:pPr>
        <w:rPr>
          <w:sz w:val="16"/>
          <w:szCs w:val="16"/>
        </w:rPr>
      </w:pPr>
      <w:r w:rsidRPr="0020663B">
        <w:rPr>
          <w:sz w:val="16"/>
          <w:szCs w:val="16"/>
        </w:rPr>
        <w:t xml:space="preserve">*** denotes significance at </w:t>
      </w:r>
      <w:r>
        <w:rPr>
          <w:sz w:val="16"/>
          <w:szCs w:val="16"/>
        </w:rPr>
        <w:t>0.</w:t>
      </w:r>
      <w:r w:rsidRPr="0020663B">
        <w:rPr>
          <w:sz w:val="16"/>
          <w:szCs w:val="16"/>
        </w:rPr>
        <w:t xml:space="preserve">1%, ** denotes significance at </w:t>
      </w:r>
      <w:r>
        <w:rPr>
          <w:sz w:val="16"/>
          <w:szCs w:val="16"/>
        </w:rPr>
        <w:t>1</w:t>
      </w:r>
      <w:r w:rsidRPr="0020663B">
        <w:rPr>
          <w:sz w:val="16"/>
          <w:szCs w:val="16"/>
        </w:rPr>
        <w:t xml:space="preserve">%, and * denotes significance at </w:t>
      </w:r>
      <w:r>
        <w:rPr>
          <w:sz w:val="16"/>
          <w:szCs w:val="16"/>
        </w:rPr>
        <w:t>5</w:t>
      </w:r>
      <w:r w:rsidRPr="0020663B">
        <w:rPr>
          <w:sz w:val="16"/>
          <w:szCs w:val="16"/>
        </w:rPr>
        <w:t xml:space="preserve">%. </w:t>
      </w:r>
    </w:p>
    <w:p w14:paraId="2DB7AAE8" w14:textId="26100129" w:rsidR="00CA0684" w:rsidRPr="0020663B" w:rsidRDefault="00BB58BC" w:rsidP="00080CB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CA0684" w:rsidRPr="0020663B" w:rsidSect="00C3394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D1"/>
    <w:rsid w:val="00080CBF"/>
    <w:rsid w:val="000A48FE"/>
    <w:rsid w:val="000A6260"/>
    <w:rsid w:val="000B31BE"/>
    <w:rsid w:val="000B517C"/>
    <w:rsid w:val="000D1395"/>
    <w:rsid w:val="000F705C"/>
    <w:rsid w:val="00107A60"/>
    <w:rsid w:val="00177DD1"/>
    <w:rsid w:val="0020663B"/>
    <w:rsid w:val="0025319E"/>
    <w:rsid w:val="00312DAD"/>
    <w:rsid w:val="00320922"/>
    <w:rsid w:val="00337F19"/>
    <w:rsid w:val="00366F76"/>
    <w:rsid w:val="003E75EF"/>
    <w:rsid w:val="00422856"/>
    <w:rsid w:val="004866D9"/>
    <w:rsid w:val="00487D18"/>
    <w:rsid w:val="004B3FDD"/>
    <w:rsid w:val="00514608"/>
    <w:rsid w:val="005662F9"/>
    <w:rsid w:val="005B5985"/>
    <w:rsid w:val="00665D88"/>
    <w:rsid w:val="0070508C"/>
    <w:rsid w:val="00712E8B"/>
    <w:rsid w:val="00754E68"/>
    <w:rsid w:val="007E35DD"/>
    <w:rsid w:val="0080137A"/>
    <w:rsid w:val="00810786"/>
    <w:rsid w:val="008128FF"/>
    <w:rsid w:val="008D3E8E"/>
    <w:rsid w:val="00902CC5"/>
    <w:rsid w:val="00963246"/>
    <w:rsid w:val="009D4DAF"/>
    <w:rsid w:val="00A64B50"/>
    <w:rsid w:val="00A770AB"/>
    <w:rsid w:val="00B8448E"/>
    <w:rsid w:val="00BB58BC"/>
    <w:rsid w:val="00C1698E"/>
    <w:rsid w:val="00C33946"/>
    <w:rsid w:val="00C9361F"/>
    <w:rsid w:val="00CA0684"/>
    <w:rsid w:val="00CC01EC"/>
    <w:rsid w:val="00D20DDE"/>
    <w:rsid w:val="00D725A9"/>
    <w:rsid w:val="00DA5511"/>
    <w:rsid w:val="00DB3D39"/>
    <w:rsid w:val="00E004F2"/>
    <w:rsid w:val="00E66652"/>
    <w:rsid w:val="00F16E71"/>
    <w:rsid w:val="00F270B2"/>
    <w:rsid w:val="00F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03CA"/>
  <w15:chartTrackingRefBased/>
  <w15:docId w15:val="{4ADF407D-ABA3-42AB-B411-707DDD8A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8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7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 Cayce Groves</dc:creator>
  <cp:keywords/>
  <dc:description/>
  <cp:lastModifiedBy>Jeremy Groves</cp:lastModifiedBy>
  <cp:revision>20</cp:revision>
  <dcterms:created xsi:type="dcterms:W3CDTF">2021-03-05T22:30:00Z</dcterms:created>
  <dcterms:modified xsi:type="dcterms:W3CDTF">2022-02-17T23:02:00Z</dcterms:modified>
</cp:coreProperties>
</file>