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2 – Governadores Eleitos no Brasil - 2014, 2018 e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360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Governador(a)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Partido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SEBASTIÃO AFONSO VIANA MACEDO NEVES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GLADSON DE LIMA CAMELI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GLADSON DE LIMA CAMELI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JOSE RENAN VASCONCELOS CALHEIROS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JOSE RENAN VASCONCELOS CALHEIROS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PAULO SURUAGY DO AMARAL DANTAS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MELO DE OLIVEIRA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AMAZONINO ARMANDO MENDES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PDT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WILSON MIRANDA 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WILSON MIRANDA 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ANTÔNIO WALDEZ GÓES DA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PDT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ANTONIO WALDEZ GÓES DA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PDT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CLÉCIO LUÍS VILHENA VIEIRA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SOLIDARIEDADE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RUI COSTA DOS SANTOS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RUI COSTA DOS SANTOS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JERÔNIMO RODRIGUES SOUZA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CAMILO SOBREIRA DE SANTANA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CAMILO SOBREIRA DE SANTANA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ELMANO DE FREITAS DA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RODRIGO SOBRAL ROLLEMBERG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IBANEIS ROCHA BARROS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IBANEIS ROCHA BARROS JÚNIOR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PAULO CESAR HARTUNG GOMES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JOSE RENATO CASAGRANDE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RENATO CASAGRANDE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MARCONI FERREIRA PERILLO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MARCONI FERREIRA PERILLO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RONALDO RAMOS CAIADO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RONALDO RAMOS CAIADO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FLAVIO DINO DE CASTRO E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 do 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FLÁVIO DINO DE CASTRO E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 do 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ORLEANS BRANDÃO JÚNIOR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FERNANDO DAMATA PIMENTEL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ROMEU ZEMA NETO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NOVO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ROMEU ZEMA NETO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NOVO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REINALDO AZAMBUJA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REINALDO AZAMBUJA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EDUARDO CORREA RIEDEL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PEDRO GONÇALVES TAQUES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PDT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MAURO MENDES FERREIRA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MAURO MENDES FERREIRA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SIMÃO ROBISON OLIVEIRA JATENE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HELDER ZAHLUTH BARBALHO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HELDER ZAHLUTH BARBALHO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RICARDO VIEIRA COUTINHO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JOÃO AZEVEDO LINS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JOÃO AZEVEDO LINS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PAULO HENRIQUE SARAIVA CÂMARA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PAULO HENRIQUE SARAIVA CÂMARA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RAQUEL TEIXEIRA LYRA LUCENA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WELLINGTON BARROSO DE ARAÚJO DIAS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WELLINGTON BARROSO DE ARAÚJO DIAS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RAFAEL TAJRA FONTELES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ALBERTO RICHA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ROBERTO MASSA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ROBERTO MASSA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LUIZ FERNANDO DE SOUZA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WILSON JOSÉ WITZEL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CLÁUDIO BOMFIM DE CASTRO E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ROBINSON MESQUITA DE FARIA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MARIA DE FATIMA BEZERRA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MARIA DE FATIMA BEZERRA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CONFUCIO AIRES MOURA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MARCOS JOSE ROCHA DOS SANTOS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MARCOS JOSÉ ROCHA DOS SANTOS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MARIA SUELY SILVA CAMPOS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ANTONIO OLIVERIO GARCIA DE ALMEIDA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ANTONIO OLIVERIO GARCIA DE ALMEIDA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IVO SARTORI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EDUARDO FIGUEIREDO CAVALHEIRO LEITE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EDUARDO FIGUEIREDO CAVALHEIRO LEITE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JOÃO RAIMUNDO COLOMBO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MOISÉS DA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JORGINHO DOS SANTOS MELLO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JACKSON BARRETO DE 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BELIVALDO CHAGAS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FÁBIO CRUZ MITIDIERI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GERALDO JOSE RODRIGUES ALCKMIN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JOÃO AGRIPINO DA COSTA DORIA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TARCISIO GOMES DE FREITAS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REPUBLICANOS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MARCELO DE CARVALHO MIRANDA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MAURO CARLESSE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MAURO CARLESSE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PHS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WANDERLEI BARBOSA CASTRO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REPUBLICANOS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 com base em dados do TSE (2024).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Governador de TO venceu 2 pleitos em 2018: Eleição Suplementar em 24/06 e reeleito em Outubro.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2026-03-13T04:58:13Z</dcterms:modified>
  <cp:category/>
</cp:coreProperties>
</file>