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EA82D" w14:textId="77777777" w:rsidR="0011107F" w:rsidRPr="00383604" w:rsidRDefault="0011107F" w:rsidP="004E32DC">
      <w:pPr>
        <w:ind w:firstLine="720"/>
        <w:rPr>
          <w:rFonts w:ascii="Times New Roman" w:hAnsi="Times New Roman" w:cs="Times New Roman"/>
        </w:rPr>
      </w:pPr>
    </w:p>
    <w:p w14:paraId="60C4F8A2" w14:textId="77777777" w:rsidR="0011107F" w:rsidRPr="00383604" w:rsidRDefault="0011107F" w:rsidP="004E32DC">
      <w:pPr>
        <w:ind w:firstLine="720"/>
        <w:rPr>
          <w:rFonts w:ascii="Times New Roman" w:hAnsi="Times New Roman" w:cs="Times New Roman"/>
        </w:rPr>
      </w:pPr>
    </w:p>
    <w:p w14:paraId="69C93CF6" w14:textId="77777777" w:rsidR="0011107F" w:rsidRPr="00383604" w:rsidRDefault="0011107F" w:rsidP="004E32DC">
      <w:pPr>
        <w:ind w:firstLine="720"/>
        <w:rPr>
          <w:rFonts w:ascii="Times New Roman" w:hAnsi="Times New Roman" w:cs="Times New Roman"/>
        </w:rPr>
      </w:pPr>
    </w:p>
    <w:p w14:paraId="42BF8CBC" w14:textId="77777777" w:rsidR="0011107F" w:rsidRPr="00383604" w:rsidRDefault="0011107F" w:rsidP="004E32DC">
      <w:pPr>
        <w:ind w:firstLine="720"/>
        <w:rPr>
          <w:rFonts w:ascii="Times New Roman" w:hAnsi="Times New Roman" w:cs="Times New Roman"/>
        </w:rPr>
      </w:pPr>
    </w:p>
    <w:p w14:paraId="56CC2851" w14:textId="02E8665F" w:rsidR="0011107F" w:rsidRPr="00754B22" w:rsidRDefault="0010341B" w:rsidP="0011107F">
      <w:pPr>
        <w:ind w:firstLine="720"/>
        <w:jc w:val="center"/>
        <w:rPr>
          <w:rFonts w:ascii="Times New Roman" w:hAnsi="Times New Roman" w:cs="Times New Roman"/>
          <w:b/>
          <w:bCs/>
        </w:rPr>
      </w:pPr>
      <w:r w:rsidRPr="00754B22">
        <w:rPr>
          <w:rFonts w:ascii="Times New Roman" w:hAnsi="Times New Roman" w:cs="Times New Roman"/>
          <w:b/>
          <w:bCs/>
        </w:rPr>
        <w:t>Sprin</w:t>
      </w:r>
      <w:r w:rsidR="002A3313" w:rsidRPr="00754B22">
        <w:rPr>
          <w:rFonts w:ascii="Times New Roman" w:hAnsi="Times New Roman" w:cs="Times New Roman"/>
          <w:b/>
          <w:bCs/>
        </w:rPr>
        <w:t>t</w:t>
      </w:r>
      <w:r w:rsidRPr="00754B22">
        <w:rPr>
          <w:rFonts w:ascii="Times New Roman" w:hAnsi="Times New Roman" w:cs="Times New Roman"/>
          <w:b/>
          <w:bCs/>
        </w:rPr>
        <w:t xml:space="preserve"> Retrospective: Evaluating Agile for the SNHU Travel Project</w:t>
      </w:r>
    </w:p>
    <w:p w14:paraId="646111B2" w14:textId="77777777" w:rsidR="0010341B" w:rsidRPr="00383604" w:rsidRDefault="0010341B" w:rsidP="0011107F">
      <w:pPr>
        <w:ind w:firstLine="720"/>
        <w:jc w:val="center"/>
        <w:rPr>
          <w:rFonts w:ascii="Times New Roman" w:hAnsi="Times New Roman" w:cs="Times New Roman"/>
        </w:rPr>
      </w:pPr>
    </w:p>
    <w:p w14:paraId="000C0310" w14:textId="77777777" w:rsidR="0010341B" w:rsidRPr="00383604" w:rsidRDefault="0010341B" w:rsidP="0011107F">
      <w:pPr>
        <w:ind w:firstLine="720"/>
        <w:jc w:val="center"/>
        <w:rPr>
          <w:rFonts w:ascii="Times New Roman" w:hAnsi="Times New Roman" w:cs="Times New Roman"/>
        </w:rPr>
      </w:pPr>
    </w:p>
    <w:p w14:paraId="5398C56A" w14:textId="77777777" w:rsidR="0010341B" w:rsidRPr="00383604" w:rsidRDefault="0010341B" w:rsidP="0011107F">
      <w:pPr>
        <w:ind w:firstLine="720"/>
        <w:jc w:val="center"/>
        <w:rPr>
          <w:rFonts w:ascii="Times New Roman" w:hAnsi="Times New Roman" w:cs="Times New Roman"/>
        </w:rPr>
      </w:pPr>
    </w:p>
    <w:p w14:paraId="22658385" w14:textId="77777777" w:rsidR="0010341B" w:rsidRPr="00383604" w:rsidRDefault="0010341B" w:rsidP="0011107F">
      <w:pPr>
        <w:ind w:firstLine="720"/>
        <w:jc w:val="center"/>
        <w:rPr>
          <w:rFonts w:ascii="Times New Roman" w:hAnsi="Times New Roman" w:cs="Times New Roman"/>
        </w:rPr>
      </w:pPr>
    </w:p>
    <w:p w14:paraId="0130B493" w14:textId="77777777" w:rsidR="0010341B" w:rsidRPr="00383604" w:rsidRDefault="0010341B" w:rsidP="0011107F">
      <w:pPr>
        <w:ind w:firstLine="720"/>
        <w:jc w:val="center"/>
        <w:rPr>
          <w:rFonts w:ascii="Times New Roman" w:hAnsi="Times New Roman" w:cs="Times New Roman"/>
        </w:rPr>
      </w:pPr>
    </w:p>
    <w:p w14:paraId="4CD48312" w14:textId="77777777" w:rsidR="0010341B" w:rsidRPr="00383604" w:rsidRDefault="0010341B" w:rsidP="0011107F">
      <w:pPr>
        <w:ind w:firstLine="720"/>
        <w:jc w:val="center"/>
        <w:rPr>
          <w:rFonts w:ascii="Times New Roman" w:hAnsi="Times New Roman" w:cs="Times New Roman"/>
        </w:rPr>
      </w:pPr>
    </w:p>
    <w:p w14:paraId="30E4CB63" w14:textId="77777777" w:rsidR="0010341B" w:rsidRPr="00383604" w:rsidRDefault="0010341B" w:rsidP="0011107F">
      <w:pPr>
        <w:ind w:firstLine="720"/>
        <w:jc w:val="center"/>
        <w:rPr>
          <w:rFonts w:ascii="Times New Roman" w:hAnsi="Times New Roman" w:cs="Times New Roman"/>
        </w:rPr>
      </w:pPr>
    </w:p>
    <w:p w14:paraId="5393FC8C" w14:textId="77777777" w:rsidR="0010341B" w:rsidRPr="00383604" w:rsidRDefault="0010341B" w:rsidP="0011107F">
      <w:pPr>
        <w:ind w:firstLine="720"/>
        <w:jc w:val="center"/>
        <w:rPr>
          <w:rFonts w:ascii="Times New Roman" w:hAnsi="Times New Roman" w:cs="Times New Roman"/>
        </w:rPr>
      </w:pPr>
    </w:p>
    <w:p w14:paraId="6445753C" w14:textId="77777777" w:rsidR="0010341B" w:rsidRPr="00383604" w:rsidRDefault="0010341B" w:rsidP="0011107F">
      <w:pPr>
        <w:ind w:firstLine="720"/>
        <w:jc w:val="center"/>
        <w:rPr>
          <w:rFonts w:ascii="Times New Roman" w:hAnsi="Times New Roman" w:cs="Times New Roman"/>
        </w:rPr>
      </w:pPr>
    </w:p>
    <w:p w14:paraId="0029D163" w14:textId="77777777" w:rsidR="0010341B" w:rsidRPr="00383604" w:rsidRDefault="0010341B" w:rsidP="0011107F">
      <w:pPr>
        <w:ind w:firstLine="720"/>
        <w:jc w:val="center"/>
        <w:rPr>
          <w:rFonts w:ascii="Times New Roman" w:hAnsi="Times New Roman" w:cs="Times New Roman"/>
        </w:rPr>
      </w:pPr>
    </w:p>
    <w:p w14:paraId="78A52996" w14:textId="77777777" w:rsidR="0010341B" w:rsidRPr="00383604" w:rsidRDefault="0010341B" w:rsidP="0011107F">
      <w:pPr>
        <w:ind w:firstLine="720"/>
        <w:jc w:val="center"/>
        <w:rPr>
          <w:rFonts w:ascii="Times New Roman" w:hAnsi="Times New Roman" w:cs="Times New Roman"/>
        </w:rPr>
      </w:pPr>
    </w:p>
    <w:p w14:paraId="77926A04" w14:textId="77777777" w:rsidR="0010341B" w:rsidRPr="00383604" w:rsidRDefault="0010341B" w:rsidP="0011107F">
      <w:pPr>
        <w:ind w:firstLine="720"/>
        <w:jc w:val="center"/>
        <w:rPr>
          <w:rFonts w:ascii="Times New Roman" w:hAnsi="Times New Roman" w:cs="Times New Roman"/>
        </w:rPr>
      </w:pPr>
    </w:p>
    <w:p w14:paraId="03741440" w14:textId="77777777" w:rsidR="0010341B" w:rsidRPr="00383604" w:rsidRDefault="0010341B" w:rsidP="0011107F">
      <w:pPr>
        <w:ind w:firstLine="720"/>
        <w:jc w:val="center"/>
        <w:rPr>
          <w:rFonts w:ascii="Times New Roman" w:hAnsi="Times New Roman" w:cs="Times New Roman"/>
        </w:rPr>
      </w:pPr>
    </w:p>
    <w:p w14:paraId="1381C5A3" w14:textId="0DD6334F" w:rsidR="0010341B" w:rsidRPr="00383604" w:rsidRDefault="0010341B" w:rsidP="0011107F">
      <w:pPr>
        <w:ind w:firstLine="720"/>
        <w:jc w:val="center"/>
        <w:rPr>
          <w:rFonts w:ascii="Times New Roman" w:hAnsi="Times New Roman" w:cs="Times New Roman"/>
        </w:rPr>
      </w:pPr>
      <w:r w:rsidRPr="00383604">
        <w:rPr>
          <w:rFonts w:ascii="Times New Roman" w:hAnsi="Times New Roman" w:cs="Times New Roman"/>
        </w:rPr>
        <w:t>Jordan Richardson</w:t>
      </w:r>
    </w:p>
    <w:p w14:paraId="28AD1639" w14:textId="44B85A77" w:rsidR="0010341B" w:rsidRPr="00383604" w:rsidRDefault="0010341B" w:rsidP="0011107F">
      <w:pPr>
        <w:ind w:firstLine="720"/>
        <w:jc w:val="center"/>
        <w:rPr>
          <w:rFonts w:ascii="Times New Roman" w:hAnsi="Times New Roman" w:cs="Times New Roman"/>
        </w:rPr>
      </w:pPr>
      <w:r w:rsidRPr="00383604">
        <w:rPr>
          <w:rFonts w:ascii="Times New Roman" w:hAnsi="Times New Roman" w:cs="Times New Roman"/>
        </w:rPr>
        <w:t>CS-250</w:t>
      </w:r>
    </w:p>
    <w:p w14:paraId="3AA46716" w14:textId="50CDA0B6" w:rsidR="0010341B" w:rsidRPr="00383604" w:rsidRDefault="00AF3EB9" w:rsidP="0011107F">
      <w:pPr>
        <w:ind w:firstLine="720"/>
        <w:jc w:val="center"/>
        <w:rPr>
          <w:rFonts w:ascii="Times New Roman" w:hAnsi="Times New Roman" w:cs="Times New Roman"/>
        </w:rPr>
      </w:pPr>
      <w:r w:rsidRPr="00383604">
        <w:rPr>
          <w:rFonts w:ascii="Times New Roman" w:hAnsi="Times New Roman" w:cs="Times New Roman"/>
        </w:rPr>
        <w:t>4/20/25</w:t>
      </w:r>
    </w:p>
    <w:p w14:paraId="62190187" w14:textId="77777777" w:rsidR="0011107F" w:rsidRPr="00383604" w:rsidRDefault="0011107F" w:rsidP="004E32DC">
      <w:pPr>
        <w:ind w:firstLine="720"/>
        <w:rPr>
          <w:rFonts w:ascii="Times New Roman" w:hAnsi="Times New Roman" w:cs="Times New Roman"/>
        </w:rPr>
      </w:pPr>
    </w:p>
    <w:p w14:paraId="1A7B31EA" w14:textId="77777777" w:rsidR="0011107F" w:rsidRPr="00383604" w:rsidRDefault="0011107F" w:rsidP="004E32DC">
      <w:pPr>
        <w:ind w:firstLine="720"/>
        <w:rPr>
          <w:rFonts w:ascii="Times New Roman" w:hAnsi="Times New Roman" w:cs="Times New Roman"/>
        </w:rPr>
      </w:pPr>
    </w:p>
    <w:p w14:paraId="5F4A15C9" w14:textId="77777777" w:rsidR="0011107F" w:rsidRPr="00383604" w:rsidRDefault="0011107F" w:rsidP="004E32DC">
      <w:pPr>
        <w:ind w:firstLine="720"/>
        <w:rPr>
          <w:rFonts w:ascii="Times New Roman" w:hAnsi="Times New Roman" w:cs="Times New Roman"/>
        </w:rPr>
      </w:pPr>
    </w:p>
    <w:p w14:paraId="2A51133A" w14:textId="2CD7BC40" w:rsidR="00CC136F" w:rsidRPr="00383604" w:rsidRDefault="00AF3EB9" w:rsidP="00383604">
      <w:pPr>
        <w:spacing w:line="480" w:lineRule="auto"/>
        <w:ind w:firstLine="720"/>
        <w:rPr>
          <w:rFonts w:ascii="Times New Roman" w:hAnsi="Times New Roman" w:cs="Times New Roman"/>
        </w:rPr>
      </w:pPr>
      <w:r w:rsidRPr="00383604">
        <w:rPr>
          <w:rFonts w:ascii="Times New Roman" w:hAnsi="Times New Roman" w:cs="Times New Roman"/>
        </w:rPr>
        <w:br w:type="page"/>
      </w:r>
      <w:r w:rsidR="000D2765" w:rsidRPr="00383604">
        <w:rPr>
          <w:rFonts w:ascii="Times New Roman" w:hAnsi="Times New Roman" w:cs="Times New Roman"/>
        </w:rPr>
        <w:lastRenderedPageBreak/>
        <w:t xml:space="preserve">Communication issues, not technical ones, were the real cause of delays or </w:t>
      </w:r>
      <w:r w:rsidR="004E32DC" w:rsidRPr="00383604">
        <w:rPr>
          <w:rFonts w:ascii="Times New Roman" w:hAnsi="Times New Roman" w:cs="Times New Roman"/>
        </w:rPr>
        <w:t>misalignment. Throughout</w:t>
      </w:r>
      <w:r w:rsidR="00CC136F" w:rsidRPr="00383604">
        <w:rPr>
          <w:rFonts w:ascii="Times New Roman" w:hAnsi="Times New Roman" w:cs="Times New Roman"/>
        </w:rPr>
        <w:t xml:space="preserve"> this course, I had the opportunity to experience a full development cycle from multiple Scrum perspectives.  This gave me valuable insight into the benefits and challenges of applying Agile </w:t>
      </w:r>
      <w:r w:rsidR="004E32DC" w:rsidRPr="00383604">
        <w:rPr>
          <w:rFonts w:ascii="Times New Roman" w:hAnsi="Times New Roman" w:cs="Times New Roman"/>
        </w:rPr>
        <w:t>practices</w:t>
      </w:r>
      <w:r w:rsidR="00CC136F" w:rsidRPr="00383604">
        <w:rPr>
          <w:rFonts w:ascii="Times New Roman" w:hAnsi="Times New Roman" w:cs="Times New Roman"/>
        </w:rPr>
        <w:t xml:space="preserve"> in a team setting and showed how critical each role is to overall project success.  It also helped me connect Agile methodology to real-world </w:t>
      </w:r>
      <w:r w:rsidR="004E32DC" w:rsidRPr="00383604">
        <w:rPr>
          <w:rFonts w:ascii="Times New Roman" w:hAnsi="Times New Roman" w:cs="Times New Roman"/>
        </w:rPr>
        <w:t>outcomes</w:t>
      </w:r>
      <w:r w:rsidR="00CC136F" w:rsidRPr="00383604">
        <w:rPr>
          <w:rFonts w:ascii="Times New Roman" w:hAnsi="Times New Roman" w:cs="Times New Roman"/>
        </w:rPr>
        <w:t xml:space="preserve"> </w:t>
      </w:r>
      <w:r w:rsidR="004E32DC" w:rsidRPr="00383604">
        <w:rPr>
          <w:rFonts w:ascii="Times New Roman" w:hAnsi="Times New Roman" w:cs="Times New Roman"/>
        </w:rPr>
        <w:t>in a</w:t>
      </w:r>
      <w:r w:rsidR="00CC136F" w:rsidRPr="00383604">
        <w:rPr>
          <w:rFonts w:ascii="Times New Roman" w:hAnsi="Times New Roman" w:cs="Times New Roman"/>
        </w:rPr>
        <w:t xml:space="preserve"> way that was more hands-on than in a textbook explanation.  Going through this project sprint by sprint </w:t>
      </w:r>
      <w:r w:rsidR="004E32DC" w:rsidRPr="00383604">
        <w:rPr>
          <w:rFonts w:ascii="Times New Roman" w:hAnsi="Times New Roman" w:cs="Times New Roman"/>
        </w:rPr>
        <w:t>made</w:t>
      </w:r>
      <w:r w:rsidR="00CC136F" w:rsidRPr="00383604">
        <w:rPr>
          <w:rFonts w:ascii="Times New Roman" w:hAnsi="Times New Roman" w:cs="Times New Roman"/>
        </w:rPr>
        <w:t xml:space="preserve"> the framework feel more like a useful toolkit than a rigid set of steps.</w:t>
      </w:r>
    </w:p>
    <w:p w14:paraId="652D71A2" w14:textId="4EC7246E" w:rsidR="00CC136F" w:rsidRPr="00383604" w:rsidRDefault="00CC136F" w:rsidP="00383604">
      <w:pPr>
        <w:spacing w:line="480" w:lineRule="auto"/>
        <w:rPr>
          <w:rFonts w:ascii="Times New Roman" w:hAnsi="Times New Roman" w:cs="Times New Roman"/>
        </w:rPr>
      </w:pPr>
      <w:r w:rsidRPr="00383604">
        <w:rPr>
          <w:rFonts w:ascii="Times New Roman" w:hAnsi="Times New Roman" w:cs="Times New Roman"/>
        </w:rPr>
        <w:tab/>
        <w:t xml:space="preserve">Each Scrum role I experienced contributed to the outcome in a unique way.  As the Product Owner, I focused on clearly defining user stories that </w:t>
      </w:r>
      <w:r w:rsidR="004E32DC" w:rsidRPr="00383604">
        <w:rPr>
          <w:rFonts w:ascii="Times New Roman" w:hAnsi="Times New Roman" w:cs="Times New Roman"/>
        </w:rPr>
        <w:t>reflected</w:t>
      </w:r>
      <w:r w:rsidRPr="00383604">
        <w:rPr>
          <w:rFonts w:ascii="Times New Roman" w:hAnsi="Times New Roman" w:cs="Times New Roman"/>
        </w:rPr>
        <w:t xml:space="preserve"> the business goals of SNHU Travel.  One of the main challenges in this role was prioritizing features based on stakeholder input while avoiding scope creep.  Creating a well-organized backlog allowed the development team to stay aligned with business goals and deliver incrementally with confidence (Cobb, 2015).</w:t>
      </w:r>
    </w:p>
    <w:p w14:paraId="26D468CC" w14:textId="7B004A3C" w:rsidR="00CC136F" w:rsidRPr="00383604" w:rsidRDefault="00CC136F" w:rsidP="00383604">
      <w:pPr>
        <w:spacing w:line="480" w:lineRule="auto"/>
        <w:rPr>
          <w:rFonts w:ascii="Times New Roman" w:hAnsi="Times New Roman" w:cs="Times New Roman"/>
        </w:rPr>
      </w:pPr>
      <w:r w:rsidRPr="00383604">
        <w:rPr>
          <w:rFonts w:ascii="Times New Roman" w:hAnsi="Times New Roman" w:cs="Times New Roman"/>
        </w:rPr>
        <w:tab/>
        <w:t>When I stepped into the Developer role, I was able to engage with technical requirements more deeply.  I learned how critical it is to interpret user stories correctly and ensure the functionality delivers on the value promised.  I found that breaking work into smaller tasks helped me stay focused and feel a sense of progress even within short time frames.  Having been involved in early planning through refinement meetings helped avoid rework and helped me stay aligned with the big picture.  It also reinforced the importance of cross-functional awareness as I knew my code was impacting other parts of the application which made me think more strategically.</w:t>
      </w:r>
    </w:p>
    <w:p w14:paraId="3CE37F0A" w14:textId="24FFF1A8" w:rsidR="00CC136F" w:rsidRPr="00383604" w:rsidRDefault="00CC136F" w:rsidP="00383604">
      <w:pPr>
        <w:spacing w:line="480" w:lineRule="auto"/>
        <w:rPr>
          <w:rFonts w:ascii="Times New Roman" w:hAnsi="Times New Roman" w:cs="Times New Roman"/>
        </w:rPr>
      </w:pPr>
      <w:r w:rsidRPr="00383604">
        <w:rPr>
          <w:rFonts w:ascii="Times New Roman" w:hAnsi="Times New Roman" w:cs="Times New Roman"/>
        </w:rPr>
        <w:tab/>
        <w:t xml:space="preserve">As the Tester, I emphasized quality throughout the cycle.  I created test cases based on user stories and offered early feedback during standups and sprint planning.  Being integrated </w:t>
      </w:r>
      <w:r w:rsidRPr="00383604">
        <w:rPr>
          <w:rFonts w:ascii="Times New Roman" w:hAnsi="Times New Roman" w:cs="Times New Roman"/>
        </w:rPr>
        <w:lastRenderedPageBreak/>
        <w:t xml:space="preserve">from the start and not just at the end helped us catch issues early and kept </w:t>
      </w:r>
      <w:proofErr w:type="gramStart"/>
      <w:r w:rsidRPr="00383604">
        <w:rPr>
          <w:rFonts w:ascii="Times New Roman" w:hAnsi="Times New Roman" w:cs="Times New Roman"/>
        </w:rPr>
        <w:t>product</w:t>
      </w:r>
      <w:proofErr w:type="gramEnd"/>
      <w:r w:rsidRPr="00383604">
        <w:rPr>
          <w:rFonts w:ascii="Times New Roman" w:hAnsi="Times New Roman" w:cs="Times New Roman"/>
        </w:rPr>
        <w:t xml:space="preserve"> aligned with user needs (Cobb, 2015).  I began to understand testing not just as bug-catching but as a form of advocacy for the user experience.  Good testers bring a different perspective to the team and ask questions that reveal assumptions or edge cases others might miss.</w:t>
      </w:r>
    </w:p>
    <w:p w14:paraId="69F80F65" w14:textId="6051B990" w:rsidR="00CC136F" w:rsidRPr="00383604" w:rsidRDefault="00CC136F" w:rsidP="00383604">
      <w:pPr>
        <w:spacing w:line="480" w:lineRule="auto"/>
        <w:rPr>
          <w:rFonts w:ascii="Times New Roman" w:hAnsi="Times New Roman" w:cs="Times New Roman"/>
        </w:rPr>
      </w:pPr>
      <w:r w:rsidRPr="00383604">
        <w:rPr>
          <w:rFonts w:ascii="Times New Roman" w:hAnsi="Times New Roman" w:cs="Times New Roman"/>
        </w:rPr>
        <w:tab/>
        <w:t xml:space="preserve">Acting as the Scrum Master allowed me to observe team dynamics from a wider lens.  I facilitated standups and helped remove blockers, encouraging transparency and keeping the team accountable.  </w:t>
      </w:r>
      <w:r w:rsidR="000D2765" w:rsidRPr="00383604">
        <w:rPr>
          <w:rFonts w:ascii="Times New Roman" w:hAnsi="Times New Roman" w:cs="Times New Roman"/>
        </w:rPr>
        <w:t xml:space="preserve">As Scrum Master, I observed that </w:t>
      </w:r>
      <w:r w:rsidR="003C6258" w:rsidRPr="00383604">
        <w:rPr>
          <w:rFonts w:ascii="Times New Roman" w:hAnsi="Times New Roman" w:cs="Times New Roman"/>
        </w:rPr>
        <w:t>miscommunications, such as unclear acceptance criteria for user stories, rather than technical roadblocks, often</w:t>
      </w:r>
      <w:r w:rsidR="00D33CDE" w:rsidRPr="00383604">
        <w:rPr>
          <w:rFonts w:ascii="Times New Roman" w:hAnsi="Times New Roman" w:cs="Times New Roman"/>
        </w:rPr>
        <w:t xml:space="preserve"> led to delay and misalignment.  Consistent and well-facilitated standups foster a rhythm of shared awareness and accountability; for instance, </w:t>
      </w:r>
      <w:r w:rsidR="00EC39BE" w:rsidRPr="00383604">
        <w:rPr>
          <w:rFonts w:ascii="Times New Roman" w:hAnsi="Times New Roman" w:cs="Times New Roman"/>
        </w:rPr>
        <w:t xml:space="preserve">a developer may </w:t>
      </w:r>
      <w:r w:rsidR="00754B22" w:rsidRPr="00383604">
        <w:rPr>
          <w:rFonts w:ascii="Times New Roman" w:hAnsi="Times New Roman" w:cs="Times New Roman"/>
        </w:rPr>
        <w:t>voice</w:t>
      </w:r>
      <w:r w:rsidR="00EC39BE" w:rsidRPr="00383604">
        <w:rPr>
          <w:rFonts w:ascii="Times New Roman" w:hAnsi="Times New Roman" w:cs="Times New Roman"/>
        </w:rPr>
        <w:t xml:space="preserve"> a dependency on the design team which led to the scrum master removing blockers quickly</w:t>
      </w:r>
      <w:r w:rsidR="006967E6" w:rsidRPr="00383604">
        <w:rPr>
          <w:rFonts w:ascii="Times New Roman" w:hAnsi="Times New Roman" w:cs="Times New Roman"/>
        </w:rPr>
        <w:t>.  As someone who has worked on teams in other industries, I saw real</w:t>
      </w:r>
      <w:r w:rsidR="00EC39BE" w:rsidRPr="00383604">
        <w:rPr>
          <w:rFonts w:ascii="Times New Roman" w:hAnsi="Times New Roman" w:cs="Times New Roman"/>
        </w:rPr>
        <w:t xml:space="preserve"> </w:t>
      </w:r>
      <w:r w:rsidR="006967E6" w:rsidRPr="00383604">
        <w:rPr>
          <w:rFonts w:ascii="Times New Roman" w:hAnsi="Times New Roman" w:cs="Times New Roman"/>
        </w:rPr>
        <w:t>value in how the Scrum Master promotes team autonomy without micromanaging.</w:t>
      </w:r>
    </w:p>
    <w:p w14:paraId="389EA73A" w14:textId="6C481ED5" w:rsidR="006967E6" w:rsidRPr="00383604" w:rsidRDefault="006967E6" w:rsidP="00383604">
      <w:pPr>
        <w:spacing w:line="480" w:lineRule="auto"/>
        <w:rPr>
          <w:rFonts w:ascii="Times New Roman" w:hAnsi="Times New Roman" w:cs="Times New Roman"/>
        </w:rPr>
      </w:pPr>
      <w:r w:rsidRPr="00383604">
        <w:rPr>
          <w:rFonts w:ascii="Times New Roman" w:hAnsi="Times New Roman" w:cs="Times New Roman"/>
        </w:rPr>
        <w:tab/>
        <w:t xml:space="preserve">The Agile approach made it easier to complete user stories because we had frequent touchpoints to discuss progress, ask clarifying questions and adjust when needed.  </w:t>
      </w:r>
      <w:proofErr w:type="gramStart"/>
      <w:r w:rsidRPr="00383604">
        <w:rPr>
          <w:rFonts w:ascii="Times New Roman" w:hAnsi="Times New Roman" w:cs="Times New Roman"/>
        </w:rPr>
        <w:t>In particular, our</w:t>
      </w:r>
      <w:proofErr w:type="gramEnd"/>
      <w:r w:rsidRPr="00383604">
        <w:rPr>
          <w:rFonts w:ascii="Times New Roman" w:hAnsi="Times New Roman" w:cs="Times New Roman"/>
        </w:rPr>
        <w:t xml:space="preserve"> daily standups and backlog refinement sessions allowed the team to clarify acceptance criteria as we re-prioritize work based on current needs.  </w:t>
      </w:r>
      <w:r w:rsidR="00FD3624" w:rsidRPr="00383604">
        <w:rPr>
          <w:rFonts w:ascii="Times New Roman" w:hAnsi="Times New Roman" w:cs="Times New Roman"/>
        </w:rPr>
        <w:t xml:space="preserve">This iterative feedback loop minimized wasted effort and better aligned development with stakeholder goals; for example, after stakeholders reviewed a demo of </w:t>
      </w:r>
      <w:proofErr w:type="gramStart"/>
      <w:r w:rsidR="00FD3624" w:rsidRPr="00383604">
        <w:rPr>
          <w:rFonts w:ascii="Times New Roman" w:hAnsi="Times New Roman" w:cs="Times New Roman"/>
        </w:rPr>
        <w:t>a the</w:t>
      </w:r>
      <w:proofErr w:type="gramEnd"/>
      <w:r w:rsidR="00FD3624" w:rsidRPr="00383604">
        <w:rPr>
          <w:rFonts w:ascii="Times New Roman" w:hAnsi="Times New Roman" w:cs="Times New Roman"/>
        </w:rPr>
        <w:t xml:space="preserve"> user story for booking flights, they suggested an additional filter which could be implemented in the next </w:t>
      </w:r>
      <w:proofErr w:type="gramStart"/>
      <w:r w:rsidR="00FD3624" w:rsidRPr="00383604">
        <w:rPr>
          <w:rFonts w:ascii="Times New Roman" w:hAnsi="Times New Roman" w:cs="Times New Roman"/>
        </w:rPr>
        <w:t>sprint.</w:t>
      </w:r>
      <w:r w:rsidRPr="00383604">
        <w:rPr>
          <w:rFonts w:ascii="Times New Roman" w:hAnsi="Times New Roman" w:cs="Times New Roman"/>
        </w:rPr>
        <w:t>(</w:t>
      </w:r>
      <w:proofErr w:type="gramEnd"/>
      <w:r w:rsidRPr="00383604">
        <w:rPr>
          <w:rFonts w:ascii="Times New Roman" w:hAnsi="Times New Roman" w:cs="Times New Roman"/>
        </w:rPr>
        <w:t xml:space="preserve">Cobb,2015; TechTarget,2023).  Even without a “real” client, the frequent </w:t>
      </w:r>
      <w:r w:rsidR="004E32DC" w:rsidRPr="00383604">
        <w:rPr>
          <w:rFonts w:ascii="Times New Roman" w:hAnsi="Times New Roman" w:cs="Times New Roman"/>
        </w:rPr>
        <w:t>check-ins</w:t>
      </w:r>
      <w:r w:rsidRPr="00383604">
        <w:rPr>
          <w:rFonts w:ascii="Times New Roman" w:hAnsi="Times New Roman" w:cs="Times New Roman"/>
        </w:rPr>
        <w:t xml:space="preserve"> created urgency and purpose around each task</w:t>
      </w:r>
      <w:r w:rsidR="00FE0F38" w:rsidRPr="00383604">
        <w:rPr>
          <w:rFonts w:ascii="Times New Roman" w:hAnsi="Times New Roman" w:cs="Times New Roman"/>
        </w:rPr>
        <w:t>.  Having clear acceptance criteria helped keep our definitions of “done” consistent, reducing rework.”</w:t>
      </w:r>
    </w:p>
    <w:p w14:paraId="091DA7F8" w14:textId="1300494F" w:rsidR="006967E6" w:rsidRPr="00383604" w:rsidRDefault="006967E6" w:rsidP="00383604">
      <w:pPr>
        <w:spacing w:line="480" w:lineRule="auto"/>
        <w:rPr>
          <w:rFonts w:ascii="Times New Roman" w:hAnsi="Times New Roman" w:cs="Times New Roman"/>
        </w:rPr>
      </w:pPr>
      <w:r w:rsidRPr="00383604">
        <w:rPr>
          <w:rFonts w:ascii="Times New Roman" w:hAnsi="Times New Roman" w:cs="Times New Roman"/>
        </w:rPr>
        <w:lastRenderedPageBreak/>
        <w:tab/>
        <w:t xml:space="preserve">During the project, priorities shifted based on new stakeholder input which is quite </w:t>
      </w:r>
      <w:r w:rsidR="004E32DC" w:rsidRPr="00383604">
        <w:rPr>
          <w:rFonts w:ascii="Times New Roman" w:hAnsi="Times New Roman" w:cs="Times New Roman"/>
        </w:rPr>
        <w:t>common</w:t>
      </w:r>
      <w:r w:rsidRPr="00383604">
        <w:rPr>
          <w:rFonts w:ascii="Times New Roman" w:hAnsi="Times New Roman" w:cs="Times New Roman"/>
        </w:rPr>
        <w:t xml:space="preserve"> in real-world development.  For example, when the </w:t>
      </w:r>
      <w:proofErr w:type="gramStart"/>
      <w:r w:rsidRPr="00383604">
        <w:rPr>
          <w:rFonts w:ascii="Times New Roman" w:hAnsi="Times New Roman" w:cs="Times New Roman"/>
        </w:rPr>
        <w:t>focused</w:t>
      </w:r>
      <w:proofErr w:type="gramEnd"/>
      <w:r w:rsidRPr="00383604">
        <w:rPr>
          <w:rFonts w:ascii="Times New Roman" w:hAnsi="Times New Roman" w:cs="Times New Roman"/>
        </w:rPr>
        <w:t xml:space="preserve"> changed to Eco Travel, we adjusted the backlog accordingly.  Because Agile welcomes change, we adapted without losing momentum (Cobb, 2015).  Rather than seeing changes as disruptions, we learned to treat them as </w:t>
      </w:r>
      <w:proofErr w:type="gramStart"/>
      <w:r w:rsidR="004E32DC" w:rsidRPr="00383604">
        <w:rPr>
          <w:rFonts w:ascii="Times New Roman" w:hAnsi="Times New Roman" w:cs="Times New Roman"/>
        </w:rPr>
        <w:t>refinements</w:t>
      </w:r>
      <w:proofErr w:type="gramEnd"/>
      <w:r w:rsidRPr="00383604">
        <w:rPr>
          <w:rFonts w:ascii="Times New Roman" w:hAnsi="Times New Roman" w:cs="Times New Roman"/>
        </w:rPr>
        <w:t xml:space="preserve">.  </w:t>
      </w:r>
      <w:r w:rsidR="00BA00C5" w:rsidRPr="00383604">
        <w:rPr>
          <w:rFonts w:ascii="Times New Roman" w:hAnsi="Times New Roman" w:cs="Times New Roman"/>
        </w:rPr>
        <w:t>Agile’s adaptability proved cru</w:t>
      </w:r>
      <w:r w:rsidR="009F4C7C" w:rsidRPr="00383604">
        <w:rPr>
          <w:rFonts w:ascii="Times New Roman" w:hAnsi="Times New Roman" w:cs="Times New Roman"/>
        </w:rPr>
        <w:t>cial as SNHU Travel’s needs evolved after reviewing initial iterations.  The shift towards Eco-Travel required us to reprioritize the backlog and add new user stories focused on sustainable travel options, which we accommodated quickly in upcoming sprints.</w:t>
      </w:r>
    </w:p>
    <w:p w14:paraId="001BB641" w14:textId="2F133260" w:rsidR="006967E6" w:rsidRPr="00383604" w:rsidRDefault="006967E6" w:rsidP="00383604">
      <w:pPr>
        <w:spacing w:line="480" w:lineRule="auto"/>
        <w:rPr>
          <w:rFonts w:ascii="Times New Roman" w:hAnsi="Times New Roman" w:cs="Times New Roman"/>
        </w:rPr>
      </w:pPr>
      <w:r w:rsidRPr="00383604">
        <w:rPr>
          <w:rFonts w:ascii="Times New Roman" w:hAnsi="Times New Roman" w:cs="Times New Roman"/>
        </w:rPr>
        <w:tab/>
        <w:t xml:space="preserve">Communication was central to everything we did.  One example was reaching out to the Product Owner to clarify a vague story.  Being specific in that request helped us define the acceptance criteria more clearly.  These kinds of conversations promoted transparency and trust within the team (Cobb, 2015).  We also had to think about how we provide feedback and </w:t>
      </w:r>
      <w:proofErr w:type="spellStart"/>
      <w:proofErr w:type="gramStart"/>
      <w:r w:rsidRPr="00383604">
        <w:rPr>
          <w:rFonts w:ascii="Times New Roman" w:hAnsi="Times New Roman" w:cs="Times New Roman"/>
        </w:rPr>
        <w:t>its</w:t>
      </w:r>
      <w:proofErr w:type="spellEnd"/>
      <w:proofErr w:type="gramEnd"/>
      <w:r w:rsidRPr="00383604">
        <w:rPr>
          <w:rFonts w:ascii="Times New Roman" w:hAnsi="Times New Roman" w:cs="Times New Roman"/>
        </w:rPr>
        <w:t xml:space="preserve"> not just during retrospectives but also mid-sprint, which helps the team grow and learn faster.  Communication wasn’t just for solving problems, it helped us prevent them too.</w:t>
      </w:r>
    </w:p>
    <w:p w14:paraId="6F6CE697" w14:textId="0ECACEC9" w:rsidR="006967E6" w:rsidRPr="00383604" w:rsidRDefault="006967E6" w:rsidP="00383604">
      <w:pPr>
        <w:spacing w:line="480" w:lineRule="auto"/>
        <w:rPr>
          <w:rFonts w:ascii="Times New Roman" w:hAnsi="Times New Roman" w:cs="Times New Roman"/>
        </w:rPr>
      </w:pPr>
      <w:r w:rsidRPr="00383604">
        <w:rPr>
          <w:rFonts w:ascii="Times New Roman" w:hAnsi="Times New Roman" w:cs="Times New Roman"/>
        </w:rPr>
        <w:tab/>
        <w:t xml:space="preserve">Another example was during sprint reviews.  </w:t>
      </w:r>
      <w:r w:rsidR="0012368A" w:rsidRPr="00383604">
        <w:rPr>
          <w:rFonts w:ascii="Times New Roman" w:hAnsi="Times New Roman" w:cs="Times New Roman"/>
        </w:rPr>
        <w:t>Open dialogue during sprint reviews enabled early stakeholder feedback, directly enhancing each iteration’s deliver</w:t>
      </w:r>
      <w:r w:rsidR="00EA4FB9" w:rsidRPr="00383604">
        <w:rPr>
          <w:rFonts w:ascii="Times New Roman" w:hAnsi="Times New Roman" w:cs="Times New Roman"/>
        </w:rPr>
        <w:t>y</w:t>
      </w:r>
      <w:r w:rsidR="00824E43" w:rsidRPr="00383604">
        <w:rPr>
          <w:rFonts w:ascii="Times New Roman" w:hAnsi="Times New Roman" w:cs="Times New Roman"/>
        </w:rPr>
        <w:t>. These</w:t>
      </w:r>
      <w:r w:rsidRPr="00383604">
        <w:rPr>
          <w:rFonts w:ascii="Times New Roman" w:hAnsi="Times New Roman" w:cs="Times New Roman"/>
        </w:rPr>
        <w:t xml:space="preserve"> reviews also gave us space to pause and recognize progress, which helps build morale and momentum.  It’s </w:t>
      </w:r>
      <w:r w:rsidR="004E32DC" w:rsidRPr="00383604">
        <w:rPr>
          <w:rFonts w:ascii="Times New Roman" w:hAnsi="Times New Roman" w:cs="Times New Roman"/>
        </w:rPr>
        <w:t>easy</w:t>
      </w:r>
      <w:r w:rsidRPr="00383604">
        <w:rPr>
          <w:rFonts w:ascii="Times New Roman" w:hAnsi="Times New Roman" w:cs="Times New Roman"/>
        </w:rPr>
        <w:t xml:space="preserve"> to get caught in a delivery mindset, but taking a second to reflect with stakeholders often sparked new ideas or simplified what we </w:t>
      </w:r>
      <w:r w:rsidR="00824E43" w:rsidRPr="00383604">
        <w:rPr>
          <w:rFonts w:ascii="Times New Roman" w:hAnsi="Times New Roman" w:cs="Times New Roman"/>
        </w:rPr>
        <w:t>thought</w:t>
      </w:r>
      <w:r w:rsidRPr="00383604">
        <w:rPr>
          <w:rFonts w:ascii="Times New Roman" w:hAnsi="Times New Roman" w:cs="Times New Roman"/>
        </w:rPr>
        <w:t xml:space="preserve"> were </w:t>
      </w:r>
      <w:r w:rsidR="004E32DC" w:rsidRPr="00383604">
        <w:rPr>
          <w:rFonts w:ascii="Times New Roman" w:hAnsi="Times New Roman" w:cs="Times New Roman"/>
        </w:rPr>
        <w:t>complex</w:t>
      </w:r>
      <w:r w:rsidRPr="00383604">
        <w:rPr>
          <w:rFonts w:ascii="Times New Roman" w:hAnsi="Times New Roman" w:cs="Times New Roman"/>
        </w:rPr>
        <w:t xml:space="preserve"> features.</w:t>
      </w:r>
    </w:p>
    <w:p w14:paraId="108CA45E" w14:textId="2EAE1E5F" w:rsidR="006967E6" w:rsidRPr="00383604" w:rsidRDefault="006967E6" w:rsidP="00383604">
      <w:pPr>
        <w:spacing w:line="480" w:lineRule="auto"/>
        <w:rPr>
          <w:rFonts w:ascii="Times New Roman" w:hAnsi="Times New Roman" w:cs="Times New Roman"/>
        </w:rPr>
      </w:pPr>
      <w:r w:rsidRPr="00383604">
        <w:rPr>
          <w:rFonts w:ascii="Times New Roman" w:hAnsi="Times New Roman" w:cs="Times New Roman"/>
        </w:rPr>
        <w:tab/>
      </w:r>
      <w:r w:rsidR="00EA4FB9" w:rsidRPr="00383604">
        <w:rPr>
          <w:rFonts w:ascii="Times New Roman" w:hAnsi="Times New Roman" w:cs="Times New Roman"/>
        </w:rPr>
        <w:t xml:space="preserve">Agile product-management tools like </w:t>
      </w:r>
      <w:r w:rsidR="00824E43" w:rsidRPr="00383604">
        <w:rPr>
          <w:rFonts w:ascii="Times New Roman" w:hAnsi="Times New Roman" w:cs="Times New Roman"/>
        </w:rPr>
        <w:t>Jira</w:t>
      </w:r>
      <w:r w:rsidR="00EA4FB9" w:rsidRPr="00383604">
        <w:rPr>
          <w:rFonts w:ascii="Times New Roman" w:hAnsi="Times New Roman" w:cs="Times New Roman"/>
        </w:rPr>
        <w:t xml:space="preserve"> proved invaluable for visualizing tasks, tracking sprint progress and optimizing workflow.  For example, Jira’s burndown charts could pro</w:t>
      </w:r>
      <w:r w:rsidR="00FE0F8B" w:rsidRPr="00383604">
        <w:rPr>
          <w:rFonts w:ascii="Times New Roman" w:hAnsi="Times New Roman" w:cs="Times New Roman"/>
        </w:rPr>
        <w:t>vide a clear representation of sprin</w:t>
      </w:r>
      <w:r w:rsidR="002A3313">
        <w:rPr>
          <w:rFonts w:ascii="Times New Roman" w:hAnsi="Times New Roman" w:cs="Times New Roman"/>
        </w:rPr>
        <w:t>t</w:t>
      </w:r>
      <w:r w:rsidR="00FE0F8B" w:rsidRPr="00383604">
        <w:rPr>
          <w:rFonts w:ascii="Times New Roman" w:hAnsi="Times New Roman" w:cs="Times New Roman"/>
        </w:rPr>
        <w:t xml:space="preserve"> progress, allowing the team to identify and address potential scope creep is</w:t>
      </w:r>
      <w:r w:rsidR="0075211C" w:rsidRPr="00383604">
        <w:rPr>
          <w:rFonts w:ascii="Times New Roman" w:hAnsi="Times New Roman" w:cs="Times New Roman"/>
        </w:rPr>
        <w:t>sues in another sprint</w:t>
      </w:r>
      <w:r w:rsidRPr="00383604">
        <w:rPr>
          <w:rFonts w:ascii="Times New Roman" w:hAnsi="Times New Roman" w:cs="Times New Roman"/>
        </w:rPr>
        <w:t xml:space="preserve">.  These tools act as digital “information radiator,” </w:t>
      </w:r>
      <w:r w:rsidRPr="00383604">
        <w:rPr>
          <w:rFonts w:ascii="Times New Roman" w:hAnsi="Times New Roman" w:cs="Times New Roman"/>
        </w:rPr>
        <w:lastRenderedPageBreak/>
        <w:t xml:space="preserve">increasing visibility and accountability (Cobb, 2015).  They </w:t>
      </w:r>
      <w:r w:rsidR="004E32DC" w:rsidRPr="00383604">
        <w:rPr>
          <w:rFonts w:ascii="Times New Roman" w:hAnsi="Times New Roman" w:cs="Times New Roman"/>
        </w:rPr>
        <w:t>are especially</w:t>
      </w:r>
      <w:r w:rsidRPr="00383604">
        <w:rPr>
          <w:rFonts w:ascii="Times New Roman" w:hAnsi="Times New Roman" w:cs="Times New Roman"/>
        </w:rPr>
        <w:t xml:space="preserve"> useful during daily standups and retrospectives by keeping the team aligned and </w:t>
      </w:r>
      <w:r w:rsidR="00824E43" w:rsidRPr="00383604">
        <w:rPr>
          <w:rFonts w:ascii="Times New Roman" w:hAnsi="Times New Roman" w:cs="Times New Roman"/>
        </w:rPr>
        <w:t>identifying</w:t>
      </w:r>
      <w:r w:rsidRPr="00383604">
        <w:rPr>
          <w:rFonts w:ascii="Times New Roman" w:hAnsi="Times New Roman" w:cs="Times New Roman"/>
        </w:rPr>
        <w:t xml:space="preserve"> blockers early.  The visual aspect of a task board, even a virtual one, makes the work feel more tangible and keeps priorities in focus.  I also found that being able to view progress in real time </w:t>
      </w:r>
      <w:r w:rsidR="0011107F" w:rsidRPr="00383604">
        <w:rPr>
          <w:rFonts w:ascii="Times New Roman" w:hAnsi="Times New Roman" w:cs="Times New Roman"/>
        </w:rPr>
        <w:t>increases</w:t>
      </w:r>
      <w:r w:rsidRPr="00383604">
        <w:rPr>
          <w:rFonts w:ascii="Times New Roman" w:hAnsi="Times New Roman" w:cs="Times New Roman"/>
        </w:rPr>
        <w:t xml:space="preserve"> motivation</w:t>
      </w:r>
      <w:r w:rsidR="00F46A20" w:rsidRPr="00383604">
        <w:rPr>
          <w:rFonts w:ascii="Times New Roman" w:hAnsi="Times New Roman" w:cs="Times New Roman"/>
        </w:rPr>
        <w:t>.</w:t>
      </w:r>
    </w:p>
    <w:p w14:paraId="14AFB709" w14:textId="0A25A781" w:rsidR="00F46A20" w:rsidRPr="00383604" w:rsidRDefault="00F46A20" w:rsidP="00383604">
      <w:pPr>
        <w:spacing w:line="480" w:lineRule="auto"/>
        <w:rPr>
          <w:rFonts w:ascii="Times New Roman" w:hAnsi="Times New Roman" w:cs="Times New Roman"/>
        </w:rPr>
      </w:pPr>
      <w:r w:rsidRPr="00383604">
        <w:rPr>
          <w:rFonts w:ascii="Times New Roman" w:hAnsi="Times New Roman" w:cs="Times New Roman"/>
        </w:rPr>
        <w:tab/>
        <w:t xml:space="preserve">The Scrum-Agile approach offered clear benefits for the SNHU Travel project: faster delivery of working features, easy adaptation to changing priorities, frequent stakeholder involvement and higher collaboration across roles.  However, challenges included the need for consistent team availability and more frequent communication, which may not be practical in all organizations.  </w:t>
      </w:r>
      <w:r w:rsidR="00062225" w:rsidRPr="00383604">
        <w:rPr>
          <w:rFonts w:ascii="Times New Roman" w:hAnsi="Times New Roman" w:cs="Times New Roman"/>
        </w:rPr>
        <w:t xml:space="preserve">Agile’s success hinges on a </w:t>
      </w:r>
      <w:r w:rsidR="0011107F" w:rsidRPr="00383604">
        <w:rPr>
          <w:rFonts w:ascii="Times New Roman" w:hAnsi="Times New Roman" w:cs="Times New Roman"/>
        </w:rPr>
        <w:t>foundation</w:t>
      </w:r>
      <w:r w:rsidR="00062225" w:rsidRPr="00383604">
        <w:rPr>
          <w:rFonts w:ascii="Times New Roman" w:hAnsi="Times New Roman" w:cs="Times New Roman"/>
        </w:rPr>
        <w:t xml:space="preserve"> of trust and autonomy.  Teams unaccustomed to rapid decision making and iterative learning </w:t>
      </w:r>
      <w:r w:rsidR="0011107F" w:rsidRPr="00383604">
        <w:rPr>
          <w:rFonts w:ascii="Times New Roman" w:hAnsi="Times New Roman" w:cs="Times New Roman"/>
        </w:rPr>
        <w:t>may</w:t>
      </w:r>
      <w:r w:rsidR="00062225" w:rsidRPr="00383604">
        <w:rPr>
          <w:rFonts w:ascii="Times New Roman" w:hAnsi="Times New Roman" w:cs="Times New Roman"/>
        </w:rPr>
        <w:t xml:space="preserve"> initially find </w:t>
      </w:r>
      <w:r w:rsidR="00C77D29" w:rsidRPr="00383604">
        <w:rPr>
          <w:rFonts w:ascii="Times New Roman" w:hAnsi="Times New Roman" w:cs="Times New Roman"/>
        </w:rPr>
        <w:t>the approach challenging, requiring a shift in organizational culture.</w:t>
      </w:r>
      <w:r w:rsidRPr="00383604">
        <w:rPr>
          <w:rFonts w:ascii="Times New Roman" w:hAnsi="Times New Roman" w:cs="Times New Roman"/>
        </w:rPr>
        <w:t xml:space="preserve">  That said, Agile was the right for dynamic evolving projects like SNHU Travel (Cobb, 2015; Atlassian, </w:t>
      </w:r>
      <w:proofErr w:type="spellStart"/>
      <w:r w:rsidRPr="00383604">
        <w:rPr>
          <w:rFonts w:ascii="Times New Roman" w:hAnsi="Times New Roman" w:cs="Times New Roman"/>
        </w:rPr>
        <w:t>n.d</w:t>
      </w:r>
      <w:proofErr w:type="spellEnd"/>
      <w:r w:rsidRPr="00383604">
        <w:rPr>
          <w:rFonts w:ascii="Times New Roman" w:hAnsi="Times New Roman" w:cs="Times New Roman"/>
        </w:rPr>
        <w:t xml:space="preserve">) It allowed for real time adaptation and </w:t>
      </w:r>
      <w:r w:rsidR="0011107F" w:rsidRPr="00383604">
        <w:rPr>
          <w:rFonts w:ascii="Times New Roman" w:hAnsi="Times New Roman" w:cs="Times New Roman"/>
        </w:rPr>
        <w:t>continuous</w:t>
      </w:r>
      <w:r w:rsidRPr="00383604">
        <w:rPr>
          <w:rFonts w:ascii="Times New Roman" w:hAnsi="Times New Roman" w:cs="Times New Roman"/>
        </w:rPr>
        <w:t xml:space="preserve"> delivery of value.  If </w:t>
      </w:r>
      <w:proofErr w:type="spellStart"/>
      <w:r w:rsidRPr="00383604">
        <w:rPr>
          <w:rFonts w:ascii="Times New Roman" w:hAnsi="Times New Roman" w:cs="Times New Roman"/>
        </w:rPr>
        <w:t>ChadaTech</w:t>
      </w:r>
      <w:proofErr w:type="spellEnd"/>
      <w:r w:rsidRPr="00383604">
        <w:rPr>
          <w:rFonts w:ascii="Times New Roman" w:hAnsi="Times New Roman" w:cs="Times New Roman"/>
        </w:rPr>
        <w:t xml:space="preserve"> wants to build more responsive and </w:t>
      </w:r>
      <w:r w:rsidR="00824E43" w:rsidRPr="00383604">
        <w:rPr>
          <w:rFonts w:ascii="Times New Roman" w:hAnsi="Times New Roman" w:cs="Times New Roman"/>
        </w:rPr>
        <w:t>innovative</w:t>
      </w:r>
      <w:r w:rsidRPr="00383604">
        <w:rPr>
          <w:rFonts w:ascii="Times New Roman" w:hAnsi="Times New Roman" w:cs="Times New Roman"/>
        </w:rPr>
        <w:t xml:space="preserve"> teams, this approach would be a smart next step.</w:t>
      </w:r>
    </w:p>
    <w:p w14:paraId="012CC695" w14:textId="2DCAEDAA" w:rsidR="00AF3EB9" w:rsidRPr="00383604" w:rsidRDefault="00AF3EB9">
      <w:pPr>
        <w:rPr>
          <w:rFonts w:ascii="Times New Roman" w:hAnsi="Times New Roman" w:cs="Times New Roman"/>
        </w:rPr>
      </w:pPr>
      <w:r w:rsidRPr="00383604">
        <w:rPr>
          <w:rFonts w:ascii="Times New Roman" w:hAnsi="Times New Roman" w:cs="Times New Roman"/>
        </w:rPr>
        <w:br w:type="page"/>
      </w:r>
    </w:p>
    <w:p w14:paraId="5D0C5AB0" w14:textId="61B55502" w:rsidR="00AF3EB9" w:rsidRDefault="00383604" w:rsidP="00383604">
      <w:pPr>
        <w:jc w:val="center"/>
        <w:rPr>
          <w:rFonts w:ascii="Times New Roman" w:hAnsi="Times New Roman" w:cs="Times New Roman"/>
          <w:b/>
          <w:bCs/>
        </w:rPr>
      </w:pPr>
      <w:r w:rsidRPr="00383604">
        <w:rPr>
          <w:rFonts w:ascii="Times New Roman" w:hAnsi="Times New Roman" w:cs="Times New Roman"/>
          <w:b/>
          <w:bCs/>
        </w:rPr>
        <w:lastRenderedPageBreak/>
        <w:t>References</w:t>
      </w:r>
    </w:p>
    <w:p w14:paraId="11C47488" w14:textId="77777777" w:rsidR="0096414E" w:rsidRPr="00383604" w:rsidRDefault="0096414E" w:rsidP="00383604">
      <w:pPr>
        <w:jc w:val="center"/>
        <w:rPr>
          <w:rFonts w:ascii="Times New Roman" w:hAnsi="Times New Roman" w:cs="Times New Roman"/>
          <w:b/>
          <w:bCs/>
        </w:rPr>
      </w:pPr>
    </w:p>
    <w:p w14:paraId="6F4BF65F" w14:textId="77777777" w:rsidR="00197642" w:rsidRPr="00197642" w:rsidRDefault="00197642" w:rsidP="00197642">
      <w:pPr>
        <w:rPr>
          <w:rFonts w:ascii="Times New Roman" w:hAnsi="Times New Roman" w:cs="Times New Roman"/>
        </w:rPr>
      </w:pPr>
      <w:r w:rsidRPr="00197642">
        <w:rPr>
          <w:rFonts w:ascii="Times New Roman" w:hAnsi="Times New Roman" w:cs="Times New Roman"/>
          <w:b/>
          <w:bCs/>
        </w:rPr>
        <w:t>Atlassian. (n.d.).</w:t>
      </w:r>
      <w:r w:rsidRPr="00197642">
        <w:rPr>
          <w:rFonts w:ascii="Times New Roman" w:hAnsi="Times New Roman" w:cs="Times New Roman"/>
        </w:rPr>
        <w:t xml:space="preserve"> </w:t>
      </w:r>
      <w:r w:rsidRPr="00197642">
        <w:rPr>
          <w:rFonts w:ascii="Times New Roman" w:hAnsi="Times New Roman" w:cs="Times New Roman"/>
          <w:i/>
          <w:iCs/>
        </w:rPr>
        <w:t>What is agile?</w:t>
      </w:r>
      <w:r w:rsidRPr="00197642">
        <w:rPr>
          <w:rFonts w:ascii="Times New Roman" w:hAnsi="Times New Roman" w:cs="Times New Roman"/>
        </w:rPr>
        <w:t xml:space="preserve"> Retrieved April 20, 2025, from </w:t>
      </w:r>
      <w:hyperlink r:id="rId4" w:tgtFrame="_new" w:history="1">
        <w:r w:rsidRPr="00197642">
          <w:rPr>
            <w:rStyle w:val="Hyperlink"/>
            <w:rFonts w:ascii="Times New Roman" w:hAnsi="Times New Roman" w:cs="Times New Roman"/>
          </w:rPr>
          <w:t>https://www.atlassian.com/agile</w:t>
        </w:r>
      </w:hyperlink>
    </w:p>
    <w:p w14:paraId="50379B63" w14:textId="77777777" w:rsidR="00197642" w:rsidRPr="00197642" w:rsidRDefault="00197642" w:rsidP="00197642">
      <w:pPr>
        <w:rPr>
          <w:rFonts w:ascii="Times New Roman" w:hAnsi="Times New Roman" w:cs="Times New Roman"/>
        </w:rPr>
      </w:pPr>
      <w:r w:rsidRPr="00197642">
        <w:rPr>
          <w:rFonts w:ascii="Times New Roman" w:hAnsi="Times New Roman" w:cs="Times New Roman"/>
          <w:b/>
          <w:bCs/>
        </w:rPr>
        <w:t>Cobb, C. G. (2015).</w:t>
      </w:r>
      <w:r w:rsidRPr="00197642">
        <w:rPr>
          <w:rFonts w:ascii="Times New Roman" w:hAnsi="Times New Roman" w:cs="Times New Roman"/>
        </w:rPr>
        <w:t xml:space="preserve"> </w:t>
      </w:r>
      <w:r w:rsidRPr="00197642">
        <w:rPr>
          <w:rFonts w:ascii="Times New Roman" w:hAnsi="Times New Roman" w:cs="Times New Roman"/>
          <w:i/>
          <w:iCs/>
        </w:rPr>
        <w:t>The project manager’s guide to mastering agile: Principles and practices for an adaptive approach.</w:t>
      </w:r>
      <w:r w:rsidRPr="00197642">
        <w:rPr>
          <w:rFonts w:ascii="Times New Roman" w:hAnsi="Times New Roman" w:cs="Times New Roman"/>
        </w:rPr>
        <w:t xml:space="preserve"> Wiley.</w:t>
      </w:r>
    </w:p>
    <w:p w14:paraId="00510EFE" w14:textId="77777777" w:rsidR="00197642" w:rsidRPr="00197642" w:rsidRDefault="00197642" w:rsidP="00197642">
      <w:pPr>
        <w:rPr>
          <w:rFonts w:ascii="Times New Roman" w:hAnsi="Times New Roman" w:cs="Times New Roman"/>
        </w:rPr>
      </w:pPr>
      <w:r w:rsidRPr="00197642">
        <w:rPr>
          <w:rFonts w:ascii="Times New Roman" w:hAnsi="Times New Roman" w:cs="Times New Roman"/>
          <w:b/>
          <w:bCs/>
        </w:rPr>
        <w:t>TechTarget. (2023).</w:t>
      </w:r>
      <w:r w:rsidRPr="00197642">
        <w:rPr>
          <w:rFonts w:ascii="Times New Roman" w:hAnsi="Times New Roman" w:cs="Times New Roman"/>
        </w:rPr>
        <w:t xml:space="preserve"> </w:t>
      </w:r>
      <w:r w:rsidRPr="00197642">
        <w:rPr>
          <w:rFonts w:ascii="Times New Roman" w:hAnsi="Times New Roman" w:cs="Times New Roman"/>
          <w:i/>
          <w:iCs/>
        </w:rPr>
        <w:t>Agile software development.</w:t>
      </w:r>
      <w:r w:rsidRPr="00197642">
        <w:rPr>
          <w:rFonts w:ascii="Times New Roman" w:hAnsi="Times New Roman" w:cs="Times New Roman"/>
        </w:rPr>
        <w:t xml:space="preserve"> Retrieved April 20, 2025, from </w:t>
      </w:r>
      <w:hyperlink r:id="rId5" w:tgtFrame="_new" w:history="1">
        <w:r w:rsidRPr="00197642">
          <w:rPr>
            <w:rStyle w:val="Hyperlink"/>
            <w:rFonts w:ascii="Times New Roman" w:hAnsi="Times New Roman" w:cs="Times New Roman"/>
          </w:rPr>
          <w:t>https://www.techtarget.com/searchsoftwarequality/definition/Agile-software-development</w:t>
        </w:r>
      </w:hyperlink>
    </w:p>
    <w:p w14:paraId="69C9FC81" w14:textId="629ABFCB" w:rsidR="00383604" w:rsidRPr="0096414E" w:rsidRDefault="00383604" w:rsidP="00383604">
      <w:pPr>
        <w:rPr>
          <w:rFonts w:ascii="Times New Roman" w:hAnsi="Times New Roman" w:cs="Times New Roman"/>
        </w:rPr>
      </w:pPr>
    </w:p>
    <w:sectPr w:rsidR="00383604" w:rsidRPr="0096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6F"/>
    <w:rsid w:val="00062225"/>
    <w:rsid w:val="000D2765"/>
    <w:rsid w:val="0010341B"/>
    <w:rsid w:val="0011107F"/>
    <w:rsid w:val="0012368A"/>
    <w:rsid w:val="0017300B"/>
    <w:rsid w:val="00197642"/>
    <w:rsid w:val="002A3313"/>
    <w:rsid w:val="00383604"/>
    <w:rsid w:val="003C6258"/>
    <w:rsid w:val="004E32DC"/>
    <w:rsid w:val="00547C9A"/>
    <w:rsid w:val="00564333"/>
    <w:rsid w:val="005C7E75"/>
    <w:rsid w:val="006967E6"/>
    <w:rsid w:val="0075211C"/>
    <w:rsid w:val="00754B22"/>
    <w:rsid w:val="00824E43"/>
    <w:rsid w:val="008808BE"/>
    <w:rsid w:val="00915096"/>
    <w:rsid w:val="0096414E"/>
    <w:rsid w:val="009F4C7C"/>
    <w:rsid w:val="009F5A3D"/>
    <w:rsid w:val="00A51BF2"/>
    <w:rsid w:val="00AF3EB9"/>
    <w:rsid w:val="00B8176D"/>
    <w:rsid w:val="00BA00C5"/>
    <w:rsid w:val="00C77D29"/>
    <w:rsid w:val="00CC136F"/>
    <w:rsid w:val="00D33CDE"/>
    <w:rsid w:val="00E44C8B"/>
    <w:rsid w:val="00EA4FB9"/>
    <w:rsid w:val="00EC39BE"/>
    <w:rsid w:val="00EE290F"/>
    <w:rsid w:val="00F46A20"/>
    <w:rsid w:val="00FD3624"/>
    <w:rsid w:val="00FE0F38"/>
    <w:rsid w:val="00FE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6A8D6"/>
  <w15:chartTrackingRefBased/>
  <w15:docId w15:val="{0B58DF91-D699-4901-B663-8421E228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36F"/>
    <w:rPr>
      <w:rFonts w:eastAsiaTheme="majorEastAsia" w:cstheme="majorBidi"/>
      <w:color w:val="272727" w:themeColor="text1" w:themeTint="D8"/>
    </w:rPr>
  </w:style>
  <w:style w:type="paragraph" w:styleId="Title">
    <w:name w:val="Title"/>
    <w:basedOn w:val="Normal"/>
    <w:next w:val="Normal"/>
    <w:link w:val="TitleChar"/>
    <w:uiPriority w:val="10"/>
    <w:qFormat/>
    <w:rsid w:val="00CC1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36F"/>
    <w:pPr>
      <w:spacing w:before="160"/>
      <w:jc w:val="center"/>
    </w:pPr>
    <w:rPr>
      <w:i/>
      <w:iCs/>
      <w:color w:val="404040" w:themeColor="text1" w:themeTint="BF"/>
    </w:rPr>
  </w:style>
  <w:style w:type="character" w:customStyle="1" w:styleId="QuoteChar">
    <w:name w:val="Quote Char"/>
    <w:basedOn w:val="DefaultParagraphFont"/>
    <w:link w:val="Quote"/>
    <w:uiPriority w:val="29"/>
    <w:rsid w:val="00CC136F"/>
    <w:rPr>
      <w:i/>
      <w:iCs/>
      <w:color w:val="404040" w:themeColor="text1" w:themeTint="BF"/>
    </w:rPr>
  </w:style>
  <w:style w:type="paragraph" w:styleId="ListParagraph">
    <w:name w:val="List Paragraph"/>
    <w:basedOn w:val="Normal"/>
    <w:uiPriority w:val="34"/>
    <w:qFormat/>
    <w:rsid w:val="00CC136F"/>
    <w:pPr>
      <w:ind w:left="720"/>
      <w:contextualSpacing/>
    </w:pPr>
  </w:style>
  <w:style w:type="character" w:styleId="IntenseEmphasis">
    <w:name w:val="Intense Emphasis"/>
    <w:basedOn w:val="DefaultParagraphFont"/>
    <w:uiPriority w:val="21"/>
    <w:qFormat/>
    <w:rsid w:val="00CC136F"/>
    <w:rPr>
      <w:i/>
      <w:iCs/>
      <w:color w:val="0F4761" w:themeColor="accent1" w:themeShade="BF"/>
    </w:rPr>
  </w:style>
  <w:style w:type="paragraph" w:styleId="IntenseQuote">
    <w:name w:val="Intense Quote"/>
    <w:basedOn w:val="Normal"/>
    <w:next w:val="Normal"/>
    <w:link w:val="IntenseQuoteChar"/>
    <w:uiPriority w:val="30"/>
    <w:qFormat/>
    <w:rsid w:val="00CC1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36F"/>
    <w:rPr>
      <w:i/>
      <w:iCs/>
      <w:color w:val="0F4761" w:themeColor="accent1" w:themeShade="BF"/>
    </w:rPr>
  </w:style>
  <w:style w:type="character" w:styleId="IntenseReference">
    <w:name w:val="Intense Reference"/>
    <w:basedOn w:val="DefaultParagraphFont"/>
    <w:uiPriority w:val="32"/>
    <w:qFormat/>
    <w:rsid w:val="00CC136F"/>
    <w:rPr>
      <w:b/>
      <w:bCs/>
      <w:smallCaps/>
      <w:color w:val="0F4761" w:themeColor="accent1" w:themeShade="BF"/>
      <w:spacing w:val="5"/>
    </w:rPr>
  </w:style>
  <w:style w:type="character" w:styleId="Hyperlink">
    <w:name w:val="Hyperlink"/>
    <w:basedOn w:val="DefaultParagraphFont"/>
    <w:uiPriority w:val="99"/>
    <w:unhideWhenUsed/>
    <w:rsid w:val="00197642"/>
    <w:rPr>
      <w:color w:val="467886" w:themeColor="hyperlink"/>
      <w:u w:val="single"/>
    </w:rPr>
  </w:style>
  <w:style w:type="character" w:styleId="UnresolvedMention">
    <w:name w:val="Unresolved Mention"/>
    <w:basedOn w:val="DefaultParagraphFont"/>
    <w:uiPriority w:val="99"/>
    <w:semiHidden/>
    <w:unhideWhenUsed/>
    <w:rsid w:val="00197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181997">
      <w:bodyDiv w:val="1"/>
      <w:marLeft w:val="0"/>
      <w:marRight w:val="0"/>
      <w:marTop w:val="0"/>
      <w:marBottom w:val="0"/>
      <w:divBdr>
        <w:top w:val="none" w:sz="0" w:space="0" w:color="auto"/>
        <w:left w:val="none" w:sz="0" w:space="0" w:color="auto"/>
        <w:bottom w:val="none" w:sz="0" w:space="0" w:color="auto"/>
        <w:right w:val="none" w:sz="0" w:space="0" w:color="auto"/>
      </w:divBdr>
    </w:div>
    <w:div w:id="120995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searchsoftwarequality/definition/Agile-software-development" TargetMode="External"/><Relationship Id="rId4" Type="http://schemas.openxmlformats.org/officeDocument/2006/relationships/hyperlink" Target="https://www.atlassian.com/ag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Richardson</dc:creator>
  <cp:keywords/>
  <dc:description/>
  <cp:lastModifiedBy>Jordan Richardson</cp:lastModifiedBy>
  <cp:revision>31</cp:revision>
  <dcterms:created xsi:type="dcterms:W3CDTF">2025-04-14T23:26:00Z</dcterms:created>
  <dcterms:modified xsi:type="dcterms:W3CDTF">2025-04-20T13:20:00Z</dcterms:modified>
</cp:coreProperties>
</file>