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8EE016" w14:textId="4668B0C5" w:rsidR="007F0DD4" w:rsidRDefault="001A5CB4" w:rsidP="007F0DD4">
      <w:pPr>
        <w:jc w:val="center"/>
        <w:rPr>
          <w:b/>
          <w:sz w:val="32"/>
          <w:szCs w:val="32"/>
          <w:u w:val="single"/>
        </w:rPr>
      </w:pPr>
      <w:r>
        <w:rPr>
          <w:noProof/>
        </w:rPr>
        <w:drawing>
          <wp:inline distT="0" distB="0" distL="0" distR="0" wp14:anchorId="0301F7B4" wp14:editId="6108103F">
            <wp:extent cx="4826633" cy="2158365"/>
            <wp:effectExtent l="0" t="0" r="0" b="0"/>
            <wp:docPr id="374596408" name="Picture 374596408" descr="C:\Users\Charles\Desktop\Dropbox (10th Magnitude)\Marketing\Images\Brand Artwork\Logo 3.0\Standard_RGB\10thmagnitude-logo-rg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826633" cy="2158365"/>
                    </a:xfrm>
                    <a:prstGeom prst="rect">
                      <a:avLst/>
                    </a:prstGeom>
                  </pic:spPr>
                </pic:pic>
              </a:graphicData>
            </a:graphic>
          </wp:inline>
        </w:drawing>
      </w:r>
    </w:p>
    <w:p w14:paraId="39524FEE" w14:textId="25D1398D" w:rsidR="009402F5" w:rsidRDefault="009402F5" w:rsidP="007F0DD4">
      <w:pPr>
        <w:jc w:val="center"/>
        <w:rPr>
          <w:b/>
          <w:sz w:val="32"/>
          <w:szCs w:val="32"/>
          <w:u w:val="single"/>
        </w:rPr>
      </w:pPr>
    </w:p>
    <w:p w14:paraId="669992C3" w14:textId="77777777" w:rsidR="009402F5" w:rsidRDefault="009402F5" w:rsidP="007F0DD4">
      <w:pPr>
        <w:jc w:val="center"/>
        <w:rPr>
          <w:b/>
          <w:sz w:val="32"/>
          <w:szCs w:val="32"/>
          <w:u w:val="single"/>
        </w:rPr>
      </w:pPr>
    </w:p>
    <w:sdt>
      <w:sdtPr>
        <w:rPr>
          <w:b/>
          <w:sz w:val="40"/>
          <w:szCs w:val="32"/>
        </w:rPr>
        <w:alias w:val="Title"/>
        <w:tag w:val=""/>
        <w:id w:val="1009253028"/>
        <w:placeholder>
          <w:docPart w:val="7FEA02E2B7067D4F91A9894DAA6542B6"/>
        </w:placeholder>
        <w:dataBinding w:prefixMappings="xmlns:ns0='http://purl.org/dc/elements/1.1/' xmlns:ns1='http://schemas.openxmlformats.org/package/2006/metadata/core-properties' " w:xpath="/ns1:coreProperties[1]/ns0:title[1]" w:storeItemID="{6C3C8BC8-F283-45AE-878A-BAB7291924A1}"/>
        <w:text/>
      </w:sdtPr>
      <w:sdtEndPr/>
      <w:sdtContent>
        <w:p w14:paraId="7D378993" w14:textId="22EE9091" w:rsidR="00F02A1B" w:rsidRPr="00860AB0" w:rsidRDefault="00CA6266" w:rsidP="6921299F">
          <w:pPr>
            <w:jc w:val="center"/>
            <w:rPr>
              <w:b/>
              <w:bCs/>
              <w:sz w:val="36"/>
              <w:szCs w:val="36"/>
            </w:rPr>
          </w:pPr>
          <w:r>
            <w:rPr>
              <w:b/>
              <w:bCs/>
              <w:sz w:val="40"/>
              <w:szCs w:val="40"/>
            </w:rPr>
            <w:t>Network</w:t>
          </w:r>
          <w:r w:rsidR="00E6424F">
            <w:rPr>
              <w:b/>
              <w:bCs/>
              <w:sz w:val="40"/>
              <w:szCs w:val="40"/>
            </w:rPr>
            <w:t xml:space="preserve"> </w:t>
          </w:r>
          <w:r w:rsidR="00DF2679">
            <w:rPr>
              <w:b/>
              <w:bCs/>
              <w:sz w:val="40"/>
              <w:szCs w:val="40"/>
            </w:rPr>
            <w:t>Recommendations</w:t>
          </w:r>
        </w:p>
      </w:sdtContent>
    </w:sdt>
    <w:p w14:paraId="56A5C795" w14:textId="77777777" w:rsidR="00FD04CE" w:rsidRDefault="00FD04CE" w:rsidP="007F0DD4">
      <w:pPr>
        <w:jc w:val="center"/>
        <w:rPr>
          <w:b/>
          <w:sz w:val="28"/>
          <w:szCs w:val="32"/>
        </w:rPr>
      </w:pPr>
    </w:p>
    <w:p w14:paraId="30E690A6" w14:textId="77777777" w:rsidR="007F0DD4" w:rsidRPr="00860AB0" w:rsidRDefault="6921299F" w:rsidP="6921299F">
      <w:pPr>
        <w:jc w:val="center"/>
        <w:rPr>
          <w:b/>
          <w:bCs/>
          <w:sz w:val="28"/>
          <w:szCs w:val="28"/>
        </w:rPr>
      </w:pPr>
      <w:r w:rsidRPr="6921299F">
        <w:rPr>
          <w:b/>
          <w:bCs/>
          <w:sz w:val="28"/>
          <w:szCs w:val="28"/>
        </w:rPr>
        <w:t>Presented to:</w:t>
      </w:r>
    </w:p>
    <w:sdt>
      <w:sdtPr>
        <w:rPr>
          <w:rFonts w:asciiTheme="minorHAnsi" w:eastAsiaTheme="minorEastAsia" w:hAnsiTheme="minorHAnsi" w:cstheme="minorBidi"/>
          <w:b/>
          <w:sz w:val="40"/>
          <w:szCs w:val="32"/>
        </w:rPr>
        <w:alias w:val="Subject"/>
        <w:tag w:val=""/>
        <w:id w:val="-435525373"/>
        <w:placeholder>
          <w:docPart w:val="99A6E1F0BE643F40953BF5C2C2835C55"/>
        </w:placeholder>
        <w:dataBinding w:prefixMappings="xmlns:ns0='http://purl.org/dc/elements/1.1/' xmlns:ns1='http://schemas.openxmlformats.org/package/2006/metadata/core-properties' " w:xpath="/ns1:coreProperties[1]/ns0:subject[1]" w:storeItemID="{6C3C8BC8-F283-45AE-878A-BAB7291924A1}"/>
        <w:text/>
      </w:sdtPr>
      <w:sdtContent>
        <w:p w14:paraId="1847EAE7" w14:textId="16054487" w:rsidR="007F0DD4" w:rsidRPr="007F0DD4" w:rsidRDefault="002717F5" w:rsidP="6921299F">
          <w:pPr>
            <w:jc w:val="center"/>
            <w:rPr>
              <w:b/>
              <w:bCs/>
              <w:sz w:val="32"/>
              <w:szCs w:val="32"/>
            </w:rPr>
          </w:pPr>
          <w:r w:rsidRPr="002717F5">
            <w:rPr>
              <w:rFonts w:asciiTheme="minorHAnsi" w:eastAsiaTheme="minorEastAsia" w:hAnsiTheme="minorHAnsi" w:cstheme="minorBidi"/>
              <w:b/>
              <w:sz w:val="40"/>
              <w:szCs w:val="32"/>
            </w:rPr>
            <w:t>Helmerich &amp; Payne</w:t>
          </w:r>
        </w:p>
      </w:sdtContent>
    </w:sdt>
    <w:p w14:paraId="50B2B1C5" w14:textId="4F17A3F6" w:rsidR="00533E57" w:rsidRDefault="005771B4" w:rsidP="009402F5">
      <w:pPr>
        <w:jc w:val="center"/>
        <w:rPr>
          <w:b/>
          <w:sz w:val="32"/>
          <w:szCs w:val="32"/>
          <w:u w:val="single"/>
        </w:rPr>
      </w:pPr>
      <w:r w:rsidRPr="005771B4">
        <w:rPr>
          <w:sz w:val="32"/>
          <w:szCs w:val="32"/>
        </w:rPr>
        <w:fldChar w:fldCharType="begin"/>
      </w:r>
      <w:r w:rsidRPr="005771B4">
        <w:rPr>
          <w:sz w:val="32"/>
          <w:szCs w:val="32"/>
        </w:rPr>
        <w:instrText xml:space="preserve"> DATE \@ "M/d/yyyy" </w:instrText>
      </w:r>
      <w:r w:rsidRPr="005771B4">
        <w:rPr>
          <w:sz w:val="32"/>
          <w:szCs w:val="32"/>
        </w:rPr>
        <w:fldChar w:fldCharType="separate"/>
      </w:r>
      <w:r w:rsidR="002717F5">
        <w:rPr>
          <w:noProof/>
          <w:sz w:val="32"/>
          <w:szCs w:val="32"/>
        </w:rPr>
        <w:t>8/26/2019</w:t>
      </w:r>
      <w:r w:rsidRPr="005771B4">
        <w:rPr>
          <w:sz w:val="32"/>
          <w:szCs w:val="32"/>
        </w:rPr>
        <w:fldChar w:fldCharType="end"/>
      </w:r>
    </w:p>
    <w:p w14:paraId="725AA908" w14:textId="77777777" w:rsidR="007F0DD4" w:rsidRDefault="007F0DD4" w:rsidP="007F0DD4">
      <w:pPr>
        <w:spacing w:after="0" w:line="240" w:lineRule="auto"/>
        <w:jc w:val="right"/>
      </w:pPr>
    </w:p>
    <w:p w14:paraId="1B138946" w14:textId="77777777" w:rsidR="005771B4" w:rsidRDefault="005771B4" w:rsidP="007F0DD4">
      <w:pPr>
        <w:spacing w:after="0" w:line="240" w:lineRule="auto"/>
        <w:jc w:val="right"/>
      </w:pPr>
    </w:p>
    <w:p w14:paraId="57861586" w14:textId="77777777" w:rsidR="005771B4" w:rsidRDefault="005771B4" w:rsidP="007F0DD4">
      <w:pPr>
        <w:spacing w:after="0" w:line="240" w:lineRule="auto"/>
        <w:jc w:val="right"/>
      </w:pPr>
    </w:p>
    <w:p w14:paraId="4DF4A061" w14:textId="77777777" w:rsidR="002627F2" w:rsidRDefault="002627F2" w:rsidP="007F0DD4">
      <w:pPr>
        <w:spacing w:after="0" w:line="240" w:lineRule="auto"/>
        <w:jc w:val="right"/>
      </w:pPr>
    </w:p>
    <w:p w14:paraId="3CB975E4" w14:textId="77777777" w:rsidR="008278F3" w:rsidRDefault="008278F3" w:rsidP="007F0DD4">
      <w:pPr>
        <w:spacing w:after="0" w:line="240" w:lineRule="auto"/>
        <w:jc w:val="right"/>
      </w:pPr>
    </w:p>
    <w:p w14:paraId="31EC7EB3" w14:textId="77777777" w:rsidR="008278F3" w:rsidRDefault="008278F3" w:rsidP="007F0DD4">
      <w:pPr>
        <w:spacing w:after="0" w:line="240" w:lineRule="auto"/>
        <w:jc w:val="right"/>
      </w:pPr>
    </w:p>
    <w:p w14:paraId="58C56ED2" w14:textId="77777777" w:rsidR="008278F3" w:rsidRDefault="008278F3" w:rsidP="007F0DD4">
      <w:pPr>
        <w:spacing w:after="0" w:line="240" w:lineRule="auto"/>
        <w:jc w:val="right"/>
      </w:pPr>
    </w:p>
    <w:p w14:paraId="2939474E" w14:textId="77777777" w:rsidR="002627F2" w:rsidRDefault="002627F2" w:rsidP="007F0DD4">
      <w:pPr>
        <w:spacing w:after="0" w:line="240" w:lineRule="auto"/>
        <w:jc w:val="right"/>
      </w:pPr>
    </w:p>
    <w:p w14:paraId="15714D16" w14:textId="77777777" w:rsidR="002627F2" w:rsidRDefault="002627F2" w:rsidP="007F0DD4">
      <w:pPr>
        <w:spacing w:after="0" w:line="240" w:lineRule="auto"/>
        <w:jc w:val="right"/>
      </w:pPr>
    </w:p>
    <w:p w14:paraId="36A6FEFD" w14:textId="77777777" w:rsidR="005771B4" w:rsidRDefault="005771B4" w:rsidP="007F0DD4">
      <w:pPr>
        <w:spacing w:after="0" w:line="240" w:lineRule="auto"/>
        <w:jc w:val="right"/>
      </w:pPr>
    </w:p>
    <w:p w14:paraId="3F90FA04" w14:textId="77777777" w:rsidR="00E865C3" w:rsidRDefault="00E865C3" w:rsidP="007F0DD4">
      <w:pPr>
        <w:spacing w:after="0" w:line="240" w:lineRule="auto"/>
        <w:jc w:val="right"/>
      </w:pPr>
    </w:p>
    <w:p w14:paraId="37D43795" w14:textId="77777777" w:rsidR="00E865C3" w:rsidRDefault="00E865C3" w:rsidP="007F0DD4">
      <w:pPr>
        <w:spacing w:after="0" w:line="240" w:lineRule="auto"/>
        <w:jc w:val="right"/>
      </w:pPr>
    </w:p>
    <w:p w14:paraId="63651795" w14:textId="77777777" w:rsidR="007F0DD4" w:rsidRPr="00B22FC2" w:rsidRDefault="6921299F" w:rsidP="6921299F">
      <w:pPr>
        <w:spacing w:after="0" w:line="240" w:lineRule="auto"/>
        <w:jc w:val="right"/>
      </w:pPr>
      <w:r w:rsidRPr="6921299F">
        <w:t>10</w:t>
      </w:r>
      <w:r w:rsidRPr="6921299F">
        <w:rPr>
          <w:vertAlign w:val="superscript"/>
        </w:rPr>
        <w:t>th</w:t>
      </w:r>
      <w:r w:rsidRPr="6921299F">
        <w:t xml:space="preserve"> Magnitude, LLC</w:t>
      </w:r>
    </w:p>
    <w:p w14:paraId="3846A1C5" w14:textId="77777777" w:rsidR="0053603C" w:rsidRPr="00B22FC2" w:rsidRDefault="00F13376" w:rsidP="6921299F">
      <w:pPr>
        <w:spacing w:after="0" w:line="240" w:lineRule="auto"/>
        <w:jc w:val="right"/>
      </w:pPr>
      <w:r w:rsidRPr="6921299F">
        <w:rPr>
          <w:color w:val="222222"/>
          <w:shd w:val="clear" w:color="auto" w:fill="FFFFFF"/>
        </w:rPr>
        <w:t>20 North Wacker Drive #530</w:t>
      </w:r>
    </w:p>
    <w:p w14:paraId="08B8D8F6" w14:textId="77777777" w:rsidR="007F0DD4" w:rsidRPr="00B22FC2" w:rsidRDefault="6921299F" w:rsidP="6921299F">
      <w:pPr>
        <w:spacing w:after="0" w:line="240" w:lineRule="auto"/>
        <w:jc w:val="right"/>
      </w:pPr>
      <w:r w:rsidRPr="6921299F">
        <w:t>Chicago, IL 60606</w:t>
      </w:r>
    </w:p>
    <w:p w14:paraId="36681967" w14:textId="77777777" w:rsidR="007F0DD4" w:rsidRDefault="007F0DD4" w:rsidP="007F0DD4">
      <w:pPr>
        <w:spacing w:after="0" w:line="240" w:lineRule="auto"/>
        <w:jc w:val="right"/>
      </w:pPr>
    </w:p>
    <w:p w14:paraId="52A35B8F" w14:textId="77777777" w:rsidR="007F0DD4" w:rsidRDefault="007F0DD4" w:rsidP="6921299F">
      <w:pPr>
        <w:tabs>
          <w:tab w:val="right" w:pos="10800"/>
        </w:tabs>
        <w:spacing w:after="0" w:line="240" w:lineRule="auto"/>
        <w:rPr>
          <w:u w:val="single"/>
        </w:rPr>
      </w:pPr>
      <w:r w:rsidRPr="00B20DEE">
        <w:rPr>
          <w:u w:val="single"/>
        </w:rPr>
        <w:t xml:space="preserve">Notice of </w:t>
      </w:r>
      <w:r w:rsidR="00F02A1B">
        <w:rPr>
          <w:u w:val="single"/>
        </w:rPr>
        <w:t>Confidentiality</w:t>
      </w:r>
      <w:r w:rsidR="00F02A1B">
        <w:rPr>
          <w:u w:val="single"/>
        </w:rPr>
        <w:tab/>
        <w:t xml:space="preserve">© </w:t>
      </w:r>
      <w:r w:rsidR="0091613C">
        <w:rPr>
          <w:u w:val="single"/>
        </w:rPr>
        <w:t>201</w:t>
      </w:r>
      <w:r w:rsidR="0077017C">
        <w:rPr>
          <w:u w:val="single"/>
        </w:rPr>
        <w:t>7</w:t>
      </w:r>
      <w:r w:rsidR="0087538C" w:rsidRPr="00B20DEE">
        <w:rPr>
          <w:u w:val="single"/>
        </w:rPr>
        <w:t xml:space="preserve"> </w:t>
      </w:r>
      <w:r w:rsidRPr="00B20DEE">
        <w:rPr>
          <w:u w:val="single"/>
        </w:rPr>
        <w:t>10</w:t>
      </w:r>
      <w:r w:rsidRPr="00B20DEE">
        <w:rPr>
          <w:u w:val="single"/>
          <w:vertAlign w:val="superscript"/>
        </w:rPr>
        <w:t>th</w:t>
      </w:r>
      <w:r w:rsidR="00EF4E1E">
        <w:rPr>
          <w:u w:val="single"/>
        </w:rPr>
        <w:t xml:space="preserve"> Magnitude, LLC</w:t>
      </w:r>
      <w:r w:rsidR="00C47756">
        <w:rPr>
          <w:u w:val="single"/>
        </w:rPr>
        <w:t xml:space="preserve"> </w:t>
      </w:r>
      <w:r>
        <w:rPr>
          <w:u w:val="single"/>
        </w:rPr>
        <w:t>All rights reserved</w:t>
      </w:r>
    </w:p>
    <w:p w14:paraId="5FFC604D" w14:textId="77777777" w:rsidR="007F0DD4" w:rsidRDefault="007F0DD4" w:rsidP="007F0DD4">
      <w:pPr>
        <w:tabs>
          <w:tab w:val="right" w:pos="9270"/>
        </w:tabs>
        <w:spacing w:after="0" w:line="240" w:lineRule="auto"/>
        <w:rPr>
          <w:u w:val="single"/>
        </w:rPr>
      </w:pPr>
    </w:p>
    <w:p w14:paraId="700764A1" w14:textId="77777777" w:rsidR="008D05FD" w:rsidRPr="00533E57" w:rsidRDefault="6921299F" w:rsidP="6921299F">
      <w:pPr>
        <w:tabs>
          <w:tab w:val="right" w:pos="9270"/>
        </w:tabs>
        <w:spacing w:after="0" w:line="240" w:lineRule="auto"/>
      </w:pPr>
      <w:r w:rsidRPr="6921299F">
        <w:t>THIS DOCUMENT IS 10</w:t>
      </w:r>
      <w:r w:rsidRPr="6921299F">
        <w:rPr>
          <w:vertAlign w:val="superscript"/>
        </w:rPr>
        <w:t>TH</w:t>
      </w:r>
      <w:r w:rsidRPr="6921299F">
        <w:t xml:space="preserve"> MAGNITUDE PROPRIETARY AND CONFIDENTIAL INFORMATION AND IS SUBJECT TO THE TERMS OF THE 10</w:t>
      </w:r>
      <w:r w:rsidRPr="6921299F">
        <w:rPr>
          <w:vertAlign w:val="superscript"/>
        </w:rPr>
        <w:t>TH</w:t>
      </w:r>
      <w:r w:rsidRPr="6921299F">
        <w:t xml:space="preserve"> MAGNITUDE NON-DISCLOSURE AGREEMENT. NEITHER THIS DOCUMENT NOR ITS CONTENTS MAY BE REVEALED OR DISCLOSED TO UNAUTHORIZED PERSONS OR SENT OUTSIDE THE AFOREMENTIONED COMPANY WITHOUT PRIOR PERMISSION FROM 10</w:t>
      </w:r>
      <w:r w:rsidRPr="6921299F">
        <w:rPr>
          <w:vertAlign w:val="superscript"/>
        </w:rPr>
        <w:t>TH</w:t>
      </w:r>
      <w:r w:rsidRPr="6921299F">
        <w:t xml:space="preserve"> MAGNITUDE.</w:t>
      </w:r>
      <w:r w:rsidR="007F0DD4" w:rsidRPr="6921299F">
        <w:br w:type="page"/>
      </w:r>
    </w:p>
    <w:sdt>
      <w:sdtPr>
        <w:rPr>
          <w:rFonts w:ascii="Calibri" w:eastAsia="Calibri" w:hAnsi="Calibri" w:cs="Times New Roman"/>
          <w:b w:val="0"/>
          <w:caps/>
          <w:smallCaps w:val="0"/>
          <w:color w:val="auto"/>
          <w:spacing w:val="0"/>
          <w:sz w:val="22"/>
          <w:szCs w:val="22"/>
        </w:rPr>
        <w:id w:val="-1905137442"/>
        <w:docPartObj>
          <w:docPartGallery w:val="Table of Contents"/>
          <w:docPartUnique/>
        </w:docPartObj>
      </w:sdtPr>
      <w:sdtEndPr>
        <w:rPr>
          <w:rFonts w:asciiTheme="majorHAnsi" w:eastAsiaTheme="majorEastAsia" w:hAnsiTheme="majorHAnsi" w:cstheme="majorBidi"/>
          <w:bCs/>
          <w:caps w:val="0"/>
          <w:noProof/>
        </w:rPr>
      </w:sdtEndPr>
      <w:sdtContent>
        <w:p w14:paraId="66AC5B96" w14:textId="77777777" w:rsidR="00D41636" w:rsidRDefault="6921299F" w:rsidP="00A65DED">
          <w:pPr>
            <w:pStyle w:val="TOCHeading"/>
          </w:pPr>
          <w:r>
            <w:t>Table of Contents</w:t>
          </w:r>
        </w:p>
        <w:p w14:paraId="4561AAF7" w14:textId="3A4D0A6A" w:rsidR="00736DF5" w:rsidRDefault="00D41636">
          <w:pPr>
            <w:pStyle w:val="TOC1"/>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9616556" w:history="1">
            <w:r w:rsidR="00736DF5" w:rsidRPr="00BB2A9C">
              <w:rPr>
                <w:rStyle w:val="Hyperlink"/>
                <w:noProof/>
              </w:rPr>
              <w:t>Overview</w:t>
            </w:r>
            <w:r w:rsidR="00736DF5">
              <w:rPr>
                <w:noProof/>
                <w:webHidden/>
              </w:rPr>
              <w:tab/>
            </w:r>
            <w:r w:rsidR="00736DF5">
              <w:rPr>
                <w:noProof/>
                <w:webHidden/>
              </w:rPr>
              <w:fldChar w:fldCharType="begin"/>
            </w:r>
            <w:r w:rsidR="00736DF5">
              <w:rPr>
                <w:noProof/>
                <w:webHidden/>
              </w:rPr>
              <w:instrText xml:space="preserve"> PAGEREF _Toc9616556 \h </w:instrText>
            </w:r>
            <w:r w:rsidR="00736DF5">
              <w:rPr>
                <w:noProof/>
                <w:webHidden/>
              </w:rPr>
            </w:r>
            <w:r w:rsidR="00736DF5">
              <w:rPr>
                <w:noProof/>
                <w:webHidden/>
              </w:rPr>
              <w:fldChar w:fldCharType="separate"/>
            </w:r>
            <w:r w:rsidR="002717F5">
              <w:rPr>
                <w:noProof/>
                <w:webHidden/>
              </w:rPr>
              <w:t>3</w:t>
            </w:r>
            <w:r w:rsidR="00736DF5">
              <w:rPr>
                <w:noProof/>
                <w:webHidden/>
              </w:rPr>
              <w:fldChar w:fldCharType="end"/>
            </w:r>
          </w:hyperlink>
        </w:p>
        <w:p w14:paraId="4EE894C7" w14:textId="1DDA194F" w:rsidR="00736DF5" w:rsidRDefault="002717F5">
          <w:pPr>
            <w:pStyle w:val="TOC1"/>
            <w:tabs>
              <w:tab w:val="right" w:leader="dot" w:pos="10790"/>
            </w:tabs>
            <w:rPr>
              <w:rFonts w:asciiTheme="minorHAnsi" w:eastAsiaTheme="minorEastAsia" w:hAnsiTheme="minorHAnsi" w:cstheme="minorBidi"/>
              <w:noProof/>
            </w:rPr>
          </w:pPr>
          <w:hyperlink w:anchor="_Toc9616557" w:history="1">
            <w:r w:rsidR="00736DF5" w:rsidRPr="00BB2A9C">
              <w:rPr>
                <w:rStyle w:val="Hyperlink"/>
                <w:noProof/>
              </w:rPr>
              <w:t>What We Learned</w:t>
            </w:r>
            <w:r w:rsidR="00736DF5">
              <w:rPr>
                <w:noProof/>
                <w:webHidden/>
              </w:rPr>
              <w:tab/>
            </w:r>
            <w:r w:rsidR="00736DF5">
              <w:rPr>
                <w:noProof/>
                <w:webHidden/>
              </w:rPr>
              <w:fldChar w:fldCharType="begin"/>
            </w:r>
            <w:r w:rsidR="00736DF5">
              <w:rPr>
                <w:noProof/>
                <w:webHidden/>
              </w:rPr>
              <w:instrText xml:space="preserve"> PAGEREF _Toc9616557 \h </w:instrText>
            </w:r>
            <w:r w:rsidR="00736DF5">
              <w:rPr>
                <w:noProof/>
                <w:webHidden/>
              </w:rPr>
            </w:r>
            <w:r w:rsidR="00736DF5">
              <w:rPr>
                <w:noProof/>
                <w:webHidden/>
              </w:rPr>
              <w:fldChar w:fldCharType="separate"/>
            </w:r>
            <w:r>
              <w:rPr>
                <w:noProof/>
                <w:webHidden/>
              </w:rPr>
              <w:t>3</w:t>
            </w:r>
            <w:r w:rsidR="00736DF5">
              <w:rPr>
                <w:noProof/>
                <w:webHidden/>
              </w:rPr>
              <w:fldChar w:fldCharType="end"/>
            </w:r>
          </w:hyperlink>
        </w:p>
        <w:p w14:paraId="4BA08855" w14:textId="65C1CCF9" w:rsidR="00736DF5" w:rsidRDefault="002717F5">
          <w:pPr>
            <w:pStyle w:val="TOC1"/>
            <w:tabs>
              <w:tab w:val="right" w:leader="dot" w:pos="10790"/>
            </w:tabs>
            <w:rPr>
              <w:rFonts w:asciiTheme="minorHAnsi" w:eastAsiaTheme="minorEastAsia" w:hAnsiTheme="minorHAnsi" w:cstheme="minorBidi"/>
              <w:noProof/>
            </w:rPr>
          </w:pPr>
          <w:hyperlink w:anchor="_Toc9616558" w:history="1">
            <w:r w:rsidR="00736DF5" w:rsidRPr="00BB2A9C">
              <w:rPr>
                <w:rStyle w:val="Hyperlink"/>
                <w:noProof/>
              </w:rPr>
              <w:t>Recommendations</w:t>
            </w:r>
            <w:r w:rsidR="00736DF5">
              <w:rPr>
                <w:noProof/>
                <w:webHidden/>
              </w:rPr>
              <w:tab/>
            </w:r>
            <w:r w:rsidR="00736DF5">
              <w:rPr>
                <w:noProof/>
                <w:webHidden/>
              </w:rPr>
              <w:fldChar w:fldCharType="begin"/>
            </w:r>
            <w:r w:rsidR="00736DF5">
              <w:rPr>
                <w:noProof/>
                <w:webHidden/>
              </w:rPr>
              <w:instrText xml:space="preserve"> PAGEREF _Toc9616558 \h </w:instrText>
            </w:r>
            <w:r w:rsidR="00736DF5">
              <w:rPr>
                <w:noProof/>
                <w:webHidden/>
              </w:rPr>
            </w:r>
            <w:r w:rsidR="00736DF5">
              <w:rPr>
                <w:noProof/>
                <w:webHidden/>
              </w:rPr>
              <w:fldChar w:fldCharType="separate"/>
            </w:r>
            <w:r>
              <w:rPr>
                <w:noProof/>
                <w:webHidden/>
              </w:rPr>
              <w:t>3</w:t>
            </w:r>
            <w:r w:rsidR="00736DF5">
              <w:rPr>
                <w:noProof/>
                <w:webHidden/>
              </w:rPr>
              <w:fldChar w:fldCharType="end"/>
            </w:r>
          </w:hyperlink>
        </w:p>
        <w:p w14:paraId="689B1040" w14:textId="2414FD59" w:rsidR="00736DF5" w:rsidRDefault="002717F5">
          <w:pPr>
            <w:pStyle w:val="TOC2"/>
            <w:tabs>
              <w:tab w:val="right" w:leader="dot" w:pos="10790"/>
            </w:tabs>
            <w:rPr>
              <w:rFonts w:asciiTheme="minorHAnsi" w:eastAsiaTheme="minorEastAsia" w:hAnsiTheme="minorHAnsi" w:cstheme="minorBidi"/>
              <w:noProof/>
            </w:rPr>
          </w:pPr>
          <w:hyperlink w:anchor="_Toc9616559" w:history="1">
            <w:r w:rsidR="00736DF5" w:rsidRPr="00BB2A9C">
              <w:rPr>
                <w:rStyle w:val="Hyperlink"/>
                <w:noProof/>
              </w:rPr>
              <w:t>Private networking schema</w:t>
            </w:r>
            <w:r w:rsidR="00736DF5">
              <w:rPr>
                <w:noProof/>
                <w:webHidden/>
              </w:rPr>
              <w:tab/>
            </w:r>
            <w:r w:rsidR="00736DF5">
              <w:rPr>
                <w:noProof/>
                <w:webHidden/>
              </w:rPr>
              <w:fldChar w:fldCharType="begin"/>
            </w:r>
            <w:r w:rsidR="00736DF5">
              <w:rPr>
                <w:noProof/>
                <w:webHidden/>
              </w:rPr>
              <w:instrText xml:space="preserve"> PAGEREF _Toc9616559 \h </w:instrText>
            </w:r>
            <w:r w:rsidR="00736DF5">
              <w:rPr>
                <w:noProof/>
                <w:webHidden/>
              </w:rPr>
            </w:r>
            <w:r w:rsidR="00736DF5">
              <w:rPr>
                <w:noProof/>
                <w:webHidden/>
              </w:rPr>
              <w:fldChar w:fldCharType="separate"/>
            </w:r>
            <w:r>
              <w:rPr>
                <w:noProof/>
                <w:webHidden/>
              </w:rPr>
              <w:t>4</w:t>
            </w:r>
            <w:r w:rsidR="00736DF5">
              <w:rPr>
                <w:noProof/>
                <w:webHidden/>
              </w:rPr>
              <w:fldChar w:fldCharType="end"/>
            </w:r>
          </w:hyperlink>
        </w:p>
        <w:p w14:paraId="1FCB4C41" w14:textId="12F37544" w:rsidR="00736DF5" w:rsidRDefault="002717F5">
          <w:pPr>
            <w:pStyle w:val="TOC2"/>
            <w:tabs>
              <w:tab w:val="right" w:leader="dot" w:pos="10790"/>
            </w:tabs>
            <w:rPr>
              <w:rFonts w:asciiTheme="minorHAnsi" w:eastAsiaTheme="minorEastAsia" w:hAnsiTheme="minorHAnsi" w:cstheme="minorBidi"/>
              <w:noProof/>
            </w:rPr>
          </w:pPr>
          <w:hyperlink w:anchor="_Toc9616560" w:history="1">
            <w:r w:rsidR="00736DF5" w:rsidRPr="00BB2A9C">
              <w:rPr>
                <w:rStyle w:val="Hyperlink"/>
                <w:noProof/>
              </w:rPr>
              <w:t>Azure network segmentation</w:t>
            </w:r>
            <w:bookmarkStart w:id="0" w:name="_GoBack"/>
            <w:bookmarkEnd w:id="0"/>
            <w:r w:rsidR="00736DF5">
              <w:rPr>
                <w:noProof/>
                <w:webHidden/>
              </w:rPr>
              <w:tab/>
            </w:r>
            <w:r w:rsidR="00736DF5">
              <w:rPr>
                <w:noProof/>
                <w:webHidden/>
              </w:rPr>
              <w:fldChar w:fldCharType="begin"/>
            </w:r>
            <w:r w:rsidR="00736DF5">
              <w:rPr>
                <w:noProof/>
                <w:webHidden/>
              </w:rPr>
              <w:instrText xml:space="preserve"> PAGEREF _Toc9616560 \h </w:instrText>
            </w:r>
            <w:r w:rsidR="00736DF5">
              <w:rPr>
                <w:noProof/>
                <w:webHidden/>
              </w:rPr>
            </w:r>
            <w:r w:rsidR="00736DF5">
              <w:rPr>
                <w:noProof/>
                <w:webHidden/>
              </w:rPr>
              <w:fldChar w:fldCharType="separate"/>
            </w:r>
            <w:r>
              <w:rPr>
                <w:noProof/>
                <w:webHidden/>
              </w:rPr>
              <w:t>5</w:t>
            </w:r>
            <w:r w:rsidR="00736DF5">
              <w:rPr>
                <w:noProof/>
                <w:webHidden/>
              </w:rPr>
              <w:fldChar w:fldCharType="end"/>
            </w:r>
          </w:hyperlink>
        </w:p>
        <w:p w14:paraId="55392DC2" w14:textId="1CC00B3F" w:rsidR="00736DF5" w:rsidRDefault="002717F5">
          <w:pPr>
            <w:pStyle w:val="TOC2"/>
            <w:tabs>
              <w:tab w:val="right" w:leader="dot" w:pos="10790"/>
            </w:tabs>
            <w:rPr>
              <w:rFonts w:asciiTheme="minorHAnsi" w:eastAsiaTheme="minorEastAsia" w:hAnsiTheme="minorHAnsi" w:cstheme="minorBidi"/>
              <w:noProof/>
            </w:rPr>
          </w:pPr>
          <w:hyperlink w:anchor="_Toc9616561" w:history="1">
            <w:r w:rsidR="00736DF5" w:rsidRPr="00BB2A9C">
              <w:rPr>
                <w:rStyle w:val="Hyperlink"/>
                <w:noProof/>
              </w:rPr>
              <w:t>Hybrid connectivity</w:t>
            </w:r>
            <w:r w:rsidR="00736DF5">
              <w:rPr>
                <w:noProof/>
                <w:webHidden/>
              </w:rPr>
              <w:tab/>
            </w:r>
            <w:r w:rsidR="00736DF5">
              <w:rPr>
                <w:noProof/>
                <w:webHidden/>
              </w:rPr>
              <w:fldChar w:fldCharType="begin"/>
            </w:r>
            <w:r w:rsidR="00736DF5">
              <w:rPr>
                <w:noProof/>
                <w:webHidden/>
              </w:rPr>
              <w:instrText xml:space="preserve"> PAGEREF _Toc9616561 \h </w:instrText>
            </w:r>
            <w:r w:rsidR="00736DF5">
              <w:rPr>
                <w:noProof/>
                <w:webHidden/>
              </w:rPr>
            </w:r>
            <w:r w:rsidR="00736DF5">
              <w:rPr>
                <w:noProof/>
                <w:webHidden/>
              </w:rPr>
              <w:fldChar w:fldCharType="separate"/>
            </w:r>
            <w:r>
              <w:rPr>
                <w:noProof/>
                <w:webHidden/>
              </w:rPr>
              <w:t>6</w:t>
            </w:r>
            <w:r w:rsidR="00736DF5">
              <w:rPr>
                <w:noProof/>
                <w:webHidden/>
              </w:rPr>
              <w:fldChar w:fldCharType="end"/>
            </w:r>
          </w:hyperlink>
        </w:p>
        <w:p w14:paraId="0D9D44A5" w14:textId="182E511C" w:rsidR="00736DF5" w:rsidRDefault="002717F5">
          <w:pPr>
            <w:pStyle w:val="TOC2"/>
            <w:tabs>
              <w:tab w:val="right" w:leader="dot" w:pos="10790"/>
            </w:tabs>
            <w:rPr>
              <w:rFonts w:asciiTheme="minorHAnsi" w:eastAsiaTheme="minorEastAsia" w:hAnsiTheme="minorHAnsi" w:cstheme="minorBidi"/>
              <w:noProof/>
            </w:rPr>
          </w:pPr>
          <w:hyperlink w:anchor="_Toc9616562" w:history="1">
            <w:r w:rsidR="00736DF5" w:rsidRPr="00BB2A9C">
              <w:rPr>
                <w:rStyle w:val="Hyperlink"/>
                <w:noProof/>
              </w:rPr>
              <w:t>Networking services</w:t>
            </w:r>
            <w:r w:rsidR="00736DF5">
              <w:rPr>
                <w:noProof/>
                <w:webHidden/>
              </w:rPr>
              <w:tab/>
            </w:r>
            <w:r w:rsidR="00736DF5">
              <w:rPr>
                <w:noProof/>
                <w:webHidden/>
              </w:rPr>
              <w:fldChar w:fldCharType="begin"/>
            </w:r>
            <w:r w:rsidR="00736DF5">
              <w:rPr>
                <w:noProof/>
                <w:webHidden/>
              </w:rPr>
              <w:instrText xml:space="preserve"> PAGEREF _Toc9616562 \h </w:instrText>
            </w:r>
            <w:r w:rsidR="00736DF5">
              <w:rPr>
                <w:noProof/>
                <w:webHidden/>
              </w:rPr>
            </w:r>
            <w:r w:rsidR="00736DF5">
              <w:rPr>
                <w:noProof/>
                <w:webHidden/>
              </w:rPr>
              <w:fldChar w:fldCharType="separate"/>
            </w:r>
            <w:r>
              <w:rPr>
                <w:noProof/>
                <w:webHidden/>
              </w:rPr>
              <w:t>7</w:t>
            </w:r>
            <w:r w:rsidR="00736DF5">
              <w:rPr>
                <w:noProof/>
                <w:webHidden/>
              </w:rPr>
              <w:fldChar w:fldCharType="end"/>
            </w:r>
          </w:hyperlink>
        </w:p>
        <w:p w14:paraId="655F2742" w14:textId="6055062E" w:rsidR="00736DF5" w:rsidRDefault="002717F5">
          <w:pPr>
            <w:pStyle w:val="TOC2"/>
            <w:tabs>
              <w:tab w:val="right" w:leader="dot" w:pos="10790"/>
            </w:tabs>
            <w:rPr>
              <w:rFonts w:asciiTheme="minorHAnsi" w:eastAsiaTheme="minorEastAsia" w:hAnsiTheme="minorHAnsi" w:cstheme="minorBidi"/>
              <w:noProof/>
            </w:rPr>
          </w:pPr>
          <w:hyperlink w:anchor="_Toc9616563" w:history="1">
            <w:r w:rsidR="00736DF5" w:rsidRPr="00BB2A9C">
              <w:rPr>
                <w:rStyle w:val="Hyperlink"/>
                <w:noProof/>
              </w:rPr>
              <w:t>Network tooling</w:t>
            </w:r>
            <w:r w:rsidR="00736DF5">
              <w:rPr>
                <w:noProof/>
                <w:webHidden/>
              </w:rPr>
              <w:tab/>
            </w:r>
            <w:r w:rsidR="00736DF5">
              <w:rPr>
                <w:noProof/>
                <w:webHidden/>
              </w:rPr>
              <w:fldChar w:fldCharType="begin"/>
            </w:r>
            <w:r w:rsidR="00736DF5">
              <w:rPr>
                <w:noProof/>
                <w:webHidden/>
              </w:rPr>
              <w:instrText xml:space="preserve"> PAGEREF _Toc9616563 \h </w:instrText>
            </w:r>
            <w:r w:rsidR="00736DF5">
              <w:rPr>
                <w:noProof/>
                <w:webHidden/>
              </w:rPr>
            </w:r>
            <w:r w:rsidR="00736DF5">
              <w:rPr>
                <w:noProof/>
                <w:webHidden/>
              </w:rPr>
              <w:fldChar w:fldCharType="separate"/>
            </w:r>
            <w:r>
              <w:rPr>
                <w:noProof/>
                <w:webHidden/>
              </w:rPr>
              <w:t>8</w:t>
            </w:r>
            <w:r w:rsidR="00736DF5">
              <w:rPr>
                <w:noProof/>
                <w:webHidden/>
              </w:rPr>
              <w:fldChar w:fldCharType="end"/>
            </w:r>
          </w:hyperlink>
        </w:p>
        <w:p w14:paraId="7C4D4779" w14:textId="76EEE204" w:rsidR="00D41636" w:rsidRDefault="00D41636">
          <w:r>
            <w:rPr>
              <w:b/>
              <w:bCs/>
              <w:noProof/>
            </w:rPr>
            <w:fldChar w:fldCharType="end"/>
          </w:r>
        </w:p>
      </w:sdtContent>
    </w:sdt>
    <w:p w14:paraId="3BBBD748" w14:textId="77777777" w:rsidR="00955A8C" w:rsidRDefault="00955A8C" w:rsidP="00742937"/>
    <w:p w14:paraId="303EB568" w14:textId="77777777" w:rsidR="00955A8C" w:rsidRDefault="00955A8C" w:rsidP="00742937"/>
    <w:p w14:paraId="70C21EDC" w14:textId="77777777" w:rsidR="00955A8C" w:rsidRDefault="00955A8C" w:rsidP="00742937"/>
    <w:p w14:paraId="6226D415" w14:textId="0E80FDF6" w:rsidR="00955A8C" w:rsidRDefault="00955A8C" w:rsidP="00742937"/>
    <w:p w14:paraId="059B866F" w14:textId="2083FEE3" w:rsidR="00A031F0" w:rsidRDefault="00A031F0" w:rsidP="00742937"/>
    <w:p w14:paraId="02D60609" w14:textId="67B24A41" w:rsidR="00A031F0" w:rsidRDefault="00A031F0" w:rsidP="00742937"/>
    <w:p w14:paraId="3DD7884A" w14:textId="10946636" w:rsidR="00A031F0" w:rsidRDefault="00A031F0" w:rsidP="00742937"/>
    <w:p w14:paraId="2821EB9A" w14:textId="38583F73" w:rsidR="00A031F0" w:rsidRDefault="00A031F0" w:rsidP="00742937"/>
    <w:p w14:paraId="2C86E3B6" w14:textId="4DDA9B27" w:rsidR="00A031F0" w:rsidRDefault="00A031F0" w:rsidP="00742937"/>
    <w:p w14:paraId="567EFF6F" w14:textId="611A1E1D" w:rsidR="00A031F0" w:rsidRDefault="00A031F0" w:rsidP="00742937"/>
    <w:p w14:paraId="420221BE" w14:textId="66D53C61" w:rsidR="00A031F0" w:rsidRDefault="00A031F0" w:rsidP="00742937"/>
    <w:p w14:paraId="1D7A4496" w14:textId="76A5DED1" w:rsidR="00A031F0" w:rsidRDefault="00A031F0" w:rsidP="00742937"/>
    <w:p w14:paraId="5461FE32" w14:textId="4E61B12F" w:rsidR="00A031F0" w:rsidRDefault="00A031F0" w:rsidP="00742937"/>
    <w:p w14:paraId="14D73CEE" w14:textId="77777777" w:rsidR="00A031F0" w:rsidRDefault="00A031F0" w:rsidP="00742937"/>
    <w:p w14:paraId="06A314B5" w14:textId="77777777" w:rsidR="00955A8C" w:rsidRDefault="00955A8C" w:rsidP="00742937"/>
    <w:p w14:paraId="395E0685" w14:textId="77777777" w:rsidR="00A65DED" w:rsidRPr="00A65DED" w:rsidRDefault="00A65DED" w:rsidP="00A65DED">
      <w:bookmarkStart w:id="1" w:name="_Toc496298529"/>
    </w:p>
    <w:bookmarkEnd w:id="1"/>
    <w:p w14:paraId="3D1BF0EE" w14:textId="77777777" w:rsidR="00736DF5" w:rsidRDefault="00736DF5">
      <w:pPr>
        <w:rPr>
          <w:b/>
          <w:smallCaps/>
          <w:color w:val="F26322"/>
          <w:spacing w:val="5"/>
          <w:sz w:val="40"/>
          <w:szCs w:val="36"/>
        </w:rPr>
      </w:pPr>
      <w:r>
        <w:br w:type="page"/>
      </w:r>
    </w:p>
    <w:p w14:paraId="672D00F1" w14:textId="19145C0C" w:rsidR="00742937" w:rsidRPr="00FE40EC" w:rsidRDefault="009545A3" w:rsidP="00FE40EC">
      <w:pPr>
        <w:pStyle w:val="Heading1"/>
      </w:pPr>
      <w:bookmarkStart w:id="2" w:name="_Toc9616556"/>
      <w:r w:rsidRPr="00FE40EC">
        <w:lastRenderedPageBreak/>
        <w:t>Overview</w:t>
      </w:r>
      <w:bookmarkEnd w:id="2"/>
    </w:p>
    <w:p w14:paraId="18426795" w14:textId="3AECB503" w:rsidR="0069422D" w:rsidRDefault="0069422D" w:rsidP="0069422D">
      <w:r w:rsidRPr="00CA656E">
        <w:t xml:space="preserve">The goal of </w:t>
      </w:r>
      <w:r w:rsidR="00CA656E" w:rsidRPr="00CA656E">
        <w:t>Network</w:t>
      </w:r>
      <w:r w:rsidRPr="00CA656E">
        <w:t xml:space="preserve"> discovery is to </w:t>
      </w:r>
      <w:r w:rsidR="00756A14" w:rsidRPr="00CA656E">
        <w:t xml:space="preserve">understand the </w:t>
      </w:r>
      <w:r w:rsidR="00094424">
        <w:t xml:space="preserve">current network </w:t>
      </w:r>
      <w:r w:rsidR="0088338B">
        <w:t>design that is in place and</w:t>
      </w:r>
      <w:r w:rsidR="007278A9">
        <w:t xml:space="preserve"> how to extend it to Azure</w:t>
      </w:r>
      <w:r w:rsidR="00756A14" w:rsidRPr="00CA656E">
        <w:t xml:space="preserve">.  </w:t>
      </w:r>
      <w:r w:rsidR="007278A9">
        <w:t xml:space="preserve">Network is a core service that </w:t>
      </w:r>
      <w:r w:rsidR="00421806">
        <w:t xml:space="preserve">will </w:t>
      </w:r>
      <w:r w:rsidR="001219BD">
        <w:t xml:space="preserve">influence how users are able to consume services, </w:t>
      </w:r>
      <w:r w:rsidR="00926E33">
        <w:t xml:space="preserve">the </w:t>
      </w:r>
      <w:r w:rsidR="001219BD">
        <w:t>security</w:t>
      </w:r>
      <w:r w:rsidR="00926E33">
        <w:t xml:space="preserve"> posture</w:t>
      </w:r>
      <w:r w:rsidR="001219BD">
        <w:t xml:space="preserve"> of the deployment, </w:t>
      </w:r>
      <w:r w:rsidR="00E64DAE">
        <w:t xml:space="preserve">and how </w:t>
      </w:r>
      <w:r w:rsidR="00D33990">
        <w:t>on-prem workloads communicate with your cloud workloads</w:t>
      </w:r>
      <w:r w:rsidR="002234BC">
        <w:t>.  Network discovery will influence</w:t>
      </w:r>
      <w:r w:rsidR="000F6D6A">
        <w:t xml:space="preserve"> almost all aspects of the </w:t>
      </w:r>
      <w:r w:rsidR="00AA296E">
        <w:t>Azure deplo</w:t>
      </w:r>
      <w:r w:rsidR="005957DB">
        <w:t>y</w:t>
      </w:r>
      <w:r w:rsidR="00AA296E">
        <w:t>ment.</w:t>
      </w:r>
      <w:r w:rsidR="00D56A73">
        <w:t xml:space="preserve">  The following recommendations are based on onsite discussions and 10</w:t>
      </w:r>
      <w:r w:rsidR="00D56A73" w:rsidRPr="00D56A73">
        <w:rPr>
          <w:vertAlign w:val="superscript"/>
        </w:rPr>
        <w:t>th</w:t>
      </w:r>
      <w:r w:rsidR="00D56A73">
        <w:t xml:space="preserve"> Magnitude best practices. </w:t>
      </w:r>
    </w:p>
    <w:p w14:paraId="25E90A1C" w14:textId="0C61D2F8" w:rsidR="00D56A73" w:rsidRPr="00CA656E" w:rsidRDefault="00D56A73" w:rsidP="0069422D">
      <w:r>
        <w:t xml:space="preserve">This document will provide a starting point and serve as an aid to drive conversations around networking.  As the deployment progresses there will most likely be changes and updates as we learn more about </w:t>
      </w:r>
      <w:r w:rsidR="00892998">
        <w:t>H&amp;P</w:t>
      </w:r>
      <w:r w:rsidR="0060517E">
        <w:t>.</w:t>
      </w:r>
    </w:p>
    <w:p w14:paraId="140B6869" w14:textId="1223E066" w:rsidR="00615765" w:rsidRPr="00FE40EC" w:rsidRDefault="00270C8B" w:rsidP="00FE40EC">
      <w:pPr>
        <w:pStyle w:val="Heading1"/>
      </w:pPr>
      <w:bookmarkStart w:id="3" w:name="_Toc9616557"/>
      <w:r w:rsidRPr="00FE40EC">
        <w:t xml:space="preserve">What </w:t>
      </w:r>
      <w:r w:rsidR="00FE40EC" w:rsidRPr="00FE40EC">
        <w:t>W</w:t>
      </w:r>
      <w:r w:rsidRPr="00FE40EC">
        <w:t xml:space="preserve">e </w:t>
      </w:r>
      <w:r w:rsidR="00FE40EC" w:rsidRPr="00FE40EC">
        <w:t>L</w:t>
      </w:r>
      <w:r w:rsidRPr="00FE40EC">
        <w:t>earned</w:t>
      </w:r>
      <w:bookmarkEnd w:id="3"/>
    </w:p>
    <w:p w14:paraId="2B541E9A" w14:textId="77777777" w:rsidR="009C698D" w:rsidRPr="001147B8" w:rsidRDefault="009C698D" w:rsidP="009C698D">
      <w:bookmarkStart w:id="4" w:name="_Toc9616558"/>
      <w:r>
        <w:t xml:space="preserve">H&amp;P Inc currently has deployed three Azure accounts in a shared/hub/spoke model.  No resources are currently deployed to these </w:t>
      </w:r>
      <w:proofErr w:type="spellStart"/>
      <w:r>
        <w:t>VNets</w:t>
      </w:r>
      <w:proofErr w:type="spellEnd"/>
      <w:r>
        <w:t xml:space="preserve">.  However, an existing ExpressRoute circuit terminates in the Hub </w:t>
      </w:r>
      <w:proofErr w:type="spellStart"/>
      <w:r>
        <w:t>vnet</w:t>
      </w:r>
      <w:proofErr w:type="spellEnd"/>
      <w:r>
        <w:t xml:space="preserve">.  Since the subscription is not being used for production environments, operational practices in this environment have not been a major focus and have not yet been completed and fully implemented.  10M will deploy a new greenfield Virtual Data Center (VDC) in a hub spoke model and this new hub </w:t>
      </w:r>
      <w:proofErr w:type="spellStart"/>
      <w:r>
        <w:t>vnet</w:t>
      </w:r>
      <w:proofErr w:type="spellEnd"/>
      <w:r>
        <w:t xml:space="preserve"> will share the existing ExpressRoute circuit.  Additionally, an IPSEC VPN tunnel will be deployed as a backup to this circuit in case of failure/outage.</w:t>
      </w:r>
    </w:p>
    <w:p w14:paraId="03BF329F" w14:textId="77777777" w:rsidR="009C698D" w:rsidRDefault="009C698D" w:rsidP="00FE40EC">
      <w:pPr>
        <w:pStyle w:val="Heading1"/>
      </w:pPr>
    </w:p>
    <w:p w14:paraId="4B30BA0A" w14:textId="77777777" w:rsidR="009C698D" w:rsidRDefault="009C698D" w:rsidP="00FE40EC">
      <w:pPr>
        <w:pStyle w:val="Heading1"/>
      </w:pPr>
    </w:p>
    <w:p w14:paraId="574DA794" w14:textId="77777777" w:rsidR="009C698D" w:rsidRDefault="009C698D" w:rsidP="00FE40EC">
      <w:pPr>
        <w:pStyle w:val="Heading1"/>
      </w:pPr>
    </w:p>
    <w:p w14:paraId="25699C1E" w14:textId="77777777" w:rsidR="009C698D" w:rsidRDefault="009C698D" w:rsidP="00FE40EC">
      <w:pPr>
        <w:pStyle w:val="Heading1"/>
      </w:pPr>
    </w:p>
    <w:p w14:paraId="3CC3792E" w14:textId="77777777" w:rsidR="009C698D" w:rsidRDefault="009C698D" w:rsidP="00FE40EC">
      <w:pPr>
        <w:pStyle w:val="Heading1"/>
      </w:pPr>
    </w:p>
    <w:p w14:paraId="2DE367CA" w14:textId="77777777" w:rsidR="009C698D" w:rsidRDefault="009C698D" w:rsidP="00FE40EC">
      <w:pPr>
        <w:pStyle w:val="Heading1"/>
      </w:pPr>
    </w:p>
    <w:p w14:paraId="23A5C1BE" w14:textId="77777777" w:rsidR="009C698D" w:rsidRDefault="009C698D" w:rsidP="00FE40EC">
      <w:pPr>
        <w:pStyle w:val="Heading1"/>
      </w:pPr>
    </w:p>
    <w:p w14:paraId="75BC5170" w14:textId="77777777" w:rsidR="009C698D" w:rsidRDefault="009C698D" w:rsidP="00FE40EC">
      <w:pPr>
        <w:pStyle w:val="Heading1"/>
      </w:pPr>
    </w:p>
    <w:p w14:paraId="4875FC48" w14:textId="77777777" w:rsidR="009C698D" w:rsidRDefault="009C698D" w:rsidP="00FE40EC">
      <w:pPr>
        <w:pStyle w:val="Heading1"/>
      </w:pPr>
    </w:p>
    <w:p w14:paraId="7936F4F8" w14:textId="77777777" w:rsidR="009C698D" w:rsidRDefault="009C698D" w:rsidP="00FE40EC">
      <w:pPr>
        <w:pStyle w:val="Heading1"/>
      </w:pPr>
    </w:p>
    <w:p w14:paraId="37449D76" w14:textId="77777777" w:rsidR="009C698D" w:rsidRDefault="009C698D" w:rsidP="00FE40EC">
      <w:pPr>
        <w:pStyle w:val="Heading1"/>
      </w:pPr>
    </w:p>
    <w:p w14:paraId="2E6B3097" w14:textId="77777777" w:rsidR="009C698D" w:rsidRDefault="009C698D" w:rsidP="00FE40EC">
      <w:pPr>
        <w:pStyle w:val="Heading1"/>
      </w:pPr>
    </w:p>
    <w:p w14:paraId="2F05B1A8" w14:textId="5E5999B9" w:rsidR="00696648" w:rsidRDefault="00696648" w:rsidP="00FE40EC">
      <w:pPr>
        <w:pStyle w:val="Heading1"/>
      </w:pPr>
      <w:r w:rsidRPr="00762DFF">
        <w:lastRenderedPageBreak/>
        <w:t>Recommendations</w:t>
      </w:r>
      <w:bookmarkEnd w:id="4"/>
    </w:p>
    <w:p w14:paraId="63DDA63E" w14:textId="67761F41" w:rsidR="004A3901" w:rsidRDefault="004A3901" w:rsidP="004A3901">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Our recommendations are based on the evaluation of your current environment and 10</w:t>
      </w:r>
      <w:r w:rsidRPr="00553B12">
        <w:rPr>
          <w:rStyle w:val="normaltextrun"/>
          <w:rFonts w:ascii="Calibri" w:hAnsi="Calibri" w:cs="Calibri"/>
          <w:color w:val="000000"/>
          <w:shd w:val="clear" w:color="auto" w:fill="FFFFFF"/>
          <w:vertAlign w:val="superscript"/>
        </w:rPr>
        <w:t>th</w:t>
      </w:r>
      <w:r>
        <w:rPr>
          <w:rStyle w:val="normaltextrun"/>
          <w:rFonts w:ascii="Calibri" w:hAnsi="Calibri" w:cs="Calibri"/>
          <w:color w:val="000000"/>
          <w:shd w:val="clear" w:color="auto" w:fill="FFFFFF"/>
        </w:rPr>
        <w:t xml:space="preserve"> Magnitude’s deep Azure experience.</w:t>
      </w:r>
    </w:p>
    <w:p w14:paraId="5744E3E4" w14:textId="77777777" w:rsidR="004A3901" w:rsidRPr="004A3901" w:rsidRDefault="004A3901" w:rsidP="004A3901"/>
    <w:p w14:paraId="6967426B" w14:textId="03AF8266" w:rsidR="00583B5F" w:rsidRDefault="00CA1FAA" w:rsidP="00762DFF">
      <w:pPr>
        <w:pStyle w:val="Heading2"/>
      </w:pPr>
      <w:bookmarkStart w:id="5" w:name="_Toc9616559"/>
      <w:r w:rsidRPr="00003495">
        <w:t>Private networking schema</w:t>
      </w:r>
      <w:bookmarkEnd w:id="5"/>
    </w:p>
    <w:p w14:paraId="27C54DC3" w14:textId="7343134B" w:rsidR="00CB56A8" w:rsidRDefault="00CB56A8" w:rsidP="00497842">
      <w:r>
        <w:t>Private IP addressing a</w:t>
      </w:r>
      <w:r w:rsidR="00396C2B">
        <w:t xml:space="preserve">llows for extension of your traditional datacenters into Azure and is a key foundational component of IaaS workloads.  Determining a plan that will allow both flexibility and growth in the Cloud is key.  </w:t>
      </w:r>
      <w:r w:rsidR="00585BD9">
        <w:t xml:space="preserve">Focusing on a solid </w:t>
      </w:r>
      <w:r w:rsidR="00396C2B">
        <w:t xml:space="preserve">initial design will allow your deployment to scale easily </w:t>
      </w:r>
      <w:r w:rsidR="00585BD9">
        <w:t>and prevent rework further into your Cloud journey.</w:t>
      </w:r>
    </w:p>
    <w:p w14:paraId="6F481BFB" w14:textId="77777777" w:rsidR="00FE40EC" w:rsidRDefault="00FE40EC" w:rsidP="00FE40EC">
      <w:pPr>
        <w:pStyle w:val="NoSpacing"/>
      </w:pPr>
    </w:p>
    <w:p w14:paraId="3C01C981" w14:textId="248AD61E" w:rsidR="004A3901" w:rsidRPr="004A3901" w:rsidRDefault="00497842" w:rsidP="00BC6EBB">
      <w:pPr>
        <w:pStyle w:val="Heading4"/>
      </w:pPr>
      <w:r w:rsidRPr="00905800">
        <w:t>Strategy and Principles</w:t>
      </w:r>
    </w:p>
    <w:p w14:paraId="5EEA0D95" w14:textId="7014F890" w:rsidR="00910A5C" w:rsidRDefault="00AE405E" w:rsidP="00C609DC">
      <w:pPr>
        <w:pStyle w:val="ListParagraph"/>
        <w:numPr>
          <w:ilvl w:val="0"/>
          <w:numId w:val="6"/>
        </w:numPr>
      </w:pPr>
      <w:r>
        <w:t>When designing private address space</w:t>
      </w:r>
      <w:r w:rsidR="00DD16A7">
        <w:t>,</w:t>
      </w:r>
      <w:r>
        <w:t xml:space="preserve"> account for growth and expansion within regions </w:t>
      </w:r>
      <w:r w:rsidR="002F7839">
        <w:t>and across your overall deployment</w:t>
      </w:r>
      <w:r w:rsidR="00163289">
        <w:t>.</w:t>
      </w:r>
    </w:p>
    <w:p w14:paraId="0B156351" w14:textId="3BF4E00D" w:rsidR="00FA29F0" w:rsidRDefault="00C609DC" w:rsidP="00C609DC">
      <w:pPr>
        <w:pStyle w:val="ListParagraph"/>
        <w:numPr>
          <w:ilvl w:val="0"/>
          <w:numId w:val="6"/>
        </w:numPr>
      </w:pPr>
      <w:r w:rsidRPr="00C609DC">
        <w:t>Leverage</w:t>
      </w:r>
      <w:r>
        <w:t xml:space="preserve"> </w:t>
      </w:r>
      <w:proofErr w:type="spellStart"/>
      <w:r>
        <w:t>supernets</w:t>
      </w:r>
      <w:proofErr w:type="spellEnd"/>
      <w:r>
        <w:t xml:space="preserve"> t</w:t>
      </w:r>
      <w:r w:rsidR="00163289">
        <w:t>o</w:t>
      </w:r>
      <w:r>
        <w:t xml:space="preserve"> describe regions and reduce routing complexity</w:t>
      </w:r>
    </w:p>
    <w:p w14:paraId="2DCE2A32" w14:textId="079BA13C" w:rsidR="00AF6479" w:rsidRDefault="00093ED6" w:rsidP="00696648">
      <w:pPr>
        <w:pStyle w:val="ListParagraph"/>
        <w:numPr>
          <w:ilvl w:val="0"/>
          <w:numId w:val="6"/>
        </w:numPr>
      </w:pPr>
      <w:r>
        <w:t>Establish</w:t>
      </w:r>
      <w:r w:rsidR="00DC5FA4">
        <w:t xml:space="preserve"> a </w:t>
      </w:r>
      <w:r w:rsidR="002331CD">
        <w:t xml:space="preserve">scaled </w:t>
      </w:r>
      <w:proofErr w:type="spellStart"/>
      <w:r>
        <w:t>VNet</w:t>
      </w:r>
      <w:proofErr w:type="spellEnd"/>
      <w:r>
        <w:t xml:space="preserve"> and Subnet IP </w:t>
      </w:r>
      <w:r w:rsidR="00DC5FA4">
        <w:t>Assignment to support</w:t>
      </w:r>
      <w:r w:rsidR="002331CD">
        <w:t xml:space="preserve"> predicted capacity – ultimately shifting network deployments</w:t>
      </w:r>
      <w:r w:rsidR="005557B0">
        <w:t xml:space="preserve"> to a static up-front designed and deployed service vs. a dynamic</w:t>
      </w:r>
      <w:r w:rsidR="003D0183">
        <w:t xml:space="preserve"> and requested </w:t>
      </w:r>
      <w:r w:rsidR="005557B0">
        <w:t xml:space="preserve">activity for </w:t>
      </w:r>
      <w:r w:rsidR="003D0183">
        <w:t xml:space="preserve">each </w:t>
      </w:r>
      <w:r w:rsidR="005557B0">
        <w:t>enterprise workload</w:t>
      </w:r>
      <w:r w:rsidR="003244C7">
        <w:t xml:space="preserve"> </w:t>
      </w:r>
    </w:p>
    <w:p w14:paraId="029F09B6" w14:textId="77777777" w:rsidR="00FE40EC" w:rsidRPr="00FE40EC" w:rsidRDefault="00FE40EC" w:rsidP="00FE40EC">
      <w:pPr>
        <w:pStyle w:val="NoSpacing"/>
      </w:pPr>
    </w:p>
    <w:p w14:paraId="7F2A3FD1" w14:textId="6E34A812" w:rsidR="00497842" w:rsidRDefault="00AF6479" w:rsidP="004A3901">
      <w:pPr>
        <w:pStyle w:val="Heading4"/>
      </w:pPr>
      <w:r w:rsidRPr="00D40D74">
        <w:t>Evaluation and Recommendations</w:t>
      </w:r>
    </w:p>
    <w:p w14:paraId="75209BA5" w14:textId="77777777" w:rsidR="004A3901" w:rsidRPr="004A3901" w:rsidRDefault="004A3901" w:rsidP="004A3901">
      <w:pPr>
        <w:pStyle w:val="NoSpacing"/>
      </w:pPr>
    </w:p>
    <w:p w14:paraId="4378997A" w14:textId="2AEC6046" w:rsidR="00585BD9" w:rsidRDefault="00962228" w:rsidP="00696648">
      <w:r>
        <w:t>H&amp;P’s</w:t>
      </w:r>
      <w:r w:rsidR="00585BD9" w:rsidRPr="00585BD9">
        <w:t xml:space="preserve"> </w:t>
      </w:r>
      <w:r w:rsidR="00F02A00">
        <w:t>existing</w:t>
      </w:r>
      <w:r w:rsidR="00585BD9">
        <w:t xml:space="preserve"> environment </w:t>
      </w:r>
      <w:r w:rsidR="001E001C">
        <w:t xml:space="preserve">has a well thought out </w:t>
      </w:r>
      <w:r w:rsidR="00CB76F1">
        <w:t>desig</w:t>
      </w:r>
      <w:r w:rsidR="001E001C">
        <w:t xml:space="preserve">n </w:t>
      </w:r>
      <w:r w:rsidR="003D0183">
        <w:t>regarding</w:t>
      </w:r>
      <w:r w:rsidR="00CB76F1">
        <w:t xml:space="preserve"> private address space.  Through review and onsite discussions, regions look to be sized appropriately and address space follows a top down assignment that will allow for simple routes to be put in place.  </w:t>
      </w:r>
      <w:r w:rsidR="001E001C">
        <w:t xml:space="preserve"> </w:t>
      </w:r>
    </w:p>
    <w:p w14:paraId="4B85A2A5" w14:textId="5BBE84F2" w:rsidR="009059D4" w:rsidRDefault="004169D2" w:rsidP="004169D2">
      <w:r>
        <w:t>We recommend further expanding on this design and documenting address space across Future targeted regions and upper environments. Ensuring a proper design is in place prior to</w:t>
      </w:r>
      <w:r w:rsidR="00FE40EC">
        <w:t xml:space="preserve"> </w:t>
      </w:r>
      <w:r>
        <w:t>deployment will help to prevent rework and redesign activities in the future. As part of this engagement 10M will help document the design where needed and provide guidance if design concerns surface.</w:t>
      </w:r>
    </w:p>
    <w:p w14:paraId="353354C5" w14:textId="77777777" w:rsidR="00D76279" w:rsidRDefault="00D76279" w:rsidP="00D76279">
      <w:r>
        <w:rPr>
          <w:rStyle w:val="normaltextrun"/>
          <w:rFonts w:ascii="Calibri" w:hAnsi="Calibri" w:cs="Calibri"/>
          <w:color w:val="000000"/>
          <w:shd w:val="clear" w:color="auto" w:fill="FFFFFF"/>
        </w:rPr>
        <w:t>Based upon the evaluation, our recommendations are as follows:</w:t>
      </w:r>
    </w:p>
    <w:p w14:paraId="15BD8110" w14:textId="10B252A4" w:rsidR="003D0183" w:rsidRPr="003D0183" w:rsidRDefault="003D0183" w:rsidP="00520E2A">
      <w:pPr>
        <w:pStyle w:val="ListParagraph"/>
        <w:numPr>
          <w:ilvl w:val="0"/>
          <w:numId w:val="14"/>
        </w:numPr>
      </w:pPr>
      <w:r>
        <w:t>Estimate Azure Region deployments and sizing requirements</w:t>
      </w:r>
    </w:p>
    <w:p w14:paraId="66990DD1" w14:textId="25880E7B" w:rsidR="00A031F0" w:rsidRPr="00D76279" w:rsidRDefault="00D76279" w:rsidP="00520E2A">
      <w:pPr>
        <w:pStyle w:val="ListParagraph"/>
        <w:numPr>
          <w:ilvl w:val="0"/>
          <w:numId w:val="14"/>
        </w:numPr>
        <w:rPr>
          <w:b/>
          <w:bCs/>
          <w:spacing w:val="5"/>
          <w:sz w:val="24"/>
          <w:szCs w:val="24"/>
        </w:rPr>
      </w:pPr>
      <w:r w:rsidRPr="00B05F71">
        <w:t xml:space="preserve">Create a </w:t>
      </w:r>
      <w:r w:rsidR="00FA1EE2">
        <w:t xml:space="preserve">proposed </w:t>
      </w:r>
      <w:r>
        <w:t>design of private address space for your targeted Azure regions</w:t>
      </w:r>
    </w:p>
    <w:p w14:paraId="59A230D2" w14:textId="3E37E0ED" w:rsidR="00D76279" w:rsidRPr="00D76279" w:rsidRDefault="00D76279" w:rsidP="00520E2A">
      <w:pPr>
        <w:pStyle w:val="ListParagraph"/>
        <w:numPr>
          <w:ilvl w:val="0"/>
          <w:numId w:val="14"/>
        </w:numPr>
        <w:rPr>
          <w:b/>
          <w:bCs/>
          <w:spacing w:val="5"/>
          <w:sz w:val="24"/>
          <w:szCs w:val="24"/>
        </w:rPr>
      </w:pPr>
      <w:r>
        <w:t>Azure regions should be addressed in a top down fashion, to simplify routing</w:t>
      </w:r>
    </w:p>
    <w:p w14:paraId="140BC52F" w14:textId="0B6E0D81" w:rsidR="004240BB" w:rsidRPr="00EE3213" w:rsidRDefault="004240BB" w:rsidP="004240BB">
      <w:pPr>
        <w:pStyle w:val="paragraph"/>
        <w:shd w:val="clear" w:color="auto" w:fill="FFFFFF"/>
        <w:textAlignment w:val="baseline"/>
        <w:rPr>
          <w:rFonts w:asciiTheme="minorHAnsi" w:eastAsiaTheme="majorEastAsia" w:hAnsiTheme="minorHAnsi" w:cstheme="minorHAnsi"/>
          <w:sz w:val="22"/>
          <w:szCs w:val="22"/>
        </w:rPr>
      </w:pPr>
      <w:r>
        <w:rPr>
          <w:rFonts w:asciiTheme="minorHAnsi" w:eastAsiaTheme="majorEastAsia" w:hAnsiTheme="minorHAnsi" w:cstheme="minorHAnsi"/>
          <w:sz w:val="22"/>
          <w:szCs w:val="22"/>
        </w:rPr>
        <w:t>Schema recommendations will be covered in 10M DevOps backlog items 400 and 401.</w:t>
      </w:r>
    </w:p>
    <w:p w14:paraId="4DD10606" w14:textId="77777777" w:rsidR="00A031F0" w:rsidRDefault="00A031F0" w:rsidP="004169D2">
      <w:pPr>
        <w:rPr>
          <w:b/>
          <w:bCs/>
          <w:spacing w:val="5"/>
          <w:sz w:val="24"/>
          <w:szCs w:val="24"/>
        </w:rPr>
      </w:pPr>
    </w:p>
    <w:p w14:paraId="20F04742" w14:textId="77777777" w:rsidR="00AB068A" w:rsidRDefault="00AB068A">
      <w:pPr>
        <w:rPr>
          <w:b/>
          <w:smallCaps/>
          <w:sz w:val="28"/>
          <w:szCs w:val="28"/>
        </w:rPr>
      </w:pPr>
      <w:r>
        <w:br w:type="page"/>
      </w:r>
    </w:p>
    <w:p w14:paraId="1C74ED75" w14:textId="2CED26A5" w:rsidR="00CA1FAA" w:rsidRDefault="00CA1FAA" w:rsidP="00762DFF">
      <w:pPr>
        <w:pStyle w:val="Heading2"/>
      </w:pPr>
      <w:bookmarkStart w:id="6" w:name="_Toc9616560"/>
      <w:r w:rsidRPr="00003495">
        <w:lastRenderedPageBreak/>
        <w:t>Azure network segmentation</w:t>
      </w:r>
      <w:bookmarkEnd w:id="6"/>
    </w:p>
    <w:p w14:paraId="33D03F67" w14:textId="77777777" w:rsidR="004169D2" w:rsidRDefault="004169D2" w:rsidP="00696648">
      <w:r w:rsidRPr="004169D2">
        <w:t xml:space="preserve">Azure Network segmentation focuses on understanding where network boundaries are applied. Segmentation allows for isolation and can be used as a security container. </w:t>
      </w:r>
    </w:p>
    <w:p w14:paraId="5BFD0F24" w14:textId="2B30EF5A" w:rsidR="004A3901" w:rsidRPr="004A3901" w:rsidRDefault="00497842" w:rsidP="004A3901">
      <w:pPr>
        <w:pStyle w:val="Heading4"/>
      </w:pPr>
      <w:r w:rsidRPr="00905800">
        <w:t>Strategy and Principles</w:t>
      </w:r>
    </w:p>
    <w:p w14:paraId="30855EFF" w14:textId="5B1C09DC" w:rsidR="00B03789" w:rsidRPr="004A3901" w:rsidRDefault="000205D0" w:rsidP="004A3901">
      <w:pPr>
        <w:pStyle w:val="ListParagraph"/>
        <w:numPr>
          <w:ilvl w:val="0"/>
          <w:numId w:val="23"/>
        </w:numPr>
        <w:rPr>
          <w:rFonts w:asciiTheme="minorHAnsi" w:hAnsiTheme="minorHAnsi" w:cstheme="minorHAnsi"/>
        </w:rPr>
      </w:pPr>
      <w:r w:rsidRPr="004A3901">
        <w:rPr>
          <w:rFonts w:asciiTheme="minorHAnsi" w:hAnsiTheme="minorHAnsi" w:cstheme="minorHAnsi"/>
        </w:rPr>
        <w:t>Azure virtual net</w:t>
      </w:r>
      <w:r w:rsidR="009A22F6" w:rsidRPr="004A3901">
        <w:rPr>
          <w:rFonts w:asciiTheme="minorHAnsi" w:hAnsiTheme="minorHAnsi" w:cstheme="minorHAnsi"/>
        </w:rPr>
        <w:t>w</w:t>
      </w:r>
      <w:r w:rsidRPr="004A3901">
        <w:rPr>
          <w:rFonts w:asciiTheme="minorHAnsi" w:hAnsiTheme="minorHAnsi" w:cstheme="minorHAnsi"/>
        </w:rPr>
        <w:t>o</w:t>
      </w:r>
      <w:r w:rsidR="00FF63A9" w:rsidRPr="004A3901">
        <w:rPr>
          <w:rFonts w:asciiTheme="minorHAnsi" w:hAnsiTheme="minorHAnsi" w:cstheme="minorHAnsi"/>
        </w:rPr>
        <w:t xml:space="preserve">rks should be used </w:t>
      </w:r>
      <w:r w:rsidR="00D819F8" w:rsidRPr="004A3901">
        <w:rPr>
          <w:rFonts w:asciiTheme="minorHAnsi" w:hAnsiTheme="minorHAnsi" w:cstheme="minorHAnsi"/>
        </w:rPr>
        <w:t>to</w:t>
      </w:r>
      <w:r w:rsidR="00FF63A9" w:rsidRPr="004A3901">
        <w:rPr>
          <w:rFonts w:asciiTheme="minorHAnsi" w:hAnsiTheme="minorHAnsi" w:cstheme="minorHAnsi"/>
        </w:rPr>
        <w:t xml:space="preserve"> </w:t>
      </w:r>
      <w:r w:rsidR="0058314C" w:rsidRPr="004A3901">
        <w:rPr>
          <w:rFonts w:asciiTheme="minorHAnsi" w:hAnsiTheme="minorHAnsi" w:cstheme="minorHAnsi"/>
        </w:rPr>
        <w:t xml:space="preserve">provide </w:t>
      </w:r>
      <w:r w:rsidR="009A22F6" w:rsidRPr="004A3901">
        <w:rPr>
          <w:rFonts w:asciiTheme="minorHAnsi" w:hAnsiTheme="minorHAnsi" w:cstheme="minorHAnsi"/>
        </w:rPr>
        <w:t xml:space="preserve">isolation and provide boundaries to business units, </w:t>
      </w:r>
      <w:r w:rsidR="00FF63A9" w:rsidRPr="004A3901">
        <w:rPr>
          <w:rFonts w:asciiTheme="minorHAnsi" w:hAnsiTheme="minorHAnsi" w:cstheme="minorHAnsi"/>
        </w:rPr>
        <w:t>workload</w:t>
      </w:r>
      <w:r w:rsidR="00E7560D" w:rsidRPr="004A3901">
        <w:rPr>
          <w:rFonts w:asciiTheme="minorHAnsi" w:hAnsiTheme="minorHAnsi" w:cstheme="minorHAnsi"/>
        </w:rPr>
        <w:t xml:space="preserve"> tiers, application environments, etc</w:t>
      </w:r>
      <w:r w:rsidR="00B249C1">
        <w:rPr>
          <w:rFonts w:asciiTheme="minorHAnsi" w:hAnsiTheme="minorHAnsi" w:cstheme="minorHAnsi"/>
        </w:rPr>
        <w:t>.</w:t>
      </w:r>
    </w:p>
    <w:p w14:paraId="26AD18D6" w14:textId="475E36B2" w:rsidR="00E7560D" w:rsidRPr="004A3901" w:rsidRDefault="00500281" w:rsidP="004A3901">
      <w:pPr>
        <w:pStyle w:val="ListParagraph"/>
        <w:numPr>
          <w:ilvl w:val="0"/>
          <w:numId w:val="23"/>
        </w:numPr>
        <w:rPr>
          <w:rFonts w:asciiTheme="minorHAnsi" w:hAnsiTheme="minorHAnsi" w:cstheme="minorHAnsi"/>
        </w:rPr>
      </w:pPr>
      <w:r w:rsidRPr="004A3901">
        <w:rPr>
          <w:rFonts w:asciiTheme="minorHAnsi" w:hAnsiTheme="minorHAnsi" w:cstheme="minorHAnsi"/>
        </w:rPr>
        <w:t xml:space="preserve">Ensure that security is provided at the edge of a defined virtual network, either through azure native tools, </w:t>
      </w:r>
      <w:proofErr w:type="spellStart"/>
      <w:r w:rsidRPr="004A3901">
        <w:rPr>
          <w:rFonts w:asciiTheme="minorHAnsi" w:hAnsiTheme="minorHAnsi" w:cstheme="minorHAnsi"/>
        </w:rPr>
        <w:t>ie</w:t>
      </w:r>
      <w:proofErr w:type="spellEnd"/>
      <w:r w:rsidRPr="004A3901">
        <w:rPr>
          <w:rFonts w:asciiTheme="minorHAnsi" w:hAnsiTheme="minorHAnsi" w:cstheme="minorHAnsi"/>
        </w:rPr>
        <w:t>. NSG o</w:t>
      </w:r>
      <w:r w:rsidR="00DE3BBE" w:rsidRPr="004A3901">
        <w:rPr>
          <w:rFonts w:asciiTheme="minorHAnsi" w:hAnsiTheme="minorHAnsi" w:cstheme="minorHAnsi"/>
        </w:rPr>
        <w:t xml:space="preserve">r if a use-case warrants, </w:t>
      </w:r>
      <w:r w:rsidR="00DC5DD8">
        <w:rPr>
          <w:rFonts w:asciiTheme="minorHAnsi" w:hAnsiTheme="minorHAnsi" w:cstheme="minorHAnsi"/>
        </w:rPr>
        <w:t>NVA’s and 3</w:t>
      </w:r>
      <w:r w:rsidR="00DC5DD8" w:rsidRPr="00DC5DD8">
        <w:rPr>
          <w:rFonts w:asciiTheme="minorHAnsi" w:hAnsiTheme="minorHAnsi" w:cstheme="minorHAnsi"/>
          <w:vertAlign w:val="superscript"/>
        </w:rPr>
        <w:t>rd</w:t>
      </w:r>
      <w:r w:rsidR="00DC5DD8">
        <w:rPr>
          <w:rFonts w:asciiTheme="minorHAnsi" w:hAnsiTheme="minorHAnsi" w:cstheme="minorHAnsi"/>
        </w:rPr>
        <w:t xml:space="preserve"> party solutions.</w:t>
      </w:r>
    </w:p>
    <w:p w14:paraId="6604B975" w14:textId="34543A25" w:rsidR="00DE3BBE" w:rsidRPr="004A3901" w:rsidRDefault="00106383" w:rsidP="004A3901">
      <w:pPr>
        <w:pStyle w:val="ListParagraph"/>
        <w:numPr>
          <w:ilvl w:val="0"/>
          <w:numId w:val="23"/>
        </w:numPr>
        <w:rPr>
          <w:rFonts w:asciiTheme="minorHAnsi" w:hAnsiTheme="minorHAnsi" w:cstheme="minorHAnsi"/>
        </w:rPr>
      </w:pPr>
      <w:r w:rsidRPr="004A3901">
        <w:rPr>
          <w:rFonts w:asciiTheme="minorHAnsi" w:hAnsiTheme="minorHAnsi" w:cstheme="minorHAnsi"/>
        </w:rPr>
        <w:t xml:space="preserve">Traffic flow </w:t>
      </w:r>
      <w:r w:rsidR="005763EF" w:rsidRPr="004A3901">
        <w:rPr>
          <w:rFonts w:asciiTheme="minorHAnsi" w:hAnsiTheme="minorHAnsi" w:cstheme="minorHAnsi"/>
        </w:rPr>
        <w:t>f</w:t>
      </w:r>
      <w:r w:rsidR="00BD5325" w:rsidRPr="004A3901">
        <w:rPr>
          <w:rFonts w:asciiTheme="minorHAnsi" w:hAnsiTheme="minorHAnsi" w:cstheme="minorHAnsi"/>
        </w:rPr>
        <w:t xml:space="preserve">rom spoke </w:t>
      </w:r>
      <w:proofErr w:type="spellStart"/>
      <w:r w:rsidR="00DC5DD8">
        <w:rPr>
          <w:rFonts w:asciiTheme="minorHAnsi" w:hAnsiTheme="minorHAnsi" w:cstheme="minorHAnsi"/>
        </w:rPr>
        <w:t>V</w:t>
      </w:r>
      <w:r w:rsidR="00BD5325" w:rsidRPr="004A3901">
        <w:rPr>
          <w:rFonts w:asciiTheme="minorHAnsi" w:hAnsiTheme="minorHAnsi" w:cstheme="minorHAnsi"/>
        </w:rPr>
        <w:t>Nets</w:t>
      </w:r>
      <w:proofErr w:type="spellEnd"/>
      <w:r w:rsidR="00BD5325" w:rsidRPr="004A3901">
        <w:rPr>
          <w:rFonts w:asciiTheme="minorHAnsi" w:hAnsiTheme="minorHAnsi" w:cstheme="minorHAnsi"/>
        </w:rPr>
        <w:t xml:space="preserve"> should be</w:t>
      </w:r>
      <w:r w:rsidR="009B713B" w:rsidRPr="004A3901">
        <w:rPr>
          <w:rFonts w:asciiTheme="minorHAnsi" w:hAnsiTheme="minorHAnsi" w:cstheme="minorHAnsi"/>
        </w:rPr>
        <w:t xml:space="preserve"> considered when designing egress/ingress point in order to minimize costs and network utilization</w:t>
      </w:r>
    </w:p>
    <w:p w14:paraId="337FEDA7" w14:textId="685BC5A6" w:rsidR="009B713B" w:rsidRPr="004A3901" w:rsidRDefault="000C7A6C" w:rsidP="004A3901">
      <w:pPr>
        <w:pStyle w:val="ListParagraph"/>
        <w:numPr>
          <w:ilvl w:val="0"/>
          <w:numId w:val="23"/>
        </w:numPr>
        <w:rPr>
          <w:rFonts w:asciiTheme="minorHAnsi" w:hAnsiTheme="minorHAnsi" w:cstheme="minorHAnsi"/>
        </w:rPr>
      </w:pPr>
      <w:r w:rsidRPr="004A3901">
        <w:rPr>
          <w:rFonts w:asciiTheme="minorHAnsi" w:hAnsiTheme="minorHAnsi" w:cstheme="minorHAnsi"/>
        </w:rPr>
        <w:t>Standardize on subnet size</w:t>
      </w:r>
      <w:r w:rsidR="007A4302" w:rsidRPr="004A3901">
        <w:rPr>
          <w:rFonts w:asciiTheme="minorHAnsi" w:hAnsiTheme="minorHAnsi" w:cstheme="minorHAnsi"/>
        </w:rPr>
        <w:t>s</w:t>
      </w:r>
      <w:r w:rsidRPr="004A3901">
        <w:rPr>
          <w:rFonts w:asciiTheme="minorHAnsi" w:hAnsiTheme="minorHAnsi" w:cstheme="minorHAnsi"/>
        </w:rPr>
        <w:t xml:space="preserve"> for </w:t>
      </w:r>
      <w:r w:rsidR="001A26F4" w:rsidRPr="004A3901">
        <w:rPr>
          <w:rFonts w:asciiTheme="minorHAnsi" w:hAnsiTheme="minorHAnsi" w:cstheme="minorHAnsi"/>
        </w:rPr>
        <w:t xml:space="preserve">network deployments </w:t>
      </w:r>
      <w:proofErr w:type="spellStart"/>
      <w:r w:rsidR="001A26F4" w:rsidRPr="004A3901">
        <w:rPr>
          <w:rFonts w:asciiTheme="minorHAnsi" w:hAnsiTheme="minorHAnsi" w:cstheme="minorHAnsi"/>
        </w:rPr>
        <w:t>ie</w:t>
      </w:r>
      <w:proofErr w:type="spellEnd"/>
      <w:r w:rsidR="001A26F4" w:rsidRPr="004A3901">
        <w:rPr>
          <w:rFonts w:asciiTheme="minorHAnsi" w:hAnsiTheme="minorHAnsi" w:cstheme="minorHAnsi"/>
        </w:rPr>
        <w:t xml:space="preserve">, HUB, Spoke, </w:t>
      </w:r>
      <w:r w:rsidR="009822CD" w:rsidRPr="004A3901">
        <w:rPr>
          <w:rFonts w:asciiTheme="minorHAnsi" w:hAnsiTheme="minorHAnsi" w:cstheme="minorHAnsi"/>
        </w:rPr>
        <w:t>workload</w:t>
      </w:r>
      <w:r w:rsidR="009630CE" w:rsidRPr="004A3901">
        <w:rPr>
          <w:rFonts w:asciiTheme="minorHAnsi" w:hAnsiTheme="minorHAnsi" w:cstheme="minorHAnsi"/>
        </w:rPr>
        <w:t xml:space="preserve">, </w:t>
      </w:r>
      <w:r w:rsidR="00DC5DD8">
        <w:rPr>
          <w:rFonts w:asciiTheme="minorHAnsi" w:hAnsiTheme="minorHAnsi" w:cstheme="minorHAnsi"/>
        </w:rPr>
        <w:t xml:space="preserve">tenant, </w:t>
      </w:r>
      <w:r w:rsidR="009630CE" w:rsidRPr="004A3901">
        <w:rPr>
          <w:rFonts w:asciiTheme="minorHAnsi" w:hAnsiTheme="minorHAnsi" w:cstheme="minorHAnsi"/>
        </w:rPr>
        <w:t>etc</w:t>
      </w:r>
      <w:r w:rsidR="007A4302" w:rsidRPr="004A3901">
        <w:rPr>
          <w:rFonts w:asciiTheme="minorHAnsi" w:hAnsiTheme="minorHAnsi" w:cstheme="minorHAnsi"/>
        </w:rPr>
        <w:t xml:space="preserve">.  </w:t>
      </w:r>
    </w:p>
    <w:p w14:paraId="7E885845" w14:textId="3E968875" w:rsidR="007A4302" w:rsidRPr="004A3901" w:rsidRDefault="00DC5DD8" w:rsidP="004A3901">
      <w:pPr>
        <w:pStyle w:val="ListParagraph"/>
        <w:numPr>
          <w:ilvl w:val="0"/>
          <w:numId w:val="23"/>
        </w:numPr>
        <w:rPr>
          <w:rFonts w:asciiTheme="minorHAnsi" w:hAnsiTheme="minorHAnsi" w:cstheme="minorHAnsi"/>
        </w:rPr>
      </w:pPr>
      <w:proofErr w:type="spellStart"/>
      <w:r>
        <w:rPr>
          <w:rFonts w:asciiTheme="minorHAnsi" w:hAnsiTheme="minorHAnsi" w:cstheme="minorHAnsi"/>
        </w:rPr>
        <w:t>V</w:t>
      </w:r>
      <w:r w:rsidR="009E2272" w:rsidRPr="004A3901">
        <w:rPr>
          <w:rFonts w:asciiTheme="minorHAnsi" w:hAnsiTheme="minorHAnsi" w:cstheme="minorHAnsi"/>
        </w:rPr>
        <w:t>Nets</w:t>
      </w:r>
      <w:proofErr w:type="spellEnd"/>
      <w:r w:rsidR="009E2272" w:rsidRPr="004A3901">
        <w:rPr>
          <w:rFonts w:asciiTheme="minorHAnsi" w:hAnsiTheme="minorHAnsi" w:cstheme="minorHAnsi"/>
        </w:rPr>
        <w:t xml:space="preserve"> and subnets should be deployed as a static resource that is readily consumable </w:t>
      </w:r>
      <w:r w:rsidR="00D87074" w:rsidRPr="004A3901">
        <w:rPr>
          <w:rFonts w:asciiTheme="minorHAnsi" w:hAnsiTheme="minorHAnsi" w:cstheme="minorHAnsi"/>
        </w:rPr>
        <w:t>throughout the environment</w:t>
      </w:r>
    </w:p>
    <w:p w14:paraId="57FEDE9E" w14:textId="043CD649" w:rsidR="00AF6479" w:rsidRDefault="00AF6479" w:rsidP="00AB068A">
      <w:pPr>
        <w:pStyle w:val="Heading4"/>
      </w:pPr>
      <w:r w:rsidRPr="00D40D74">
        <w:t>Evaluation and Recommendations</w:t>
      </w:r>
    </w:p>
    <w:p w14:paraId="2CF55E1A" w14:textId="77777777" w:rsidR="00AB068A" w:rsidRPr="00AB068A" w:rsidRDefault="00AB068A" w:rsidP="00AB068A">
      <w:pPr>
        <w:pStyle w:val="NoSpacing"/>
      </w:pPr>
    </w:p>
    <w:p w14:paraId="1F9D1CB4" w14:textId="67B2C7D6" w:rsidR="00E46016" w:rsidRDefault="00E46016" w:rsidP="00AF6479">
      <w:r>
        <w:t xml:space="preserve">H&amp;P needs the ability for outbound internet access from </w:t>
      </w:r>
      <w:r w:rsidR="006A4CF2">
        <w:t>Azure in case of disaster recovery conditions.  In this case, H&amp;P would leverage a VDI workload as a replacement for on-premises desktops</w:t>
      </w:r>
      <w:r w:rsidR="00894CF4">
        <w:t>.</w:t>
      </w:r>
    </w:p>
    <w:p w14:paraId="2229EBF6" w14:textId="77777777" w:rsidR="00130965" w:rsidRDefault="00130965" w:rsidP="00130965">
      <w:r>
        <w:rPr>
          <w:rStyle w:val="normaltextrun"/>
          <w:rFonts w:ascii="Calibri" w:hAnsi="Calibri" w:cs="Calibri"/>
          <w:color w:val="000000"/>
          <w:shd w:val="clear" w:color="auto" w:fill="FFFFFF"/>
        </w:rPr>
        <w:t>Based upon the evaluation, our recommendations are as follows:</w:t>
      </w:r>
    </w:p>
    <w:p w14:paraId="55608382" w14:textId="356FA4CF" w:rsidR="00130965" w:rsidRPr="00E77CA5" w:rsidRDefault="007870A5" w:rsidP="00520E2A">
      <w:pPr>
        <w:pStyle w:val="ListParagraph"/>
        <w:numPr>
          <w:ilvl w:val="0"/>
          <w:numId w:val="16"/>
        </w:numPr>
        <w:rPr>
          <w:b/>
          <w:bCs/>
          <w:spacing w:val="5"/>
          <w:sz w:val="24"/>
          <w:szCs w:val="24"/>
        </w:rPr>
      </w:pPr>
      <w:r>
        <w:t xml:space="preserve">Plan for and deploy a dedicated subnet in the Hub </w:t>
      </w:r>
      <w:proofErr w:type="spellStart"/>
      <w:r>
        <w:t>vnet</w:t>
      </w:r>
      <w:proofErr w:type="spellEnd"/>
      <w:r>
        <w:t xml:space="preserve"> to host </w:t>
      </w:r>
      <w:r w:rsidR="00E77CA5">
        <w:t>a future VDI infrastructure.</w:t>
      </w:r>
    </w:p>
    <w:p w14:paraId="171278BC" w14:textId="42182243" w:rsidR="00E77CA5" w:rsidRPr="00130965" w:rsidRDefault="00E77CA5" w:rsidP="00520E2A">
      <w:pPr>
        <w:pStyle w:val="ListParagraph"/>
        <w:numPr>
          <w:ilvl w:val="0"/>
          <w:numId w:val="16"/>
        </w:numPr>
        <w:rPr>
          <w:b/>
          <w:bCs/>
          <w:spacing w:val="5"/>
          <w:sz w:val="24"/>
          <w:szCs w:val="24"/>
        </w:rPr>
      </w:pPr>
      <w:r>
        <w:t>Plan for Point-to-Site VPN connectivity into the VDI infrastructure to allow users to access these desktops from wherever they may be.</w:t>
      </w:r>
    </w:p>
    <w:p w14:paraId="0EFC49B8" w14:textId="102827F0" w:rsidR="00130965" w:rsidRPr="00130965" w:rsidRDefault="00E32889" w:rsidP="00E32889">
      <w:r>
        <w:t xml:space="preserve">Segmentation recommendations will be covered in 10M DevOps backlog items </w:t>
      </w:r>
      <w:r w:rsidR="004B6F4F">
        <w:t>402-410.</w:t>
      </w:r>
    </w:p>
    <w:p w14:paraId="47C2576C" w14:textId="77777777" w:rsidR="00033463" w:rsidRDefault="00033463">
      <w:pPr>
        <w:rPr>
          <w:b/>
          <w:smallCaps/>
          <w:sz w:val="28"/>
          <w:szCs w:val="28"/>
        </w:rPr>
      </w:pPr>
      <w:bookmarkStart w:id="7" w:name="_Toc9616561"/>
      <w:r>
        <w:br w:type="page"/>
      </w:r>
    </w:p>
    <w:p w14:paraId="62235E07" w14:textId="6C4C5769" w:rsidR="00CA1FAA" w:rsidRPr="00B84313" w:rsidRDefault="00CA1FAA" w:rsidP="00B84313">
      <w:pPr>
        <w:pStyle w:val="Heading2"/>
      </w:pPr>
      <w:r w:rsidRPr="00B84313">
        <w:lastRenderedPageBreak/>
        <w:t>Hybrid connectivity</w:t>
      </w:r>
      <w:bookmarkEnd w:id="7"/>
    </w:p>
    <w:p w14:paraId="072522FC" w14:textId="05A0A2E1" w:rsidR="00497842" w:rsidRDefault="0055156E" w:rsidP="00497842">
      <w:r>
        <w:t xml:space="preserve">Hybrid connectivity ensures that </w:t>
      </w:r>
      <w:r w:rsidR="00D232B2">
        <w:t>communication needed between your Azure deployment and traditional on-prem workloads and services is available to Cloud workloads.  This connectivity model is key component as organizations transition to the Cloud.  Connectivity is managed through VPN gateways and/or ExpressRoute connections.</w:t>
      </w:r>
    </w:p>
    <w:p w14:paraId="36BBC556" w14:textId="4BA1821F" w:rsidR="00497842" w:rsidRDefault="00497842" w:rsidP="00B84313">
      <w:pPr>
        <w:pStyle w:val="Heading4"/>
      </w:pPr>
      <w:r w:rsidRPr="00905800">
        <w:t>Strategy and Principles</w:t>
      </w:r>
    </w:p>
    <w:p w14:paraId="0E09BD00" w14:textId="5C6F1AA0" w:rsidR="00DA3033" w:rsidRDefault="00974F1C" w:rsidP="00463B29">
      <w:pPr>
        <w:pStyle w:val="ListParagraph"/>
        <w:numPr>
          <w:ilvl w:val="0"/>
          <w:numId w:val="8"/>
        </w:numPr>
      </w:pPr>
      <w:r w:rsidRPr="00463B29">
        <w:t xml:space="preserve">ExpressRoute or VPN connections should be </w:t>
      </w:r>
      <w:r w:rsidR="00463B29" w:rsidRPr="00463B29">
        <w:t xml:space="preserve">deployed to a HUB and managed by </w:t>
      </w:r>
      <w:r w:rsidR="002804CF">
        <w:t>a</w:t>
      </w:r>
      <w:r w:rsidR="00463B29" w:rsidRPr="00463B29">
        <w:t xml:space="preserve"> Cloud Team</w:t>
      </w:r>
    </w:p>
    <w:p w14:paraId="74C017D2" w14:textId="650B2465" w:rsidR="00463B29" w:rsidRDefault="0082051A" w:rsidP="00463B29">
      <w:pPr>
        <w:pStyle w:val="ListParagraph"/>
        <w:numPr>
          <w:ilvl w:val="0"/>
          <w:numId w:val="8"/>
        </w:numPr>
      </w:pPr>
      <w:r>
        <w:t xml:space="preserve">If on-prem connectivity is required for a spoke, it should be peered to the HUB to leverage the </w:t>
      </w:r>
      <w:r w:rsidR="00822426">
        <w:t>centrally managed connection</w:t>
      </w:r>
    </w:p>
    <w:p w14:paraId="77801B9E" w14:textId="58652010" w:rsidR="00822426" w:rsidRPr="00463B29" w:rsidRDefault="00DD6AB5" w:rsidP="00463B29">
      <w:pPr>
        <w:pStyle w:val="ListParagraph"/>
        <w:numPr>
          <w:ilvl w:val="0"/>
          <w:numId w:val="8"/>
        </w:numPr>
      </w:pPr>
      <w:r>
        <w:t xml:space="preserve">Limit </w:t>
      </w:r>
      <w:r w:rsidR="00E866F3">
        <w:t xml:space="preserve">overall network complexity by peering spokes only to HUBs </w:t>
      </w:r>
      <w:r w:rsidR="00AF08AB">
        <w:t>and avoid intra-spoke communication</w:t>
      </w:r>
    </w:p>
    <w:p w14:paraId="3C0DF140" w14:textId="77777777" w:rsidR="009059D4" w:rsidRDefault="009059D4" w:rsidP="00CB52C7">
      <w:pPr>
        <w:pStyle w:val="NoSpacing"/>
      </w:pPr>
    </w:p>
    <w:p w14:paraId="025A050F" w14:textId="56F699F6" w:rsidR="00AF6479" w:rsidRDefault="00AF6479" w:rsidP="00CB52C7">
      <w:pPr>
        <w:pStyle w:val="Heading4"/>
      </w:pPr>
      <w:r w:rsidRPr="00D40D74">
        <w:t>Evaluation and Recommendations</w:t>
      </w:r>
    </w:p>
    <w:p w14:paraId="4D7D52CD" w14:textId="77777777" w:rsidR="00CB52C7" w:rsidRPr="00CB52C7" w:rsidRDefault="00CB52C7" w:rsidP="00CB52C7">
      <w:pPr>
        <w:pStyle w:val="NoSpacing"/>
      </w:pPr>
    </w:p>
    <w:p w14:paraId="47BEC289" w14:textId="3088453F" w:rsidR="007438C2" w:rsidRDefault="000D33BE" w:rsidP="00AF6479">
      <w:r>
        <w:t xml:space="preserve">H&amp;P has an existing ExpressRoute connected to an existing </w:t>
      </w:r>
      <w:proofErr w:type="spellStart"/>
      <w:r>
        <w:t>VNet</w:t>
      </w:r>
      <w:proofErr w:type="spellEnd"/>
      <w:r>
        <w:t xml:space="preserve"> in Azure.  10M will deploy </w:t>
      </w:r>
      <w:r w:rsidR="00B253A4">
        <w:t>a new Hub as part of the new VDC</w:t>
      </w:r>
      <w:r w:rsidR="006D6D03">
        <w:t xml:space="preserve"> which will share connections with the existing ExpressRoute.  An additional Site-to-Site VPN will also be deployed </w:t>
      </w:r>
      <w:r w:rsidR="00403CD8">
        <w:t>to be leveraged in the event of ExpressRoute outage.</w:t>
      </w:r>
    </w:p>
    <w:p w14:paraId="508E59A8" w14:textId="2DB2E171" w:rsidR="007438C2" w:rsidRDefault="007438C2" w:rsidP="00AF6479">
      <w:r>
        <w:t xml:space="preserve">Based on </w:t>
      </w:r>
      <w:r w:rsidR="0055156E">
        <w:t>our evaluation, our recommendations are as follows:</w:t>
      </w:r>
    </w:p>
    <w:p w14:paraId="15733ED0" w14:textId="15E8359C" w:rsidR="0012665E" w:rsidRDefault="00403CD8" w:rsidP="0012665E">
      <w:pPr>
        <w:pStyle w:val="ListParagraph"/>
        <w:numPr>
          <w:ilvl w:val="0"/>
          <w:numId w:val="18"/>
        </w:numPr>
      </w:pPr>
      <w:r>
        <w:t xml:space="preserve">Maintain the existing ExpressRoute connection and the existing </w:t>
      </w:r>
      <w:proofErr w:type="spellStart"/>
      <w:r>
        <w:t>vnet</w:t>
      </w:r>
      <w:proofErr w:type="spellEnd"/>
      <w:r>
        <w:t xml:space="preserve"> in Azure</w:t>
      </w:r>
    </w:p>
    <w:p w14:paraId="4CCD62FD" w14:textId="3F024DF7" w:rsidR="00CB52C7" w:rsidRDefault="00CB52C7" w:rsidP="00B07267">
      <w:pPr>
        <w:pStyle w:val="ListParagraph"/>
        <w:numPr>
          <w:ilvl w:val="0"/>
          <w:numId w:val="18"/>
        </w:numPr>
      </w:pPr>
      <w:r>
        <w:t>Maintain HUB-to-SPOKE peering</w:t>
      </w:r>
      <w:r w:rsidR="00CB03C9">
        <w:t xml:space="preserve"> and lock hub and spoke networking resources</w:t>
      </w:r>
    </w:p>
    <w:p w14:paraId="38E6E3C2" w14:textId="5107D964" w:rsidR="00CB52C7" w:rsidRDefault="00CB52C7" w:rsidP="00B07267">
      <w:pPr>
        <w:pStyle w:val="ListParagraph"/>
        <w:numPr>
          <w:ilvl w:val="0"/>
          <w:numId w:val="18"/>
        </w:numPr>
      </w:pPr>
      <w:r>
        <w:t xml:space="preserve">Ensure that ExpressRoute or VPN settings are following </w:t>
      </w:r>
      <w:r w:rsidR="00CB03C9">
        <w:t xml:space="preserve">documented Azure </w:t>
      </w:r>
      <w:r>
        <w:t>best practices</w:t>
      </w:r>
    </w:p>
    <w:p w14:paraId="7A362B6F" w14:textId="13D08B99" w:rsidR="00CB52C7" w:rsidRPr="007438C2" w:rsidRDefault="001E7125" w:rsidP="001E7125">
      <w:r>
        <w:t xml:space="preserve">Hybrid connectivity recommendations will be covered in 10M DevOps backlog items </w:t>
      </w:r>
      <w:r w:rsidR="001C0E92">
        <w:t>287-288, 411-413.</w:t>
      </w:r>
    </w:p>
    <w:p w14:paraId="5B317BA0" w14:textId="77777777" w:rsidR="001C0E92" w:rsidRDefault="001C0E92">
      <w:pPr>
        <w:rPr>
          <w:b/>
          <w:smallCaps/>
          <w:sz w:val="28"/>
          <w:szCs w:val="28"/>
        </w:rPr>
      </w:pPr>
      <w:r>
        <w:br w:type="page"/>
      </w:r>
    </w:p>
    <w:p w14:paraId="1F1E081D" w14:textId="14CEC392" w:rsidR="008465ED" w:rsidRDefault="008465ED" w:rsidP="00762DFF">
      <w:pPr>
        <w:pStyle w:val="Heading2"/>
      </w:pPr>
      <w:bookmarkStart w:id="8" w:name="_Toc9616562"/>
      <w:r>
        <w:lastRenderedPageBreak/>
        <w:t>Ne</w:t>
      </w:r>
      <w:r w:rsidR="00BA4191">
        <w:t>t</w:t>
      </w:r>
      <w:r>
        <w:t>working services</w:t>
      </w:r>
      <w:bookmarkEnd w:id="8"/>
    </w:p>
    <w:p w14:paraId="70801A27" w14:textId="6ADF5601" w:rsidR="00497842" w:rsidRDefault="000E7270" w:rsidP="00497842">
      <w:r>
        <w:t xml:space="preserve">Networking services comprise of purpose-built appliances and Azure native networking services that provide security, high availability, and other network centric services.  As public </w:t>
      </w:r>
      <w:r w:rsidR="00F81E04">
        <w:t>c</w:t>
      </w:r>
      <w:r>
        <w:t xml:space="preserve">loud has become a strategy for many organizations, vendors have transitioned these types of services into the Cloud. </w:t>
      </w:r>
      <w:r w:rsidR="00F81E04">
        <w:t xml:space="preserve"> </w:t>
      </w:r>
      <w:r w:rsidR="009E336C">
        <w:t>Along with vendor appliances, Azure continues to create and advance native services that can be leveraged for use cases.</w:t>
      </w:r>
    </w:p>
    <w:p w14:paraId="0E80A465" w14:textId="77777777" w:rsidR="00B07267" w:rsidRDefault="00B07267" w:rsidP="00B07267">
      <w:pPr>
        <w:pStyle w:val="NoSpacing"/>
      </w:pPr>
    </w:p>
    <w:p w14:paraId="7D7839BC" w14:textId="6EEE4B0A" w:rsidR="00497842" w:rsidRDefault="00497842" w:rsidP="00B07267">
      <w:pPr>
        <w:pStyle w:val="Heading4"/>
      </w:pPr>
      <w:r w:rsidRPr="00905800">
        <w:t>Strategy and Principles</w:t>
      </w:r>
    </w:p>
    <w:p w14:paraId="46C1BB50" w14:textId="20A2831F" w:rsidR="00D74457" w:rsidRPr="008D25F8" w:rsidRDefault="00802700" w:rsidP="005C0BEC">
      <w:pPr>
        <w:pStyle w:val="ListParagraph"/>
        <w:numPr>
          <w:ilvl w:val="0"/>
          <w:numId w:val="9"/>
        </w:numPr>
      </w:pPr>
      <w:r w:rsidRPr="008D25F8">
        <w:t>When leveraging NVA’s</w:t>
      </w:r>
      <w:r w:rsidR="006E50CA" w:rsidRPr="008D25F8">
        <w:t xml:space="preserve">, follow </w:t>
      </w:r>
      <w:r w:rsidR="00A630AA" w:rsidRPr="008D25F8">
        <w:t>vendor best practices</w:t>
      </w:r>
      <w:r w:rsidR="00F81E04">
        <w:t xml:space="preserve"> and deployment patters</w:t>
      </w:r>
    </w:p>
    <w:p w14:paraId="548812F6" w14:textId="2449BD9E" w:rsidR="00A630AA" w:rsidRDefault="00A630AA" w:rsidP="005C0BEC">
      <w:pPr>
        <w:pStyle w:val="ListParagraph"/>
        <w:numPr>
          <w:ilvl w:val="0"/>
          <w:numId w:val="9"/>
        </w:numPr>
      </w:pPr>
      <w:r w:rsidRPr="008D25F8">
        <w:t>Fully understand traffic flow</w:t>
      </w:r>
      <w:r w:rsidR="00D51029" w:rsidRPr="008D25F8">
        <w:t xml:space="preserve">s in order to design routing </w:t>
      </w:r>
      <w:r w:rsidR="00467D76">
        <w:t xml:space="preserve">without </w:t>
      </w:r>
      <w:r w:rsidR="00D51029" w:rsidRPr="008D25F8">
        <w:t xml:space="preserve">introducing </w:t>
      </w:r>
      <w:r w:rsidR="00467D76">
        <w:t>network bottlenecks</w:t>
      </w:r>
    </w:p>
    <w:p w14:paraId="3BFC217A" w14:textId="5768D7E3" w:rsidR="00467D76" w:rsidRDefault="00467D76" w:rsidP="005C0BEC">
      <w:pPr>
        <w:pStyle w:val="ListParagraph"/>
        <w:numPr>
          <w:ilvl w:val="0"/>
          <w:numId w:val="9"/>
        </w:numPr>
      </w:pPr>
      <w:r>
        <w:t>Leverage Azure native tooling for simple networking needs</w:t>
      </w:r>
    </w:p>
    <w:p w14:paraId="7AA5E694" w14:textId="77777777" w:rsidR="00B07267" w:rsidRDefault="00B07267" w:rsidP="00B07267">
      <w:pPr>
        <w:pStyle w:val="NoSpacing"/>
      </w:pPr>
    </w:p>
    <w:p w14:paraId="6491E068" w14:textId="782F7DDF" w:rsidR="00AF6479" w:rsidRDefault="00AF6479" w:rsidP="00B07267">
      <w:pPr>
        <w:pStyle w:val="Heading4"/>
      </w:pPr>
      <w:r w:rsidRPr="00D40D74">
        <w:t>Evaluation and Recommendations</w:t>
      </w:r>
    </w:p>
    <w:p w14:paraId="50FCC348" w14:textId="77777777" w:rsidR="00B07267" w:rsidRPr="00B07267" w:rsidRDefault="00B07267" w:rsidP="00B07267">
      <w:pPr>
        <w:pStyle w:val="NoSpacing"/>
      </w:pPr>
    </w:p>
    <w:p w14:paraId="030F1F7D" w14:textId="2BB114B5" w:rsidR="009E336C" w:rsidRDefault="00892998" w:rsidP="00AF6479">
      <w:r>
        <w:t>H&amp;P</w:t>
      </w:r>
      <w:r w:rsidR="009E336C" w:rsidRPr="009E336C">
        <w:t xml:space="preserve">’s </w:t>
      </w:r>
      <w:r w:rsidR="006E177D">
        <w:t xml:space="preserve">Azure </w:t>
      </w:r>
      <w:r w:rsidR="009E336C">
        <w:t xml:space="preserve">environment </w:t>
      </w:r>
      <w:r w:rsidR="007D4308">
        <w:t>will</w:t>
      </w:r>
      <w:r w:rsidR="000273B1">
        <w:t xml:space="preserve"> leverag</w:t>
      </w:r>
      <w:r w:rsidR="007D4308">
        <w:t>e</w:t>
      </w:r>
      <w:r w:rsidR="000273B1">
        <w:t xml:space="preserve"> Palo Alto NVA’s </w:t>
      </w:r>
      <w:r w:rsidR="001335CB">
        <w:t xml:space="preserve">in the hub </w:t>
      </w:r>
      <w:proofErr w:type="spellStart"/>
      <w:r w:rsidR="001335CB">
        <w:t>vnet</w:t>
      </w:r>
      <w:proofErr w:type="spellEnd"/>
      <w:r w:rsidR="000273B1">
        <w:t xml:space="preserve"> to provide edge security.  </w:t>
      </w:r>
    </w:p>
    <w:p w14:paraId="732D12BD" w14:textId="731381C8" w:rsidR="000273B1" w:rsidRPr="009E336C" w:rsidRDefault="000273B1" w:rsidP="00AF6479">
      <w:r>
        <w:t>While 3</w:t>
      </w:r>
      <w:r w:rsidRPr="000273B1">
        <w:rPr>
          <w:vertAlign w:val="superscript"/>
        </w:rPr>
        <w:t>rd</w:t>
      </w:r>
      <w:r>
        <w:t xml:space="preserve"> party tooling and appliances can be used, we continue to see advancements being made in the Azure native </w:t>
      </w:r>
      <w:r w:rsidR="00076632">
        <w:t xml:space="preserve">network services.  Where it makes sense within the </w:t>
      </w:r>
      <w:r w:rsidR="00120BE1">
        <w:t>deployment,</w:t>
      </w:r>
      <w:r w:rsidR="00076632">
        <w:t xml:space="preserve"> we would recommend Azure native network services as a first option and looking towards 3</w:t>
      </w:r>
      <w:r w:rsidR="00076632" w:rsidRPr="00076632">
        <w:rPr>
          <w:vertAlign w:val="superscript"/>
        </w:rPr>
        <w:t>rd</w:t>
      </w:r>
      <w:r w:rsidR="00076632">
        <w:t xml:space="preserve"> party tooling and appliances where the use-case is warranted.  There is usually a cost advantage to this approach a</w:t>
      </w:r>
      <w:r w:rsidR="00120BE1">
        <w:t xml:space="preserve">s well as a focus from Microsoft on support and feature advancement.  In order to progress this adoption within the </w:t>
      </w:r>
      <w:r w:rsidR="00892998">
        <w:t>H&amp;P</w:t>
      </w:r>
      <w:r w:rsidR="00120BE1">
        <w:t xml:space="preserve"> environment, we recommend developing standards and service offerings around these network centric services.  Offering a deployment method and </w:t>
      </w:r>
      <w:r w:rsidR="00892998">
        <w:t>H&amp;P</w:t>
      </w:r>
      <w:r w:rsidR="00120BE1">
        <w:t xml:space="preserve"> approved architecture around it will allow consumers to choose this path more readily.</w:t>
      </w:r>
    </w:p>
    <w:p w14:paraId="1F505329" w14:textId="4D15F1EC" w:rsidR="009059D4" w:rsidRDefault="00A32EDB" w:rsidP="00AF6479">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Based upon the evaluation, our recommendations are as follows:</w:t>
      </w:r>
    </w:p>
    <w:p w14:paraId="5DEECB9D" w14:textId="7CF76863" w:rsidR="00A32EDB" w:rsidRPr="00A32EDB" w:rsidRDefault="00A32EDB" w:rsidP="00A32EDB">
      <w:pPr>
        <w:pStyle w:val="ListParagraph"/>
        <w:numPr>
          <w:ilvl w:val="0"/>
          <w:numId w:val="19"/>
        </w:numPr>
        <w:rPr>
          <w:b/>
          <w:bCs/>
          <w:spacing w:val="5"/>
          <w:sz w:val="24"/>
          <w:szCs w:val="24"/>
        </w:rPr>
      </w:pPr>
      <w:r>
        <w:t>Ensure NVA’s are designed and deployed using vendor best practices</w:t>
      </w:r>
    </w:p>
    <w:p w14:paraId="3A6C87B0" w14:textId="285A6A0D" w:rsidR="00A32EDB" w:rsidRPr="00A32EDB" w:rsidRDefault="00A32EDB" w:rsidP="00A32EDB">
      <w:pPr>
        <w:pStyle w:val="ListParagraph"/>
        <w:numPr>
          <w:ilvl w:val="0"/>
          <w:numId w:val="19"/>
        </w:numPr>
        <w:rPr>
          <w:b/>
          <w:bCs/>
          <w:spacing w:val="5"/>
          <w:sz w:val="24"/>
          <w:szCs w:val="24"/>
        </w:rPr>
      </w:pPr>
      <w:r>
        <w:t>Design and document traffic flow at the edge to ensure routing is optimized and complexity is reduced</w:t>
      </w:r>
    </w:p>
    <w:p w14:paraId="2FA33A08" w14:textId="3B1CDF28" w:rsidR="00A32EDB" w:rsidRPr="00A32EDB" w:rsidRDefault="00A32EDB" w:rsidP="00A32EDB">
      <w:pPr>
        <w:pStyle w:val="ListParagraph"/>
        <w:numPr>
          <w:ilvl w:val="0"/>
          <w:numId w:val="19"/>
        </w:numPr>
        <w:rPr>
          <w:b/>
          <w:bCs/>
          <w:spacing w:val="5"/>
          <w:sz w:val="24"/>
          <w:szCs w:val="24"/>
        </w:rPr>
      </w:pPr>
      <w:r>
        <w:t>Create patterns and provide deployment options for Azure native networking services</w:t>
      </w:r>
    </w:p>
    <w:p w14:paraId="5DA9D3F3" w14:textId="42765EC7" w:rsidR="00A32EDB" w:rsidRPr="00A32EDB" w:rsidRDefault="00BB7C93" w:rsidP="00BB7C93">
      <w:r>
        <w:t xml:space="preserve">Networking services recommendations will be covered in 10M DevOps backlog items </w:t>
      </w:r>
      <w:r w:rsidR="00AA72F1">
        <w:t xml:space="preserve">278, </w:t>
      </w:r>
      <w:r>
        <w:t>414</w:t>
      </w:r>
      <w:r w:rsidR="00AA72F1">
        <w:t>-418.</w:t>
      </w:r>
    </w:p>
    <w:p w14:paraId="041BFDAB" w14:textId="77777777" w:rsidR="0094601C" w:rsidRDefault="0094601C">
      <w:pPr>
        <w:rPr>
          <w:b/>
          <w:smallCaps/>
          <w:sz w:val="28"/>
          <w:szCs w:val="28"/>
        </w:rPr>
      </w:pPr>
      <w:r>
        <w:br w:type="page"/>
      </w:r>
    </w:p>
    <w:p w14:paraId="5CE196F8" w14:textId="4790410A" w:rsidR="00BA4191" w:rsidRDefault="00BA4191" w:rsidP="00762DFF">
      <w:pPr>
        <w:pStyle w:val="Heading2"/>
      </w:pPr>
      <w:bookmarkStart w:id="9" w:name="_Toc9616563"/>
      <w:r>
        <w:lastRenderedPageBreak/>
        <w:t>Network tooling</w:t>
      </w:r>
      <w:bookmarkEnd w:id="9"/>
    </w:p>
    <w:p w14:paraId="4927B54C" w14:textId="435DF509" w:rsidR="00497842" w:rsidRDefault="00A1623B" w:rsidP="00497842">
      <w:r>
        <w:t>Network tooling is primarily focused around providing a view into your Azure network and its health.  This focuses on monitoring the network, capturing logging and providing actionable data and alerts.</w:t>
      </w:r>
    </w:p>
    <w:p w14:paraId="068E395B" w14:textId="77777777" w:rsidR="0094601C" w:rsidRDefault="0094601C" w:rsidP="0094601C">
      <w:pPr>
        <w:pStyle w:val="NoSpacing"/>
      </w:pPr>
    </w:p>
    <w:p w14:paraId="1362F383" w14:textId="1F816FF7" w:rsidR="00497842" w:rsidRDefault="00497842" w:rsidP="0094601C">
      <w:pPr>
        <w:pStyle w:val="Heading4"/>
      </w:pPr>
      <w:r w:rsidRPr="00905800">
        <w:t>Strategy and Principles</w:t>
      </w:r>
    </w:p>
    <w:p w14:paraId="43B1294D" w14:textId="69F9FD92" w:rsidR="00F46143" w:rsidRDefault="00C37D2C" w:rsidP="000D5EBB">
      <w:pPr>
        <w:pStyle w:val="ListParagraph"/>
        <w:numPr>
          <w:ilvl w:val="0"/>
          <w:numId w:val="10"/>
        </w:numPr>
      </w:pPr>
      <w:r w:rsidRPr="000D5EBB">
        <w:t xml:space="preserve">Azure native tooling </w:t>
      </w:r>
      <w:r w:rsidR="00DC24ED" w:rsidRPr="000D5EBB">
        <w:t xml:space="preserve">should be </w:t>
      </w:r>
      <w:r w:rsidR="00C54729" w:rsidRPr="000D5EBB">
        <w:t xml:space="preserve">leveraged to </w:t>
      </w:r>
      <w:r w:rsidR="000D5EBB" w:rsidRPr="000D5EBB">
        <w:t xml:space="preserve">provide an added lens within </w:t>
      </w:r>
      <w:r w:rsidR="00685B0A" w:rsidRPr="000D5EBB">
        <w:t>the Microsoft</w:t>
      </w:r>
      <w:r w:rsidR="000D5EBB" w:rsidRPr="000D5EBB">
        <w:t xml:space="preserve"> network layer</w:t>
      </w:r>
    </w:p>
    <w:p w14:paraId="54424C0B" w14:textId="086D6184" w:rsidR="000D5EBB" w:rsidRDefault="006B1684" w:rsidP="000D5EBB">
      <w:pPr>
        <w:pStyle w:val="ListParagraph"/>
        <w:numPr>
          <w:ilvl w:val="0"/>
          <w:numId w:val="10"/>
        </w:numPr>
      </w:pPr>
      <w:r>
        <w:t>Azure native network services should be offered as a catalog service and monitoring/logging should be enabled</w:t>
      </w:r>
    </w:p>
    <w:p w14:paraId="6742B402" w14:textId="010A25AD" w:rsidR="006B1684" w:rsidRDefault="006B1684" w:rsidP="000D5EBB">
      <w:pPr>
        <w:pStyle w:val="ListParagraph"/>
        <w:numPr>
          <w:ilvl w:val="0"/>
          <w:numId w:val="10"/>
        </w:numPr>
      </w:pPr>
      <w:r>
        <w:t>On-prem toolsets may be able to be extended into the Cloud deployment where applicable</w:t>
      </w:r>
      <w:r w:rsidR="00DF0802">
        <w:t xml:space="preserve"> (i.e. LogRhythm integration)</w:t>
      </w:r>
    </w:p>
    <w:p w14:paraId="08EFD92A" w14:textId="77777777" w:rsidR="0091266A" w:rsidRPr="00003495" w:rsidRDefault="0091266A" w:rsidP="0094601C">
      <w:pPr>
        <w:pStyle w:val="NoSpacing"/>
      </w:pPr>
    </w:p>
    <w:p w14:paraId="19744C19" w14:textId="6C9946E1" w:rsidR="00AF6479" w:rsidRDefault="00AF6479" w:rsidP="0094601C">
      <w:pPr>
        <w:pStyle w:val="Heading4"/>
      </w:pPr>
      <w:r w:rsidRPr="00D40D74">
        <w:t>Evaluation and Recommendations</w:t>
      </w:r>
    </w:p>
    <w:p w14:paraId="4F41268A" w14:textId="77777777" w:rsidR="000C3F5C" w:rsidRPr="000C3F5C" w:rsidRDefault="000C3F5C" w:rsidP="000C3F5C">
      <w:pPr>
        <w:pStyle w:val="NoSpacing"/>
      </w:pPr>
    </w:p>
    <w:p w14:paraId="402FF1A5" w14:textId="583EF031" w:rsidR="0091266A" w:rsidRDefault="00892998" w:rsidP="00AF6479">
      <w:r>
        <w:t>H&amp;P</w:t>
      </w:r>
      <w:r w:rsidR="0091266A" w:rsidRPr="0091266A">
        <w:t xml:space="preserve">’s </w:t>
      </w:r>
      <w:r w:rsidR="00B36B45">
        <w:t>on-premises environment is monitored using tools such as Gigamon for Data Captures, Network Observer/</w:t>
      </w:r>
      <w:proofErr w:type="spellStart"/>
      <w:r w:rsidR="00B36B45">
        <w:t>Netscout</w:t>
      </w:r>
      <w:proofErr w:type="spellEnd"/>
      <w:r w:rsidR="00B36B45">
        <w:t xml:space="preserve">-sniffers and </w:t>
      </w:r>
      <w:proofErr w:type="spellStart"/>
      <w:r w:rsidR="00B36B45">
        <w:t>Solarwinds</w:t>
      </w:r>
      <w:proofErr w:type="spellEnd"/>
      <w:r w:rsidR="00B36B45">
        <w:t xml:space="preserve"> </w:t>
      </w:r>
      <w:r w:rsidR="00DB4E01">
        <w:t>and LogRhyt</w:t>
      </w:r>
      <w:r w:rsidR="005753AD">
        <w:t>h</w:t>
      </w:r>
      <w:r w:rsidR="00DB4E01">
        <w:t>m</w:t>
      </w:r>
    </w:p>
    <w:p w14:paraId="50AB7BB6" w14:textId="4819EBDA" w:rsidR="00497842" w:rsidRDefault="003F1CA9" w:rsidP="0094601C">
      <w:r>
        <w:t>Based on our evaluation, our recommendations are as follows:</w:t>
      </w:r>
    </w:p>
    <w:p w14:paraId="2579E7B5" w14:textId="677A7D1B" w:rsidR="0094601C" w:rsidRDefault="0094601C" w:rsidP="0094601C">
      <w:pPr>
        <w:pStyle w:val="ListParagraph"/>
        <w:numPr>
          <w:ilvl w:val="0"/>
          <w:numId w:val="21"/>
        </w:numPr>
      </w:pPr>
      <w:r>
        <w:t>Deploy network focused Azure monitoring solutions</w:t>
      </w:r>
    </w:p>
    <w:p w14:paraId="611E67BF" w14:textId="48996410" w:rsidR="0094601C" w:rsidRDefault="0094601C" w:rsidP="0094601C">
      <w:pPr>
        <w:pStyle w:val="ListParagraph"/>
        <w:numPr>
          <w:ilvl w:val="0"/>
          <w:numId w:val="21"/>
        </w:numPr>
      </w:pPr>
      <w:r>
        <w:t>Define critical paths and connections that need monitored</w:t>
      </w:r>
    </w:p>
    <w:p w14:paraId="3FA09766" w14:textId="40BFF395" w:rsidR="00CA7D18" w:rsidRDefault="00CA7D18" w:rsidP="0094601C">
      <w:pPr>
        <w:pStyle w:val="ListParagraph"/>
        <w:numPr>
          <w:ilvl w:val="0"/>
          <w:numId w:val="21"/>
        </w:numPr>
      </w:pPr>
      <w:r>
        <w:t xml:space="preserve">Enable diagnostic logging on network PaaS services  </w:t>
      </w:r>
    </w:p>
    <w:p w14:paraId="1EF06682" w14:textId="45784F39" w:rsidR="0079090A" w:rsidRDefault="0079090A" w:rsidP="0094601C">
      <w:pPr>
        <w:pStyle w:val="ListParagraph"/>
        <w:numPr>
          <w:ilvl w:val="0"/>
          <w:numId w:val="21"/>
        </w:numPr>
      </w:pPr>
      <w:r>
        <w:t xml:space="preserve">Understand and identify procedures associated with networking </w:t>
      </w:r>
      <w:r w:rsidR="002806A6">
        <w:t>tooling</w:t>
      </w:r>
    </w:p>
    <w:p w14:paraId="33374000" w14:textId="5A2B3CE2" w:rsidR="00CA7D18" w:rsidRPr="0094601C" w:rsidRDefault="005217B1" w:rsidP="00CA7D18">
      <w:r>
        <w:t xml:space="preserve">Network tooling </w:t>
      </w:r>
      <w:r>
        <w:rPr>
          <w:rFonts w:asciiTheme="minorHAnsi" w:hAnsiTheme="minorHAnsi" w:cstheme="minorHAnsi"/>
        </w:rPr>
        <w:t>recommendations will be covered in 10M DevOps backlog item 232, and 419-425.</w:t>
      </w:r>
    </w:p>
    <w:p w14:paraId="0B370E6C" w14:textId="77777777" w:rsidR="009059D4" w:rsidRDefault="009059D4" w:rsidP="0069422D">
      <w:pPr>
        <w:rPr>
          <w:highlight w:val="yellow"/>
        </w:rPr>
      </w:pPr>
    </w:p>
    <w:p w14:paraId="2324BAED" w14:textId="77777777" w:rsidR="00497842" w:rsidRDefault="00497842" w:rsidP="0069422D">
      <w:pPr>
        <w:rPr>
          <w:highlight w:val="yellow"/>
        </w:rPr>
      </w:pPr>
    </w:p>
    <w:p w14:paraId="23FDC444" w14:textId="77777777" w:rsidR="00497842" w:rsidRDefault="00497842" w:rsidP="0069422D">
      <w:pPr>
        <w:rPr>
          <w:highlight w:val="yellow"/>
        </w:rPr>
      </w:pPr>
    </w:p>
    <w:p w14:paraId="75A4FAAE" w14:textId="77777777" w:rsidR="00497842" w:rsidRDefault="00497842" w:rsidP="0069422D">
      <w:pPr>
        <w:rPr>
          <w:highlight w:val="yellow"/>
        </w:rPr>
      </w:pPr>
    </w:p>
    <w:sectPr w:rsidR="00497842" w:rsidSect="009B7383">
      <w:footerReference w:type="default" r:id="rId12"/>
      <w:footerReference w:type="first" r:id="rId13"/>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65077" w14:textId="77777777" w:rsidR="009C661E" w:rsidRDefault="009C661E" w:rsidP="00637FB4">
      <w:pPr>
        <w:spacing w:after="0" w:line="240" w:lineRule="auto"/>
      </w:pPr>
      <w:r>
        <w:separator/>
      </w:r>
    </w:p>
    <w:p w14:paraId="3269B94D" w14:textId="77777777" w:rsidR="009C661E" w:rsidRDefault="009C661E"/>
  </w:endnote>
  <w:endnote w:type="continuationSeparator" w:id="0">
    <w:p w14:paraId="3A2C026D" w14:textId="77777777" w:rsidR="009C661E" w:rsidRDefault="009C661E" w:rsidP="00637FB4">
      <w:pPr>
        <w:spacing w:after="0" w:line="240" w:lineRule="auto"/>
      </w:pPr>
      <w:r>
        <w:continuationSeparator/>
      </w:r>
    </w:p>
    <w:p w14:paraId="4565E757" w14:textId="77777777" w:rsidR="009C661E" w:rsidRDefault="009C661E"/>
  </w:endnote>
  <w:endnote w:type="continuationNotice" w:id="1">
    <w:p w14:paraId="5B0CF0DF" w14:textId="77777777" w:rsidR="009C661E" w:rsidRDefault="009C66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1" w:usb1="08070000" w:usb2="00000010" w:usb3="00000000" w:csb0="00020000" w:csb1="00000000"/>
  </w:font>
  <w:font w:name="Futura Bk">
    <w:charset w:val="00"/>
    <w:family w:val="swiss"/>
    <w:pitch w:val="variable"/>
    <w:sig w:usb0="80000067" w:usb1="00000000" w:usb2="00000000" w:usb3="00000000" w:csb0="000001FB"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Helvetica Neue">
    <w:altName w:val="Sylfaen"/>
    <w:charset w:val="00"/>
    <w:family w:val="swiss"/>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0FC78" w14:textId="77777777" w:rsidR="009071BF" w:rsidRPr="00D25D81" w:rsidRDefault="009071BF" w:rsidP="00637FB4">
    <w:pPr>
      <w:pStyle w:val="Foo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9071BF" w14:paraId="0C822E3F" w14:textId="77777777" w:rsidTr="6921299F">
      <w:tc>
        <w:tcPr>
          <w:tcW w:w="3596" w:type="dxa"/>
        </w:tcPr>
        <w:p w14:paraId="24027AC3" w14:textId="77777777" w:rsidR="009071BF" w:rsidRDefault="009071BF">
          <w:pPr>
            <w:pStyle w:val="Footer"/>
          </w:pPr>
          <w:r>
            <w:rPr>
              <w:noProof/>
            </w:rPr>
            <w:drawing>
              <wp:inline distT="0" distB="0" distL="0" distR="0" wp14:anchorId="7B2EBBD6" wp14:editId="6AA5DA29">
                <wp:extent cx="1619250" cy="331946"/>
                <wp:effectExtent l="0" t="0" r="0" b="0"/>
                <wp:docPr id="2118371497" name="Picture 211837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19250" cy="331946"/>
                        </a:xfrm>
                        <a:prstGeom prst="rect">
                          <a:avLst/>
                        </a:prstGeom>
                      </pic:spPr>
                    </pic:pic>
                  </a:graphicData>
                </a:graphic>
              </wp:inline>
            </w:drawing>
          </w:r>
        </w:p>
      </w:tc>
      <w:tc>
        <w:tcPr>
          <w:tcW w:w="3597" w:type="dxa"/>
        </w:tcPr>
        <w:p w14:paraId="0E2C455D" w14:textId="77777777" w:rsidR="009071BF" w:rsidRDefault="009071BF" w:rsidP="00E865C3">
          <w:pPr>
            <w:pStyle w:val="Footer"/>
            <w:jc w:val="center"/>
          </w:pPr>
          <w:r>
            <w:fldChar w:fldCharType="begin"/>
          </w:r>
          <w:r>
            <w:instrText xml:space="preserve"> PAGE   \* MERGEFORMAT </w:instrText>
          </w:r>
          <w:r>
            <w:fldChar w:fldCharType="separate"/>
          </w:r>
          <w:r>
            <w:rPr>
              <w:noProof/>
            </w:rPr>
            <w:t>2</w:t>
          </w:r>
          <w:r>
            <w:rPr>
              <w:noProof/>
            </w:rPr>
            <w:fldChar w:fldCharType="end"/>
          </w:r>
        </w:p>
      </w:tc>
      <w:tc>
        <w:tcPr>
          <w:tcW w:w="3597" w:type="dxa"/>
        </w:tcPr>
        <w:p w14:paraId="536DAEF1" w14:textId="77777777" w:rsidR="009071BF" w:rsidRPr="001F4B6C" w:rsidRDefault="009071BF" w:rsidP="00E865C3">
          <w:pPr>
            <w:pStyle w:val="Footer"/>
            <w:jc w:val="right"/>
          </w:pPr>
          <w:r>
            <w:t>Proprietary and Confidential</w:t>
          </w:r>
        </w:p>
        <w:p w14:paraId="31DD2932" w14:textId="77777777" w:rsidR="009071BF" w:rsidRPr="001F4B6C" w:rsidRDefault="009071BF" w:rsidP="008E5511">
          <w:pPr>
            <w:pStyle w:val="Footer"/>
            <w:jc w:val="right"/>
          </w:pPr>
          <w:r w:rsidRPr="6921299F">
            <w:rPr>
              <w:color w:val="BFBFBF" w:themeColor="background1" w:themeShade="BF"/>
            </w:rPr>
            <w:t>10M-SOW-GEN-V20171109</w:t>
          </w:r>
        </w:p>
      </w:tc>
    </w:tr>
  </w:tbl>
  <w:p w14:paraId="7934DA82" w14:textId="77777777" w:rsidR="009071BF" w:rsidRDefault="009071BF">
    <w:pPr>
      <w:pStyle w:val="Footer"/>
    </w:pPr>
    <w:r>
      <w:tab/>
    </w:r>
    <w:r>
      <w:tab/>
    </w:r>
    <w:r>
      <w:tab/>
    </w:r>
  </w:p>
  <w:p w14:paraId="7BAFB332" w14:textId="77777777" w:rsidR="009071BF" w:rsidRDefault="009071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DC7E5" w14:textId="77777777" w:rsidR="009071BF" w:rsidRPr="001F4B6C" w:rsidRDefault="009071BF" w:rsidP="6921299F">
    <w:pPr>
      <w:pStyle w:val="Footer"/>
      <w:jc w:val="right"/>
      <w:rPr>
        <w:color w:val="BFBFBF" w:themeColor="background1" w:themeShade="BF"/>
      </w:rPr>
    </w:pPr>
    <w:r w:rsidRPr="6921299F">
      <w:rPr>
        <w:color w:val="BFBFBF" w:themeColor="background1" w:themeShade="BF"/>
      </w:rPr>
      <w:t>10M-SOW-GEN-V20171109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0B25EC" w14:textId="77777777" w:rsidR="009C661E" w:rsidRDefault="009C661E" w:rsidP="00637FB4">
      <w:pPr>
        <w:spacing w:after="0" w:line="240" w:lineRule="auto"/>
      </w:pPr>
      <w:r>
        <w:separator/>
      </w:r>
    </w:p>
    <w:p w14:paraId="1CBAB371" w14:textId="77777777" w:rsidR="009C661E" w:rsidRDefault="009C661E"/>
  </w:footnote>
  <w:footnote w:type="continuationSeparator" w:id="0">
    <w:p w14:paraId="4D666970" w14:textId="77777777" w:rsidR="009C661E" w:rsidRDefault="009C661E" w:rsidP="00637FB4">
      <w:pPr>
        <w:spacing w:after="0" w:line="240" w:lineRule="auto"/>
      </w:pPr>
      <w:r>
        <w:continuationSeparator/>
      </w:r>
    </w:p>
    <w:p w14:paraId="6CE7CBDF" w14:textId="77777777" w:rsidR="009C661E" w:rsidRDefault="009C661E"/>
  </w:footnote>
  <w:footnote w:type="continuationNotice" w:id="1">
    <w:p w14:paraId="72CBDE87" w14:textId="77777777" w:rsidR="009C661E" w:rsidRDefault="009C661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B709A"/>
    <w:multiLevelType w:val="hybridMultilevel"/>
    <w:tmpl w:val="0B78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E3063"/>
    <w:multiLevelType w:val="hybridMultilevel"/>
    <w:tmpl w:val="1512C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A5A5B"/>
    <w:multiLevelType w:val="hybridMultilevel"/>
    <w:tmpl w:val="30548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8629A"/>
    <w:multiLevelType w:val="hybridMultilevel"/>
    <w:tmpl w:val="F6C8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32287"/>
    <w:multiLevelType w:val="multilevel"/>
    <w:tmpl w:val="79960F2A"/>
    <w:lvl w:ilvl="0">
      <w:start w:val="1"/>
      <w:numFmt w:val="decimal"/>
      <w:pStyle w:val="HCLHeading1"/>
      <w:lvlText w:val="%1."/>
      <w:lvlJc w:val="left"/>
      <w:pPr>
        <w:tabs>
          <w:tab w:val="num" w:pos="540"/>
        </w:tabs>
        <w:ind w:left="547" w:hanging="547"/>
      </w:pPr>
      <w:rPr>
        <w:rFonts w:hint="default"/>
        <w:b/>
        <w:color w:val="auto"/>
      </w:rPr>
    </w:lvl>
    <w:lvl w:ilvl="1">
      <w:start w:val="1"/>
      <w:numFmt w:val="decimal"/>
      <w:pStyle w:val="HCLHeading2"/>
      <w:lvlText w:val="%1.%2."/>
      <w:lvlJc w:val="left"/>
      <w:pPr>
        <w:tabs>
          <w:tab w:val="num" w:pos="540"/>
        </w:tabs>
        <w:ind w:left="547" w:hanging="547"/>
      </w:pPr>
      <w:rPr>
        <w:rFonts w:hint="default"/>
      </w:rPr>
    </w:lvl>
    <w:lvl w:ilvl="2">
      <w:start w:val="1"/>
      <w:numFmt w:val="decimal"/>
      <w:pStyle w:val="HCLHeading3"/>
      <w:lvlText w:val="%1.%2.%3."/>
      <w:lvlJc w:val="left"/>
      <w:pPr>
        <w:tabs>
          <w:tab w:val="num" w:pos="540"/>
        </w:tabs>
        <w:ind w:left="547" w:hanging="547"/>
      </w:pPr>
      <w:rPr>
        <w:rFonts w:hint="default"/>
      </w:rPr>
    </w:lvl>
    <w:lvl w:ilvl="3">
      <w:start w:val="1"/>
      <w:numFmt w:val="decimal"/>
      <w:pStyle w:val="HCLHeading4"/>
      <w:lvlText w:val="%1.%2.%3.%4."/>
      <w:lvlJc w:val="left"/>
      <w:pPr>
        <w:tabs>
          <w:tab w:val="num" w:pos="540"/>
        </w:tabs>
        <w:ind w:left="547" w:hanging="547"/>
      </w:pPr>
      <w:rPr>
        <w:rFonts w:hint="default"/>
      </w:rPr>
    </w:lvl>
    <w:lvl w:ilvl="4">
      <w:start w:val="1"/>
      <w:numFmt w:val="decimal"/>
      <w:lvlText w:val="%1.%2.%3.%4.%5."/>
      <w:lvlJc w:val="left"/>
      <w:pPr>
        <w:tabs>
          <w:tab w:val="num" w:pos="540"/>
        </w:tabs>
        <w:ind w:left="547" w:hanging="547"/>
      </w:pPr>
      <w:rPr>
        <w:rFonts w:hint="default"/>
      </w:rPr>
    </w:lvl>
    <w:lvl w:ilvl="5">
      <w:start w:val="1"/>
      <w:numFmt w:val="decimal"/>
      <w:lvlText w:val="%1.%2.%3.%4.%5.%6."/>
      <w:lvlJc w:val="left"/>
      <w:pPr>
        <w:tabs>
          <w:tab w:val="num" w:pos="540"/>
        </w:tabs>
        <w:ind w:left="547" w:hanging="547"/>
      </w:pPr>
      <w:rPr>
        <w:rFonts w:hint="default"/>
      </w:rPr>
    </w:lvl>
    <w:lvl w:ilvl="6">
      <w:start w:val="1"/>
      <w:numFmt w:val="decimal"/>
      <w:lvlText w:val="%1.%2.%3.%4.%5.%6.%7."/>
      <w:lvlJc w:val="left"/>
      <w:pPr>
        <w:tabs>
          <w:tab w:val="num" w:pos="540"/>
        </w:tabs>
        <w:ind w:left="547" w:hanging="547"/>
      </w:pPr>
      <w:rPr>
        <w:rFonts w:hint="default"/>
      </w:rPr>
    </w:lvl>
    <w:lvl w:ilvl="7">
      <w:start w:val="1"/>
      <w:numFmt w:val="decimal"/>
      <w:lvlText w:val="%1.%2.%3.%4.%5.%6.%7.%8."/>
      <w:lvlJc w:val="left"/>
      <w:pPr>
        <w:tabs>
          <w:tab w:val="num" w:pos="540"/>
        </w:tabs>
        <w:ind w:left="547" w:hanging="547"/>
      </w:pPr>
      <w:rPr>
        <w:rFonts w:hint="default"/>
      </w:rPr>
    </w:lvl>
    <w:lvl w:ilvl="8">
      <w:start w:val="1"/>
      <w:numFmt w:val="decimal"/>
      <w:lvlText w:val="%1.%2.%3.%4.%5.%6.%7.%8.%9."/>
      <w:lvlJc w:val="left"/>
      <w:pPr>
        <w:tabs>
          <w:tab w:val="num" w:pos="540"/>
        </w:tabs>
        <w:ind w:left="547" w:hanging="547"/>
      </w:pPr>
      <w:rPr>
        <w:rFonts w:hint="default"/>
      </w:rPr>
    </w:lvl>
  </w:abstractNum>
  <w:abstractNum w:abstractNumId="5" w15:restartNumberingAfterBreak="0">
    <w:nsid w:val="19295CFD"/>
    <w:multiLevelType w:val="hybridMultilevel"/>
    <w:tmpl w:val="2348CFAA"/>
    <w:lvl w:ilvl="0" w:tplc="A222A0A8">
      <w:start w:val="1"/>
      <w:numFmt w:val="decimal"/>
      <w:lvlText w:val="%1."/>
      <w:lvlJc w:val="left"/>
      <w:pPr>
        <w:ind w:left="720" w:hanging="360"/>
      </w:pPr>
      <w:rPr>
        <w:rFonts w:asciiTheme="minorHAnsi" w:hAnsiTheme="minorHAnsi" w:cstheme="minorHAnsi"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F146E"/>
    <w:multiLevelType w:val="hybridMultilevel"/>
    <w:tmpl w:val="CC2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E0B83"/>
    <w:multiLevelType w:val="hybridMultilevel"/>
    <w:tmpl w:val="A71A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563F4"/>
    <w:multiLevelType w:val="hybridMultilevel"/>
    <w:tmpl w:val="A92EE890"/>
    <w:lvl w:ilvl="0" w:tplc="A222A0A8">
      <w:start w:val="1"/>
      <w:numFmt w:val="decimal"/>
      <w:lvlText w:val="%1."/>
      <w:lvlJc w:val="left"/>
      <w:pPr>
        <w:ind w:left="720" w:hanging="360"/>
      </w:pPr>
      <w:rPr>
        <w:rFonts w:asciiTheme="minorHAnsi" w:hAnsiTheme="minorHAnsi" w:cstheme="minorHAnsi"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5449E"/>
    <w:multiLevelType w:val="hybridMultilevel"/>
    <w:tmpl w:val="5700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0652A"/>
    <w:multiLevelType w:val="hybridMultilevel"/>
    <w:tmpl w:val="FB129FD2"/>
    <w:lvl w:ilvl="0" w:tplc="A222A0A8">
      <w:start w:val="1"/>
      <w:numFmt w:val="decimal"/>
      <w:lvlText w:val="%1."/>
      <w:lvlJc w:val="left"/>
      <w:pPr>
        <w:ind w:left="720" w:hanging="360"/>
      </w:pPr>
      <w:rPr>
        <w:rFonts w:asciiTheme="minorHAnsi" w:hAnsiTheme="minorHAnsi" w:cstheme="minorHAnsi"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B529E"/>
    <w:multiLevelType w:val="hybridMultilevel"/>
    <w:tmpl w:val="84B6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827DC6"/>
    <w:multiLevelType w:val="hybridMultilevel"/>
    <w:tmpl w:val="D144A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0BA2B14"/>
    <w:multiLevelType w:val="hybridMultilevel"/>
    <w:tmpl w:val="9976C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E34B63"/>
    <w:multiLevelType w:val="hybridMultilevel"/>
    <w:tmpl w:val="63566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15073B"/>
    <w:multiLevelType w:val="hybridMultilevel"/>
    <w:tmpl w:val="2E9A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4153C8"/>
    <w:multiLevelType w:val="hybridMultilevel"/>
    <w:tmpl w:val="CA443FD4"/>
    <w:lvl w:ilvl="0" w:tplc="04090001">
      <w:start w:val="1"/>
      <w:numFmt w:val="bullet"/>
      <w:lvlText w:val=""/>
      <w:lvlJc w:val="left"/>
      <w:pPr>
        <w:ind w:left="720" w:hanging="360"/>
      </w:pPr>
      <w:rPr>
        <w:rFonts w:ascii="Symbol" w:hAnsi="Symbol"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7638E"/>
    <w:multiLevelType w:val="hybridMultilevel"/>
    <w:tmpl w:val="0D4EC8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32963E0"/>
    <w:multiLevelType w:val="hybridMultilevel"/>
    <w:tmpl w:val="A64C3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1F352E"/>
    <w:multiLevelType w:val="hybridMultilevel"/>
    <w:tmpl w:val="946A2644"/>
    <w:lvl w:ilvl="0" w:tplc="B67E9B46">
      <w:start w:val="1"/>
      <w:numFmt w:val="bullet"/>
      <w:pStyle w:val="Normal-table"/>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15:restartNumberingAfterBreak="0">
    <w:nsid w:val="73C93997"/>
    <w:multiLevelType w:val="hybridMultilevel"/>
    <w:tmpl w:val="0EAEA678"/>
    <w:lvl w:ilvl="0" w:tplc="A222A0A8">
      <w:start w:val="1"/>
      <w:numFmt w:val="decimal"/>
      <w:lvlText w:val="%1."/>
      <w:lvlJc w:val="left"/>
      <w:pPr>
        <w:ind w:left="720" w:hanging="360"/>
      </w:pPr>
      <w:rPr>
        <w:rFonts w:asciiTheme="minorHAnsi" w:hAnsiTheme="minorHAnsi" w:cstheme="minorHAnsi"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A24E74"/>
    <w:multiLevelType w:val="hybridMultilevel"/>
    <w:tmpl w:val="BD4CA8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2F7C21"/>
    <w:multiLevelType w:val="hybridMultilevel"/>
    <w:tmpl w:val="B5005C4A"/>
    <w:lvl w:ilvl="0" w:tplc="A222A0A8">
      <w:start w:val="1"/>
      <w:numFmt w:val="decimal"/>
      <w:lvlText w:val="%1."/>
      <w:lvlJc w:val="left"/>
      <w:pPr>
        <w:ind w:left="720" w:hanging="360"/>
      </w:pPr>
      <w:rPr>
        <w:rFonts w:asciiTheme="minorHAnsi" w:hAnsiTheme="minorHAnsi" w:cstheme="minorHAnsi"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9"/>
  </w:num>
  <w:num w:numId="3">
    <w:abstractNumId w:val="1"/>
  </w:num>
  <w:num w:numId="4">
    <w:abstractNumId w:val="14"/>
  </w:num>
  <w:num w:numId="5">
    <w:abstractNumId w:val="21"/>
  </w:num>
  <w:num w:numId="6">
    <w:abstractNumId w:val="11"/>
  </w:num>
  <w:num w:numId="7">
    <w:abstractNumId w:val="18"/>
  </w:num>
  <w:num w:numId="8">
    <w:abstractNumId w:val="15"/>
  </w:num>
  <w:num w:numId="9">
    <w:abstractNumId w:val="3"/>
  </w:num>
  <w:num w:numId="10">
    <w:abstractNumId w:val="6"/>
  </w:num>
  <w:num w:numId="11">
    <w:abstractNumId w:val="0"/>
  </w:num>
  <w:num w:numId="12">
    <w:abstractNumId w:val="7"/>
  </w:num>
  <w:num w:numId="13">
    <w:abstractNumId w:val="9"/>
  </w:num>
  <w:num w:numId="14">
    <w:abstractNumId w:val="10"/>
  </w:num>
  <w:num w:numId="15">
    <w:abstractNumId w:val="22"/>
  </w:num>
  <w:num w:numId="16">
    <w:abstractNumId w:val="20"/>
  </w:num>
  <w:num w:numId="17">
    <w:abstractNumId w:val="16"/>
  </w:num>
  <w:num w:numId="18">
    <w:abstractNumId w:val="5"/>
  </w:num>
  <w:num w:numId="19">
    <w:abstractNumId w:val="8"/>
  </w:num>
  <w:num w:numId="20">
    <w:abstractNumId w:val="17"/>
  </w:num>
  <w:num w:numId="21">
    <w:abstractNumId w:val="13"/>
  </w:num>
  <w:num w:numId="22">
    <w:abstractNumId w:val="12"/>
  </w:num>
  <w:num w:numId="2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E6424F"/>
    <w:rsid w:val="000009CF"/>
    <w:rsid w:val="000012E9"/>
    <w:rsid w:val="0000162E"/>
    <w:rsid w:val="000018B2"/>
    <w:rsid w:val="00002CE5"/>
    <w:rsid w:val="00003495"/>
    <w:rsid w:val="00004A3C"/>
    <w:rsid w:val="00005C1F"/>
    <w:rsid w:val="00005C78"/>
    <w:rsid w:val="0001340D"/>
    <w:rsid w:val="00013FAD"/>
    <w:rsid w:val="0001503D"/>
    <w:rsid w:val="000205D0"/>
    <w:rsid w:val="00020BB2"/>
    <w:rsid w:val="0002265A"/>
    <w:rsid w:val="00026106"/>
    <w:rsid w:val="000273B1"/>
    <w:rsid w:val="00031F77"/>
    <w:rsid w:val="0003213E"/>
    <w:rsid w:val="00033463"/>
    <w:rsid w:val="00036AA5"/>
    <w:rsid w:val="00036F4A"/>
    <w:rsid w:val="00040AEE"/>
    <w:rsid w:val="00040CCA"/>
    <w:rsid w:val="00042B63"/>
    <w:rsid w:val="00043B2C"/>
    <w:rsid w:val="000508DD"/>
    <w:rsid w:val="00050D4E"/>
    <w:rsid w:val="00052A2D"/>
    <w:rsid w:val="000530E3"/>
    <w:rsid w:val="00054121"/>
    <w:rsid w:val="00054931"/>
    <w:rsid w:val="00054D90"/>
    <w:rsid w:val="00056E77"/>
    <w:rsid w:val="00057522"/>
    <w:rsid w:val="0005783C"/>
    <w:rsid w:val="00057E73"/>
    <w:rsid w:val="0006007F"/>
    <w:rsid w:val="000628ED"/>
    <w:rsid w:val="00063A6C"/>
    <w:rsid w:val="00063F01"/>
    <w:rsid w:val="0006652B"/>
    <w:rsid w:val="00067173"/>
    <w:rsid w:val="00071A7B"/>
    <w:rsid w:val="00072005"/>
    <w:rsid w:val="00072737"/>
    <w:rsid w:val="00073916"/>
    <w:rsid w:val="00074D3E"/>
    <w:rsid w:val="00076632"/>
    <w:rsid w:val="00076C55"/>
    <w:rsid w:val="00081890"/>
    <w:rsid w:val="0008268C"/>
    <w:rsid w:val="000830E5"/>
    <w:rsid w:val="00084348"/>
    <w:rsid w:val="0008498B"/>
    <w:rsid w:val="000862D6"/>
    <w:rsid w:val="00086784"/>
    <w:rsid w:val="00087E5B"/>
    <w:rsid w:val="00090C6D"/>
    <w:rsid w:val="000910ED"/>
    <w:rsid w:val="00091DEB"/>
    <w:rsid w:val="0009250C"/>
    <w:rsid w:val="0009264D"/>
    <w:rsid w:val="00093793"/>
    <w:rsid w:val="00093AD3"/>
    <w:rsid w:val="00093ED6"/>
    <w:rsid w:val="00094424"/>
    <w:rsid w:val="00094A80"/>
    <w:rsid w:val="000A0416"/>
    <w:rsid w:val="000A161D"/>
    <w:rsid w:val="000A1C4A"/>
    <w:rsid w:val="000A1E05"/>
    <w:rsid w:val="000A24EC"/>
    <w:rsid w:val="000A2C21"/>
    <w:rsid w:val="000A3B28"/>
    <w:rsid w:val="000A502A"/>
    <w:rsid w:val="000A6536"/>
    <w:rsid w:val="000A67FF"/>
    <w:rsid w:val="000A6FE6"/>
    <w:rsid w:val="000B08C5"/>
    <w:rsid w:val="000B0D1B"/>
    <w:rsid w:val="000B1713"/>
    <w:rsid w:val="000B18F7"/>
    <w:rsid w:val="000B1A64"/>
    <w:rsid w:val="000B2C99"/>
    <w:rsid w:val="000B30B8"/>
    <w:rsid w:val="000B330C"/>
    <w:rsid w:val="000B35FC"/>
    <w:rsid w:val="000B4AE0"/>
    <w:rsid w:val="000B5933"/>
    <w:rsid w:val="000B6118"/>
    <w:rsid w:val="000B77FD"/>
    <w:rsid w:val="000C18AD"/>
    <w:rsid w:val="000C1FD1"/>
    <w:rsid w:val="000C2566"/>
    <w:rsid w:val="000C25DE"/>
    <w:rsid w:val="000C2F10"/>
    <w:rsid w:val="000C3F5C"/>
    <w:rsid w:val="000C4383"/>
    <w:rsid w:val="000C5686"/>
    <w:rsid w:val="000C5FFA"/>
    <w:rsid w:val="000C6492"/>
    <w:rsid w:val="000C660D"/>
    <w:rsid w:val="000C78B4"/>
    <w:rsid w:val="000C7A00"/>
    <w:rsid w:val="000C7A6C"/>
    <w:rsid w:val="000D0460"/>
    <w:rsid w:val="000D0CC4"/>
    <w:rsid w:val="000D24DB"/>
    <w:rsid w:val="000D33BE"/>
    <w:rsid w:val="000D3F48"/>
    <w:rsid w:val="000D53F7"/>
    <w:rsid w:val="000D5EBB"/>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270"/>
    <w:rsid w:val="000E7D6F"/>
    <w:rsid w:val="000F00CC"/>
    <w:rsid w:val="000F23A8"/>
    <w:rsid w:val="000F51CF"/>
    <w:rsid w:val="000F5A40"/>
    <w:rsid w:val="000F6628"/>
    <w:rsid w:val="000F6D6A"/>
    <w:rsid w:val="000F752E"/>
    <w:rsid w:val="0010416E"/>
    <w:rsid w:val="0010485B"/>
    <w:rsid w:val="00106383"/>
    <w:rsid w:val="00110127"/>
    <w:rsid w:val="00113D51"/>
    <w:rsid w:val="001144C2"/>
    <w:rsid w:val="00114673"/>
    <w:rsid w:val="00115046"/>
    <w:rsid w:val="001164B5"/>
    <w:rsid w:val="00117546"/>
    <w:rsid w:val="00117AE0"/>
    <w:rsid w:val="00120BE1"/>
    <w:rsid w:val="001219BD"/>
    <w:rsid w:val="00121C61"/>
    <w:rsid w:val="00121E9C"/>
    <w:rsid w:val="00122D93"/>
    <w:rsid w:val="001256A3"/>
    <w:rsid w:val="0012665E"/>
    <w:rsid w:val="00126848"/>
    <w:rsid w:val="00126ACA"/>
    <w:rsid w:val="00130965"/>
    <w:rsid w:val="00131726"/>
    <w:rsid w:val="001335CB"/>
    <w:rsid w:val="0013375A"/>
    <w:rsid w:val="00133A2B"/>
    <w:rsid w:val="00135CBF"/>
    <w:rsid w:val="00135FEE"/>
    <w:rsid w:val="00136519"/>
    <w:rsid w:val="00136C1C"/>
    <w:rsid w:val="00137521"/>
    <w:rsid w:val="00137ABF"/>
    <w:rsid w:val="00140E88"/>
    <w:rsid w:val="00141330"/>
    <w:rsid w:val="00141EF2"/>
    <w:rsid w:val="001427ED"/>
    <w:rsid w:val="00142DD9"/>
    <w:rsid w:val="00144229"/>
    <w:rsid w:val="00144F7D"/>
    <w:rsid w:val="00145DCB"/>
    <w:rsid w:val="001467B4"/>
    <w:rsid w:val="001467C7"/>
    <w:rsid w:val="00150E6E"/>
    <w:rsid w:val="00151ACC"/>
    <w:rsid w:val="00152F04"/>
    <w:rsid w:val="00153CEB"/>
    <w:rsid w:val="001547E3"/>
    <w:rsid w:val="00156302"/>
    <w:rsid w:val="00156322"/>
    <w:rsid w:val="001576F1"/>
    <w:rsid w:val="00163289"/>
    <w:rsid w:val="00163493"/>
    <w:rsid w:val="00163629"/>
    <w:rsid w:val="00163677"/>
    <w:rsid w:val="0016371E"/>
    <w:rsid w:val="00163823"/>
    <w:rsid w:val="00163B2C"/>
    <w:rsid w:val="00164802"/>
    <w:rsid w:val="001652D9"/>
    <w:rsid w:val="00166CE0"/>
    <w:rsid w:val="0016725C"/>
    <w:rsid w:val="00167C19"/>
    <w:rsid w:val="00170B4E"/>
    <w:rsid w:val="001722ED"/>
    <w:rsid w:val="001722EE"/>
    <w:rsid w:val="001723D2"/>
    <w:rsid w:val="001729C1"/>
    <w:rsid w:val="00173017"/>
    <w:rsid w:val="0017638D"/>
    <w:rsid w:val="00176CA8"/>
    <w:rsid w:val="001772A9"/>
    <w:rsid w:val="001803DF"/>
    <w:rsid w:val="001837A7"/>
    <w:rsid w:val="00183D86"/>
    <w:rsid w:val="001866CE"/>
    <w:rsid w:val="00186BAB"/>
    <w:rsid w:val="001904F8"/>
    <w:rsid w:val="00190535"/>
    <w:rsid w:val="001932B4"/>
    <w:rsid w:val="001979D4"/>
    <w:rsid w:val="001A0C91"/>
    <w:rsid w:val="001A26F4"/>
    <w:rsid w:val="001A43BF"/>
    <w:rsid w:val="001A4F18"/>
    <w:rsid w:val="001A5A48"/>
    <w:rsid w:val="001A5CB4"/>
    <w:rsid w:val="001A60CB"/>
    <w:rsid w:val="001A6B47"/>
    <w:rsid w:val="001B0B12"/>
    <w:rsid w:val="001B105E"/>
    <w:rsid w:val="001B2AC3"/>
    <w:rsid w:val="001B36B0"/>
    <w:rsid w:val="001B441C"/>
    <w:rsid w:val="001B44C9"/>
    <w:rsid w:val="001B46A3"/>
    <w:rsid w:val="001B4CA7"/>
    <w:rsid w:val="001B5A9B"/>
    <w:rsid w:val="001B5AF6"/>
    <w:rsid w:val="001B69A6"/>
    <w:rsid w:val="001B69D0"/>
    <w:rsid w:val="001B7ABE"/>
    <w:rsid w:val="001C0E92"/>
    <w:rsid w:val="001C1587"/>
    <w:rsid w:val="001C17ED"/>
    <w:rsid w:val="001C1CAC"/>
    <w:rsid w:val="001C3141"/>
    <w:rsid w:val="001C33AE"/>
    <w:rsid w:val="001C384C"/>
    <w:rsid w:val="001C3A0E"/>
    <w:rsid w:val="001C3CA6"/>
    <w:rsid w:val="001C3D7E"/>
    <w:rsid w:val="001C5C77"/>
    <w:rsid w:val="001C5D83"/>
    <w:rsid w:val="001C66B5"/>
    <w:rsid w:val="001D0411"/>
    <w:rsid w:val="001D126F"/>
    <w:rsid w:val="001D5630"/>
    <w:rsid w:val="001D5AB9"/>
    <w:rsid w:val="001D61E2"/>
    <w:rsid w:val="001D72A9"/>
    <w:rsid w:val="001D7463"/>
    <w:rsid w:val="001D7A6F"/>
    <w:rsid w:val="001E001C"/>
    <w:rsid w:val="001E15FD"/>
    <w:rsid w:val="001E2622"/>
    <w:rsid w:val="001E2F46"/>
    <w:rsid w:val="001E3195"/>
    <w:rsid w:val="001E3EDB"/>
    <w:rsid w:val="001E43E2"/>
    <w:rsid w:val="001E4D89"/>
    <w:rsid w:val="001E4F45"/>
    <w:rsid w:val="001E6012"/>
    <w:rsid w:val="001E64BE"/>
    <w:rsid w:val="001E7125"/>
    <w:rsid w:val="001F0DEB"/>
    <w:rsid w:val="001F23F9"/>
    <w:rsid w:val="001F29A9"/>
    <w:rsid w:val="001F369E"/>
    <w:rsid w:val="001F3C89"/>
    <w:rsid w:val="001F4B6C"/>
    <w:rsid w:val="001F4E26"/>
    <w:rsid w:val="001F6312"/>
    <w:rsid w:val="001F64ED"/>
    <w:rsid w:val="001F7075"/>
    <w:rsid w:val="00200A97"/>
    <w:rsid w:val="00201443"/>
    <w:rsid w:val="0020407C"/>
    <w:rsid w:val="00206E66"/>
    <w:rsid w:val="002100FB"/>
    <w:rsid w:val="00210F1F"/>
    <w:rsid w:val="0021113C"/>
    <w:rsid w:val="0021134B"/>
    <w:rsid w:val="00211511"/>
    <w:rsid w:val="00211977"/>
    <w:rsid w:val="00214F31"/>
    <w:rsid w:val="0021638E"/>
    <w:rsid w:val="00216AE7"/>
    <w:rsid w:val="002205C7"/>
    <w:rsid w:val="002205C8"/>
    <w:rsid w:val="002209E1"/>
    <w:rsid w:val="002219EA"/>
    <w:rsid w:val="00221FC2"/>
    <w:rsid w:val="0022343D"/>
    <w:rsid w:val="002234BC"/>
    <w:rsid w:val="00224AE2"/>
    <w:rsid w:val="00225970"/>
    <w:rsid w:val="00225B37"/>
    <w:rsid w:val="002268A6"/>
    <w:rsid w:val="0022790F"/>
    <w:rsid w:val="00227A80"/>
    <w:rsid w:val="002307DC"/>
    <w:rsid w:val="002331CD"/>
    <w:rsid w:val="0023376B"/>
    <w:rsid w:val="00235912"/>
    <w:rsid w:val="002361CB"/>
    <w:rsid w:val="00236364"/>
    <w:rsid w:val="00236840"/>
    <w:rsid w:val="002376D0"/>
    <w:rsid w:val="00241213"/>
    <w:rsid w:val="0024132F"/>
    <w:rsid w:val="00241872"/>
    <w:rsid w:val="0024256C"/>
    <w:rsid w:val="002443E7"/>
    <w:rsid w:val="0024442A"/>
    <w:rsid w:val="00244783"/>
    <w:rsid w:val="002464F3"/>
    <w:rsid w:val="00250497"/>
    <w:rsid w:val="002517DB"/>
    <w:rsid w:val="002529E7"/>
    <w:rsid w:val="00253367"/>
    <w:rsid w:val="00253F79"/>
    <w:rsid w:val="00254404"/>
    <w:rsid w:val="00254EF7"/>
    <w:rsid w:val="0025516F"/>
    <w:rsid w:val="00255786"/>
    <w:rsid w:val="0025675C"/>
    <w:rsid w:val="00260948"/>
    <w:rsid w:val="002609F6"/>
    <w:rsid w:val="002627F2"/>
    <w:rsid w:val="002629EC"/>
    <w:rsid w:val="002639BB"/>
    <w:rsid w:val="00264BC1"/>
    <w:rsid w:val="002650BF"/>
    <w:rsid w:val="002665CB"/>
    <w:rsid w:val="00267EBD"/>
    <w:rsid w:val="00270C8B"/>
    <w:rsid w:val="002717F5"/>
    <w:rsid w:val="00272BAC"/>
    <w:rsid w:val="002735F3"/>
    <w:rsid w:val="0027380C"/>
    <w:rsid w:val="0027388E"/>
    <w:rsid w:val="00273D43"/>
    <w:rsid w:val="00274CBA"/>
    <w:rsid w:val="00274CFB"/>
    <w:rsid w:val="002771A9"/>
    <w:rsid w:val="002804CF"/>
    <w:rsid w:val="002806A6"/>
    <w:rsid w:val="00280886"/>
    <w:rsid w:val="00281958"/>
    <w:rsid w:val="002821C8"/>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5"/>
    <w:rsid w:val="00293A7E"/>
    <w:rsid w:val="00293B44"/>
    <w:rsid w:val="00294063"/>
    <w:rsid w:val="0029411C"/>
    <w:rsid w:val="002948D2"/>
    <w:rsid w:val="00294DC8"/>
    <w:rsid w:val="00295590"/>
    <w:rsid w:val="00295977"/>
    <w:rsid w:val="002967FF"/>
    <w:rsid w:val="0029686A"/>
    <w:rsid w:val="00297639"/>
    <w:rsid w:val="00297666"/>
    <w:rsid w:val="00297CBF"/>
    <w:rsid w:val="002A01F2"/>
    <w:rsid w:val="002A0743"/>
    <w:rsid w:val="002A1CAB"/>
    <w:rsid w:val="002A35C1"/>
    <w:rsid w:val="002A6306"/>
    <w:rsid w:val="002A7E27"/>
    <w:rsid w:val="002B0766"/>
    <w:rsid w:val="002B09E9"/>
    <w:rsid w:val="002B13D4"/>
    <w:rsid w:val="002B196D"/>
    <w:rsid w:val="002B3616"/>
    <w:rsid w:val="002B517D"/>
    <w:rsid w:val="002B5BE5"/>
    <w:rsid w:val="002B6576"/>
    <w:rsid w:val="002B7618"/>
    <w:rsid w:val="002B7BCB"/>
    <w:rsid w:val="002B7E96"/>
    <w:rsid w:val="002C017F"/>
    <w:rsid w:val="002C0891"/>
    <w:rsid w:val="002C3790"/>
    <w:rsid w:val="002C4443"/>
    <w:rsid w:val="002C5394"/>
    <w:rsid w:val="002D028A"/>
    <w:rsid w:val="002D1618"/>
    <w:rsid w:val="002D200D"/>
    <w:rsid w:val="002D2E18"/>
    <w:rsid w:val="002D3C9E"/>
    <w:rsid w:val="002E017E"/>
    <w:rsid w:val="002E03F9"/>
    <w:rsid w:val="002E1083"/>
    <w:rsid w:val="002E11ED"/>
    <w:rsid w:val="002E1EBE"/>
    <w:rsid w:val="002E2B65"/>
    <w:rsid w:val="002E5E9F"/>
    <w:rsid w:val="002E61D3"/>
    <w:rsid w:val="002E6C0C"/>
    <w:rsid w:val="002E7E9D"/>
    <w:rsid w:val="002F1C47"/>
    <w:rsid w:val="002F2A0F"/>
    <w:rsid w:val="002F6165"/>
    <w:rsid w:val="002F6D7B"/>
    <w:rsid w:val="002F6F4F"/>
    <w:rsid w:val="002F7839"/>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4C7"/>
    <w:rsid w:val="0032458A"/>
    <w:rsid w:val="00326D12"/>
    <w:rsid w:val="003306B0"/>
    <w:rsid w:val="00334421"/>
    <w:rsid w:val="003346CF"/>
    <w:rsid w:val="003366C3"/>
    <w:rsid w:val="00343D08"/>
    <w:rsid w:val="003447D3"/>
    <w:rsid w:val="00346B17"/>
    <w:rsid w:val="00347F5B"/>
    <w:rsid w:val="00347FB2"/>
    <w:rsid w:val="00350745"/>
    <w:rsid w:val="003508E1"/>
    <w:rsid w:val="00350A30"/>
    <w:rsid w:val="00351FF9"/>
    <w:rsid w:val="00354C20"/>
    <w:rsid w:val="00354D50"/>
    <w:rsid w:val="00355991"/>
    <w:rsid w:val="003568F9"/>
    <w:rsid w:val="00361CA3"/>
    <w:rsid w:val="00362432"/>
    <w:rsid w:val="0036659C"/>
    <w:rsid w:val="00366C8A"/>
    <w:rsid w:val="003723F2"/>
    <w:rsid w:val="003745AE"/>
    <w:rsid w:val="00374952"/>
    <w:rsid w:val="00376C1D"/>
    <w:rsid w:val="003772E7"/>
    <w:rsid w:val="003774C0"/>
    <w:rsid w:val="00377814"/>
    <w:rsid w:val="00380885"/>
    <w:rsid w:val="0038311C"/>
    <w:rsid w:val="00384194"/>
    <w:rsid w:val="00385FA4"/>
    <w:rsid w:val="00386DC9"/>
    <w:rsid w:val="00390887"/>
    <w:rsid w:val="00391EDA"/>
    <w:rsid w:val="00394288"/>
    <w:rsid w:val="00396A14"/>
    <w:rsid w:val="00396C2B"/>
    <w:rsid w:val="00397117"/>
    <w:rsid w:val="003A46FD"/>
    <w:rsid w:val="003A6580"/>
    <w:rsid w:val="003A71B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C7595"/>
    <w:rsid w:val="003D0183"/>
    <w:rsid w:val="003D0562"/>
    <w:rsid w:val="003D086A"/>
    <w:rsid w:val="003D1974"/>
    <w:rsid w:val="003D1F37"/>
    <w:rsid w:val="003D29D7"/>
    <w:rsid w:val="003D4CDE"/>
    <w:rsid w:val="003D4F5C"/>
    <w:rsid w:val="003D58F4"/>
    <w:rsid w:val="003D66DA"/>
    <w:rsid w:val="003D6C5B"/>
    <w:rsid w:val="003D7772"/>
    <w:rsid w:val="003E0C37"/>
    <w:rsid w:val="003E1AB1"/>
    <w:rsid w:val="003E2755"/>
    <w:rsid w:val="003E4A34"/>
    <w:rsid w:val="003E6EE6"/>
    <w:rsid w:val="003E7F82"/>
    <w:rsid w:val="003F100D"/>
    <w:rsid w:val="003F16DA"/>
    <w:rsid w:val="003F1CA9"/>
    <w:rsid w:val="003F1E49"/>
    <w:rsid w:val="003F2696"/>
    <w:rsid w:val="003F3661"/>
    <w:rsid w:val="003F6FCC"/>
    <w:rsid w:val="00400CB8"/>
    <w:rsid w:val="00402011"/>
    <w:rsid w:val="004032F7"/>
    <w:rsid w:val="00403CD8"/>
    <w:rsid w:val="00404070"/>
    <w:rsid w:val="004040C2"/>
    <w:rsid w:val="004071AF"/>
    <w:rsid w:val="004116E6"/>
    <w:rsid w:val="00412B73"/>
    <w:rsid w:val="00413D50"/>
    <w:rsid w:val="00414AAD"/>
    <w:rsid w:val="00414F91"/>
    <w:rsid w:val="004150FD"/>
    <w:rsid w:val="00415BE3"/>
    <w:rsid w:val="004167A0"/>
    <w:rsid w:val="004169D2"/>
    <w:rsid w:val="00421806"/>
    <w:rsid w:val="00421E22"/>
    <w:rsid w:val="00422220"/>
    <w:rsid w:val="00422F13"/>
    <w:rsid w:val="00423A0E"/>
    <w:rsid w:val="004240BB"/>
    <w:rsid w:val="00425E9F"/>
    <w:rsid w:val="00426A2D"/>
    <w:rsid w:val="00427719"/>
    <w:rsid w:val="0043043A"/>
    <w:rsid w:val="0043191B"/>
    <w:rsid w:val="0043194C"/>
    <w:rsid w:val="0043295B"/>
    <w:rsid w:val="00434282"/>
    <w:rsid w:val="004349B4"/>
    <w:rsid w:val="004362B4"/>
    <w:rsid w:val="00436905"/>
    <w:rsid w:val="00442AD0"/>
    <w:rsid w:val="004431F5"/>
    <w:rsid w:val="00443D6E"/>
    <w:rsid w:val="0044422E"/>
    <w:rsid w:val="00444E63"/>
    <w:rsid w:val="004453E8"/>
    <w:rsid w:val="00450C37"/>
    <w:rsid w:val="004512C7"/>
    <w:rsid w:val="0045174D"/>
    <w:rsid w:val="0045305D"/>
    <w:rsid w:val="00453578"/>
    <w:rsid w:val="00454418"/>
    <w:rsid w:val="00454CBE"/>
    <w:rsid w:val="00454D77"/>
    <w:rsid w:val="00457A37"/>
    <w:rsid w:val="00457E63"/>
    <w:rsid w:val="00460935"/>
    <w:rsid w:val="0046117A"/>
    <w:rsid w:val="0046177E"/>
    <w:rsid w:val="00463A28"/>
    <w:rsid w:val="00463B29"/>
    <w:rsid w:val="00465004"/>
    <w:rsid w:val="00465EA4"/>
    <w:rsid w:val="0046657B"/>
    <w:rsid w:val="00467491"/>
    <w:rsid w:val="00467AB9"/>
    <w:rsid w:val="00467D76"/>
    <w:rsid w:val="00471EC9"/>
    <w:rsid w:val="00471EFA"/>
    <w:rsid w:val="0047358C"/>
    <w:rsid w:val="00473E54"/>
    <w:rsid w:val="004741CF"/>
    <w:rsid w:val="00475208"/>
    <w:rsid w:val="00476C66"/>
    <w:rsid w:val="00480B84"/>
    <w:rsid w:val="00480FBB"/>
    <w:rsid w:val="0048109A"/>
    <w:rsid w:val="00481BDF"/>
    <w:rsid w:val="00485452"/>
    <w:rsid w:val="00487A40"/>
    <w:rsid w:val="004900B1"/>
    <w:rsid w:val="00490872"/>
    <w:rsid w:val="00490911"/>
    <w:rsid w:val="00495F8F"/>
    <w:rsid w:val="00497842"/>
    <w:rsid w:val="004A0348"/>
    <w:rsid w:val="004A1178"/>
    <w:rsid w:val="004A16CE"/>
    <w:rsid w:val="004A21D1"/>
    <w:rsid w:val="004A3901"/>
    <w:rsid w:val="004A523A"/>
    <w:rsid w:val="004A632B"/>
    <w:rsid w:val="004A7957"/>
    <w:rsid w:val="004B29DD"/>
    <w:rsid w:val="004B362D"/>
    <w:rsid w:val="004B4FAA"/>
    <w:rsid w:val="004B4FBF"/>
    <w:rsid w:val="004B5343"/>
    <w:rsid w:val="004B615D"/>
    <w:rsid w:val="004B6F4F"/>
    <w:rsid w:val="004B7431"/>
    <w:rsid w:val="004B7BDA"/>
    <w:rsid w:val="004C0BC2"/>
    <w:rsid w:val="004C24D4"/>
    <w:rsid w:val="004C46AB"/>
    <w:rsid w:val="004C5637"/>
    <w:rsid w:val="004C7D66"/>
    <w:rsid w:val="004D062E"/>
    <w:rsid w:val="004D0BAD"/>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F02AF"/>
    <w:rsid w:val="004F0EE4"/>
    <w:rsid w:val="004F0FB0"/>
    <w:rsid w:val="004F21E4"/>
    <w:rsid w:val="004F418F"/>
    <w:rsid w:val="004F48BD"/>
    <w:rsid w:val="004F54B6"/>
    <w:rsid w:val="004F7947"/>
    <w:rsid w:val="00500281"/>
    <w:rsid w:val="00501F56"/>
    <w:rsid w:val="00502768"/>
    <w:rsid w:val="00502925"/>
    <w:rsid w:val="005050A3"/>
    <w:rsid w:val="00505E62"/>
    <w:rsid w:val="00506175"/>
    <w:rsid w:val="005061B7"/>
    <w:rsid w:val="00511026"/>
    <w:rsid w:val="0051269C"/>
    <w:rsid w:val="0051397F"/>
    <w:rsid w:val="00513AB9"/>
    <w:rsid w:val="00514552"/>
    <w:rsid w:val="005145CF"/>
    <w:rsid w:val="005149E6"/>
    <w:rsid w:val="0051515A"/>
    <w:rsid w:val="00515634"/>
    <w:rsid w:val="005169F9"/>
    <w:rsid w:val="00517477"/>
    <w:rsid w:val="00520E2A"/>
    <w:rsid w:val="00521147"/>
    <w:rsid w:val="005217B1"/>
    <w:rsid w:val="00523307"/>
    <w:rsid w:val="00523F4F"/>
    <w:rsid w:val="0052440D"/>
    <w:rsid w:val="00525633"/>
    <w:rsid w:val="00530A33"/>
    <w:rsid w:val="0053139E"/>
    <w:rsid w:val="00533195"/>
    <w:rsid w:val="00533264"/>
    <w:rsid w:val="005338E9"/>
    <w:rsid w:val="00533E57"/>
    <w:rsid w:val="005340D9"/>
    <w:rsid w:val="00534A9B"/>
    <w:rsid w:val="00534C6F"/>
    <w:rsid w:val="00535290"/>
    <w:rsid w:val="0053575F"/>
    <w:rsid w:val="0053603C"/>
    <w:rsid w:val="00536C4F"/>
    <w:rsid w:val="0053733E"/>
    <w:rsid w:val="00540C21"/>
    <w:rsid w:val="0054134C"/>
    <w:rsid w:val="00542711"/>
    <w:rsid w:val="00542D6A"/>
    <w:rsid w:val="005446B2"/>
    <w:rsid w:val="0055156E"/>
    <w:rsid w:val="005517D3"/>
    <w:rsid w:val="00551BC4"/>
    <w:rsid w:val="0055252B"/>
    <w:rsid w:val="00552F57"/>
    <w:rsid w:val="0055441A"/>
    <w:rsid w:val="005557B0"/>
    <w:rsid w:val="005557B2"/>
    <w:rsid w:val="00555A35"/>
    <w:rsid w:val="00556068"/>
    <w:rsid w:val="005561D9"/>
    <w:rsid w:val="00556943"/>
    <w:rsid w:val="0055797F"/>
    <w:rsid w:val="005601C3"/>
    <w:rsid w:val="005618C7"/>
    <w:rsid w:val="005620E5"/>
    <w:rsid w:val="005625B8"/>
    <w:rsid w:val="005628A7"/>
    <w:rsid w:val="00563E50"/>
    <w:rsid w:val="0056513F"/>
    <w:rsid w:val="00566384"/>
    <w:rsid w:val="00566898"/>
    <w:rsid w:val="005703BF"/>
    <w:rsid w:val="005717CF"/>
    <w:rsid w:val="00573746"/>
    <w:rsid w:val="00574CDB"/>
    <w:rsid w:val="00574DB0"/>
    <w:rsid w:val="0057539F"/>
    <w:rsid w:val="005753AD"/>
    <w:rsid w:val="005763EF"/>
    <w:rsid w:val="005771B4"/>
    <w:rsid w:val="00582A90"/>
    <w:rsid w:val="00582D45"/>
    <w:rsid w:val="0058314C"/>
    <w:rsid w:val="00583B5F"/>
    <w:rsid w:val="005859AB"/>
    <w:rsid w:val="00585BD9"/>
    <w:rsid w:val="00586542"/>
    <w:rsid w:val="00586620"/>
    <w:rsid w:val="00587A17"/>
    <w:rsid w:val="005957DB"/>
    <w:rsid w:val="00595B95"/>
    <w:rsid w:val="00595DEB"/>
    <w:rsid w:val="005A065E"/>
    <w:rsid w:val="005A0C08"/>
    <w:rsid w:val="005A10DD"/>
    <w:rsid w:val="005A3C04"/>
    <w:rsid w:val="005A3ED1"/>
    <w:rsid w:val="005A615A"/>
    <w:rsid w:val="005A627C"/>
    <w:rsid w:val="005A7DDA"/>
    <w:rsid w:val="005B00E1"/>
    <w:rsid w:val="005B151B"/>
    <w:rsid w:val="005B3E87"/>
    <w:rsid w:val="005B4515"/>
    <w:rsid w:val="005C0BEC"/>
    <w:rsid w:val="005C27AF"/>
    <w:rsid w:val="005C2F88"/>
    <w:rsid w:val="005C4CFB"/>
    <w:rsid w:val="005C4D4D"/>
    <w:rsid w:val="005C64D3"/>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61AC"/>
    <w:rsid w:val="005E7560"/>
    <w:rsid w:val="005F284B"/>
    <w:rsid w:val="005F2EAB"/>
    <w:rsid w:val="005F7ACF"/>
    <w:rsid w:val="006014E5"/>
    <w:rsid w:val="00602FD8"/>
    <w:rsid w:val="006032FC"/>
    <w:rsid w:val="00603CBA"/>
    <w:rsid w:val="0060517E"/>
    <w:rsid w:val="00606582"/>
    <w:rsid w:val="00606F20"/>
    <w:rsid w:val="00607AF4"/>
    <w:rsid w:val="00610A05"/>
    <w:rsid w:val="00611ADC"/>
    <w:rsid w:val="0061242F"/>
    <w:rsid w:val="00615765"/>
    <w:rsid w:val="00615CD1"/>
    <w:rsid w:val="006172D0"/>
    <w:rsid w:val="006206F3"/>
    <w:rsid w:val="00620A1A"/>
    <w:rsid w:val="00621D49"/>
    <w:rsid w:val="00624C21"/>
    <w:rsid w:val="00626539"/>
    <w:rsid w:val="0063041F"/>
    <w:rsid w:val="0063055A"/>
    <w:rsid w:val="0063107F"/>
    <w:rsid w:val="00632066"/>
    <w:rsid w:val="00632134"/>
    <w:rsid w:val="00633774"/>
    <w:rsid w:val="00633DB5"/>
    <w:rsid w:val="0063527E"/>
    <w:rsid w:val="006372B4"/>
    <w:rsid w:val="00637FB4"/>
    <w:rsid w:val="00640EA1"/>
    <w:rsid w:val="006420C5"/>
    <w:rsid w:val="00642D9C"/>
    <w:rsid w:val="00643763"/>
    <w:rsid w:val="00645485"/>
    <w:rsid w:val="00645EA4"/>
    <w:rsid w:val="00646CD0"/>
    <w:rsid w:val="00652FA1"/>
    <w:rsid w:val="006530C0"/>
    <w:rsid w:val="006552B5"/>
    <w:rsid w:val="0065545E"/>
    <w:rsid w:val="00660181"/>
    <w:rsid w:val="00661938"/>
    <w:rsid w:val="006624E6"/>
    <w:rsid w:val="00662E11"/>
    <w:rsid w:val="00663051"/>
    <w:rsid w:val="00671387"/>
    <w:rsid w:val="00671854"/>
    <w:rsid w:val="00671C47"/>
    <w:rsid w:val="00672FD4"/>
    <w:rsid w:val="006738C4"/>
    <w:rsid w:val="006742C7"/>
    <w:rsid w:val="00674A5B"/>
    <w:rsid w:val="00676921"/>
    <w:rsid w:val="00676A70"/>
    <w:rsid w:val="00676C0D"/>
    <w:rsid w:val="006770B8"/>
    <w:rsid w:val="00677C81"/>
    <w:rsid w:val="00680007"/>
    <w:rsid w:val="00681966"/>
    <w:rsid w:val="0068290B"/>
    <w:rsid w:val="00683785"/>
    <w:rsid w:val="00683895"/>
    <w:rsid w:val="006842CD"/>
    <w:rsid w:val="00684602"/>
    <w:rsid w:val="00685B0A"/>
    <w:rsid w:val="00686CC2"/>
    <w:rsid w:val="00687C37"/>
    <w:rsid w:val="00690423"/>
    <w:rsid w:val="006907AE"/>
    <w:rsid w:val="00691383"/>
    <w:rsid w:val="00691DD2"/>
    <w:rsid w:val="00692A6B"/>
    <w:rsid w:val="00692AF7"/>
    <w:rsid w:val="0069422D"/>
    <w:rsid w:val="006959D3"/>
    <w:rsid w:val="00696648"/>
    <w:rsid w:val="006966B5"/>
    <w:rsid w:val="006966C5"/>
    <w:rsid w:val="00696C39"/>
    <w:rsid w:val="0069723D"/>
    <w:rsid w:val="00697460"/>
    <w:rsid w:val="006A103B"/>
    <w:rsid w:val="006A42A0"/>
    <w:rsid w:val="006A4453"/>
    <w:rsid w:val="006A4CF2"/>
    <w:rsid w:val="006A4DF2"/>
    <w:rsid w:val="006A665D"/>
    <w:rsid w:val="006A6B14"/>
    <w:rsid w:val="006A7CF1"/>
    <w:rsid w:val="006B0358"/>
    <w:rsid w:val="006B1684"/>
    <w:rsid w:val="006B2796"/>
    <w:rsid w:val="006B2ECA"/>
    <w:rsid w:val="006B4A09"/>
    <w:rsid w:val="006B6255"/>
    <w:rsid w:val="006B7CF3"/>
    <w:rsid w:val="006C0F82"/>
    <w:rsid w:val="006C193B"/>
    <w:rsid w:val="006C1D5D"/>
    <w:rsid w:val="006C360A"/>
    <w:rsid w:val="006C3F53"/>
    <w:rsid w:val="006C408A"/>
    <w:rsid w:val="006C49B0"/>
    <w:rsid w:val="006C68A3"/>
    <w:rsid w:val="006C7DDD"/>
    <w:rsid w:val="006D03B3"/>
    <w:rsid w:val="006D057B"/>
    <w:rsid w:val="006D3A7F"/>
    <w:rsid w:val="006D4CEB"/>
    <w:rsid w:val="006D569A"/>
    <w:rsid w:val="006D6864"/>
    <w:rsid w:val="006D6D03"/>
    <w:rsid w:val="006D7238"/>
    <w:rsid w:val="006D76B3"/>
    <w:rsid w:val="006E177D"/>
    <w:rsid w:val="006E1C22"/>
    <w:rsid w:val="006E3D07"/>
    <w:rsid w:val="006E4203"/>
    <w:rsid w:val="006E50CA"/>
    <w:rsid w:val="006E544F"/>
    <w:rsid w:val="006E6C9B"/>
    <w:rsid w:val="006F0D2D"/>
    <w:rsid w:val="006F2BD0"/>
    <w:rsid w:val="006F3586"/>
    <w:rsid w:val="006F38D9"/>
    <w:rsid w:val="006F42BB"/>
    <w:rsid w:val="006F4EA6"/>
    <w:rsid w:val="006F53CB"/>
    <w:rsid w:val="00700219"/>
    <w:rsid w:val="007011C6"/>
    <w:rsid w:val="00701942"/>
    <w:rsid w:val="00705294"/>
    <w:rsid w:val="00705996"/>
    <w:rsid w:val="00706290"/>
    <w:rsid w:val="00707092"/>
    <w:rsid w:val="007071B8"/>
    <w:rsid w:val="00710B11"/>
    <w:rsid w:val="00710B78"/>
    <w:rsid w:val="0071152F"/>
    <w:rsid w:val="00711CA6"/>
    <w:rsid w:val="00712DF9"/>
    <w:rsid w:val="00712ED3"/>
    <w:rsid w:val="007150D9"/>
    <w:rsid w:val="00715343"/>
    <w:rsid w:val="00717C20"/>
    <w:rsid w:val="00720AD1"/>
    <w:rsid w:val="007218F8"/>
    <w:rsid w:val="00721E11"/>
    <w:rsid w:val="0072366F"/>
    <w:rsid w:val="007237BF"/>
    <w:rsid w:val="007249F5"/>
    <w:rsid w:val="0072566D"/>
    <w:rsid w:val="00726C91"/>
    <w:rsid w:val="007278A9"/>
    <w:rsid w:val="0073234D"/>
    <w:rsid w:val="00733A3C"/>
    <w:rsid w:val="007342EC"/>
    <w:rsid w:val="0073439F"/>
    <w:rsid w:val="00734DA8"/>
    <w:rsid w:val="007363EF"/>
    <w:rsid w:val="0073680A"/>
    <w:rsid w:val="00736DF5"/>
    <w:rsid w:val="00740102"/>
    <w:rsid w:val="00741857"/>
    <w:rsid w:val="00742715"/>
    <w:rsid w:val="00742937"/>
    <w:rsid w:val="007438C2"/>
    <w:rsid w:val="00744BE0"/>
    <w:rsid w:val="00745409"/>
    <w:rsid w:val="00745F72"/>
    <w:rsid w:val="00746124"/>
    <w:rsid w:val="0074636C"/>
    <w:rsid w:val="00746E06"/>
    <w:rsid w:val="00746F9E"/>
    <w:rsid w:val="00747E42"/>
    <w:rsid w:val="00747F4C"/>
    <w:rsid w:val="007504CC"/>
    <w:rsid w:val="007521EE"/>
    <w:rsid w:val="00752922"/>
    <w:rsid w:val="00752B3E"/>
    <w:rsid w:val="00752D20"/>
    <w:rsid w:val="00752E29"/>
    <w:rsid w:val="00753889"/>
    <w:rsid w:val="00754B8A"/>
    <w:rsid w:val="00754BB8"/>
    <w:rsid w:val="00755678"/>
    <w:rsid w:val="00756A14"/>
    <w:rsid w:val="00756D53"/>
    <w:rsid w:val="0076064E"/>
    <w:rsid w:val="007609B0"/>
    <w:rsid w:val="0076128F"/>
    <w:rsid w:val="00762770"/>
    <w:rsid w:val="00762DFF"/>
    <w:rsid w:val="007638CA"/>
    <w:rsid w:val="0076681A"/>
    <w:rsid w:val="0077006F"/>
    <w:rsid w:val="0077017C"/>
    <w:rsid w:val="00770871"/>
    <w:rsid w:val="007734AE"/>
    <w:rsid w:val="00774206"/>
    <w:rsid w:val="007761F3"/>
    <w:rsid w:val="00776802"/>
    <w:rsid w:val="007776DD"/>
    <w:rsid w:val="007805F2"/>
    <w:rsid w:val="007811EC"/>
    <w:rsid w:val="00782071"/>
    <w:rsid w:val="007823BF"/>
    <w:rsid w:val="00782829"/>
    <w:rsid w:val="00782BC7"/>
    <w:rsid w:val="00782F3D"/>
    <w:rsid w:val="0078326F"/>
    <w:rsid w:val="00783918"/>
    <w:rsid w:val="00783927"/>
    <w:rsid w:val="00784BE1"/>
    <w:rsid w:val="007852AF"/>
    <w:rsid w:val="00786188"/>
    <w:rsid w:val="00786ABD"/>
    <w:rsid w:val="007870A5"/>
    <w:rsid w:val="0079090A"/>
    <w:rsid w:val="00791A7E"/>
    <w:rsid w:val="00791BD5"/>
    <w:rsid w:val="0079455B"/>
    <w:rsid w:val="007A0805"/>
    <w:rsid w:val="007A1342"/>
    <w:rsid w:val="007A2DD7"/>
    <w:rsid w:val="007A35B2"/>
    <w:rsid w:val="007A4302"/>
    <w:rsid w:val="007A457D"/>
    <w:rsid w:val="007A67E0"/>
    <w:rsid w:val="007B0E1D"/>
    <w:rsid w:val="007B14A1"/>
    <w:rsid w:val="007B1E35"/>
    <w:rsid w:val="007B381C"/>
    <w:rsid w:val="007B3CE7"/>
    <w:rsid w:val="007B5F25"/>
    <w:rsid w:val="007B65C8"/>
    <w:rsid w:val="007B7D63"/>
    <w:rsid w:val="007C0C0E"/>
    <w:rsid w:val="007C0EAC"/>
    <w:rsid w:val="007C1B4C"/>
    <w:rsid w:val="007C2790"/>
    <w:rsid w:val="007C2F5D"/>
    <w:rsid w:val="007C40E8"/>
    <w:rsid w:val="007C5315"/>
    <w:rsid w:val="007C56AB"/>
    <w:rsid w:val="007D04B5"/>
    <w:rsid w:val="007D0F97"/>
    <w:rsid w:val="007D2456"/>
    <w:rsid w:val="007D4308"/>
    <w:rsid w:val="007D4C67"/>
    <w:rsid w:val="007D631C"/>
    <w:rsid w:val="007E3F94"/>
    <w:rsid w:val="007E650A"/>
    <w:rsid w:val="007F0B21"/>
    <w:rsid w:val="007F0DD4"/>
    <w:rsid w:val="007F3B2B"/>
    <w:rsid w:val="007F3DBE"/>
    <w:rsid w:val="007F40C2"/>
    <w:rsid w:val="007F4174"/>
    <w:rsid w:val="007F4D8A"/>
    <w:rsid w:val="007F4D9A"/>
    <w:rsid w:val="007F5938"/>
    <w:rsid w:val="007F71FE"/>
    <w:rsid w:val="007F7FD9"/>
    <w:rsid w:val="00801C0F"/>
    <w:rsid w:val="00802700"/>
    <w:rsid w:val="0080271B"/>
    <w:rsid w:val="008043AD"/>
    <w:rsid w:val="00806183"/>
    <w:rsid w:val="00810BC6"/>
    <w:rsid w:val="008116E5"/>
    <w:rsid w:val="00811826"/>
    <w:rsid w:val="00812C65"/>
    <w:rsid w:val="00817E90"/>
    <w:rsid w:val="0082051A"/>
    <w:rsid w:val="00822426"/>
    <w:rsid w:val="00823310"/>
    <w:rsid w:val="00826728"/>
    <w:rsid w:val="00826E67"/>
    <w:rsid w:val="008278F3"/>
    <w:rsid w:val="00827CCD"/>
    <w:rsid w:val="008307C5"/>
    <w:rsid w:val="00833405"/>
    <w:rsid w:val="00833C23"/>
    <w:rsid w:val="00834264"/>
    <w:rsid w:val="00836928"/>
    <w:rsid w:val="00837BD9"/>
    <w:rsid w:val="00837DF0"/>
    <w:rsid w:val="00841767"/>
    <w:rsid w:val="008441FD"/>
    <w:rsid w:val="0084439F"/>
    <w:rsid w:val="008453B2"/>
    <w:rsid w:val="008465ED"/>
    <w:rsid w:val="00846F84"/>
    <w:rsid w:val="008524CC"/>
    <w:rsid w:val="00853780"/>
    <w:rsid w:val="00853E8B"/>
    <w:rsid w:val="008552EA"/>
    <w:rsid w:val="00856598"/>
    <w:rsid w:val="0085688E"/>
    <w:rsid w:val="008601F7"/>
    <w:rsid w:val="00860A33"/>
    <w:rsid w:val="00860AB0"/>
    <w:rsid w:val="0086123F"/>
    <w:rsid w:val="00864268"/>
    <w:rsid w:val="00866A07"/>
    <w:rsid w:val="0086763C"/>
    <w:rsid w:val="00870A63"/>
    <w:rsid w:val="0087538C"/>
    <w:rsid w:val="00876D9C"/>
    <w:rsid w:val="00876F74"/>
    <w:rsid w:val="00877132"/>
    <w:rsid w:val="00877B81"/>
    <w:rsid w:val="00880376"/>
    <w:rsid w:val="00880418"/>
    <w:rsid w:val="008815F8"/>
    <w:rsid w:val="0088338B"/>
    <w:rsid w:val="0088393E"/>
    <w:rsid w:val="0088423B"/>
    <w:rsid w:val="00884ADC"/>
    <w:rsid w:val="00884DDB"/>
    <w:rsid w:val="008854BD"/>
    <w:rsid w:val="00885A4F"/>
    <w:rsid w:val="00885ABD"/>
    <w:rsid w:val="008864EA"/>
    <w:rsid w:val="00886B35"/>
    <w:rsid w:val="00886F5A"/>
    <w:rsid w:val="0089138E"/>
    <w:rsid w:val="00891719"/>
    <w:rsid w:val="00892998"/>
    <w:rsid w:val="00892AB5"/>
    <w:rsid w:val="0089365A"/>
    <w:rsid w:val="008939F2"/>
    <w:rsid w:val="00894CF4"/>
    <w:rsid w:val="00894DC7"/>
    <w:rsid w:val="00895C70"/>
    <w:rsid w:val="008A112F"/>
    <w:rsid w:val="008A1C6C"/>
    <w:rsid w:val="008A23F6"/>
    <w:rsid w:val="008A2D85"/>
    <w:rsid w:val="008A2DB4"/>
    <w:rsid w:val="008A3E07"/>
    <w:rsid w:val="008A4469"/>
    <w:rsid w:val="008A6965"/>
    <w:rsid w:val="008A7133"/>
    <w:rsid w:val="008B019C"/>
    <w:rsid w:val="008B0AD1"/>
    <w:rsid w:val="008B1C78"/>
    <w:rsid w:val="008B2376"/>
    <w:rsid w:val="008B2766"/>
    <w:rsid w:val="008B5AD8"/>
    <w:rsid w:val="008B6773"/>
    <w:rsid w:val="008C0F24"/>
    <w:rsid w:val="008C311B"/>
    <w:rsid w:val="008C3261"/>
    <w:rsid w:val="008C38E2"/>
    <w:rsid w:val="008C4480"/>
    <w:rsid w:val="008C5C6A"/>
    <w:rsid w:val="008C72A5"/>
    <w:rsid w:val="008C7F74"/>
    <w:rsid w:val="008D0058"/>
    <w:rsid w:val="008D05FD"/>
    <w:rsid w:val="008D25F8"/>
    <w:rsid w:val="008D3FC5"/>
    <w:rsid w:val="008D40BB"/>
    <w:rsid w:val="008D6FEE"/>
    <w:rsid w:val="008E0263"/>
    <w:rsid w:val="008E10BA"/>
    <w:rsid w:val="008E2401"/>
    <w:rsid w:val="008E2500"/>
    <w:rsid w:val="008E53CB"/>
    <w:rsid w:val="008E5511"/>
    <w:rsid w:val="008E5A3D"/>
    <w:rsid w:val="008E6062"/>
    <w:rsid w:val="008E608B"/>
    <w:rsid w:val="008F096F"/>
    <w:rsid w:val="008F10CF"/>
    <w:rsid w:val="008F25C3"/>
    <w:rsid w:val="008F2C6E"/>
    <w:rsid w:val="008F4828"/>
    <w:rsid w:val="008F4E24"/>
    <w:rsid w:val="008F5283"/>
    <w:rsid w:val="008F52EF"/>
    <w:rsid w:val="008F6372"/>
    <w:rsid w:val="008F6C2D"/>
    <w:rsid w:val="008F7094"/>
    <w:rsid w:val="008F7A19"/>
    <w:rsid w:val="008F7D77"/>
    <w:rsid w:val="009010CA"/>
    <w:rsid w:val="00902301"/>
    <w:rsid w:val="009059D4"/>
    <w:rsid w:val="0090621C"/>
    <w:rsid w:val="0090713D"/>
    <w:rsid w:val="009071BF"/>
    <w:rsid w:val="00910A5C"/>
    <w:rsid w:val="00911320"/>
    <w:rsid w:val="0091184F"/>
    <w:rsid w:val="00912603"/>
    <w:rsid w:val="0091266A"/>
    <w:rsid w:val="00912915"/>
    <w:rsid w:val="00912CF1"/>
    <w:rsid w:val="00912E9C"/>
    <w:rsid w:val="00913587"/>
    <w:rsid w:val="00913C33"/>
    <w:rsid w:val="00914B9B"/>
    <w:rsid w:val="00915AAC"/>
    <w:rsid w:val="0091613C"/>
    <w:rsid w:val="009177EF"/>
    <w:rsid w:val="00917B6A"/>
    <w:rsid w:val="0092038B"/>
    <w:rsid w:val="00921A0E"/>
    <w:rsid w:val="0092355B"/>
    <w:rsid w:val="00923B52"/>
    <w:rsid w:val="00923ED6"/>
    <w:rsid w:val="00926E33"/>
    <w:rsid w:val="00927B25"/>
    <w:rsid w:val="00931F87"/>
    <w:rsid w:val="00932D52"/>
    <w:rsid w:val="0093302A"/>
    <w:rsid w:val="00934077"/>
    <w:rsid w:val="009351E8"/>
    <w:rsid w:val="00935D41"/>
    <w:rsid w:val="00937DD1"/>
    <w:rsid w:val="009402F5"/>
    <w:rsid w:val="009406CA"/>
    <w:rsid w:val="00941F02"/>
    <w:rsid w:val="0094244D"/>
    <w:rsid w:val="009434F9"/>
    <w:rsid w:val="0094455C"/>
    <w:rsid w:val="00945845"/>
    <w:rsid w:val="0094601C"/>
    <w:rsid w:val="009477F6"/>
    <w:rsid w:val="00951C3C"/>
    <w:rsid w:val="00951E8C"/>
    <w:rsid w:val="009545A3"/>
    <w:rsid w:val="009552B8"/>
    <w:rsid w:val="00955A8C"/>
    <w:rsid w:val="00955CC3"/>
    <w:rsid w:val="00955D70"/>
    <w:rsid w:val="00955F49"/>
    <w:rsid w:val="009562F7"/>
    <w:rsid w:val="0095725B"/>
    <w:rsid w:val="00957723"/>
    <w:rsid w:val="009579EE"/>
    <w:rsid w:val="009600A7"/>
    <w:rsid w:val="00960C90"/>
    <w:rsid w:val="00962228"/>
    <w:rsid w:val="00962DE6"/>
    <w:rsid w:val="009630CE"/>
    <w:rsid w:val="0096346C"/>
    <w:rsid w:val="00963DDD"/>
    <w:rsid w:val="00964523"/>
    <w:rsid w:val="00965EB1"/>
    <w:rsid w:val="0096798A"/>
    <w:rsid w:val="00970CE8"/>
    <w:rsid w:val="00973D74"/>
    <w:rsid w:val="00973DF6"/>
    <w:rsid w:val="0097403D"/>
    <w:rsid w:val="0097439A"/>
    <w:rsid w:val="009747AB"/>
    <w:rsid w:val="00974F1C"/>
    <w:rsid w:val="00975F47"/>
    <w:rsid w:val="009767DF"/>
    <w:rsid w:val="00976DA5"/>
    <w:rsid w:val="00977F8A"/>
    <w:rsid w:val="009802E3"/>
    <w:rsid w:val="009803BC"/>
    <w:rsid w:val="009822BA"/>
    <w:rsid w:val="009822CD"/>
    <w:rsid w:val="00984BBF"/>
    <w:rsid w:val="009861CF"/>
    <w:rsid w:val="00986918"/>
    <w:rsid w:val="00986C55"/>
    <w:rsid w:val="00987610"/>
    <w:rsid w:val="00990ABC"/>
    <w:rsid w:val="0099144D"/>
    <w:rsid w:val="00991A4B"/>
    <w:rsid w:val="00991DF7"/>
    <w:rsid w:val="0099495A"/>
    <w:rsid w:val="00996198"/>
    <w:rsid w:val="0099622C"/>
    <w:rsid w:val="009A0354"/>
    <w:rsid w:val="009A07CC"/>
    <w:rsid w:val="009A22F6"/>
    <w:rsid w:val="009A3EF0"/>
    <w:rsid w:val="009A421C"/>
    <w:rsid w:val="009A4780"/>
    <w:rsid w:val="009A5EDF"/>
    <w:rsid w:val="009A5F4E"/>
    <w:rsid w:val="009A6DFA"/>
    <w:rsid w:val="009A761B"/>
    <w:rsid w:val="009B159C"/>
    <w:rsid w:val="009B177B"/>
    <w:rsid w:val="009B3549"/>
    <w:rsid w:val="009B5C7F"/>
    <w:rsid w:val="009B63B5"/>
    <w:rsid w:val="009B713B"/>
    <w:rsid w:val="009B7383"/>
    <w:rsid w:val="009B75A5"/>
    <w:rsid w:val="009B7E59"/>
    <w:rsid w:val="009C0185"/>
    <w:rsid w:val="009C0700"/>
    <w:rsid w:val="009C15EC"/>
    <w:rsid w:val="009C1B85"/>
    <w:rsid w:val="009C1B9E"/>
    <w:rsid w:val="009C222A"/>
    <w:rsid w:val="009C2695"/>
    <w:rsid w:val="009C3F59"/>
    <w:rsid w:val="009C4458"/>
    <w:rsid w:val="009C500E"/>
    <w:rsid w:val="009C5690"/>
    <w:rsid w:val="009C661E"/>
    <w:rsid w:val="009C698D"/>
    <w:rsid w:val="009C708A"/>
    <w:rsid w:val="009C721E"/>
    <w:rsid w:val="009D186D"/>
    <w:rsid w:val="009D49AF"/>
    <w:rsid w:val="009D5FD7"/>
    <w:rsid w:val="009E0721"/>
    <w:rsid w:val="009E09ED"/>
    <w:rsid w:val="009E1E07"/>
    <w:rsid w:val="009E2272"/>
    <w:rsid w:val="009E336C"/>
    <w:rsid w:val="009E7001"/>
    <w:rsid w:val="009E72F4"/>
    <w:rsid w:val="009E7A66"/>
    <w:rsid w:val="009E7B2D"/>
    <w:rsid w:val="009F0EF6"/>
    <w:rsid w:val="009F1272"/>
    <w:rsid w:val="009F13B9"/>
    <w:rsid w:val="009F179A"/>
    <w:rsid w:val="009F2C74"/>
    <w:rsid w:val="009F2E5A"/>
    <w:rsid w:val="009F4166"/>
    <w:rsid w:val="009F5D6E"/>
    <w:rsid w:val="009F6495"/>
    <w:rsid w:val="009F65D3"/>
    <w:rsid w:val="009F6C4D"/>
    <w:rsid w:val="00A02DF9"/>
    <w:rsid w:val="00A031F0"/>
    <w:rsid w:val="00A049BD"/>
    <w:rsid w:val="00A05516"/>
    <w:rsid w:val="00A073A5"/>
    <w:rsid w:val="00A07F87"/>
    <w:rsid w:val="00A12CEC"/>
    <w:rsid w:val="00A12DBD"/>
    <w:rsid w:val="00A15DA2"/>
    <w:rsid w:val="00A1623B"/>
    <w:rsid w:val="00A162B9"/>
    <w:rsid w:val="00A1684D"/>
    <w:rsid w:val="00A1723C"/>
    <w:rsid w:val="00A1760B"/>
    <w:rsid w:val="00A17B91"/>
    <w:rsid w:val="00A21ED5"/>
    <w:rsid w:val="00A2317A"/>
    <w:rsid w:val="00A25862"/>
    <w:rsid w:val="00A31589"/>
    <w:rsid w:val="00A32EDB"/>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2C87"/>
    <w:rsid w:val="00A54503"/>
    <w:rsid w:val="00A549BA"/>
    <w:rsid w:val="00A55D07"/>
    <w:rsid w:val="00A55E28"/>
    <w:rsid w:val="00A563B8"/>
    <w:rsid w:val="00A565D7"/>
    <w:rsid w:val="00A56FDD"/>
    <w:rsid w:val="00A57F8D"/>
    <w:rsid w:val="00A611B4"/>
    <w:rsid w:val="00A61CEB"/>
    <w:rsid w:val="00A62219"/>
    <w:rsid w:val="00A630AA"/>
    <w:rsid w:val="00A63137"/>
    <w:rsid w:val="00A645B5"/>
    <w:rsid w:val="00A64BA8"/>
    <w:rsid w:val="00A6542B"/>
    <w:rsid w:val="00A65DED"/>
    <w:rsid w:val="00A65F09"/>
    <w:rsid w:val="00A660B0"/>
    <w:rsid w:val="00A67866"/>
    <w:rsid w:val="00A67C95"/>
    <w:rsid w:val="00A70050"/>
    <w:rsid w:val="00A70110"/>
    <w:rsid w:val="00A70888"/>
    <w:rsid w:val="00A723B1"/>
    <w:rsid w:val="00A73011"/>
    <w:rsid w:val="00A76042"/>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296E"/>
    <w:rsid w:val="00AA4C13"/>
    <w:rsid w:val="00AA72F1"/>
    <w:rsid w:val="00AB068A"/>
    <w:rsid w:val="00AB1B3F"/>
    <w:rsid w:val="00AB493C"/>
    <w:rsid w:val="00AB6962"/>
    <w:rsid w:val="00AB6AA2"/>
    <w:rsid w:val="00AC3407"/>
    <w:rsid w:val="00AC3474"/>
    <w:rsid w:val="00AC44E6"/>
    <w:rsid w:val="00AC5295"/>
    <w:rsid w:val="00AC7155"/>
    <w:rsid w:val="00AC762F"/>
    <w:rsid w:val="00AD0CBD"/>
    <w:rsid w:val="00AD1332"/>
    <w:rsid w:val="00AD280D"/>
    <w:rsid w:val="00AD6390"/>
    <w:rsid w:val="00AD7FCE"/>
    <w:rsid w:val="00AE055E"/>
    <w:rsid w:val="00AE07F3"/>
    <w:rsid w:val="00AE405E"/>
    <w:rsid w:val="00AE435B"/>
    <w:rsid w:val="00AE4763"/>
    <w:rsid w:val="00AE595B"/>
    <w:rsid w:val="00AE5F59"/>
    <w:rsid w:val="00AF08AB"/>
    <w:rsid w:val="00AF171D"/>
    <w:rsid w:val="00AF3539"/>
    <w:rsid w:val="00AF383F"/>
    <w:rsid w:val="00AF4233"/>
    <w:rsid w:val="00AF42D1"/>
    <w:rsid w:val="00AF4D02"/>
    <w:rsid w:val="00AF4DA7"/>
    <w:rsid w:val="00AF556C"/>
    <w:rsid w:val="00AF5D23"/>
    <w:rsid w:val="00AF5E8C"/>
    <w:rsid w:val="00AF646E"/>
    <w:rsid w:val="00AF6479"/>
    <w:rsid w:val="00AF6991"/>
    <w:rsid w:val="00AF77BF"/>
    <w:rsid w:val="00B00056"/>
    <w:rsid w:val="00B00132"/>
    <w:rsid w:val="00B01A61"/>
    <w:rsid w:val="00B02EE4"/>
    <w:rsid w:val="00B03789"/>
    <w:rsid w:val="00B040AF"/>
    <w:rsid w:val="00B04870"/>
    <w:rsid w:val="00B04FAB"/>
    <w:rsid w:val="00B06B35"/>
    <w:rsid w:val="00B07267"/>
    <w:rsid w:val="00B07EFE"/>
    <w:rsid w:val="00B1089B"/>
    <w:rsid w:val="00B127DB"/>
    <w:rsid w:val="00B132EA"/>
    <w:rsid w:val="00B13891"/>
    <w:rsid w:val="00B13D8C"/>
    <w:rsid w:val="00B14C99"/>
    <w:rsid w:val="00B204E3"/>
    <w:rsid w:val="00B22033"/>
    <w:rsid w:val="00B22EAF"/>
    <w:rsid w:val="00B22FC2"/>
    <w:rsid w:val="00B243C3"/>
    <w:rsid w:val="00B249C1"/>
    <w:rsid w:val="00B253A4"/>
    <w:rsid w:val="00B26696"/>
    <w:rsid w:val="00B31349"/>
    <w:rsid w:val="00B31464"/>
    <w:rsid w:val="00B31D54"/>
    <w:rsid w:val="00B32571"/>
    <w:rsid w:val="00B3291D"/>
    <w:rsid w:val="00B33F14"/>
    <w:rsid w:val="00B33F8F"/>
    <w:rsid w:val="00B34582"/>
    <w:rsid w:val="00B35011"/>
    <w:rsid w:val="00B35F3D"/>
    <w:rsid w:val="00B36B45"/>
    <w:rsid w:val="00B36B4A"/>
    <w:rsid w:val="00B40497"/>
    <w:rsid w:val="00B41752"/>
    <w:rsid w:val="00B426A9"/>
    <w:rsid w:val="00B4579C"/>
    <w:rsid w:val="00B45F73"/>
    <w:rsid w:val="00B531C1"/>
    <w:rsid w:val="00B547AE"/>
    <w:rsid w:val="00B566CA"/>
    <w:rsid w:val="00B62AF2"/>
    <w:rsid w:val="00B63DF6"/>
    <w:rsid w:val="00B6583E"/>
    <w:rsid w:val="00B65E9A"/>
    <w:rsid w:val="00B67896"/>
    <w:rsid w:val="00B7160C"/>
    <w:rsid w:val="00B71D63"/>
    <w:rsid w:val="00B75EE6"/>
    <w:rsid w:val="00B763C6"/>
    <w:rsid w:val="00B76E94"/>
    <w:rsid w:val="00B77171"/>
    <w:rsid w:val="00B77E9E"/>
    <w:rsid w:val="00B81029"/>
    <w:rsid w:val="00B841D4"/>
    <w:rsid w:val="00B84313"/>
    <w:rsid w:val="00B84D9B"/>
    <w:rsid w:val="00B852C5"/>
    <w:rsid w:val="00B86A25"/>
    <w:rsid w:val="00B86F06"/>
    <w:rsid w:val="00B876D3"/>
    <w:rsid w:val="00B92E9E"/>
    <w:rsid w:val="00B9384A"/>
    <w:rsid w:val="00B93ADB"/>
    <w:rsid w:val="00B9561F"/>
    <w:rsid w:val="00B964AC"/>
    <w:rsid w:val="00B97A4F"/>
    <w:rsid w:val="00B97F9C"/>
    <w:rsid w:val="00BA0CDC"/>
    <w:rsid w:val="00BA3028"/>
    <w:rsid w:val="00BA3504"/>
    <w:rsid w:val="00BA3C48"/>
    <w:rsid w:val="00BA4191"/>
    <w:rsid w:val="00BA46B2"/>
    <w:rsid w:val="00BA78F4"/>
    <w:rsid w:val="00BB03AF"/>
    <w:rsid w:val="00BB3D65"/>
    <w:rsid w:val="00BB41C5"/>
    <w:rsid w:val="00BB6185"/>
    <w:rsid w:val="00BB7089"/>
    <w:rsid w:val="00BB7662"/>
    <w:rsid w:val="00BB7954"/>
    <w:rsid w:val="00BB7C93"/>
    <w:rsid w:val="00BC01E0"/>
    <w:rsid w:val="00BC30D1"/>
    <w:rsid w:val="00BC3D0B"/>
    <w:rsid w:val="00BC5AFF"/>
    <w:rsid w:val="00BC62BD"/>
    <w:rsid w:val="00BC694C"/>
    <w:rsid w:val="00BC6EBB"/>
    <w:rsid w:val="00BD0648"/>
    <w:rsid w:val="00BD0CDA"/>
    <w:rsid w:val="00BD1E8D"/>
    <w:rsid w:val="00BD5278"/>
    <w:rsid w:val="00BD5325"/>
    <w:rsid w:val="00BD5DDD"/>
    <w:rsid w:val="00BD6030"/>
    <w:rsid w:val="00BD734A"/>
    <w:rsid w:val="00BE1A60"/>
    <w:rsid w:val="00BE3AF1"/>
    <w:rsid w:val="00BE4A96"/>
    <w:rsid w:val="00BE5CB5"/>
    <w:rsid w:val="00BF0F66"/>
    <w:rsid w:val="00BF1F71"/>
    <w:rsid w:val="00BF30C6"/>
    <w:rsid w:val="00BF32E5"/>
    <w:rsid w:val="00BF56D6"/>
    <w:rsid w:val="00BF6FEA"/>
    <w:rsid w:val="00BF71C6"/>
    <w:rsid w:val="00BF7AFA"/>
    <w:rsid w:val="00C00FA1"/>
    <w:rsid w:val="00C0225B"/>
    <w:rsid w:val="00C023E7"/>
    <w:rsid w:val="00C04647"/>
    <w:rsid w:val="00C048CD"/>
    <w:rsid w:val="00C055F8"/>
    <w:rsid w:val="00C0746F"/>
    <w:rsid w:val="00C107B3"/>
    <w:rsid w:val="00C11190"/>
    <w:rsid w:val="00C1552C"/>
    <w:rsid w:val="00C166CA"/>
    <w:rsid w:val="00C170DB"/>
    <w:rsid w:val="00C17E62"/>
    <w:rsid w:val="00C17EAC"/>
    <w:rsid w:val="00C20EA9"/>
    <w:rsid w:val="00C228C2"/>
    <w:rsid w:val="00C22A01"/>
    <w:rsid w:val="00C2529C"/>
    <w:rsid w:val="00C26F0F"/>
    <w:rsid w:val="00C30E91"/>
    <w:rsid w:val="00C31EE8"/>
    <w:rsid w:val="00C32DFE"/>
    <w:rsid w:val="00C3452D"/>
    <w:rsid w:val="00C375DA"/>
    <w:rsid w:val="00C37B60"/>
    <w:rsid w:val="00C37D2C"/>
    <w:rsid w:val="00C417FA"/>
    <w:rsid w:val="00C43D58"/>
    <w:rsid w:val="00C4426B"/>
    <w:rsid w:val="00C45503"/>
    <w:rsid w:val="00C47756"/>
    <w:rsid w:val="00C50D6D"/>
    <w:rsid w:val="00C51B66"/>
    <w:rsid w:val="00C54729"/>
    <w:rsid w:val="00C5659F"/>
    <w:rsid w:val="00C56B81"/>
    <w:rsid w:val="00C570D8"/>
    <w:rsid w:val="00C575C3"/>
    <w:rsid w:val="00C605C0"/>
    <w:rsid w:val="00C607B2"/>
    <w:rsid w:val="00C609DC"/>
    <w:rsid w:val="00C6273B"/>
    <w:rsid w:val="00C6321D"/>
    <w:rsid w:val="00C63921"/>
    <w:rsid w:val="00C647B8"/>
    <w:rsid w:val="00C6484B"/>
    <w:rsid w:val="00C64B4E"/>
    <w:rsid w:val="00C64DD5"/>
    <w:rsid w:val="00C657C6"/>
    <w:rsid w:val="00C65A7C"/>
    <w:rsid w:val="00C66F73"/>
    <w:rsid w:val="00C67EA5"/>
    <w:rsid w:val="00C67F18"/>
    <w:rsid w:val="00C7070E"/>
    <w:rsid w:val="00C70955"/>
    <w:rsid w:val="00C71363"/>
    <w:rsid w:val="00C7174F"/>
    <w:rsid w:val="00C71C05"/>
    <w:rsid w:val="00C72653"/>
    <w:rsid w:val="00C72DDB"/>
    <w:rsid w:val="00C747F3"/>
    <w:rsid w:val="00C749C3"/>
    <w:rsid w:val="00C751E3"/>
    <w:rsid w:val="00C76690"/>
    <w:rsid w:val="00C76A4B"/>
    <w:rsid w:val="00C77956"/>
    <w:rsid w:val="00C77EAB"/>
    <w:rsid w:val="00C80908"/>
    <w:rsid w:val="00C80B43"/>
    <w:rsid w:val="00C8243A"/>
    <w:rsid w:val="00C83E37"/>
    <w:rsid w:val="00C83EFF"/>
    <w:rsid w:val="00C84951"/>
    <w:rsid w:val="00C85573"/>
    <w:rsid w:val="00C85A5E"/>
    <w:rsid w:val="00C85C87"/>
    <w:rsid w:val="00C90653"/>
    <w:rsid w:val="00C90AAF"/>
    <w:rsid w:val="00C91C59"/>
    <w:rsid w:val="00C926CD"/>
    <w:rsid w:val="00C94577"/>
    <w:rsid w:val="00C977AF"/>
    <w:rsid w:val="00C97974"/>
    <w:rsid w:val="00CA085D"/>
    <w:rsid w:val="00CA0B75"/>
    <w:rsid w:val="00CA15A8"/>
    <w:rsid w:val="00CA1FAA"/>
    <w:rsid w:val="00CA21CF"/>
    <w:rsid w:val="00CA2D4E"/>
    <w:rsid w:val="00CA3136"/>
    <w:rsid w:val="00CA33C2"/>
    <w:rsid w:val="00CA46AC"/>
    <w:rsid w:val="00CA4C4B"/>
    <w:rsid w:val="00CA5CA5"/>
    <w:rsid w:val="00CA6266"/>
    <w:rsid w:val="00CA62C9"/>
    <w:rsid w:val="00CA656E"/>
    <w:rsid w:val="00CA6E38"/>
    <w:rsid w:val="00CA7D18"/>
    <w:rsid w:val="00CB03C9"/>
    <w:rsid w:val="00CB3F78"/>
    <w:rsid w:val="00CB4377"/>
    <w:rsid w:val="00CB52C7"/>
    <w:rsid w:val="00CB53BA"/>
    <w:rsid w:val="00CB56A8"/>
    <w:rsid w:val="00CB66B2"/>
    <w:rsid w:val="00CB66FE"/>
    <w:rsid w:val="00CB76F1"/>
    <w:rsid w:val="00CC0593"/>
    <w:rsid w:val="00CC0D5F"/>
    <w:rsid w:val="00CC19F8"/>
    <w:rsid w:val="00CC1C93"/>
    <w:rsid w:val="00CC358D"/>
    <w:rsid w:val="00CC360C"/>
    <w:rsid w:val="00CC6497"/>
    <w:rsid w:val="00CD1EB9"/>
    <w:rsid w:val="00CD459C"/>
    <w:rsid w:val="00CD588E"/>
    <w:rsid w:val="00CE25B6"/>
    <w:rsid w:val="00CE6FC1"/>
    <w:rsid w:val="00CE7986"/>
    <w:rsid w:val="00CE7AA2"/>
    <w:rsid w:val="00CE7B1A"/>
    <w:rsid w:val="00CF203D"/>
    <w:rsid w:val="00CF2916"/>
    <w:rsid w:val="00CF41F5"/>
    <w:rsid w:val="00CF4682"/>
    <w:rsid w:val="00CF5DE8"/>
    <w:rsid w:val="00CF6404"/>
    <w:rsid w:val="00CF688B"/>
    <w:rsid w:val="00D017C7"/>
    <w:rsid w:val="00D03C25"/>
    <w:rsid w:val="00D03DC2"/>
    <w:rsid w:val="00D0539D"/>
    <w:rsid w:val="00D07E86"/>
    <w:rsid w:val="00D113F3"/>
    <w:rsid w:val="00D1141E"/>
    <w:rsid w:val="00D11FA9"/>
    <w:rsid w:val="00D12215"/>
    <w:rsid w:val="00D13A3D"/>
    <w:rsid w:val="00D16F0B"/>
    <w:rsid w:val="00D201E8"/>
    <w:rsid w:val="00D205FA"/>
    <w:rsid w:val="00D20EB9"/>
    <w:rsid w:val="00D21B12"/>
    <w:rsid w:val="00D232B2"/>
    <w:rsid w:val="00D239ED"/>
    <w:rsid w:val="00D254DD"/>
    <w:rsid w:val="00D263AC"/>
    <w:rsid w:val="00D26BE0"/>
    <w:rsid w:val="00D26F31"/>
    <w:rsid w:val="00D27262"/>
    <w:rsid w:val="00D313A1"/>
    <w:rsid w:val="00D320CE"/>
    <w:rsid w:val="00D32DFB"/>
    <w:rsid w:val="00D3371D"/>
    <w:rsid w:val="00D33916"/>
    <w:rsid w:val="00D33990"/>
    <w:rsid w:val="00D348A7"/>
    <w:rsid w:val="00D35042"/>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029"/>
    <w:rsid w:val="00D510FD"/>
    <w:rsid w:val="00D51D30"/>
    <w:rsid w:val="00D53961"/>
    <w:rsid w:val="00D54EEA"/>
    <w:rsid w:val="00D5528B"/>
    <w:rsid w:val="00D56677"/>
    <w:rsid w:val="00D56A73"/>
    <w:rsid w:val="00D600D4"/>
    <w:rsid w:val="00D60182"/>
    <w:rsid w:val="00D60947"/>
    <w:rsid w:val="00D61E5E"/>
    <w:rsid w:val="00D6234F"/>
    <w:rsid w:val="00D64EEF"/>
    <w:rsid w:val="00D65F4E"/>
    <w:rsid w:val="00D662E4"/>
    <w:rsid w:val="00D66753"/>
    <w:rsid w:val="00D66D0F"/>
    <w:rsid w:val="00D70BB2"/>
    <w:rsid w:val="00D72772"/>
    <w:rsid w:val="00D72C04"/>
    <w:rsid w:val="00D730EC"/>
    <w:rsid w:val="00D73F21"/>
    <w:rsid w:val="00D743CE"/>
    <w:rsid w:val="00D74457"/>
    <w:rsid w:val="00D759AD"/>
    <w:rsid w:val="00D759E5"/>
    <w:rsid w:val="00D75B35"/>
    <w:rsid w:val="00D76279"/>
    <w:rsid w:val="00D77119"/>
    <w:rsid w:val="00D8048C"/>
    <w:rsid w:val="00D811B9"/>
    <w:rsid w:val="00D816BF"/>
    <w:rsid w:val="00D819F8"/>
    <w:rsid w:val="00D81CA6"/>
    <w:rsid w:val="00D834DA"/>
    <w:rsid w:val="00D8511D"/>
    <w:rsid w:val="00D852C7"/>
    <w:rsid w:val="00D85310"/>
    <w:rsid w:val="00D85A0E"/>
    <w:rsid w:val="00D87074"/>
    <w:rsid w:val="00D8796F"/>
    <w:rsid w:val="00D87C67"/>
    <w:rsid w:val="00D9057B"/>
    <w:rsid w:val="00D90BAF"/>
    <w:rsid w:val="00D9209C"/>
    <w:rsid w:val="00D939A6"/>
    <w:rsid w:val="00D94A6C"/>
    <w:rsid w:val="00D95863"/>
    <w:rsid w:val="00D95874"/>
    <w:rsid w:val="00D973D2"/>
    <w:rsid w:val="00D97CE5"/>
    <w:rsid w:val="00DA05F3"/>
    <w:rsid w:val="00DA07FB"/>
    <w:rsid w:val="00DA104A"/>
    <w:rsid w:val="00DA1915"/>
    <w:rsid w:val="00DA3033"/>
    <w:rsid w:val="00DA3093"/>
    <w:rsid w:val="00DA3B71"/>
    <w:rsid w:val="00DA48B4"/>
    <w:rsid w:val="00DA48F3"/>
    <w:rsid w:val="00DB0BA9"/>
    <w:rsid w:val="00DB27A4"/>
    <w:rsid w:val="00DB2D86"/>
    <w:rsid w:val="00DB2E86"/>
    <w:rsid w:val="00DB3ACD"/>
    <w:rsid w:val="00DB4E01"/>
    <w:rsid w:val="00DB605B"/>
    <w:rsid w:val="00DB6BD1"/>
    <w:rsid w:val="00DB6F6F"/>
    <w:rsid w:val="00DB70BA"/>
    <w:rsid w:val="00DB77C6"/>
    <w:rsid w:val="00DB78BA"/>
    <w:rsid w:val="00DC0E09"/>
    <w:rsid w:val="00DC24DD"/>
    <w:rsid w:val="00DC24ED"/>
    <w:rsid w:val="00DC42CC"/>
    <w:rsid w:val="00DC5DD8"/>
    <w:rsid w:val="00DC5FA4"/>
    <w:rsid w:val="00DC612B"/>
    <w:rsid w:val="00DC78DA"/>
    <w:rsid w:val="00DD0226"/>
    <w:rsid w:val="00DD0BF1"/>
    <w:rsid w:val="00DD1087"/>
    <w:rsid w:val="00DD16A7"/>
    <w:rsid w:val="00DD2AD7"/>
    <w:rsid w:val="00DD3795"/>
    <w:rsid w:val="00DD396B"/>
    <w:rsid w:val="00DD3E8B"/>
    <w:rsid w:val="00DD5AA1"/>
    <w:rsid w:val="00DD5D09"/>
    <w:rsid w:val="00DD6AB5"/>
    <w:rsid w:val="00DD71F3"/>
    <w:rsid w:val="00DD7BB5"/>
    <w:rsid w:val="00DD7BE4"/>
    <w:rsid w:val="00DE008E"/>
    <w:rsid w:val="00DE08F8"/>
    <w:rsid w:val="00DE14C0"/>
    <w:rsid w:val="00DE2482"/>
    <w:rsid w:val="00DE2F67"/>
    <w:rsid w:val="00DE3BBE"/>
    <w:rsid w:val="00DE5B54"/>
    <w:rsid w:val="00DE6F06"/>
    <w:rsid w:val="00DF0802"/>
    <w:rsid w:val="00DF2679"/>
    <w:rsid w:val="00DF4897"/>
    <w:rsid w:val="00DF51C5"/>
    <w:rsid w:val="00DF5FA5"/>
    <w:rsid w:val="00DF6085"/>
    <w:rsid w:val="00E00B97"/>
    <w:rsid w:val="00E0138F"/>
    <w:rsid w:val="00E019BF"/>
    <w:rsid w:val="00E01F1D"/>
    <w:rsid w:val="00E02B82"/>
    <w:rsid w:val="00E02E15"/>
    <w:rsid w:val="00E03722"/>
    <w:rsid w:val="00E0381E"/>
    <w:rsid w:val="00E040A8"/>
    <w:rsid w:val="00E05D6E"/>
    <w:rsid w:val="00E12CA2"/>
    <w:rsid w:val="00E14A74"/>
    <w:rsid w:val="00E164C5"/>
    <w:rsid w:val="00E17C7F"/>
    <w:rsid w:val="00E17FDF"/>
    <w:rsid w:val="00E23112"/>
    <w:rsid w:val="00E23765"/>
    <w:rsid w:val="00E255F8"/>
    <w:rsid w:val="00E25E6D"/>
    <w:rsid w:val="00E27706"/>
    <w:rsid w:val="00E32233"/>
    <w:rsid w:val="00E32257"/>
    <w:rsid w:val="00E32889"/>
    <w:rsid w:val="00E33346"/>
    <w:rsid w:val="00E34351"/>
    <w:rsid w:val="00E411E9"/>
    <w:rsid w:val="00E4300D"/>
    <w:rsid w:val="00E46016"/>
    <w:rsid w:val="00E47118"/>
    <w:rsid w:val="00E47E02"/>
    <w:rsid w:val="00E52564"/>
    <w:rsid w:val="00E55841"/>
    <w:rsid w:val="00E56300"/>
    <w:rsid w:val="00E607E0"/>
    <w:rsid w:val="00E62421"/>
    <w:rsid w:val="00E6424F"/>
    <w:rsid w:val="00E649C9"/>
    <w:rsid w:val="00E64DAE"/>
    <w:rsid w:val="00E67BBE"/>
    <w:rsid w:val="00E70A9E"/>
    <w:rsid w:val="00E712F9"/>
    <w:rsid w:val="00E72841"/>
    <w:rsid w:val="00E72DB1"/>
    <w:rsid w:val="00E73FAC"/>
    <w:rsid w:val="00E741B5"/>
    <w:rsid w:val="00E7535E"/>
    <w:rsid w:val="00E753E1"/>
    <w:rsid w:val="00E7560D"/>
    <w:rsid w:val="00E75656"/>
    <w:rsid w:val="00E767D4"/>
    <w:rsid w:val="00E769BB"/>
    <w:rsid w:val="00E773A4"/>
    <w:rsid w:val="00E77740"/>
    <w:rsid w:val="00E77CA5"/>
    <w:rsid w:val="00E809FA"/>
    <w:rsid w:val="00E81452"/>
    <w:rsid w:val="00E816BA"/>
    <w:rsid w:val="00E818AE"/>
    <w:rsid w:val="00E81E61"/>
    <w:rsid w:val="00E825DA"/>
    <w:rsid w:val="00E865C3"/>
    <w:rsid w:val="00E866F3"/>
    <w:rsid w:val="00E86C58"/>
    <w:rsid w:val="00E86C72"/>
    <w:rsid w:val="00E8792A"/>
    <w:rsid w:val="00E9030E"/>
    <w:rsid w:val="00E903EC"/>
    <w:rsid w:val="00E9268C"/>
    <w:rsid w:val="00E9308E"/>
    <w:rsid w:val="00E93308"/>
    <w:rsid w:val="00E95936"/>
    <w:rsid w:val="00E95D87"/>
    <w:rsid w:val="00E96505"/>
    <w:rsid w:val="00E9667C"/>
    <w:rsid w:val="00E97AC3"/>
    <w:rsid w:val="00EA0084"/>
    <w:rsid w:val="00EA20DF"/>
    <w:rsid w:val="00EA216D"/>
    <w:rsid w:val="00EA2B38"/>
    <w:rsid w:val="00EA3B3B"/>
    <w:rsid w:val="00EA4C07"/>
    <w:rsid w:val="00EA5FBC"/>
    <w:rsid w:val="00EA704B"/>
    <w:rsid w:val="00EB2299"/>
    <w:rsid w:val="00EB4049"/>
    <w:rsid w:val="00EB641A"/>
    <w:rsid w:val="00EC04C3"/>
    <w:rsid w:val="00EC07F1"/>
    <w:rsid w:val="00EC18A9"/>
    <w:rsid w:val="00EC18B0"/>
    <w:rsid w:val="00EC1B80"/>
    <w:rsid w:val="00EC3D46"/>
    <w:rsid w:val="00EC473F"/>
    <w:rsid w:val="00EC4973"/>
    <w:rsid w:val="00EC575B"/>
    <w:rsid w:val="00EC6F56"/>
    <w:rsid w:val="00EC76A1"/>
    <w:rsid w:val="00ED168F"/>
    <w:rsid w:val="00ED196D"/>
    <w:rsid w:val="00ED1AA5"/>
    <w:rsid w:val="00ED451A"/>
    <w:rsid w:val="00ED514D"/>
    <w:rsid w:val="00ED53B5"/>
    <w:rsid w:val="00EE083D"/>
    <w:rsid w:val="00EE0C03"/>
    <w:rsid w:val="00EE3034"/>
    <w:rsid w:val="00EE3A3F"/>
    <w:rsid w:val="00EE54A7"/>
    <w:rsid w:val="00EE5BF4"/>
    <w:rsid w:val="00EE5CAC"/>
    <w:rsid w:val="00EE67A3"/>
    <w:rsid w:val="00EF4637"/>
    <w:rsid w:val="00EF4BF7"/>
    <w:rsid w:val="00EF4E1E"/>
    <w:rsid w:val="00EF557E"/>
    <w:rsid w:val="00EF5853"/>
    <w:rsid w:val="00F01003"/>
    <w:rsid w:val="00F02362"/>
    <w:rsid w:val="00F02A00"/>
    <w:rsid w:val="00F02A1B"/>
    <w:rsid w:val="00F1100D"/>
    <w:rsid w:val="00F11494"/>
    <w:rsid w:val="00F117CE"/>
    <w:rsid w:val="00F12E87"/>
    <w:rsid w:val="00F132B7"/>
    <w:rsid w:val="00F13376"/>
    <w:rsid w:val="00F1410A"/>
    <w:rsid w:val="00F14C29"/>
    <w:rsid w:val="00F15E68"/>
    <w:rsid w:val="00F161D8"/>
    <w:rsid w:val="00F24E31"/>
    <w:rsid w:val="00F305CF"/>
    <w:rsid w:val="00F30FD8"/>
    <w:rsid w:val="00F31DC9"/>
    <w:rsid w:val="00F32089"/>
    <w:rsid w:val="00F322F9"/>
    <w:rsid w:val="00F32B19"/>
    <w:rsid w:val="00F3547C"/>
    <w:rsid w:val="00F359EC"/>
    <w:rsid w:val="00F36E80"/>
    <w:rsid w:val="00F377BC"/>
    <w:rsid w:val="00F40C29"/>
    <w:rsid w:val="00F414D0"/>
    <w:rsid w:val="00F41F0E"/>
    <w:rsid w:val="00F42315"/>
    <w:rsid w:val="00F42531"/>
    <w:rsid w:val="00F42C21"/>
    <w:rsid w:val="00F45116"/>
    <w:rsid w:val="00F46143"/>
    <w:rsid w:val="00F479CA"/>
    <w:rsid w:val="00F517A1"/>
    <w:rsid w:val="00F5255C"/>
    <w:rsid w:val="00F533E0"/>
    <w:rsid w:val="00F54C7A"/>
    <w:rsid w:val="00F554D7"/>
    <w:rsid w:val="00F55EC4"/>
    <w:rsid w:val="00F563D8"/>
    <w:rsid w:val="00F579EE"/>
    <w:rsid w:val="00F601B6"/>
    <w:rsid w:val="00F6041B"/>
    <w:rsid w:val="00F61DD9"/>
    <w:rsid w:val="00F64295"/>
    <w:rsid w:val="00F64996"/>
    <w:rsid w:val="00F6584B"/>
    <w:rsid w:val="00F65C3A"/>
    <w:rsid w:val="00F66D6E"/>
    <w:rsid w:val="00F67E20"/>
    <w:rsid w:val="00F70834"/>
    <w:rsid w:val="00F740C9"/>
    <w:rsid w:val="00F75EE9"/>
    <w:rsid w:val="00F76BDA"/>
    <w:rsid w:val="00F771E0"/>
    <w:rsid w:val="00F77CF3"/>
    <w:rsid w:val="00F8049C"/>
    <w:rsid w:val="00F81391"/>
    <w:rsid w:val="00F81688"/>
    <w:rsid w:val="00F81CB1"/>
    <w:rsid w:val="00F81E04"/>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1EE2"/>
    <w:rsid w:val="00FA29F0"/>
    <w:rsid w:val="00FA49CE"/>
    <w:rsid w:val="00FA49DA"/>
    <w:rsid w:val="00FA679B"/>
    <w:rsid w:val="00FA6FED"/>
    <w:rsid w:val="00FA751C"/>
    <w:rsid w:val="00FB2AE7"/>
    <w:rsid w:val="00FB2C5C"/>
    <w:rsid w:val="00FB5663"/>
    <w:rsid w:val="00FB5DE4"/>
    <w:rsid w:val="00FB5E92"/>
    <w:rsid w:val="00FB629E"/>
    <w:rsid w:val="00FC1398"/>
    <w:rsid w:val="00FC2F85"/>
    <w:rsid w:val="00FC45E6"/>
    <w:rsid w:val="00FC52DE"/>
    <w:rsid w:val="00FC5D60"/>
    <w:rsid w:val="00FC67F2"/>
    <w:rsid w:val="00FC6A28"/>
    <w:rsid w:val="00FC797F"/>
    <w:rsid w:val="00FC7D24"/>
    <w:rsid w:val="00FD04CE"/>
    <w:rsid w:val="00FD0C1B"/>
    <w:rsid w:val="00FD30EA"/>
    <w:rsid w:val="00FD3F1D"/>
    <w:rsid w:val="00FD44BC"/>
    <w:rsid w:val="00FD4882"/>
    <w:rsid w:val="00FD4CBE"/>
    <w:rsid w:val="00FD6257"/>
    <w:rsid w:val="00FD7D1F"/>
    <w:rsid w:val="00FE1F72"/>
    <w:rsid w:val="00FE28F9"/>
    <w:rsid w:val="00FE304E"/>
    <w:rsid w:val="00FE3456"/>
    <w:rsid w:val="00FE38A9"/>
    <w:rsid w:val="00FE3BC0"/>
    <w:rsid w:val="00FE40EC"/>
    <w:rsid w:val="00FE6350"/>
    <w:rsid w:val="00FE7A8A"/>
    <w:rsid w:val="00FF21D4"/>
    <w:rsid w:val="00FF44EA"/>
    <w:rsid w:val="00FF5084"/>
    <w:rsid w:val="00FF50E7"/>
    <w:rsid w:val="00FF63A9"/>
    <w:rsid w:val="00FF64C6"/>
    <w:rsid w:val="00FF7888"/>
    <w:rsid w:val="00FF7A64"/>
    <w:rsid w:val="08B68DB7"/>
    <w:rsid w:val="0A7F5B9A"/>
    <w:rsid w:val="1C964E94"/>
    <w:rsid w:val="2AC80A47"/>
    <w:rsid w:val="391C6BDD"/>
    <w:rsid w:val="41C840B5"/>
    <w:rsid w:val="46FE4C76"/>
    <w:rsid w:val="6375053E"/>
    <w:rsid w:val="6921299F"/>
    <w:rsid w:val="6B0EE6EA"/>
    <w:rsid w:val="722E88A8"/>
    <w:rsid w:val="7B92645D"/>
    <w:rsid w:val="7FD6FB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5E22650F"/>
  <w15:docId w15:val="{EBB60CD7-7FA7-144D-95AD-F477F8A0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F0D2D"/>
  </w:style>
  <w:style w:type="paragraph" w:styleId="Heading1">
    <w:name w:val="heading 1"/>
    <w:basedOn w:val="Normal"/>
    <w:next w:val="Normal"/>
    <w:link w:val="Heading1Char"/>
    <w:uiPriority w:val="9"/>
    <w:qFormat/>
    <w:rsid w:val="009402F5"/>
    <w:pPr>
      <w:spacing w:before="480" w:after="0"/>
      <w:contextualSpacing/>
      <w:outlineLvl w:val="0"/>
    </w:pPr>
    <w:rPr>
      <w:b/>
      <w:smallCaps/>
      <w:color w:val="F26322"/>
      <w:spacing w:val="5"/>
      <w:sz w:val="40"/>
      <w:szCs w:val="36"/>
    </w:rPr>
  </w:style>
  <w:style w:type="paragraph" w:styleId="Heading2">
    <w:name w:val="heading 2"/>
    <w:basedOn w:val="Normal"/>
    <w:next w:val="Normal"/>
    <w:link w:val="Heading2Char"/>
    <w:uiPriority w:val="9"/>
    <w:unhideWhenUsed/>
    <w:qFormat/>
    <w:rsid w:val="00FE40EC"/>
    <w:pPr>
      <w:spacing w:before="200" w:after="0" w:line="271" w:lineRule="auto"/>
      <w:outlineLvl w:val="1"/>
    </w:pPr>
    <w:rPr>
      <w:b/>
      <w:smallCaps/>
      <w:sz w:val="28"/>
      <w:szCs w:val="28"/>
    </w:rPr>
  </w:style>
  <w:style w:type="paragraph" w:styleId="Heading3">
    <w:name w:val="heading 3"/>
    <w:basedOn w:val="Normal"/>
    <w:next w:val="Normal"/>
    <w:link w:val="Heading3Char"/>
    <w:uiPriority w:val="9"/>
    <w:unhideWhenUsed/>
    <w:qFormat/>
    <w:rsid w:val="006F0D2D"/>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FE40EC"/>
    <w:pPr>
      <w:spacing w:after="0" w:line="271" w:lineRule="auto"/>
      <w:outlineLvl w:val="3"/>
    </w:pPr>
    <w:rPr>
      <w:b/>
      <w:bCs/>
      <w:spacing w:val="5"/>
      <w:szCs w:val="24"/>
    </w:rPr>
  </w:style>
  <w:style w:type="paragraph" w:styleId="Heading5">
    <w:name w:val="heading 5"/>
    <w:basedOn w:val="Normal"/>
    <w:next w:val="Normal"/>
    <w:link w:val="Heading5Char"/>
    <w:uiPriority w:val="9"/>
    <w:semiHidden/>
    <w:unhideWhenUsed/>
    <w:qFormat/>
    <w:rsid w:val="006F0D2D"/>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6F0D2D"/>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6F0D2D"/>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6F0D2D"/>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6F0D2D"/>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Number,List Paragraph1,lp1,lp11,List Paragraph11,Bullet 1,Use Case List Paragraph,List Paragraph Char Char,Equipment,numbered,List 1 Paragraph,Colorful List - Accent 11,List Paragraph111,Figure_name,Numbered Indented Text,Heading2"/>
    <w:basedOn w:val="Normal"/>
    <w:link w:val="ListParagraphChar"/>
    <w:uiPriority w:val="34"/>
    <w:qFormat/>
    <w:rsid w:val="006F0D2D"/>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rsid w:val="00B81029"/>
    <w:pPr>
      <w:spacing w:after="240" w:line="240" w:lineRule="auto"/>
    </w:pPr>
    <w:rPr>
      <w:rFonts w:ascii="Garamond" w:eastAsiaTheme="minorHAnsi" w:hAnsi="Garamond"/>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FE40EC"/>
    <w:rPr>
      <w:b/>
      <w:smallCaps/>
      <w:sz w:val="28"/>
      <w:szCs w:val="28"/>
    </w:rPr>
  </w:style>
  <w:style w:type="character" w:customStyle="1" w:styleId="Heading1Char">
    <w:name w:val="Heading 1 Char"/>
    <w:basedOn w:val="DefaultParagraphFont"/>
    <w:link w:val="Heading1"/>
    <w:uiPriority w:val="9"/>
    <w:rsid w:val="009402F5"/>
    <w:rPr>
      <w:b/>
      <w:smallCaps/>
      <w:color w:val="F26322"/>
      <w:spacing w:val="5"/>
      <w:sz w:val="40"/>
      <w:szCs w:val="36"/>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6F0D2D"/>
    <w:rPr>
      <w:i/>
      <w:iCs/>
      <w:smallCaps/>
      <w:spacing w:val="5"/>
      <w:sz w:val="26"/>
      <w:szCs w:val="26"/>
    </w:rPr>
  </w:style>
  <w:style w:type="paragraph" w:customStyle="1" w:styleId="TableText">
    <w:name w:val="Table Text"/>
    <w:basedOn w:val="Normal"/>
    <w:rsid w:val="00912603"/>
    <w:pPr>
      <w:spacing w:before="60" w:after="60" w:line="240" w:lineRule="auto"/>
    </w:pPr>
    <w:rPr>
      <w:rFonts w:ascii="Arial" w:eastAsia="Times New Roman" w:hAnsi="Arial"/>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Cs w:val="32"/>
    </w:rPr>
  </w:style>
  <w:style w:type="character" w:styleId="IntenseEmphasis">
    <w:name w:val="Intense Emphasis"/>
    <w:uiPriority w:val="21"/>
    <w:qFormat/>
    <w:rsid w:val="006F0D2D"/>
    <w:rPr>
      <w:b/>
      <w:bCs/>
      <w:i/>
      <w:iCs/>
    </w:rPr>
  </w:style>
  <w:style w:type="paragraph" w:customStyle="1" w:styleId="Body">
    <w:name w:val="Body"/>
    <w:basedOn w:val="Normal"/>
    <w:link w:val="BodyChar"/>
    <w:rsid w:val="005D6BD4"/>
    <w:pPr>
      <w:widowControl w:val="0"/>
      <w:tabs>
        <w:tab w:val="left" w:pos="-720"/>
      </w:tabs>
      <w:suppressAutoHyphens/>
      <w:spacing w:after="240" w:line="240" w:lineRule="auto"/>
    </w:pPr>
    <w:rPr>
      <w:rFonts w:ascii="Times New Roman" w:eastAsia="Times New Roman" w:hAnsi="Times New Roman"/>
      <w:snapToGrid w:val="0"/>
      <w:spacing w:val="-2"/>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aliases w:val="Bullet Number Char,List Paragraph1 Char,lp1 Char,lp11 Char,List Paragraph11 Char,Bullet 1 Char,Use Case List Paragraph Char,List Paragraph Char Char Char,Equipment Char,numbered Char,List 1 Paragraph Char,List Paragraph111 Char"/>
    <w:link w:val="ListParagraph"/>
    <w:uiPriority w:val="34"/>
    <w:locked/>
    <w:rsid w:val="00B81029"/>
  </w:style>
  <w:style w:type="paragraph" w:styleId="TOCHeading">
    <w:name w:val="TOC Heading"/>
    <w:basedOn w:val="Heading1"/>
    <w:next w:val="Normal"/>
    <w:uiPriority w:val="39"/>
    <w:unhideWhenUsed/>
    <w:qFormat/>
    <w:rsid w:val="006F0D2D"/>
    <w:pPr>
      <w:outlineLvl w:val="9"/>
    </w:p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2998E3"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basedOn w:val="Normal"/>
    <w:link w:val="NoSpacingChar"/>
    <w:uiPriority w:val="1"/>
    <w:qFormat/>
    <w:rsid w:val="006F0D2D"/>
    <w:pPr>
      <w:spacing w:after="0" w:line="240" w:lineRule="auto"/>
    </w:pPr>
  </w:style>
  <w:style w:type="character" w:customStyle="1" w:styleId="NoSpacingChar">
    <w:name w:val="No Spacing Char"/>
    <w:basedOn w:val="DefaultParagraphFont"/>
    <w:link w:val="NoSpacing"/>
    <w:uiPriority w:val="1"/>
    <w:rsid w:val="006F0D2D"/>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rsid w:val="006F0D2D"/>
    <w:pPr>
      <w:spacing w:line="240" w:lineRule="auto"/>
    </w:pPr>
    <w:rPr>
      <w:rFonts w:eastAsiaTheme="minorEastAsia"/>
      <w:b/>
      <w:bCs/>
      <w:smallCaps/>
      <w:color w:val="39302A" w:themeColor="text2"/>
      <w:spacing w:val="6"/>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character" w:styleId="SubtleEmphasis">
    <w:name w:val="Subtle Emphasis"/>
    <w:uiPriority w:val="19"/>
    <w:qFormat/>
    <w:rsid w:val="006F0D2D"/>
    <w:rPr>
      <w:i/>
      <w:iCs/>
    </w:rPr>
  </w:style>
  <w:style w:type="paragraph" w:customStyle="1" w:styleId="paragraph">
    <w:name w:val="paragraph"/>
    <w:basedOn w:val="Normal"/>
    <w:rsid w:val="00913C33"/>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913C33"/>
  </w:style>
  <w:style w:type="character" w:customStyle="1" w:styleId="eop">
    <w:name w:val="eop"/>
    <w:basedOn w:val="DefaultParagraphFont"/>
    <w:rsid w:val="00913C33"/>
  </w:style>
  <w:style w:type="paragraph" w:customStyle="1" w:styleId="lf-text-block">
    <w:name w:val="lf-text-block"/>
    <w:basedOn w:val="Normal"/>
    <w:rsid w:val="00742937"/>
    <w:pPr>
      <w:spacing w:before="100" w:beforeAutospacing="1" w:after="100" w:afterAutospacing="1" w:line="240" w:lineRule="auto"/>
    </w:pPr>
    <w:rPr>
      <w:rFonts w:ascii="Times New Roman" w:eastAsiaTheme="minorHAnsi" w:hAnsi="Times New Roman"/>
      <w:sz w:val="24"/>
      <w:szCs w:val="24"/>
    </w:rPr>
  </w:style>
  <w:style w:type="paragraph" w:customStyle="1" w:styleId="HCLHeading2">
    <w:name w:val="HCL Heading 2"/>
    <w:basedOn w:val="Heading2"/>
    <w:rsid w:val="009A3EF0"/>
    <w:pPr>
      <w:numPr>
        <w:ilvl w:val="1"/>
        <w:numId w:val="1"/>
      </w:numPr>
      <w:spacing w:before="0" w:after="120" w:line="240" w:lineRule="auto"/>
      <w:jc w:val="both"/>
    </w:pPr>
    <w:rPr>
      <w:rFonts w:ascii="Arial" w:eastAsia="Times New Roman" w:hAnsi="Arial" w:cs="Times New Roman"/>
      <w:b w:val="0"/>
      <w:caps/>
      <w:szCs w:val="24"/>
      <w:lang w:val="en-GB" w:eastAsia="en-GB"/>
    </w:rPr>
  </w:style>
  <w:style w:type="paragraph" w:customStyle="1" w:styleId="HCLHeading3">
    <w:name w:val="HCL Heading 3"/>
    <w:basedOn w:val="Heading3"/>
    <w:rsid w:val="009A3EF0"/>
    <w:pPr>
      <w:numPr>
        <w:ilvl w:val="2"/>
        <w:numId w:val="1"/>
      </w:numPr>
      <w:spacing w:line="360" w:lineRule="auto"/>
      <w:jc w:val="both"/>
    </w:pPr>
    <w:rPr>
      <w:rFonts w:ascii="Arial" w:eastAsia="Times New Roman" w:hAnsi="Arial" w:cs="Times New Roman"/>
      <w:b/>
      <w:bCs/>
      <w:sz w:val="22"/>
      <w:lang w:val="en-GB" w:eastAsia="en-GB"/>
    </w:rPr>
  </w:style>
  <w:style w:type="paragraph" w:customStyle="1" w:styleId="HCLHeading4">
    <w:name w:val="HCL Heading 4"/>
    <w:basedOn w:val="Heading4"/>
    <w:rsid w:val="009A3EF0"/>
    <w:pPr>
      <w:numPr>
        <w:ilvl w:val="3"/>
        <w:numId w:val="1"/>
      </w:numPr>
      <w:tabs>
        <w:tab w:val="clear" w:pos="540"/>
        <w:tab w:val="num" w:pos="360"/>
      </w:tabs>
      <w:autoSpaceDE w:val="0"/>
      <w:autoSpaceDN w:val="0"/>
      <w:adjustRightInd w:val="0"/>
      <w:spacing w:line="240" w:lineRule="auto"/>
      <w:ind w:left="0" w:firstLine="0"/>
      <w:jc w:val="both"/>
    </w:pPr>
    <w:rPr>
      <w:rFonts w:ascii="Arial" w:eastAsia="Times New Roman" w:hAnsi="Arial" w:cs="Times New Roman"/>
      <w:b w:val="0"/>
      <w:bCs w:val="0"/>
      <w:color w:val="000000"/>
      <w:szCs w:val="48"/>
      <w:lang w:val="en-GB"/>
    </w:rPr>
  </w:style>
  <w:style w:type="paragraph" w:customStyle="1" w:styleId="HCLHeading1">
    <w:name w:val="HCL Heading 1"/>
    <w:link w:val="HCLHeading1Char"/>
    <w:rsid w:val="009A3EF0"/>
    <w:pPr>
      <w:keepNext/>
      <w:numPr>
        <w:numId w:val="1"/>
      </w:numPr>
      <w:spacing w:after="120" w:line="240" w:lineRule="auto"/>
    </w:pPr>
    <w:rPr>
      <w:rFonts w:ascii="Arial" w:eastAsia="Times New Roman" w:hAnsi="Arial" w:cs="Times New Roman"/>
      <w:b/>
      <w:sz w:val="36"/>
    </w:rPr>
  </w:style>
  <w:style w:type="character" w:customStyle="1" w:styleId="HCLHeading1Char">
    <w:name w:val="HCL Heading 1 Char"/>
    <w:link w:val="HCLHeading1"/>
    <w:rsid w:val="009A3EF0"/>
    <w:rPr>
      <w:rFonts w:ascii="Arial" w:eastAsia="Times New Roman" w:hAnsi="Arial" w:cs="Times New Roman"/>
      <w:b/>
      <w:sz w:val="36"/>
    </w:rPr>
  </w:style>
  <w:style w:type="character" w:customStyle="1" w:styleId="Heading4Char">
    <w:name w:val="Heading 4 Char"/>
    <w:basedOn w:val="DefaultParagraphFont"/>
    <w:link w:val="Heading4"/>
    <w:uiPriority w:val="9"/>
    <w:rsid w:val="00FE40EC"/>
    <w:rPr>
      <w:b/>
      <w:bCs/>
      <w:spacing w:val="5"/>
      <w:szCs w:val="24"/>
    </w:rPr>
  </w:style>
  <w:style w:type="paragraph" w:customStyle="1" w:styleId="Normal-table">
    <w:name w:val="Normal - table"/>
    <w:basedOn w:val="Normal"/>
    <w:rsid w:val="009A3EF0"/>
    <w:pPr>
      <w:numPr>
        <w:numId w:val="2"/>
      </w:numPr>
      <w:spacing w:before="40" w:after="0" w:line="240" w:lineRule="auto"/>
    </w:pPr>
    <w:rPr>
      <w:rFonts w:ascii="Arial" w:eastAsia="Times New Roman" w:hAnsi="Arial"/>
    </w:rPr>
  </w:style>
  <w:style w:type="paragraph" w:customStyle="1" w:styleId="p1">
    <w:name w:val="p1"/>
    <w:basedOn w:val="Normal"/>
    <w:rsid w:val="00586542"/>
    <w:pPr>
      <w:spacing w:after="0" w:line="240" w:lineRule="auto"/>
    </w:pPr>
    <w:rPr>
      <w:rFonts w:ascii="Helvetica Neue" w:eastAsia="Times New Roman" w:hAnsi="Helvetica Neue"/>
      <w:color w:val="454545"/>
      <w:sz w:val="18"/>
      <w:szCs w:val="18"/>
    </w:rPr>
  </w:style>
  <w:style w:type="character" w:styleId="Strong">
    <w:name w:val="Strong"/>
    <w:uiPriority w:val="22"/>
    <w:qFormat/>
    <w:rsid w:val="006F0D2D"/>
    <w:rPr>
      <w:b/>
      <w:bCs/>
    </w:rPr>
  </w:style>
  <w:style w:type="paragraph" w:styleId="TOC3">
    <w:name w:val="toc 3"/>
    <w:basedOn w:val="Normal"/>
    <w:next w:val="Normal"/>
    <w:autoRedefine/>
    <w:uiPriority w:val="39"/>
    <w:unhideWhenUsed/>
    <w:rsid w:val="008552EA"/>
    <w:pPr>
      <w:spacing w:after="100"/>
      <w:ind w:left="440"/>
    </w:pPr>
  </w:style>
  <w:style w:type="character" w:customStyle="1" w:styleId="Heading5Char">
    <w:name w:val="Heading 5 Char"/>
    <w:basedOn w:val="DefaultParagraphFont"/>
    <w:link w:val="Heading5"/>
    <w:uiPriority w:val="9"/>
    <w:semiHidden/>
    <w:rsid w:val="006F0D2D"/>
    <w:rPr>
      <w:i/>
      <w:iCs/>
      <w:sz w:val="24"/>
      <w:szCs w:val="24"/>
    </w:rPr>
  </w:style>
  <w:style w:type="character" w:customStyle="1" w:styleId="Heading6Char">
    <w:name w:val="Heading 6 Char"/>
    <w:basedOn w:val="DefaultParagraphFont"/>
    <w:link w:val="Heading6"/>
    <w:uiPriority w:val="9"/>
    <w:semiHidden/>
    <w:rsid w:val="006F0D2D"/>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6F0D2D"/>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6F0D2D"/>
    <w:rPr>
      <w:b/>
      <w:bCs/>
      <w:color w:val="7F7F7F" w:themeColor="text1" w:themeTint="80"/>
      <w:sz w:val="20"/>
      <w:szCs w:val="20"/>
    </w:rPr>
  </w:style>
  <w:style w:type="character" w:customStyle="1" w:styleId="Heading9Char">
    <w:name w:val="Heading 9 Char"/>
    <w:basedOn w:val="DefaultParagraphFont"/>
    <w:link w:val="Heading9"/>
    <w:uiPriority w:val="9"/>
    <w:semiHidden/>
    <w:rsid w:val="006F0D2D"/>
    <w:rPr>
      <w:b/>
      <w:bCs/>
      <w:i/>
      <w:iCs/>
      <w:color w:val="7F7F7F" w:themeColor="text1" w:themeTint="80"/>
      <w:sz w:val="18"/>
      <w:szCs w:val="18"/>
    </w:rPr>
  </w:style>
  <w:style w:type="paragraph" w:styleId="Title">
    <w:name w:val="Title"/>
    <w:basedOn w:val="Normal"/>
    <w:next w:val="Normal"/>
    <w:link w:val="TitleChar"/>
    <w:uiPriority w:val="10"/>
    <w:qFormat/>
    <w:rsid w:val="006F0D2D"/>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6F0D2D"/>
    <w:rPr>
      <w:smallCaps/>
      <w:sz w:val="52"/>
      <w:szCs w:val="52"/>
    </w:rPr>
  </w:style>
  <w:style w:type="paragraph" w:styleId="Subtitle">
    <w:name w:val="Subtitle"/>
    <w:basedOn w:val="Normal"/>
    <w:next w:val="Normal"/>
    <w:link w:val="SubtitleChar"/>
    <w:uiPriority w:val="11"/>
    <w:qFormat/>
    <w:rsid w:val="006F0D2D"/>
    <w:rPr>
      <w:i/>
      <w:iCs/>
      <w:smallCaps/>
      <w:spacing w:val="10"/>
      <w:sz w:val="28"/>
      <w:szCs w:val="28"/>
    </w:rPr>
  </w:style>
  <w:style w:type="character" w:customStyle="1" w:styleId="SubtitleChar">
    <w:name w:val="Subtitle Char"/>
    <w:basedOn w:val="DefaultParagraphFont"/>
    <w:link w:val="Subtitle"/>
    <w:uiPriority w:val="11"/>
    <w:rsid w:val="006F0D2D"/>
    <w:rPr>
      <w:i/>
      <w:iCs/>
      <w:smallCaps/>
      <w:spacing w:val="10"/>
      <w:sz w:val="28"/>
      <w:szCs w:val="28"/>
    </w:rPr>
  </w:style>
  <w:style w:type="character" w:styleId="Emphasis">
    <w:name w:val="Emphasis"/>
    <w:uiPriority w:val="20"/>
    <w:qFormat/>
    <w:rsid w:val="006F0D2D"/>
    <w:rPr>
      <w:b/>
      <w:bCs/>
      <w:i/>
      <w:iCs/>
      <w:spacing w:val="10"/>
    </w:rPr>
  </w:style>
  <w:style w:type="paragraph" w:styleId="Quote">
    <w:name w:val="Quote"/>
    <w:basedOn w:val="Normal"/>
    <w:next w:val="Normal"/>
    <w:link w:val="QuoteChar"/>
    <w:uiPriority w:val="29"/>
    <w:qFormat/>
    <w:rsid w:val="006F0D2D"/>
    <w:rPr>
      <w:i/>
      <w:iCs/>
    </w:rPr>
  </w:style>
  <w:style w:type="character" w:customStyle="1" w:styleId="QuoteChar">
    <w:name w:val="Quote Char"/>
    <w:basedOn w:val="DefaultParagraphFont"/>
    <w:link w:val="Quote"/>
    <w:uiPriority w:val="29"/>
    <w:rsid w:val="006F0D2D"/>
    <w:rPr>
      <w:i/>
      <w:iCs/>
    </w:rPr>
  </w:style>
  <w:style w:type="paragraph" w:styleId="IntenseQuote">
    <w:name w:val="Intense Quote"/>
    <w:basedOn w:val="Normal"/>
    <w:next w:val="Normal"/>
    <w:link w:val="IntenseQuoteChar"/>
    <w:uiPriority w:val="30"/>
    <w:qFormat/>
    <w:rsid w:val="006F0D2D"/>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6F0D2D"/>
    <w:rPr>
      <w:i/>
      <w:iCs/>
    </w:rPr>
  </w:style>
  <w:style w:type="character" w:styleId="SubtleReference">
    <w:name w:val="Subtle Reference"/>
    <w:basedOn w:val="DefaultParagraphFont"/>
    <w:uiPriority w:val="31"/>
    <w:qFormat/>
    <w:rsid w:val="006F0D2D"/>
    <w:rPr>
      <w:smallCaps/>
    </w:rPr>
  </w:style>
  <w:style w:type="character" w:styleId="IntenseReference">
    <w:name w:val="Intense Reference"/>
    <w:uiPriority w:val="32"/>
    <w:qFormat/>
    <w:rsid w:val="006F0D2D"/>
    <w:rPr>
      <w:b/>
      <w:bCs/>
      <w:smallCaps/>
    </w:rPr>
  </w:style>
  <w:style w:type="character" w:styleId="BookTitle">
    <w:name w:val="Book Title"/>
    <w:basedOn w:val="DefaultParagraphFont"/>
    <w:uiPriority w:val="33"/>
    <w:qFormat/>
    <w:rsid w:val="006F0D2D"/>
    <w:rPr>
      <w:i/>
      <w:iCs/>
      <w:smallCaps/>
      <w:spacing w:val="5"/>
    </w:rPr>
  </w:style>
  <w:style w:type="paragraph" w:customStyle="1" w:styleId="PersonalName">
    <w:name w:val="Personal Name"/>
    <w:basedOn w:val="Title"/>
    <w:rsid w:val="006F0D2D"/>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186868971">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734473055">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FEA02E2B7067D4F91A9894DAA6542B6"/>
        <w:category>
          <w:name w:val="General"/>
          <w:gallery w:val="placeholder"/>
        </w:category>
        <w:types>
          <w:type w:val="bbPlcHdr"/>
        </w:types>
        <w:behaviors>
          <w:behavior w:val="content"/>
        </w:behaviors>
        <w:guid w:val="{A58F00B2-B13C-4B4C-9E45-6259CD2C811F}"/>
      </w:docPartPr>
      <w:docPartBody>
        <w:p w:rsidR="006C1037" w:rsidRDefault="00AE32BC">
          <w:pPr>
            <w:pStyle w:val="7FEA02E2B7067D4F91A9894DAA6542B6"/>
          </w:pPr>
          <w:r w:rsidRPr="001C3B55">
            <w:rPr>
              <w:rStyle w:val="PlaceholderText"/>
            </w:rPr>
            <w:t>[Title]</w:t>
          </w:r>
        </w:p>
      </w:docPartBody>
    </w:docPart>
    <w:docPart>
      <w:docPartPr>
        <w:name w:val="99A6E1F0BE643F40953BF5C2C2835C55"/>
        <w:category>
          <w:name w:val="General"/>
          <w:gallery w:val="placeholder"/>
        </w:category>
        <w:types>
          <w:type w:val="bbPlcHdr"/>
        </w:types>
        <w:behaviors>
          <w:behavior w:val="content"/>
        </w:behaviors>
        <w:guid w:val="{2E8AAA33-5B21-5A45-AC1F-8F26C8F7B0A4}"/>
      </w:docPartPr>
      <w:docPartBody>
        <w:p w:rsidR="006C1037" w:rsidRDefault="00AE32BC">
          <w:pPr>
            <w:pStyle w:val="99A6E1F0BE643F40953BF5C2C2835C55"/>
          </w:pPr>
          <w:r w:rsidRPr="00876856">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1" w:usb1="08070000" w:usb2="00000010" w:usb3="00000000" w:csb0="00020000" w:csb1="00000000"/>
  </w:font>
  <w:font w:name="Futura Bk">
    <w:charset w:val="00"/>
    <w:family w:val="swiss"/>
    <w:pitch w:val="variable"/>
    <w:sig w:usb0="80000067" w:usb1="00000000" w:usb2="00000000" w:usb3="00000000" w:csb0="000001FB"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Helvetica Neue">
    <w:altName w:val="Sylfaen"/>
    <w:charset w:val="00"/>
    <w:family w:val="swiss"/>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BC"/>
    <w:rsid w:val="00055DA3"/>
    <w:rsid w:val="00475B3A"/>
    <w:rsid w:val="00530E3B"/>
    <w:rsid w:val="005A64A7"/>
    <w:rsid w:val="005E457E"/>
    <w:rsid w:val="006C1037"/>
    <w:rsid w:val="00791506"/>
    <w:rsid w:val="008175DE"/>
    <w:rsid w:val="00AE3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FEA02E2B7067D4F91A9894DAA6542B6">
    <w:name w:val="7FEA02E2B7067D4F91A9894DAA6542B6"/>
  </w:style>
  <w:style w:type="paragraph" w:customStyle="1" w:styleId="99A6E1F0BE643F40953BF5C2C2835C55">
    <w:name w:val="99A6E1F0BE643F40953BF5C2C2835C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4" ma:contentTypeDescription="Create a new document." ma:contentTypeScope="" ma:versionID="f7c6ee063ff1e0a1a71b47840f065a6a">
  <xsd:schema xmlns:xsd="http://www.w3.org/2001/XMLSchema" xmlns:xs="http://www.w3.org/2001/XMLSchema" xmlns:p="http://schemas.microsoft.com/office/2006/metadata/properties" xmlns:ns2="c4997ad2-ab5c-481c-b22d-a3fc63d3239a" targetNamespace="http://schemas.microsoft.com/office/2006/metadata/properties" ma:root="true" ma:fieldsID="942e6d8dfec8658cd9b0c98bf46478e1" ns2:_="">
    <xsd:import namespace="c4997ad2-ab5c-481c-b22d-a3fc63d323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97ad2-ab5c-481c-b22d-a3fc63d3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EE1BE-35B7-4ECE-B0C3-456B0D354889}"/>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944232-16FF-4F9F-A91F-2EC319A0E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8</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Network Recommendations</vt:lpstr>
    </vt:vector>
  </TitlesOfParts>
  <Manager/>
  <Company>10th Magnitude</Company>
  <LinksUpToDate>false</LinksUpToDate>
  <CharactersWithSpaces>10706</CharactersWithSpaces>
  <SharedDoc>false</SharedDoc>
  <HyperlinkBase/>
  <HLinks>
    <vt:vector size="6" baseType="variant">
      <vt:variant>
        <vt:i4>2752521</vt:i4>
      </vt:variant>
      <vt:variant>
        <vt:i4>5</vt:i4>
      </vt:variant>
      <vt:variant>
        <vt:i4>0</vt:i4>
      </vt:variant>
      <vt:variant>
        <vt:i4>5</vt:i4>
      </vt:variant>
      <vt:variant>
        <vt:lpwstr/>
      </vt:variant>
      <vt:variant>
        <vt:lpwstr>_Toc9580880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Recommendations</dc:title>
  <dc:subject>Helmerich &amp; Payne</dc:subject>
  <dc:creator>Microsoft Office User</dc:creator>
  <cp:keywords/>
  <dc:description/>
  <cp:lastModifiedBy>David Smith</cp:lastModifiedBy>
  <cp:revision>75</cp:revision>
  <cp:lastPrinted>2015-02-06T01:50:00Z</cp:lastPrinted>
  <dcterms:created xsi:type="dcterms:W3CDTF">2019-05-24T20:59:00Z</dcterms:created>
  <dcterms:modified xsi:type="dcterms:W3CDTF">2019-08-27T01:27:00Z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0x010100970395FBFAF3E54486A53DA5CC80F91A</vt:lpwstr>
  </property>
  <property fmtid="{D5CDD505-2E9C-101B-9397-08002B2CF9AE}" pid="4" name="Customer">
    <vt:lpwstr>FISERV</vt:lpwstr>
  </property>
  <property fmtid="{D5CDD505-2E9C-101B-9397-08002B2CF9AE}" pid="5" name="AuthorIds_UIVersion_1536">
    <vt:lpwstr>21</vt:lpwstr>
  </property>
</Properties>
</file>