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BEHAVIOR_ID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11,831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2024-12-20T01:28:49Z</dcterms:modified>
  <cp:category/>
</cp:coreProperties>
</file>