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jc w:val="center"/>
      </w:pPr>
      <w:r>
        <w:rPr>
          <w:rFonts w:ascii="Arial" w:cs="Arial" w:eastAsia="Arial" w:hAnsi="Arial"/>
          <w:b/>
          <w:bCs/>
          <w:color w:val="F97316"/>
          <w:sz w:val="72"/>
          <w:szCs w:val="72"/>
        </w:rPr>
        <w:t xml:space="preserve">NIGH</w:t>
      </w:r>
    </w:p>
    <w:p>
      <w:pPr>
        <w:spacing w:after="40" w:before="80"/>
        <w:jc w:val="center"/>
      </w:pPr>
      <w:r>
        <w:rPr>
          <w:rFonts w:ascii="Arial" w:cs="Arial" w:eastAsia="Arial" w:hAnsi="Arial"/>
          <w:b/>
          <w:bCs/>
          <w:color w:val="0D1B4B"/>
          <w:sz w:val="48"/>
          <w:szCs w:val="48"/>
        </w:rPr>
        <w:t xml:space="preserve">Niya Intelligence Layer</w:t>
      </w:r>
    </w:p>
    <w:p>
      <w:pPr>
        <w:spacing w:after="200" w:before="0"/>
        <w:jc w:val="center"/>
      </w:pPr>
      <w:r>
        <w:rPr>
          <w:rFonts w:ascii="Arial" w:cs="Arial" w:eastAsia="Arial" w:hAnsi="Arial"/>
          <w:color w:val="475569"/>
          <w:sz w:val="28"/>
          <w:szCs w:val="28"/>
        </w:rPr>
        <w:t xml:space="preserve">Customer-Side Data Model &amp; System Architecture</w:t>
      </w:r>
    </w:p>
    <w:p>
      <w:pPr>
        <w:jc w:val="center"/>
      </w:pPr>
      <w:r>
        <w:rPr>
          <w:rFonts w:ascii="Arial" w:cs="Arial" w:eastAsia="Arial" w:hAnsi="Arial"/>
          <w:i/>
          <w:iCs/>
          <w:color w:val="94A3B8"/>
          <w:sz w:val="20"/>
          <w:szCs w:val="20"/>
        </w:rPr>
        <w:t xml:space="preserve">Working document  ·  Internal use  ·  v2.0</w:t>
      </w:r>
    </w:p>
    <w:p>
      <w:pPr>
        <w:spacing w:before="2000"/>
      </w:pPr>
      <w:r>
        <w:rPr>
          <w:rFonts w:ascii="Arial" w:cs="Arial" w:eastAsia="Arial" w:hAnsi="Arial"/>
        </w:rPr>
        <w:t xml:space="preserve"/>
      </w:r>
    </w:p>
    <w:p>
      <w:pPr>
        <w:jc w:val="center"/>
      </w:pPr>
      <w:r>
        <w:rPr>
          <w:rFonts w:ascii="Arial" w:cs="Arial" w:eastAsia="Arial" w:hAnsi="Arial"/>
          <w:color w:val="94A3B8"/>
          <w:sz w:val="20"/>
          <w:szCs w:val="20"/>
        </w:rPr>
        <w:t xml:space="preserve">Product  ·  Data  ·  AI Architecture</w:t>
      </w:r>
    </w:p>
    <w:p>
      <w:r>
        <w:br w:type="page"/>
      </w:r>
    </w:p>
    <w:p>
      <w:pPr>
        <w:pStyle w:val="Heading1"/>
        <w:spacing w:after="160" w:before="320"/>
      </w:pPr>
      <w:r>
        <w:rPr>
          <w:rFonts w:ascii="Arial" w:cs="Arial" w:eastAsia="Arial" w:hAnsi="Arial"/>
          <w:b/>
          <w:bCs/>
          <w:color w:val="0D1B4B"/>
          <w:sz w:val="36"/>
          <w:szCs w:val="36"/>
        </w:rPr>
        <w:t xml:space="preserve">1. Overview</w:t>
      </w:r>
    </w:p>
    <w:p>
      <w:pPr>
        <w:spacing w:after="60" w:before="60"/>
      </w:pPr>
      <w:r>
        <w:rPr>
          <w:rFonts w:ascii="Arial" w:cs="Arial" w:eastAsia="Arial" w:hAnsi="Arial"/>
          <w:color w:val="475569"/>
          <w:sz w:val="20"/>
          <w:szCs w:val="20"/>
        </w:rPr>
        <w:t xml:space="preserve">Niya is not a chatbot with a lookup table. She is a contextual intelligence layer that assembles the right picture of a person, their world, and what is happening around them — right now — and uses that to give them recommendations that feel genuinely personal.</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That requires more than a user profile. It requires six distinct data layers that Niya assembles fresh on every query, weighting stable information more lightly than recent signals, and never surfacing stale internet context.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Design Principle</w:t>
            </w:r>
          </w:p>
          <w:p>
            <w:pPr>
              <w:spacing w:after="20" w:before="20"/>
            </w:pPr>
            <w:r>
              <w:rPr>
                <w:rFonts w:ascii="Arial" w:cs="Arial" w:eastAsia="Arial" w:hAnsi="Arial"/>
                <w:color w:val="475569"/>
                <w:sz w:val="19"/>
                <w:szCs w:val="19"/>
              </w:rPr>
              <w:t xml:space="preserve">Niya should not feel like she "knows everything." She should feel like a smart local guide with memory, context, and taste.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This means Niya must:</w:t>
            </w:r>
          </w:p>
          <w:p>
            <w:pPr>
              <w:spacing w:after="20" w:before="20"/>
            </w:pPr>
            <w:r>
              <w:rPr>
                <w:rFonts w:ascii="Courier New" w:cs="Courier New" w:eastAsia="Courier New" w:hAnsi="Courier New"/>
                <w:color w:val="1E3A8A"/>
                <w:sz w:val="17"/>
                <w:szCs w:val="17"/>
              </w:rPr>
              <w:t xml:space="preserve">  • Distinguish what the user said vs. what she inferred</w:t>
            </w:r>
          </w:p>
          <w:p>
            <w:pPr>
              <w:spacing w:after="20" w:before="20"/>
            </w:pPr>
            <w:r>
              <w:rPr>
                <w:rFonts w:ascii="Courier New" w:cs="Courier New" w:eastAsia="Courier New" w:hAnsi="Courier New"/>
                <w:color w:val="1E3A8A"/>
                <w:sz w:val="17"/>
                <w:szCs w:val="17"/>
              </w:rPr>
              <w:t xml:space="preserve">  • Age out weak signals instead of holding them forever</w:t>
            </w:r>
          </w:p>
          <w:p>
            <w:pPr>
              <w:spacing w:after="20" w:before="20"/>
            </w:pPr>
            <w:r>
              <w:rPr>
                <w:rFonts w:ascii="Courier New" w:cs="Courier New" w:eastAsia="Courier New" w:hAnsi="Courier New"/>
                <w:color w:val="1E3A8A"/>
                <w:sz w:val="17"/>
                <w:szCs w:val="17"/>
              </w:rPr>
              <w:t xml:space="preserve">  • Never over-personalize to the point of feeling creepy</w:t>
            </w:r>
          </w:p>
          <w:p>
            <w:pPr>
              <w:spacing w:after="20" w:before="20"/>
            </w:pPr>
            <w:r>
              <w:rPr>
                <w:rFonts w:ascii="Courier New" w:cs="Courier New" w:eastAsia="Courier New" w:hAnsi="Courier New"/>
                <w:color w:val="1E3A8A"/>
                <w:sz w:val="17"/>
                <w:szCs w:val="17"/>
              </w:rPr>
              <w:t xml:space="preserve">  • Always give the user a way to correct her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 Architecture Overview</w:t>
      </w:r>
    </w:p>
    <w:p>
      <w:pPr>
        <w:spacing w:after="60" w:before="60"/>
      </w:pPr>
      <w:r>
        <w:rPr>
          <w:rFonts w:ascii="Arial" w:cs="Arial" w:eastAsia="Arial" w:hAnsi="Arial"/>
          <w:color w:val="475569"/>
          <w:sz w:val="20"/>
          <w:szCs w:val="20"/>
        </w:rPr>
        <w:t xml:space="preserve">Niya's dataset is structured as six layers. The first five are stored and maintained per-user. The sixth is always fetched live at query time and never cached in the user record.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Purpose &amp; Update Cadence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1 · Identity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Stable identity fields. Changes rarely. Updated on account actions.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2 · Preferences — Explicit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Things the user told Niya directly. Written on input, read always.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3 · Preferences — Inferred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Scored tags derived from behavior. Re-scored nightly (v1: on-the-fly).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4 · Social Graph</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Friends, strength scores, co-attendance. Updated on social actions.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5 · Behavior Event Log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Every meaningful action. Append-only, timestamped, never deleted.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6 · Context &amp; Opportunity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Live location, time, weather, nearby drops. Fetched at query time only.</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Layers 1–5 feed a Feature Store that Niya reads at inference time. Layer 6 is assembled by a real-time Context Builder that runs on each request. These two artifacts — the user context packet and the opportunity index — are what Niya actually reasons over.</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3. Layer 1  —  Identity</w:t>
      </w:r>
    </w:p>
    <w:p>
      <w:pPr>
        <w:spacing w:after="60" w:before="60"/>
      </w:pPr>
      <w:r>
        <w:rPr>
          <w:rFonts w:ascii="Arial" w:cs="Arial" w:eastAsia="Arial" w:hAnsi="Arial"/>
          <w:color w:val="475569"/>
          <w:sz w:val="20"/>
          <w:szCs w:val="20"/>
        </w:rPr>
        <w:t xml:space="preserve">The identity layer is the stable core. It changes rarely and informs almost every recommendation — at minimum it sets city context and determines which drops are relevant.</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users</w:t>
            </w:r>
          </w:p>
          <w:p>
            <w:pPr>
              <w:spacing w:after="20" w:before="20"/>
            </w:pPr>
            <w:r>
              <w:rPr>
                <w:rFonts w:ascii="Courier New" w:cs="Courier New" w:eastAsia="Courier New" w:hAnsi="Courier New"/>
                <w:color w:val="1E3A8A"/>
                <w:sz w:val="17"/>
                <w:szCs w:val="17"/>
              </w:rPr>
              <w:t xml:space="preserve">  userId         String   PK, immutable</w:t>
            </w:r>
          </w:p>
          <w:p>
            <w:pPr>
              <w:spacing w:after="20" w:before="20"/>
            </w:pPr>
            <w:r>
              <w:rPr>
                <w:rFonts w:ascii="Courier New" w:cs="Courier New" w:eastAsia="Courier New" w:hAnsi="Courier New"/>
                <w:color w:val="1E3A8A"/>
                <w:sz w:val="17"/>
                <w:szCs w:val="17"/>
              </w:rPr>
              <w:t xml:space="preserve">  phone          String   verified, used for auth</w:t>
            </w:r>
          </w:p>
          <w:p>
            <w:pPr>
              <w:spacing w:after="20" w:before="20"/>
            </w:pPr>
            <w:r>
              <w:rPr>
                <w:rFonts w:ascii="Courier New" w:cs="Courier New" w:eastAsia="Courier New" w:hAnsi="Courier New"/>
                <w:color w:val="1E3A8A"/>
                <w:sz w:val="17"/>
                <w:szCs w:val="17"/>
              </w:rPr>
              <w:t xml:space="preserve">  displayName    String</w:t>
            </w:r>
          </w:p>
          <w:p>
            <w:pPr>
              <w:spacing w:after="20" w:before="20"/>
            </w:pPr>
            <w:r>
              <w:rPr>
                <w:rFonts w:ascii="Courier New" w:cs="Courier New" w:eastAsia="Courier New" w:hAnsi="Courier New"/>
                <w:color w:val="1E3A8A"/>
                <w:sz w:val="17"/>
                <w:szCs w:val="17"/>
              </w:rPr>
              <w:t xml:space="preserve">  handle         String   @unique</w:t>
            </w:r>
          </w:p>
          <w:p>
            <w:pPr>
              <w:spacing w:after="20" w:before="20"/>
            </w:pPr>
            <w:r>
              <w:rPr>
                <w:rFonts w:ascii="Courier New" w:cs="Courier New" w:eastAsia="Courier New" w:hAnsi="Courier New"/>
                <w:color w:val="1E3A8A"/>
                <w:sz w:val="17"/>
                <w:szCs w:val="17"/>
              </w:rPr>
              <w:t xml:space="preserve">  avatarUrl      String</w:t>
            </w:r>
          </w:p>
          <w:p>
            <w:pPr>
              <w:spacing w:after="20" w:before="20"/>
            </w:pPr>
            <w:r>
              <w:rPr>
                <w:rFonts w:ascii="Courier New" w:cs="Courier New" w:eastAsia="Courier New" w:hAnsi="Courier New"/>
                <w:color w:val="1E3A8A"/>
                <w:sz w:val="17"/>
                <w:szCs w:val="17"/>
              </w:rPr>
              <w:t xml:space="preserve">  city           String   "Los Angeles"</w:t>
            </w:r>
          </w:p>
          <w:p>
            <w:pPr>
              <w:spacing w:after="20" w:before="20"/>
            </w:pPr>
            <w:r>
              <w:rPr>
                <w:rFonts w:ascii="Courier New" w:cs="Courier New" w:eastAsia="Courier New" w:hAnsi="Courier New"/>
                <w:color w:val="1E3A8A"/>
                <w:sz w:val="17"/>
                <w:szCs w:val="17"/>
              </w:rPr>
              <w:t xml:space="preserve">  neighborhood   String   "Silver Lake"  (optional)</w:t>
            </w:r>
          </w:p>
          <w:p>
            <w:pPr>
              <w:spacing w:after="20" w:before="20"/>
            </w:pPr>
            <w:r>
              <w:rPr>
                <w:rFonts w:ascii="Courier New" w:cs="Courier New" w:eastAsia="Courier New" w:hAnsi="Courier New"/>
                <w:color w:val="1E3A8A"/>
                <w:sz w:val="17"/>
                <w:szCs w:val="17"/>
              </w:rPr>
              <w:t xml:space="preserve">  coords         Float[]  [lat, lng]  home location</w:t>
            </w:r>
          </w:p>
          <w:p>
            <w:pPr>
              <w:spacing w:after="20" w:before="20"/>
            </w:pPr>
            <w:r>
              <w:rPr>
                <w:rFonts w:ascii="Courier New" w:cs="Courier New" w:eastAsia="Courier New" w:hAnsi="Courier New"/>
                <w:color w:val="1E3A8A"/>
                <w:sz w:val="17"/>
                <w:szCs w:val="17"/>
              </w:rPr>
              <w:t xml:space="preserve">  ageRange       String   "25-34"  (bucket, not birthdate)</w:t>
            </w:r>
          </w:p>
          <w:p>
            <w:pPr>
              <w:spacing w:after="20" w:before="20"/>
            </w:pPr>
            <w:r>
              <w:rPr>
                <w:rFonts w:ascii="Courier New" w:cs="Courier New" w:eastAsia="Courier New" w:hAnsi="Courier New"/>
                <w:color w:val="1E3A8A"/>
                <w:sz w:val="17"/>
                <w:szCs w:val="17"/>
              </w:rPr>
              <w:t xml:space="preserve">  dietary        String[] ["vegetarian", "gluten-free"]</w:t>
            </w:r>
          </w:p>
          <w:p>
            <w:pPr>
              <w:spacing w:after="20" w:before="20"/>
            </w:pPr>
            <w:r>
              <w:rPr>
                <w:rFonts w:ascii="Courier New" w:cs="Courier New" w:eastAsia="Courier New" w:hAnsi="Courier New"/>
                <w:color w:val="1E3A8A"/>
                <w:sz w:val="17"/>
                <w:szCs w:val="17"/>
              </w:rPr>
              <w:t xml:space="preserve">  accessibility  String[] []</w:t>
            </w:r>
          </w:p>
          <w:p>
            <w:pPr>
              <w:spacing w:after="20" w:before="20"/>
            </w:pPr>
            <w:r>
              <w:rPr>
                <w:rFonts w:ascii="Courier New" w:cs="Courier New" w:eastAsia="Courier New" w:hAnsi="Courier New"/>
                <w:color w:val="1E3A8A"/>
                <w:sz w:val="17"/>
                <w:szCs w:val="17"/>
              </w:rPr>
              <w:t xml:space="preserve">  languages      String[] ["en"]</w:t>
            </w:r>
          </w:p>
          <w:p>
            <w:pPr>
              <w:spacing w:after="20" w:before="20"/>
            </w:pPr>
            <w:r>
              <w:rPr>
                <w:rFonts w:ascii="Courier New" w:cs="Courier New" w:eastAsia="Courier New" w:hAnsi="Courier New"/>
                <w:color w:val="1E3A8A"/>
                <w:sz w:val="17"/>
                <w:szCs w:val="17"/>
              </w:rPr>
              <w:t xml:space="preserve">  createdAt      DateTime</w:t>
            </w:r>
          </w:p>
          <w:p>
            <w:pPr>
              <w:spacing w:after="20" w:before="20"/>
            </w:pPr>
            <w:r>
              <w:rPr>
                <w:rFonts w:ascii="Courier New" w:cs="Courier New" w:eastAsia="Courier New" w:hAnsi="Courier New"/>
                <w:color w:val="1E3A8A"/>
                <w:sz w:val="17"/>
                <w:szCs w:val="17"/>
              </w:rPr>
              <w:t xml:space="preserve">  deviceIds      String[]</w:t>
            </w:r>
          </w:p>
          <w:p>
            <w:pPr>
              <w:spacing w:after="20" w:before="20"/>
            </w:pPr>
            <w:r>
              <w:rPr>
                <w:rFonts w:ascii="Courier New" w:cs="Courier New" w:eastAsia="Courier New" w:hAnsi="Courier New"/>
                <w:color w:val="1E3A8A"/>
                <w:sz w:val="17"/>
                <w:szCs w:val="17"/>
              </w:rPr>
              <w:t xml:space="preserve">  notifPerms     Json     {push, sms, email}</w:t>
            </w:r>
          </w:p>
          <w:p>
            <w:pPr>
              <w:spacing w:after="20" w:before="20"/>
            </w:pPr>
            <w:r>
              <w:rPr>
                <w:rFonts w:ascii="Courier New" w:cs="Courier New" w:eastAsia="Courier New" w:hAnsi="Courier New"/>
                <w:color w:val="1E3A8A"/>
                <w:sz w:val="17"/>
                <w:szCs w:val="17"/>
              </w:rPr>
              <w:t xml:space="preserve">  privacy        Json     {shareActivity, shareFriends, locationEnabled}</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Privacy settings gate what Niya can access. If locationEnabled is false, Niya falls back to city-level context only. If shareActivity is false, Niya cannot surface this user's activity to friends.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4. Layer 2  —  Explicit Preferences</w:t>
      </w:r>
    </w:p>
    <w:p>
      <w:pPr>
        <w:spacing w:after="60" w:before="60"/>
      </w:pPr>
      <w:r>
        <w:rPr>
          <w:rFonts w:ascii="Arial" w:cs="Arial" w:eastAsia="Arial" w:hAnsi="Arial"/>
          <w:color w:val="475569"/>
          <w:sz w:val="20"/>
          <w:szCs w:val="20"/>
        </w:rPr>
        <w:t xml:space="preserve">Explicit preferences are the highest-confidence signals Niya has. The user stated them directly — either during onboarding, in a Niya conversation, or in settings.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user_preferences_explicit</w:t>
            </w:r>
          </w:p>
          <w:p>
            <w:pPr>
              <w:spacing w:after="20" w:before="20"/>
            </w:pPr>
            <w:r>
              <w:rPr>
                <w:rFonts w:ascii="Courier New" w:cs="Courier New" w:eastAsia="Courier New" w:hAnsi="Courier New"/>
                <w:color w:val="1E3A8A"/>
                <w:sz w:val="17"/>
                <w:szCs w:val="17"/>
              </w:rPr>
              <w:t xml:space="preserve">  userId         String   FK → users</w:t>
            </w:r>
          </w:p>
          <w:p>
            <w:pPr>
              <w:spacing w:after="20" w:before="20"/>
            </w:pPr>
            <w:r>
              <w:rPr>
                <w:rFonts w:ascii="Courier New" w:cs="Courier New" w:eastAsia="Courier New" w:hAnsi="Courier New"/>
                <w:color w:val="1E3A8A"/>
                <w:sz w:val="17"/>
                <w:szCs w:val="17"/>
              </w:rPr>
              <w:t xml:space="preserve">  tag            String   "omakase"</w:t>
            </w:r>
          </w:p>
          <w:p>
            <w:pPr>
              <w:spacing w:after="20" w:before="20"/>
            </w:pPr>
            <w:r>
              <w:rPr>
                <w:rFonts w:ascii="Courier New" w:cs="Courier New" w:eastAsia="Courier New" w:hAnsi="Courier New"/>
                <w:color w:val="1E3A8A"/>
                <w:sz w:val="17"/>
                <w:szCs w:val="17"/>
              </w:rPr>
              <w:t xml:space="preserve">  sentiment      Float    1.0 = loves, -1.0 = hates</w:t>
            </w:r>
          </w:p>
          <w:p>
            <w:pPr>
              <w:spacing w:after="20" w:before="20"/>
            </w:pPr>
            <w:r>
              <w:rPr>
                <w:rFonts w:ascii="Courier New" w:cs="Courier New" w:eastAsia="Courier New" w:hAnsi="Courier New"/>
                <w:color w:val="1E3A8A"/>
                <w:sz w:val="17"/>
                <w:szCs w:val="17"/>
              </w:rPr>
              <w:t xml:space="preserve">  category       String   "cuisine" | "atmosphere" | "energy" |</w:t>
            </w:r>
          </w:p>
          <w:p>
            <w:pPr>
              <w:spacing w:after="20" w:before="20"/>
            </w:pPr>
            <w:r>
              <w:rPr>
                <w:rFonts w:ascii="Courier New" w:cs="Courier New" w:eastAsia="Courier New" w:hAnsi="Courier New"/>
                <w:color w:val="1E3A8A"/>
                <w:sz w:val="17"/>
                <w:szCs w:val="17"/>
              </w:rPr>
              <w:t xml:space="preserve">                          "group_size" | "timing" | "formality" |</w:t>
            </w:r>
          </w:p>
          <w:p>
            <w:pPr>
              <w:spacing w:after="20" w:before="20"/>
            </w:pPr>
            <w:r>
              <w:rPr>
                <w:rFonts w:ascii="Courier New" w:cs="Courier New" w:eastAsia="Courier New" w:hAnsi="Courier New"/>
                <w:color w:val="1E3A8A"/>
                <w:sz w:val="17"/>
                <w:szCs w:val="17"/>
              </w:rPr>
              <w:t xml:space="preserve">                          "indoor_outdoor" | "alcohol" | "social_context"</w:t>
            </w:r>
          </w:p>
          <w:p>
            <w:pPr>
              <w:spacing w:after="20" w:before="20"/>
            </w:pPr>
            <w:r>
              <w:rPr>
                <w:rFonts w:ascii="Courier New" w:cs="Courier New" w:eastAsia="Courier New" w:hAnsi="Courier New"/>
                <w:color w:val="1E3A8A"/>
                <w:sz w:val="17"/>
                <w:szCs w:val="17"/>
              </w:rPr>
              <w:t xml:space="preserve">  source         String   "onboarding" | "chat" | "settings"</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Tag taxonomy should be standardized across both Pro and customer sides. A customer's "omakase" dislike and a Pro's "omakase" drop category must share the same vocabulary for matching to work.</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Tag Category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Example Tags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cuisine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omakase, tacos, natural wine, cocktail bar, brunch, BBQ</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atmosphere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rooftop, patio, intimate, lively, cozy, speakeasy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energy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low-key, high-energy, loud, chill, vibey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group_size</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solo, duo, small group, large group, family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timing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morning, weeknight, weekend, last-minute, planned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formality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casual, smart casual, upscale, fine dining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social_context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date night, friends, work event, celebration</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5. Layer 3  —  Inferred Preferences</w:t>
      </w:r>
    </w:p>
    <w:p>
      <w:pPr>
        <w:spacing w:after="60" w:before="60"/>
      </w:pPr>
      <w:r>
        <w:rPr>
          <w:rFonts w:ascii="Arial" w:cs="Arial" w:eastAsia="Arial" w:hAnsi="Arial"/>
          <w:color w:val="475569"/>
          <w:sz w:val="20"/>
          <w:szCs w:val="20"/>
        </w:rPr>
        <w:t xml:space="preserve">Inferred preferences are learned from behavior. They are scored continuously and stored as affinity weights between 0.0 and 1.0. They are not facts — they are probabilistic signals that Niya should apply with appropriate confidence.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user_affinity_scores</w:t>
            </w:r>
          </w:p>
          <w:p>
            <w:pPr>
              <w:spacing w:after="20" w:before="20"/>
            </w:pPr>
            <w:r>
              <w:rPr>
                <w:rFonts w:ascii="Courier New" w:cs="Courier New" w:eastAsia="Courier New" w:hAnsi="Courier New"/>
                <w:color w:val="1E3A8A"/>
                <w:sz w:val="17"/>
                <w:szCs w:val="17"/>
              </w:rPr>
              <w:t xml:space="preserve">  userId         String   FK → users</w:t>
            </w:r>
          </w:p>
          <w:p>
            <w:pPr>
              <w:spacing w:after="20" w:before="20"/>
            </w:pPr>
            <w:r>
              <w:rPr>
                <w:rFonts w:ascii="Courier New" w:cs="Courier New" w:eastAsia="Courier New" w:hAnsi="Courier New"/>
                <w:color w:val="1E3A8A"/>
                <w:sz w:val="17"/>
                <w:szCs w:val="17"/>
              </w:rPr>
              <w:t xml:space="preserve">  tag            String   "natural-wine"</w:t>
            </w:r>
          </w:p>
          <w:p>
            <w:pPr>
              <w:spacing w:after="20" w:before="20"/>
            </w:pPr>
            <w:r>
              <w:rPr>
                <w:rFonts w:ascii="Courier New" w:cs="Courier New" w:eastAsia="Courier New" w:hAnsi="Courier New"/>
                <w:color w:val="1E3A8A"/>
                <w:sz w:val="17"/>
                <w:szCs w:val="17"/>
              </w:rPr>
              <w:t xml:space="preserve">  score          Float    0.0 – 1.0</w:t>
            </w:r>
          </w:p>
          <w:p>
            <w:pPr>
              <w:spacing w:after="20" w:before="20"/>
            </w:pPr>
            <w:r>
              <w:rPr>
                <w:rFonts w:ascii="Courier New" w:cs="Courier New" w:eastAsia="Courier New" w:hAnsi="Courier New"/>
                <w:color w:val="1E3A8A"/>
                <w:sz w:val="17"/>
                <w:szCs w:val="17"/>
              </w:rPr>
              <w:t xml:space="preserve">  confidence     Float    0.0 – 1.0  (data density)</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lastObservedAt DateTime  (most recent signal contributing to score)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Scoring Inputs (weighted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Checked in (attended)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Very high  (+0.12 per event)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Reserved a ticket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  (+0.08)</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Browsed drop &gt; 30 seconds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Medium  (+0.04)</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Saved / bookmarked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Medium  (+0.05)</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Cancelled after reserving</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Slightly negative  (−0.03)</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Never opened notification for category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Low negative  (−0.01)</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Explicitly told Niya "I don't like this"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Strong override  (set to −1.0 in explicit layer)</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Signal Decay</w:t>
      </w:r>
    </w:p>
    <w:p>
      <w:pPr>
        <w:spacing w:after="60" w:before="60"/>
      </w:pPr>
      <w:r>
        <w:rPr>
          <w:rFonts w:ascii="Arial" w:cs="Arial" w:eastAsia="Arial" w:hAnsi="Arial"/>
          <w:color w:val="475569"/>
          <w:sz w:val="20"/>
          <w:szCs w:val="20"/>
        </w:rPr>
        <w:t xml:space="preserve">Affinity scores should decay over time. A heavy pasta phase 18 months ago matters less than last week's natural wine streak. Apply exponential decay with a half-life appropriate to the signal type.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0D9488"/>
                <w:sz w:val="18"/>
                <w:szCs w:val="18"/>
              </w:rPr>
              <w:t xml:space="preserve">Decay Model</w:t>
            </w:r>
          </w:p>
          <w:p>
            <w:pPr>
              <w:spacing w:after="20" w:before="20"/>
            </w:pPr>
            <w:r>
              <w:rPr>
                <w:rFonts w:ascii="Arial" w:cs="Arial" w:eastAsia="Arial" w:hAnsi="Arial"/>
                <w:color w:val="475569"/>
                <w:sz w:val="19"/>
                <w:szCs w:val="19"/>
              </w:rPr>
              <w:t xml:space="preserve">score_effective = score * e^(-λ * days_since_last_observed)</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Suggested half-lives:</w:t>
            </w:r>
          </w:p>
          <w:p>
            <w:pPr>
              <w:spacing w:after="20" w:before="20"/>
            </w:pPr>
            <w:r>
              <w:rPr>
                <w:rFonts w:ascii="Courier New" w:cs="Courier New" w:eastAsia="Courier New" w:hAnsi="Courier New"/>
                <w:color w:val="1E3A8A"/>
                <w:sz w:val="17"/>
                <w:szCs w:val="17"/>
              </w:rPr>
              <w:t xml:space="preserve">  Cuisine preference      λ = 0.003   (~230 days half-life)</w:t>
            </w:r>
          </w:p>
          <w:p>
            <w:pPr>
              <w:spacing w:after="20" w:before="20"/>
            </w:pPr>
            <w:r>
              <w:rPr>
                <w:rFonts w:ascii="Courier New" w:cs="Courier New" w:eastAsia="Courier New" w:hAnsi="Courier New"/>
                <w:color w:val="1E3A8A"/>
                <w:sz w:val="17"/>
                <w:szCs w:val="17"/>
              </w:rPr>
              <w:t xml:space="preserve">  Atmosphere preference   λ = 0.002   (~350 days half-life)</w:t>
            </w:r>
          </w:p>
          <w:p>
            <w:pPr>
              <w:spacing w:after="20" w:before="20"/>
            </w:pPr>
            <w:r>
              <w:rPr>
                <w:rFonts w:ascii="Courier New" w:cs="Courier New" w:eastAsia="Courier New" w:hAnsi="Courier New"/>
                <w:color w:val="1E3A8A"/>
                <w:sz w:val="17"/>
                <w:szCs w:val="17"/>
              </w:rPr>
              <w:t xml:space="preserve">  Timing / day-of-week    λ = 0.001   (~700 days, changes slowly)</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Explicit overrides do NOT decay. Only inferred scores decay.</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In v1, compute effective scores on the fly at query time. At scale, run a nightly scoring job that writes pre-computed affinity vectors to the Feature Store, so Niya doesn't crunch raw event logs on every query.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6. Layer 4  —  Social Graph</w:t>
      </w:r>
    </w:p>
    <w:p>
      <w:pPr>
        <w:spacing w:after="60" w:before="60"/>
      </w:pPr>
      <w:r>
        <w:rPr>
          <w:rFonts w:ascii="Arial" w:cs="Arial" w:eastAsia="Arial" w:hAnsi="Arial"/>
          <w:color w:val="475569"/>
          <w:sz w:val="20"/>
          <w:szCs w:val="20"/>
        </w:rPr>
        <w:t xml:space="preserve">Social context is one of the strongest recommendation signals Niya has access to. "Your two friends are going" is often more persuasive than any algorithmic recommendation. The social layer must be built carefully — strength scores decay, and privacy must gate everything.</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user_friend_edges</w:t>
            </w:r>
          </w:p>
          <w:p>
            <w:pPr>
              <w:spacing w:after="20" w:before="20"/>
            </w:pPr>
            <w:r>
              <w:rPr>
                <w:rFonts w:ascii="Courier New" w:cs="Courier New" w:eastAsia="Courier New" w:hAnsi="Courier New"/>
                <w:color w:val="1E3A8A"/>
                <w:sz w:val="17"/>
                <w:szCs w:val="17"/>
              </w:rPr>
              <w:t xml:space="preserve">  userIdA        String   FK → users</w:t>
            </w:r>
          </w:p>
          <w:p>
            <w:pPr>
              <w:spacing w:after="20" w:before="20"/>
            </w:pPr>
            <w:r>
              <w:rPr>
                <w:rFonts w:ascii="Courier New" w:cs="Courier New" w:eastAsia="Courier New" w:hAnsi="Courier New"/>
                <w:color w:val="1E3A8A"/>
                <w:sz w:val="17"/>
                <w:szCs w:val="17"/>
              </w:rPr>
              <w:t xml:space="preserve">  userIdB        String   FK → users</w:t>
            </w:r>
          </w:p>
          <w:p>
            <w:pPr>
              <w:spacing w:after="20" w:before="20"/>
            </w:pPr>
            <w:r>
              <w:rPr>
                <w:rFonts w:ascii="Courier New" w:cs="Courier New" w:eastAsia="Courier New" w:hAnsi="Courier New"/>
                <w:color w:val="1E3A8A"/>
                <w:sz w:val="17"/>
                <w:szCs w:val="17"/>
              </w:rPr>
              <w:t xml:space="preserve">  strength       Float    0.0 – 1.0</w:t>
            </w:r>
          </w:p>
          <w:p>
            <w:pPr>
              <w:spacing w:after="20" w:before="20"/>
            </w:pPr>
            <w:r>
              <w:rPr>
                <w:rFonts w:ascii="Courier New" w:cs="Courier New" w:eastAsia="Courier New" w:hAnsi="Courier New"/>
                <w:color w:val="1E3A8A"/>
                <w:sz w:val="17"/>
                <w:szCs w:val="17"/>
              </w:rPr>
              <w:t xml:space="preserve">  sharedDropIds  String[] drops they both attended</w:t>
            </w:r>
          </w:p>
          <w:p>
            <w:pPr>
              <w:spacing w:after="20" w:before="20"/>
            </w:pPr>
            <w:r>
              <w:rPr>
                <w:rFonts w:ascii="Courier New" w:cs="Courier New" w:eastAsia="Courier New" w:hAnsi="Courier New"/>
                <w:color w:val="1E3A8A"/>
                <w:sz w:val="17"/>
                <w:szCs w:val="17"/>
              </w:rPr>
              <w:t xml:space="preserve">  ticketTransfers Int     times one bought ticket from the other</w:t>
            </w:r>
          </w:p>
          <w:p>
            <w:pPr>
              <w:spacing w:after="20" w:before="20"/>
            </w:pPr>
            <w:r>
              <w:rPr>
                <w:rFonts w:ascii="Courier New" w:cs="Courier New" w:eastAsia="Courier New" w:hAnsi="Courier New"/>
                <w:color w:val="1E3A8A"/>
                <w:sz w:val="17"/>
                <w:szCs w:val="17"/>
              </w:rPr>
              <w:t xml:space="preserve">  mutualFollows  Boolean  both follow each other on Nigh</w:t>
            </w:r>
          </w:p>
          <w:p>
            <w:pPr>
              <w:spacing w:after="20" w:before="20"/>
            </w:pPr>
            <w:r>
              <w:rPr>
                <w:rFonts w:ascii="Courier New" w:cs="Courier New" w:eastAsia="Courier New" w:hAnsi="Courier New"/>
                <w:color w:val="1E3A8A"/>
                <w:sz w:val="17"/>
                <w:szCs w:val="17"/>
              </w:rPr>
              <w:t xml:space="preserve">  invitesSent    Int      explicit invites between the pair</w:t>
            </w:r>
          </w:p>
          <w:p>
            <w:pPr>
              <w:spacing w:after="20" w:before="20"/>
            </w:pPr>
            <w:r>
              <w:rPr>
                <w:rFonts w:ascii="Courier New" w:cs="Courier New" w:eastAsia="Courier New" w:hAnsi="Courier New"/>
                <w:color w:val="1E3A8A"/>
                <w:sz w:val="17"/>
                <w:szCs w:val="17"/>
              </w:rPr>
              <w:t xml:space="preserve">  updatedAt      DateTime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Strength Score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Contribution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Mutual attendance at same drop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High  (+0.15 per shared drop)</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Ticket transfer between users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  (+0.12 per transfer)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Explicit invite accepted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Very high  (+0.20)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Both follow same business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Low  (+0.03 per overlap)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Mutual follow on Nigh</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Medium baseline  (+0.10)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No interaction in 6+ months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Decay applied (strength * 0.85 per month of inactivity)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Niya Uses Social Context</w:t>
      </w:r>
    </w:p>
    <w:p>
      <w:pPr>
        <w:pStyle w:val="ListParagraph"/>
        <w:numPr>
          <w:ilvl w:val="0"/>
          <w:numId w:val="2"/>
        </w:numPr>
        <w:spacing w:after="40" w:before="40"/>
      </w:pPr>
      <w:r>
        <w:rPr>
          <w:rFonts w:ascii="Arial" w:cs="Arial" w:eastAsia="Arial" w:hAnsi="Arial"/>
          <w:b w:val="false"/>
          <w:bCs w:val="false"/>
          <w:color w:val="475569"/>
          <w:sz w:val="20"/>
          <w:szCs w:val="20"/>
        </w:rPr>
        <w:t xml:space="preserve">Surface drops where 1+ friends have reserved, even if the drop doesn't match the user's own tags</w:t>
      </w:r>
    </w:p>
    <w:p>
      <w:pPr>
        <w:pStyle w:val="ListParagraph"/>
        <w:numPr>
          <w:ilvl w:val="0"/>
          <w:numId w:val="2"/>
        </w:numPr>
        <w:spacing w:after="40" w:before="40"/>
      </w:pPr>
      <w:r>
        <w:rPr>
          <w:rFonts w:ascii="Arial" w:cs="Arial" w:eastAsia="Arial" w:hAnsi="Arial"/>
          <w:b w:val="false"/>
          <w:bCs w:val="false"/>
          <w:color w:val="475569"/>
          <w:sz w:val="20"/>
          <w:szCs w:val="20"/>
        </w:rPr>
        <w:t xml:space="preserve">Weight a business more highly if a high-strength friend attended in the last 30 days</w:t>
      </w:r>
    </w:p>
    <w:p>
      <w:pPr>
        <w:pStyle w:val="ListParagraph"/>
        <w:numPr>
          <w:ilvl w:val="0"/>
          <w:numId w:val="2"/>
        </w:numPr>
        <w:spacing w:after="40" w:before="40"/>
      </w:pPr>
      <w:r>
        <w:rPr>
          <w:rFonts w:ascii="Arial" w:cs="Arial" w:eastAsia="Arial" w:hAnsi="Arial"/>
          <w:b w:val="false"/>
          <w:bCs w:val="false"/>
          <w:color w:val="475569"/>
          <w:sz w:val="20"/>
          <w:szCs w:val="20"/>
        </w:rPr>
        <w:t xml:space="preserve">Show "2 friends are going" callouts in recommendation text — but only with user permission (shareActivity setting)</w:t>
      </w:r>
    </w:p>
    <w:p>
      <w:pPr>
        <w:pStyle w:val="ListParagraph"/>
        <w:numPr>
          <w:ilvl w:val="0"/>
          <w:numId w:val="2"/>
        </w:numPr>
        <w:spacing w:after="40" w:before="40"/>
      </w:pPr>
      <w:r>
        <w:rPr>
          <w:rFonts w:ascii="Arial" w:cs="Arial" w:eastAsia="Arial" w:hAnsi="Arial"/>
          <w:b w:val="false"/>
          <w:bCs w:val="false"/>
          <w:color w:val="475569"/>
          <w:sz w:val="20"/>
          <w:szCs w:val="20"/>
        </w:rPr>
        <w:t xml:space="preserve">Use the social graph for cold-start recommendations when the new user's own behavior history is thin</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7. Layer 5  —  Behavior Event Log</w:t>
      </w:r>
    </w:p>
    <w:p>
      <w:pPr>
        <w:spacing w:after="60" w:before="60"/>
      </w:pPr>
      <w:r>
        <w:rPr>
          <w:rFonts w:ascii="Arial" w:cs="Arial" w:eastAsia="Arial" w:hAnsi="Arial"/>
          <w:color w:val="475569"/>
          <w:sz w:val="20"/>
          <w:szCs w:val="20"/>
        </w:rPr>
        <w:t xml:space="preserve">The behavior event log is the richest and most valuable layer. Every meaningful action a user takes is recorded as an immutable event. This log is the source of truth for both affinity scoring and audit / support use cases.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user_behavior_events</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userId         String   FK → users</w:t>
            </w:r>
          </w:p>
          <w:p>
            <w:pPr>
              <w:spacing w:after="20" w:before="20"/>
            </w:pPr>
            <w:r>
              <w:rPr>
                <w:rFonts w:ascii="Courier New" w:cs="Courier New" w:eastAsia="Courier New" w:hAnsi="Courier New"/>
                <w:color w:val="1E3A8A"/>
                <w:sz w:val="17"/>
                <w:szCs w:val="17"/>
              </w:rPr>
              <w:t xml:space="preserve">  eventType      String   see Event Taxonomy below</w:t>
            </w:r>
          </w:p>
          <w:p>
            <w:pPr>
              <w:spacing w:after="20" w:before="20"/>
            </w:pPr>
            <w:r>
              <w:rPr>
                <w:rFonts w:ascii="Courier New" w:cs="Courier New" w:eastAsia="Courier New" w:hAnsi="Courier New"/>
                <w:color w:val="1E3A8A"/>
                <w:sz w:val="17"/>
                <w:szCs w:val="17"/>
              </w:rPr>
              <w:t xml:space="preserve">  dropId         String?  FK → drops (if drop-related)</w:t>
            </w:r>
          </w:p>
          <w:p>
            <w:pPr>
              <w:spacing w:after="20" w:before="20"/>
            </w:pPr>
            <w:r>
              <w:rPr>
                <w:rFonts w:ascii="Courier New" w:cs="Courier New" w:eastAsia="Courier New" w:hAnsi="Courier New"/>
                <w:color w:val="1E3A8A"/>
                <w:sz w:val="17"/>
                <w:szCs w:val="17"/>
              </w:rPr>
              <w:t xml:space="preserve">  businessId     String?  FK → businesses</w:t>
            </w:r>
          </w:p>
          <w:p>
            <w:pPr>
              <w:spacing w:after="20" w:before="20"/>
            </w:pPr>
            <w:r>
              <w:rPr>
                <w:rFonts w:ascii="Courier New" w:cs="Courier New" w:eastAsia="Courier New" w:hAnsi="Courier New"/>
                <w:color w:val="1E3A8A"/>
                <w:sz w:val="17"/>
                <w:szCs w:val="17"/>
              </w:rPr>
              <w:t xml:space="preserve">  category       String?  "Food &amp; Drink"</w:t>
            </w:r>
          </w:p>
          <w:p>
            <w:pPr>
              <w:spacing w:after="20" w:before="20"/>
            </w:pPr>
            <w:r>
              <w:rPr>
                <w:rFonts w:ascii="Courier New" w:cs="Courier New" w:eastAsia="Courier New" w:hAnsi="Courier New"/>
                <w:color w:val="1E3A8A"/>
                <w:sz w:val="17"/>
                <w:szCs w:val="17"/>
              </w:rPr>
              <w:t xml:space="preserve">  subcategory    String?  "Cocktail Bar"</w:t>
            </w:r>
          </w:p>
          <w:p>
            <w:pPr>
              <w:spacing w:after="20" w:before="20"/>
            </w:pPr>
            <w:r>
              <w:rPr>
                <w:rFonts w:ascii="Courier New" w:cs="Courier New" w:eastAsia="Courier New" w:hAnsi="Courier New"/>
                <w:color w:val="1E3A8A"/>
                <w:sz w:val="17"/>
                <w:szCs w:val="17"/>
              </w:rPr>
              <w:t xml:space="preserve">  tags           String[] drop/business tags at time of event</w:t>
            </w:r>
          </w:p>
          <w:p>
            <w:pPr>
              <w:spacing w:after="20" w:before="20"/>
            </w:pPr>
            <w:r>
              <w:rPr>
                <w:rFonts w:ascii="Courier New" w:cs="Courier New" w:eastAsia="Courier New" w:hAnsi="Courier New"/>
                <w:color w:val="1E3A8A"/>
                <w:sz w:val="17"/>
                <w:szCs w:val="17"/>
              </w:rPr>
              <w:t xml:space="preserve">  dwellSeconds   Int?     for browse events</w:t>
            </w:r>
          </w:p>
          <w:p>
            <w:pPr>
              <w:spacing w:after="20" w:before="20"/>
            </w:pPr>
            <w:r>
              <w:rPr>
                <w:rFonts w:ascii="Courier New" w:cs="Courier New" w:eastAsia="Courier New" w:hAnsi="Courier New"/>
                <w:color w:val="1E3A8A"/>
                <w:sz w:val="17"/>
                <w:szCs w:val="17"/>
              </w:rPr>
              <w:t xml:space="preserve">  value          Float?   ticket price, for purchase events</w:t>
            </w:r>
          </w:p>
          <w:p>
            <w:pPr>
              <w:spacing w:after="20" w:before="20"/>
            </w:pPr>
            <w:r>
              <w:rPr>
                <w:rFonts w:ascii="Courier New" w:cs="Courier New" w:eastAsia="Courier New" w:hAnsi="Courier New"/>
                <w:color w:val="1E3A8A"/>
                <w:sz w:val="17"/>
                <w:szCs w:val="17"/>
              </w:rPr>
              <w:t xml:space="preserve">  metadata       Json     additional context (referrer, session, etc.)</w:t>
            </w:r>
          </w:p>
          <w:p>
            <w:pPr>
              <w:spacing w:after="20" w:before="20"/>
            </w:pPr>
            <w:r>
              <w:rPr>
                <w:rFonts w:ascii="Courier New" w:cs="Courier New" w:eastAsia="Courier New" w:hAnsi="Courier New"/>
                <w:color w:val="1E3A8A"/>
                <w:sz w:val="17"/>
                <w:szCs w:val="17"/>
              </w:rPr>
              <w:t xml:space="preserve">  coords         Float[]? [lat, lng] at time of event</w:t>
            </w:r>
          </w:p>
          <w:p>
            <w:pPr>
              <w:spacing w:after="20" w:before="20"/>
            </w:pPr>
            <w:r>
              <w:rPr>
                <w:rFonts w:ascii="Courier New" w:cs="Courier New" w:eastAsia="Courier New" w:hAnsi="Courier New"/>
                <w:color w:val="1E3A8A"/>
                <w:sz w:val="17"/>
                <w:szCs w:val="17"/>
              </w:rPr>
              <w:t xml:space="preserve">  timestamp      DateTime immutable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Event Type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Affinity Signal Strength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drop_checked_in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Very high positive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drop_reserved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 positive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drop_viewed (dwell &gt; 30s)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Medium positive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drop_viewed (dwell &lt; 5s)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Weak signal, low weight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drop_saved / bookmarked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Medium positive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drop_shared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Medium positive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drop_cancelled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Weak negative (context-dependent)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drop_no_show</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Slight negative on timing pattern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business_followed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Medium positive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business_muted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Moderate negative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niya_query (chat)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Intent signal — parse for tags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notification_opened</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Weak positive on category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notification_dismissed</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Weak negative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Example Event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Sample: drop_reserved</w:t>
            </w:r>
          </w:p>
          <w:p>
            <w:pPr>
              <w:spacing w:after="20" w:before="20"/>
            </w:pPr>
            <w:r>
              <w:rPr>
                <w:rFonts w:ascii="Arial" w:cs="Arial" w:eastAsia="Arial" w:hAnsi="Arial"/>
                <w:color w:val="475569"/>
                <w:sz w:val="19"/>
                <w:szCs w:val="19"/>
              </w:rPr>
              <w:t xml:space="preserve">{</w:t>
            </w:r>
          </w:p>
          <w:p>
            <w:pPr>
              <w:spacing w:after="20" w:before="20"/>
            </w:pPr>
            <w:r>
              <w:rPr>
                <w:rFonts w:ascii="Courier New" w:cs="Courier New" w:eastAsia="Courier New" w:hAnsi="Courier New"/>
                <w:color w:val="1E3A8A"/>
                <w:sz w:val="17"/>
                <w:szCs w:val="17"/>
              </w:rPr>
              <w:t xml:space="preserve">  "id": "EVT_9xK3mP",</w:t>
            </w:r>
          </w:p>
          <w:p>
            <w:pPr>
              <w:spacing w:after="20" w:before="20"/>
            </w:pPr>
            <w:r>
              <w:rPr>
                <w:rFonts w:ascii="Courier New" w:cs="Courier New" w:eastAsia="Courier New" w:hAnsi="Courier New"/>
                <w:color w:val="1E3A8A"/>
                <w:sz w:val="17"/>
                <w:szCs w:val="17"/>
              </w:rPr>
              <w:t xml:space="preserve">  "userId": "U_8xK3mP",</w:t>
            </w:r>
          </w:p>
          <w:p>
            <w:pPr>
              <w:spacing w:after="20" w:before="20"/>
            </w:pPr>
            <w:r>
              <w:rPr>
                <w:rFonts w:ascii="Courier New" w:cs="Courier New" w:eastAsia="Courier New" w:hAnsi="Courier New"/>
                <w:color w:val="1E3A8A"/>
                <w:sz w:val="17"/>
                <w:szCs w:val="17"/>
              </w:rPr>
              <w:t xml:space="preserve">  "eventType": "drop_reserved",</w:t>
            </w:r>
          </w:p>
          <w:p>
            <w:pPr>
              <w:spacing w:after="20" w:before="20"/>
            </w:pPr>
            <w:r>
              <w:rPr>
                <w:rFonts w:ascii="Courier New" w:cs="Courier New" w:eastAsia="Courier New" w:hAnsi="Courier New"/>
                <w:color w:val="1E3A8A"/>
                <w:sz w:val="17"/>
                <w:szCs w:val="17"/>
              </w:rPr>
              <w:t xml:space="preserve">  "dropId": "D044",</w:t>
            </w:r>
          </w:p>
          <w:p>
            <w:pPr>
              <w:spacing w:after="20" w:before="20"/>
            </w:pPr>
            <w:r>
              <w:rPr>
                <w:rFonts w:ascii="Courier New" w:cs="Courier New" w:eastAsia="Courier New" w:hAnsi="Courier New"/>
                <w:color w:val="1E3A8A"/>
                <w:sz w:val="17"/>
                <w:szCs w:val="17"/>
              </w:rPr>
              <w:t xml:space="preserve">  "businessId": "B012",</w:t>
            </w:r>
          </w:p>
          <w:p>
            <w:pPr>
              <w:spacing w:after="20" w:before="20"/>
            </w:pPr>
            <w:r>
              <w:rPr>
                <w:rFonts w:ascii="Courier New" w:cs="Courier New" w:eastAsia="Courier New" w:hAnsi="Courier New"/>
                <w:color w:val="1E3A8A"/>
                <w:sz w:val="17"/>
                <w:szCs w:val="17"/>
              </w:rPr>
              <w:t xml:space="preserve">  "category": "Food &amp; Drink",</w:t>
            </w:r>
          </w:p>
          <w:p>
            <w:pPr>
              <w:spacing w:after="20" w:before="20"/>
            </w:pPr>
            <w:r>
              <w:rPr>
                <w:rFonts w:ascii="Courier New" w:cs="Courier New" w:eastAsia="Courier New" w:hAnsi="Courier New"/>
                <w:color w:val="1E3A8A"/>
                <w:sz w:val="17"/>
                <w:szCs w:val="17"/>
              </w:rPr>
              <w:t xml:space="preserve">  "subcategory": "Natural Wine Bar",</w:t>
            </w:r>
          </w:p>
          <w:p>
            <w:pPr>
              <w:spacing w:after="20" w:before="20"/>
            </w:pPr>
            <w:r>
              <w:rPr>
                <w:rFonts w:ascii="Courier New" w:cs="Courier New" w:eastAsia="Courier New" w:hAnsi="Courier New"/>
                <w:color w:val="1E3A8A"/>
                <w:sz w:val="17"/>
                <w:szCs w:val="17"/>
              </w:rPr>
              <w:t xml:space="preserve">  "tags": ["natural-wine", "intimate", "Silver Lake", "Friday-evening"],</w:t>
            </w:r>
          </w:p>
          <w:p>
            <w:pPr>
              <w:spacing w:after="20" w:before="20"/>
            </w:pPr>
            <w:r>
              <w:rPr>
                <w:rFonts w:ascii="Courier New" w:cs="Courier New" w:eastAsia="Courier New" w:hAnsi="Courier New"/>
                <w:color w:val="1E3A8A"/>
                <w:sz w:val="17"/>
                <w:szCs w:val="17"/>
              </w:rPr>
              <w:t xml:space="preserve">  "value": 65.00,</w:t>
            </w:r>
          </w:p>
          <w:p>
            <w:pPr>
              <w:spacing w:after="20" w:before="20"/>
            </w:pPr>
            <w:r>
              <w:rPr>
                <w:rFonts w:ascii="Courier New" w:cs="Courier New" w:eastAsia="Courier New" w:hAnsi="Courier New"/>
                <w:color w:val="1E3A8A"/>
                <w:sz w:val="17"/>
                <w:szCs w:val="17"/>
              </w:rPr>
              <w:t xml:space="preserve">  "coords": [34.087, -118.270],</w:t>
            </w:r>
          </w:p>
          <w:p>
            <w:pPr>
              <w:spacing w:after="20" w:before="20"/>
            </w:pPr>
            <w:r>
              <w:rPr>
                <w:rFonts w:ascii="Courier New" w:cs="Courier New" w:eastAsia="Courier New" w:hAnsi="Courier New"/>
                <w:color w:val="1E3A8A"/>
                <w:sz w:val="17"/>
                <w:szCs w:val="17"/>
              </w:rPr>
              <w:t xml:space="preserve">  "timestamp": "2026-03-27T19:14:00Z"</w:t>
            </w:r>
          </w:p>
          <w:p>
            <w:pPr>
              <w:spacing w:after="20" w:before="20"/>
            </w:pPr>
            <w:r>
              <w:rPr>
                <w:rFonts w:ascii="Arial" w:cs="Arial" w:eastAsia="Arial" w:hAnsi="Arial"/>
                <w:color w:val="475569"/>
                <w:sz w:val="19"/>
                <w:szCs w:val="19"/>
              </w:rPr>
              <w:t xml:space="preserve">}</w:t>
            </w:r>
          </w:p>
        </w:tc>
      </w:tr>
    </w:tbl>
    <w:p>
      <w:pPr>
        <w:spacing w:after="60" w:before="60"/>
      </w:pPr>
      <w:r>
        <w:rPr>
          <w:rFonts w:ascii="Arial" w:cs="Arial" w:eastAsia="Arial" w:hAnsi="Arial"/>
          <w:color w:val="475569"/>
          <w:sz w:val="20"/>
          <w:szCs w:val="20"/>
        </w:rPr>
        <w:t xml:space="preserve">Cancellations should capture a reason when available. "Schedule conflict" is neutral. "Not interested anymore" is a negative preference signal and should update the inferred layer accordingly.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8. Layer 6  —  Context &amp; Opportunity (Real-Time)</w:t>
      </w:r>
    </w:p>
    <w:p>
      <w:pPr>
        <w:spacing w:after="60" w:before="60"/>
      </w:pPr>
      <w:r>
        <w:rPr>
          <w:rFonts w:ascii="Arial" w:cs="Arial" w:eastAsia="Arial" w:hAnsi="Arial"/>
          <w:color w:val="475569"/>
          <w:sz w:val="20"/>
          <w:szCs w:val="20"/>
        </w:rPr>
        <w:t xml:space="preserve">This layer is never stored in the user record. It is assembled fresh on every Niya query. Storing it would create stale internet data in the user profile — a weather forecast from last Thursday is worse than no forecast at all.</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Internal Context  (from Nigh platform)</w:t>
      </w:r>
    </w:p>
    <w:p>
      <w:pPr>
        <w:pStyle w:val="ListParagraph"/>
        <w:numPr>
          <w:ilvl w:val="0"/>
          <w:numId w:val="2"/>
        </w:numPr>
        <w:spacing w:after="40" w:before="40"/>
      </w:pPr>
      <w:r>
        <w:rPr>
          <w:rFonts w:ascii="Arial" w:cs="Arial" w:eastAsia="Arial" w:hAnsi="Arial"/>
          <w:b w:val="false"/>
          <w:bCs w:val="false"/>
          <w:color w:val="475569"/>
          <w:sz w:val="20"/>
          <w:szCs w:val="20"/>
        </w:rPr>
        <w:t xml:space="preserve">Live Drops within user's travel radius</w:t>
      </w:r>
    </w:p>
    <w:p>
      <w:pPr>
        <w:pStyle w:val="ListParagraph"/>
        <w:numPr>
          <w:ilvl w:val="0"/>
          <w:numId w:val="2"/>
        </w:numPr>
        <w:spacing w:after="40" w:before="40"/>
      </w:pPr>
      <w:r>
        <w:rPr>
          <w:rFonts w:ascii="Arial" w:cs="Arial" w:eastAsia="Arial" w:hAnsi="Arial"/>
          <w:b w:val="false"/>
          <w:bCs w:val="false"/>
          <w:color w:val="475569"/>
          <w:sz w:val="20"/>
          <w:szCs w:val="20"/>
        </w:rPr>
        <w:t xml:space="preserve">Upcoming Drops the user hasn't seen yet</w:t>
      </w:r>
    </w:p>
    <w:p>
      <w:pPr>
        <w:pStyle w:val="ListParagraph"/>
        <w:numPr>
          <w:ilvl w:val="0"/>
          <w:numId w:val="2"/>
        </w:numPr>
        <w:spacing w:after="40" w:before="40"/>
      </w:pPr>
      <w:r>
        <w:rPr>
          <w:rFonts w:ascii="Arial" w:cs="Arial" w:eastAsia="Arial" w:hAnsi="Arial"/>
          <w:b w:val="false"/>
          <w:bCs w:val="false"/>
          <w:color w:val="475569"/>
          <w:sz w:val="20"/>
          <w:szCs w:val="20"/>
        </w:rPr>
        <w:t xml:space="preserve">Sold-out Drops (for "you missed it, follow this business" nudges)</w:t>
      </w:r>
    </w:p>
    <w:p>
      <w:pPr>
        <w:pStyle w:val="ListParagraph"/>
        <w:numPr>
          <w:ilvl w:val="0"/>
          <w:numId w:val="2"/>
        </w:numPr>
        <w:spacing w:after="40" w:before="40"/>
      </w:pPr>
      <w:r>
        <w:rPr>
          <w:rFonts w:ascii="Arial" w:cs="Arial" w:eastAsia="Arial" w:hAnsi="Arial"/>
          <w:b w:val="false"/>
          <w:bCs w:val="false"/>
          <w:color w:val="475569"/>
          <w:sz w:val="20"/>
          <w:szCs w:val="20"/>
        </w:rPr>
        <w:t xml:space="preserve">Active Heads Up messages from followed businesses</w:t>
      </w:r>
    </w:p>
    <w:p>
      <w:pPr>
        <w:pStyle w:val="ListParagraph"/>
        <w:numPr>
          <w:ilvl w:val="0"/>
          <w:numId w:val="2"/>
        </w:numPr>
        <w:spacing w:after="40" w:before="40"/>
      </w:pPr>
      <w:r>
        <w:rPr>
          <w:rFonts w:ascii="Arial" w:cs="Arial" w:eastAsia="Arial" w:hAnsi="Arial"/>
          <w:b w:val="false"/>
          <w:bCs w:val="false"/>
          <w:color w:val="475569"/>
          <w:sz w:val="20"/>
          <w:szCs w:val="20"/>
        </w:rPr>
        <w:t xml:space="preserve">Recent friend reservations (past 72h, gated by privacy settings)</w:t>
      </w:r>
    </w:p>
    <w:p>
      <w:pPr>
        <w:pStyle w:val="ListParagraph"/>
        <w:numPr>
          <w:ilvl w:val="0"/>
          <w:numId w:val="2"/>
        </w:numPr>
        <w:spacing w:after="40" w:before="40"/>
      </w:pPr>
      <w:r>
        <w:rPr>
          <w:rFonts w:ascii="Arial" w:cs="Arial" w:eastAsia="Arial" w:hAnsi="Arial"/>
          <w:b w:val="false"/>
          <w:bCs w:val="false"/>
          <w:color w:val="475569"/>
          <w:sz w:val="20"/>
          <w:szCs w:val="20"/>
        </w:rPr>
        <w:t xml:space="preserve">Neighborhood momentum: which areas have high Drop activity this week</w:t>
      </w:r>
    </w:p>
    <w:p>
      <w:pPr>
        <w:pStyle w:val="ListParagraph"/>
        <w:numPr>
          <w:ilvl w:val="0"/>
          <w:numId w:val="2"/>
        </w:numPr>
        <w:spacing w:after="40" w:before="40"/>
      </w:pPr>
      <w:r>
        <w:rPr>
          <w:rFonts w:ascii="Arial" w:cs="Arial" w:eastAsia="Arial" w:hAnsi="Arial"/>
          <w:b w:val="false"/>
          <w:bCs w:val="false"/>
          <w:color w:val="475569"/>
          <w:sz w:val="20"/>
          <w:szCs w:val="20"/>
        </w:rPr>
        <w:t xml:space="preserve">Business quality/trust scores for ranking</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External Context  (fetched live via APIs)</w:t>
      </w:r>
    </w:p>
    <w:p>
      <w:pPr>
        <w:pStyle w:val="ListParagraph"/>
        <w:numPr>
          <w:ilvl w:val="0"/>
          <w:numId w:val="2"/>
        </w:numPr>
        <w:spacing w:after="40" w:before="40"/>
      </w:pPr>
      <w:r>
        <w:rPr>
          <w:rFonts w:ascii="Arial" w:cs="Arial" w:eastAsia="Arial" w:hAnsi="Arial"/>
          <w:b w:val="false"/>
          <w:bCs w:val="false"/>
          <w:color w:val="475569"/>
          <w:sz w:val="20"/>
          <w:szCs w:val="20"/>
        </w:rPr>
        <w:t xml:space="preserve">Current weather (and forecast for tomorrow if relevant)</w:t>
      </w:r>
    </w:p>
    <w:p>
      <w:pPr>
        <w:pStyle w:val="ListParagraph"/>
        <w:numPr>
          <w:ilvl w:val="0"/>
          <w:numId w:val="2"/>
        </w:numPr>
        <w:spacing w:after="40" w:before="40"/>
      </w:pPr>
      <w:r>
        <w:rPr>
          <w:rFonts w:ascii="Arial" w:cs="Arial" w:eastAsia="Arial" w:hAnsi="Arial"/>
          <w:b w:val="false"/>
          <w:bCs w:val="false"/>
          <w:color w:val="475569"/>
          <w:sz w:val="20"/>
          <w:szCs w:val="20"/>
        </w:rPr>
        <w:t xml:space="preserve">Business hours for venues nearby</w:t>
      </w:r>
    </w:p>
    <w:p>
      <w:pPr>
        <w:pStyle w:val="ListParagraph"/>
        <w:numPr>
          <w:ilvl w:val="0"/>
          <w:numId w:val="2"/>
        </w:numPr>
        <w:spacing w:after="40" w:before="40"/>
      </w:pPr>
      <w:r>
        <w:rPr>
          <w:rFonts w:ascii="Arial" w:cs="Arial" w:eastAsia="Arial" w:hAnsi="Arial"/>
          <w:b w:val="false"/>
          <w:bCs w:val="false"/>
          <w:color w:val="475569"/>
          <w:sz w:val="20"/>
          <w:szCs w:val="20"/>
        </w:rPr>
        <w:t xml:space="preserve">Major public events in the city (concerts, sports, festivals)</w:t>
      </w:r>
    </w:p>
    <w:p>
      <w:pPr>
        <w:pStyle w:val="ListParagraph"/>
        <w:numPr>
          <w:ilvl w:val="0"/>
          <w:numId w:val="2"/>
        </w:numPr>
        <w:spacing w:after="40" w:before="40"/>
      </w:pPr>
      <w:r>
        <w:rPr>
          <w:rFonts w:ascii="Arial" w:cs="Arial" w:eastAsia="Arial" w:hAnsi="Arial"/>
          <w:b w:val="false"/>
          <w:bCs w:val="false"/>
          <w:color w:val="475569"/>
          <w:sz w:val="20"/>
          <w:szCs w:val="20"/>
        </w:rPr>
        <w:t xml:space="preserve">Road/traffic context if travel time is relevant to recommendation</w:t>
      </w:r>
    </w:p>
    <w:p>
      <w:pPr>
        <w:pStyle w:val="ListParagraph"/>
        <w:numPr>
          <w:ilvl w:val="0"/>
          <w:numId w:val="2"/>
        </w:numPr>
        <w:spacing w:after="40" w:before="40"/>
      </w:pPr>
      <w:r>
        <w:rPr>
          <w:rFonts w:ascii="Arial" w:cs="Arial" w:eastAsia="Arial" w:hAnsi="Arial"/>
          <w:b w:val="false"/>
          <w:bCs w:val="false"/>
          <w:color w:val="475569"/>
          <w:sz w:val="20"/>
          <w:szCs w:val="20"/>
        </w:rPr>
        <w:t xml:space="preserve">Temporary closures or construction affecting access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Key Architectural Principle</w:t>
            </w:r>
          </w:p>
          <w:p>
            <w:pPr>
              <w:spacing w:after="20" w:before="20"/>
            </w:pPr>
            <w:r>
              <w:rPr>
                <w:rFonts w:ascii="Arial" w:cs="Arial" w:eastAsia="Arial" w:hAnsi="Arial"/>
                <w:color w:val="475569"/>
                <w:sz w:val="19"/>
                <w:szCs w:val="19"/>
              </w:rPr>
              <w:t xml:space="preserve">Niya fetches external context — she does NOT store it.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This means:</w:t>
            </w:r>
          </w:p>
          <w:p>
            <w:pPr>
              <w:spacing w:after="20" w:before="20"/>
            </w:pPr>
            <w:r>
              <w:rPr>
                <w:rFonts w:ascii="Courier New" w:cs="Courier New" w:eastAsia="Courier New" w:hAnsi="Courier New"/>
                <w:color w:val="1E3A8A"/>
                <w:sz w:val="17"/>
                <w:szCs w:val="17"/>
              </w:rPr>
              <w:t xml:space="preserve">  • No stale weather or event data in user records</w:t>
            </w:r>
          </w:p>
          <w:p>
            <w:pPr>
              <w:spacing w:after="20" w:before="20"/>
            </w:pPr>
            <w:r>
              <w:rPr>
                <w:rFonts w:ascii="Courier New" w:cs="Courier New" w:eastAsia="Courier New" w:hAnsi="Courier New"/>
                <w:color w:val="1E3A8A"/>
                <w:sz w:val="17"/>
                <w:szCs w:val="17"/>
              </w:rPr>
              <w:t xml:space="preserve">  • External API failures degrade gracefully (Niya skips that context)</w:t>
            </w:r>
          </w:p>
          <w:p>
            <w:pPr>
              <w:spacing w:after="20" w:before="20"/>
            </w:pPr>
            <w:r>
              <w:rPr>
                <w:rFonts w:ascii="Courier New" w:cs="Courier New" w:eastAsia="Courier New" w:hAnsi="Courier New"/>
                <w:color w:val="1E3A8A"/>
                <w:sz w:val="17"/>
                <w:szCs w:val="17"/>
              </w:rPr>
              <w:t xml:space="preserve">  • Privacy is preserved — location is sent to APIs at query time, not stored indefinitely</w:t>
            </w:r>
          </w:p>
          <w:p>
            <w:pPr>
              <w:spacing w:after="20" w:before="20"/>
            </w:pPr>
            <w:r>
              <w:rPr>
                <w:rFonts w:ascii="Courier New" w:cs="Courier New" w:eastAsia="Courier New" w:hAnsi="Courier New"/>
                <w:color w:val="1E3A8A"/>
                <w:sz w:val="17"/>
                <w:szCs w:val="17"/>
              </w:rPr>
              <w:t xml:space="preserve">  • Data model stays clean and auditable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9. The Niya Context Packet</w:t>
      </w:r>
    </w:p>
    <w:p>
      <w:pPr>
        <w:spacing w:after="60" w:before="60"/>
      </w:pPr>
      <w:r>
        <w:rPr>
          <w:rFonts w:ascii="Arial" w:cs="Arial" w:eastAsia="Arial" w:hAnsi="Arial"/>
          <w:color w:val="475569"/>
          <w:sz w:val="20"/>
          <w:szCs w:val="20"/>
        </w:rPr>
        <w:t xml:space="preserve">Before every Niya response, the system assembles a context packet — a structured summary of all six layers, optimized for token efficiency and relevance to the current query. Niya reasons over this packet, not over raw database tables.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Example Context Packet</w:t>
            </w:r>
          </w:p>
          <w:p>
            <w:pPr>
              <w:spacing w:after="20" w:before="20"/>
            </w:pPr>
            <w:r>
              <w:rPr>
                <w:rFonts w:ascii="Arial" w:cs="Arial" w:eastAsia="Arial" w:hAnsi="Arial"/>
                <w:color w:val="475569"/>
                <w:sz w:val="19"/>
                <w:szCs w:val="19"/>
              </w:rPr>
              <w:t xml:space="preserve">{</w:t>
            </w:r>
          </w:p>
          <w:p>
            <w:pPr>
              <w:spacing w:after="20" w:before="20"/>
            </w:pPr>
            <w:r>
              <w:rPr>
                <w:rFonts w:ascii="Courier New" w:cs="Courier New" w:eastAsia="Courier New" w:hAnsi="Courier New"/>
                <w:color w:val="1E3A8A"/>
                <w:sz w:val="17"/>
                <w:szCs w:val="17"/>
              </w:rPr>
              <w:t xml:space="preserve">  "user_summary": {</w:t>
            </w:r>
          </w:p>
          <w:p>
            <w:pPr>
              <w:spacing w:after="20" w:before="20"/>
            </w:pPr>
            <w:r>
              <w:rPr>
                <w:rFonts w:ascii="Courier New" w:cs="Courier New" w:eastAsia="Courier New" w:hAnsi="Courier New"/>
                <w:color w:val="1E3A8A"/>
                <w:sz w:val="17"/>
                <w:szCs w:val="17"/>
              </w:rPr>
              <w:t xml:space="preserve">    "city": "Los Angeles",</w:t>
            </w:r>
          </w:p>
          <w:p>
            <w:pPr>
              <w:spacing w:after="20" w:before="20"/>
            </w:pPr>
            <w:r>
              <w:rPr>
                <w:rFonts w:ascii="Courier New" w:cs="Courier New" w:eastAsia="Courier New" w:hAnsi="Courier New"/>
                <w:color w:val="1E3A8A"/>
                <w:sz w:val="17"/>
                <w:szCs w:val="17"/>
              </w:rPr>
              <w:t xml:space="preserve">    "neighborhood": "Silver Lake",</w:t>
            </w:r>
          </w:p>
          <w:p>
            <w:pPr>
              <w:spacing w:after="20" w:before="20"/>
            </w:pPr>
            <w:r>
              <w:rPr>
                <w:rFonts w:ascii="Courier New" w:cs="Courier New" w:eastAsia="Courier New" w:hAnsi="Courier New"/>
                <w:color w:val="1E3A8A"/>
                <w:sz w:val="17"/>
                <w:szCs w:val="17"/>
              </w:rPr>
              <w:t xml:space="preserve">    "top_interests": ["natural-wine", "rooftop", "pop-up-dining"],</w:t>
            </w:r>
          </w:p>
          <w:p>
            <w:pPr>
              <w:spacing w:after="20" w:before="20"/>
            </w:pPr>
            <w:r>
              <w:rPr>
                <w:rFonts w:ascii="Courier New" w:cs="Courier New" w:eastAsia="Courier New" w:hAnsi="Courier New"/>
                <w:color w:val="1E3A8A"/>
                <w:sz w:val="17"/>
                <w:szCs w:val="17"/>
              </w:rPr>
              <w:t xml:space="preserve">    "time_patterns": ["Thu-Sat evenings", "rarely weekday morning"],</w:t>
            </w:r>
          </w:p>
          <w:p>
            <w:pPr>
              <w:spacing w:after="20" w:before="20"/>
            </w:pPr>
            <w:r>
              <w:rPr>
                <w:rFonts w:ascii="Courier New" w:cs="Courier New" w:eastAsia="Courier New" w:hAnsi="Courier New"/>
                <w:color w:val="1E3A8A"/>
                <w:sz w:val="17"/>
                <w:szCs w:val="17"/>
              </w:rPr>
              <w:t xml:space="preserve">    "social_pattern": "usually goes with 1-2 friends",</w:t>
            </w:r>
          </w:p>
          <w:p>
            <w:pPr>
              <w:spacing w:after="20" w:before="20"/>
            </w:pPr>
            <w:r>
              <w:rPr>
                <w:rFonts w:ascii="Courier New" w:cs="Courier New" w:eastAsia="Courier New" w:hAnsi="Courier New"/>
                <w:color w:val="1E3A8A"/>
                <w:sz w:val="17"/>
                <w:szCs w:val="17"/>
              </w:rPr>
              <w:t xml:space="preserve">    "budget_band": "$$-$$$",</w:t>
            </w:r>
          </w:p>
          <w:p>
            <w:pPr>
              <w:spacing w:after="20" w:before="20"/>
            </w:pPr>
            <w:r>
              <w:rPr>
                <w:rFonts w:ascii="Courier New" w:cs="Courier New" w:eastAsia="Courier New" w:hAnsi="Courier New"/>
                <w:color w:val="1E3A8A"/>
                <w:sz w:val="17"/>
                <w:szCs w:val="17"/>
              </w:rPr>
              <w:t xml:space="preserve">    "strong_dislikes": ["EDM venues", "kids activities"]</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"current_context": {</w:t>
            </w:r>
          </w:p>
          <w:p>
            <w:pPr>
              <w:spacing w:after="20" w:before="20"/>
            </w:pPr>
            <w:r>
              <w:rPr>
                <w:rFonts w:ascii="Courier New" w:cs="Courier New" w:eastAsia="Courier New" w:hAnsi="Courier New"/>
                <w:color w:val="1E3A8A"/>
                <w:sz w:val="17"/>
                <w:szCs w:val="17"/>
              </w:rPr>
              <w:t xml:space="preserve">    "location": "Pearl Street, Arts District",</w:t>
            </w:r>
          </w:p>
          <w:p>
            <w:pPr>
              <w:spacing w:after="20" w:before="20"/>
            </w:pPr>
            <w:r>
              <w:rPr>
                <w:rFonts w:ascii="Courier New" w:cs="Courier New" w:eastAsia="Courier New" w:hAnsi="Courier New"/>
                <w:color w:val="1E3A8A"/>
                <w:sz w:val="17"/>
                <w:szCs w:val="17"/>
              </w:rPr>
              <w:t xml:space="preserve">    "distance_from_home": "3.1 km",</w:t>
            </w:r>
          </w:p>
          <w:p>
            <w:pPr>
              <w:spacing w:after="20" w:before="20"/>
            </w:pPr>
            <w:r>
              <w:rPr>
                <w:rFonts w:ascii="Courier New" w:cs="Courier New" w:eastAsia="Courier New" w:hAnsi="Courier New"/>
                <w:color w:val="1E3A8A"/>
                <w:sz w:val="17"/>
                <w:szCs w:val="17"/>
              </w:rPr>
              <w:t xml:space="preserve">    "local_time": "Friday 6:18 PM",</w:t>
            </w:r>
          </w:p>
          <w:p>
            <w:pPr>
              <w:spacing w:after="20" w:before="20"/>
            </w:pPr>
            <w:r>
              <w:rPr>
                <w:rFonts w:ascii="Courier New" w:cs="Courier New" w:eastAsia="Courier New" w:hAnsi="Courier New"/>
                <w:color w:val="1E3A8A"/>
                <w:sz w:val="17"/>
                <w:szCs w:val="17"/>
              </w:rPr>
              <w:t xml:space="preserve">    "weather": "overcast, 62F"</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"friends_context": {</w:t>
            </w:r>
          </w:p>
          <w:p>
            <w:pPr>
              <w:spacing w:after="20" w:before="20"/>
            </w:pPr>
            <w:r>
              <w:rPr>
                <w:rFonts w:ascii="Courier New" w:cs="Courier New" w:eastAsia="Courier New" w:hAnsi="Courier New"/>
                <w:color w:val="1E3A8A"/>
                <w:sz w:val="17"/>
                <w:szCs w:val="17"/>
              </w:rPr>
              <w:t xml:space="preserve">    "friends_nearby": 2,</w:t>
            </w:r>
          </w:p>
          <w:p>
            <w:pPr>
              <w:spacing w:after="20" w:before="20"/>
            </w:pPr>
            <w:r>
              <w:rPr>
                <w:rFonts w:ascii="Courier New" w:cs="Courier New" w:eastAsia="Courier New" w:hAnsi="Courier New"/>
                <w:color w:val="1E3A8A"/>
                <w:sz w:val="17"/>
                <w:szCs w:val="17"/>
              </w:rPr>
              <w:t xml:space="preserve">    "friend_reservations": [</w:t>
            </w:r>
          </w:p>
          <w:p>
            <w:pPr>
              <w:spacing w:after="20" w:before="20"/>
            </w:pPr>
            <w:r>
              <w:rPr>
                <w:rFonts w:ascii="Courier New" w:cs="Courier New" w:eastAsia="Courier New" w:hAnsi="Courier New"/>
                <w:color w:val="1E3A8A"/>
                <w:sz w:val="17"/>
                <w:szCs w:val="17"/>
              </w:rPr>
              <w:t xml:space="preserve">      {"drop": "D044", "friend": "@jacksont", "ts": "2h ago"}</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"nearby_opportunities": [</w:t>
            </w:r>
          </w:p>
          <w:p>
            <w:pPr>
              <w:spacing w:after="20" w:before="20"/>
            </w:pPr>
            <w:r>
              <w:rPr>
                <w:rFonts w:ascii="Courier New" w:cs="Courier New" w:eastAsia="Courier New" w:hAnsi="Courier New"/>
                <w:color w:val="1E3A8A"/>
                <w:sz w:val="17"/>
                <w:szCs w:val="17"/>
              </w:rPr>
              <w:t xml:space="preserve">    {"type":"drop","business":"Centro","distance_m":320,"spots":4,"relevance":0.91},</w:t>
            </w:r>
          </w:p>
          <w:p>
            <w:pPr>
              <w:spacing w:after="20" w:before="20"/>
            </w:pPr>
            <w:r>
              <w:rPr>
                <w:rFonts w:ascii="Courier New" w:cs="Courier New" w:eastAsia="Courier New" w:hAnsi="Courier New"/>
                <w:color w:val="1E3A8A"/>
                <w:sz w:val="17"/>
                <w:szCs w:val="17"/>
              </w:rPr>
              <w:t xml:space="preserve">    {"type":"heads_up","business":"Rosetta Hall","distance_m":510,"relevance":0.83}</w:t>
            </w:r>
          </w:p>
          <w:p>
            <w:pPr>
              <w:spacing w:after="20" w:before="20"/>
            </w:pPr>
            <w:r>
              <w:rPr>
                <w:rFonts w:ascii="Courier New" w:cs="Courier New" w:eastAsia="Courier New" w:hAnsi="Courier New"/>
                <w:color w:val="1E3A8A"/>
                <w:sz w:val="17"/>
                <w:szCs w:val="17"/>
              </w:rPr>
              <w:t xml:space="preserve">  ],</w:t>
            </w:r>
          </w:p>
          <w:p>
            <w:pPr>
              <w:spacing w:after="20" w:before="20"/>
            </w:pPr>
            <w:r>
              <w:rPr>
                <w:rFonts w:ascii="Courier New" w:cs="Courier New" w:eastAsia="Courier New" w:hAnsi="Courier New"/>
                <w:color w:val="1E3A8A"/>
                <w:sz w:val="17"/>
                <w:szCs w:val="17"/>
              </w:rPr>
              <w:t xml:space="preserve">  "query_intent": "looking for somewhere to go tonight with a friend"</w:t>
            </w:r>
          </w:p>
          <w:p>
            <w:pPr>
              <w:spacing w:after="20" w:before="20"/>
            </w:pPr>
            <w:r>
              <w:rPr>
                <w:rFonts w:ascii="Arial" w:cs="Arial" w:eastAsia="Arial" w:hAnsi="Arial"/>
                <w:color w:val="475569"/>
                <w:sz w:val="19"/>
                <w:szCs w:val="19"/>
              </w:rPr>
              <w:t xml:space="preserv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10. Cold Start Strategy</w:t>
      </w:r>
    </w:p>
    <w:p>
      <w:pPr>
        <w:spacing w:after="60" w:before="60"/>
      </w:pPr>
      <w:r>
        <w:rPr>
          <w:rFonts w:ascii="Arial" w:cs="Arial" w:eastAsia="Arial" w:hAnsi="Arial"/>
          <w:color w:val="475569"/>
          <w:sz w:val="20"/>
          <w:szCs w:val="20"/>
        </w:rPr>
        <w:t xml:space="preserve">New users have no behavior history and no social graph. Niya still needs to give them a good first experience. Cold start is handled in three phases as the user's data fills in.</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1 — Onboarding (first session)</w:t>
      </w:r>
    </w:p>
    <w:p>
      <w:pPr>
        <w:spacing w:after="60" w:before="60"/>
      </w:pPr>
      <w:r>
        <w:rPr>
          <w:rFonts w:ascii="Arial" w:cs="Arial" w:eastAsia="Arial" w:hAnsi="Arial"/>
          <w:color w:val="475569"/>
          <w:sz w:val="20"/>
          <w:szCs w:val="20"/>
        </w:rPr>
        <w:t xml:space="preserve">Collect explicit preferences through Niya's onboarding conversation, not a form. Ask about 3–5 things maximum: favorite kinds of nights out, dietary restrictions, who they usually go with, preferred neighborhoods. These seed the Explicit Preferences layer immediately.</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2 — Social Bootstrap (first 7 days)</w:t>
      </w:r>
    </w:p>
    <w:p>
      <w:pPr>
        <w:spacing w:after="60" w:before="60"/>
      </w:pPr>
      <w:r>
        <w:rPr>
          <w:rFonts w:ascii="Arial" w:cs="Arial" w:eastAsia="Arial" w:hAnsi="Arial"/>
          <w:color w:val="475569"/>
          <w:sz w:val="20"/>
          <w:szCs w:val="20"/>
        </w:rPr>
        <w:t xml:space="preserve">Once the user's phone contacts or social handles are connected, find existing Nigh users in their network. Import their social graph even before co-attendance data exists. A user whose 3 contacts all follow natural wine bars is a good candidate for that category even with zero personal history.</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Phase 3 — Behavior Ramp (weeks 2–8)</w:t>
      </w:r>
    </w:p>
    <w:p>
      <w:pPr>
        <w:spacing w:after="60" w:before="60"/>
      </w:pPr>
      <w:r>
        <w:rPr>
          <w:rFonts w:ascii="Arial" w:cs="Arial" w:eastAsia="Arial" w:hAnsi="Arial"/>
          <w:color w:val="475569"/>
          <w:sz w:val="20"/>
          <w:szCs w:val="20"/>
        </w:rPr>
        <w:t xml:space="preserve">After 3–5 meaningful events (reservations, check-ins, significant browse sessions), Niya's inferred preference layer begins to hold reliable signal. At this point, reduce reliance on explicit tags and weight inferred scores more heavily for recommendation ranking.</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Cold Start Ranking Fallbacks</w:t>
            </w:r>
          </w:p>
          <w:p>
            <w:pPr>
              <w:spacing w:after="20" w:before="20"/>
            </w:pPr>
            <w:r>
              <w:rPr>
                <w:rFonts w:ascii="Arial" w:cs="Arial" w:eastAsia="Arial" w:hAnsi="Arial"/>
                <w:color w:val="475569"/>
                <w:sz w:val="19"/>
                <w:szCs w:val="19"/>
              </w:rPr>
              <w:t xml:space="preserve">No behavior data:     rank by city popularity + friend graph proximity</w:t>
            </w:r>
          </w:p>
          <w:p>
            <w:pPr>
              <w:spacing w:after="20" w:before="20"/>
            </w:pPr>
            <w:r>
              <w:rPr>
                <w:rFonts w:ascii="Arial" w:cs="Arial" w:eastAsia="Arial" w:hAnsi="Arial"/>
                <w:color w:val="475569"/>
                <w:sz w:val="19"/>
                <w:szCs w:val="19"/>
              </w:rPr>
              <w:t xml:space="preserve">No friend graph:      rank by city popularity + explicit preferences only</w:t>
            </w:r>
          </w:p>
          <w:p>
            <w:pPr>
              <w:spacing w:after="20" w:before="20"/>
            </w:pPr>
            <w:r>
              <w:rPr>
                <w:rFonts w:ascii="Arial" w:cs="Arial" w:eastAsia="Arial" w:hAnsi="Arial"/>
                <w:color w:val="475569"/>
                <w:sz w:val="19"/>
                <w:szCs w:val="19"/>
              </w:rPr>
              <w:t xml:space="preserve">No explicit prefs:    rank by "what is hot in your neighborhood right now"</w:t>
            </w:r>
          </w:p>
          <w:p>
            <w:pPr>
              <w:spacing w:after="20" w:before="20"/>
            </w:pPr>
            <w:r>
              <w:rPr>
                <w:rFonts w:ascii="Arial" w:cs="Arial" w:eastAsia="Arial" w:hAnsi="Arial"/>
                <w:color w:val="475569"/>
                <w:sz w:val="19"/>
                <w:szCs w:val="19"/>
              </w:rPr>
              <w:t xml:space="preserve">No location:          rank by city-level trending drops (broad radius)</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11. How Niya Learns  —  Signal Confidence Levels</w:t>
      </w:r>
    </w:p>
    <w:p>
      <w:pPr>
        <w:spacing w:after="60" w:before="60"/>
      </w:pPr>
      <w:r>
        <w:rPr>
          <w:rFonts w:ascii="Arial" w:cs="Arial" w:eastAsia="Arial" w:hAnsi="Arial"/>
          <w:color w:val="475569"/>
          <w:sz w:val="20"/>
          <w:szCs w:val="20"/>
        </w:rPr>
        <w:t xml:space="preserve">Not all signals are equal. Niya should understand and communicate the confidence level of everything she knows about a user. This affects both how she ranks results and how she talks — she should not assert a preference as fact if it is inferred.</w:t>
      </w:r>
    </w:p>
    <w:p>
      <w:pPr>
        <w:spacing w:before="80"/>
      </w:pPr>
      <w:r>
        <w:rPr>
          <w:rFonts w:ascii="Arial" w:cs="Arial" w:eastAsia="Arial" w:hAnsi="Arial"/>
        </w:rPr>
        <w:t xml:space="preserve"/>
      </w:r>
    </w:p>
    <w:tbl>
      <w:tblPr>
        <w:tblW w:type="dxa" w:w="588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34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Explicit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User stated it directly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Observed</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Strong behavioral signal (3+ events)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Predicted</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Model inference, limited data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Cold Start</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No personal data</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Predicted signals should carry lower weight in ranking and should never be presented as certainties. Niya should lean on language like "might enjoy" or "based on what's popular near you" for predicted recommendations.</w:t>
      </w:r>
    </w:p>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Explicit overrides should propagate instantly. If a user tells Niya "I hate EDM," that becomes an explicit −1.0 sentiment immediately and blocks any EDM-tagged drops from recommendations regardless of inferred scores.</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12. What Niya Remembers Long-Term</w:t>
      </w:r>
    </w:p>
    <w:p>
      <w:pPr>
        <w:spacing w:after="60" w:before="60"/>
      </w:pPr>
      <w:r>
        <w:rPr>
          <w:rFonts w:ascii="Arial" w:cs="Arial" w:eastAsia="Arial" w:hAnsi="Arial"/>
          <w:color w:val="475569"/>
          <w:sz w:val="20"/>
          <w:szCs w:val="20"/>
        </w:rPr>
        <w:t xml:space="preserve">Most of Niya's knowledge is derived on-the-fly from the event log. But some signals are worth preserving explicitly for long-term memory — things that change slowly and are expensive to re-derive.</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Store long-term</w:t>
      </w:r>
    </w:p>
    <w:p>
      <w:pPr>
        <w:pStyle w:val="ListParagraph"/>
        <w:numPr>
          <w:ilvl w:val="0"/>
          <w:numId w:val="2"/>
        </w:numPr>
        <w:spacing w:after="40" w:before="40"/>
      </w:pPr>
      <w:r>
        <w:rPr>
          <w:rFonts w:ascii="Arial" w:cs="Arial" w:eastAsia="Arial" w:hAnsi="Arial"/>
          <w:b w:val="false"/>
          <w:bCs w:val="false"/>
          <w:color w:val="475569"/>
          <w:sz w:val="20"/>
          <w:szCs w:val="20"/>
        </w:rPr>
        <w:t xml:space="preserve">Enduring explicit preferences (strong likes/dislikes that haven't changed)</w:t>
      </w:r>
    </w:p>
    <w:p>
      <w:pPr>
        <w:pStyle w:val="ListParagraph"/>
        <w:numPr>
          <w:ilvl w:val="0"/>
          <w:numId w:val="2"/>
        </w:numPr>
        <w:spacing w:after="40" w:before="40"/>
      </w:pPr>
      <w:r>
        <w:rPr>
          <w:rFonts w:ascii="Arial" w:cs="Arial" w:eastAsia="Arial" w:hAnsi="Arial"/>
          <w:b w:val="false"/>
          <w:bCs w:val="false"/>
          <w:color w:val="475569"/>
          <w:sz w:val="20"/>
          <w:szCs w:val="20"/>
        </w:rPr>
        <w:t xml:space="preserve">Favorite businesses (explicit follows + high attendance frequency)</w:t>
      </w:r>
    </w:p>
    <w:p>
      <w:pPr>
        <w:pStyle w:val="ListParagraph"/>
        <w:numPr>
          <w:ilvl w:val="0"/>
          <w:numId w:val="2"/>
        </w:numPr>
        <w:spacing w:after="40" w:before="40"/>
      </w:pPr>
      <w:r>
        <w:rPr>
          <w:rFonts w:ascii="Arial" w:cs="Arial" w:eastAsia="Arial" w:hAnsi="Arial"/>
          <w:b w:val="false"/>
          <w:bCs w:val="false"/>
          <w:color w:val="475569"/>
          <w:sz w:val="20"/>
          <w:szCs w:val="20"/>
        </w:rPr>
        <w:t xml:space="preserve">Social patterns (solo vs. group, how they typically plan)</w:t>
      </w:r>
    </w:p>
    <w:p>
      <w:pPr>
        <w:pStyle w:val="ListParagraph"/>
        <w:numPr>
          <w:ilvl w:val="0"/>
          <w:numId w:val="2"/>
        </w:numPr>
        <w:spacing w:after="40" w:before="40"/>
      </w:pPr>
      <w:r>
        <w:rPr>
          <w:rFonts w:ascii="Arial" w:cs="Arial" w:eastAsia="Arial" w:hAnsi="Arial"/>
          <w:b w:val="false"/>
          <w:bCs w:val="false"/>
          <w:color w:val="475569"/>
          <w:sz w:val="20"/>
          <w:szCs w:val="20"/>
        </w:rPr>
        <w:t xml:space="preserve">Neighborhood home zones and travel patterns</w:t>
      </w:r>
    </w:p>
    <w:p>
      <w:pPr>
        <w:pStyle w:val="ListParagraph"/>
        <w:numPr>
          <w:ilvl w:val="0"/>
          <w:numId w:val="2"/>
        </w:numPr>
        <w:spacing w:after="40" w:before="40"/>
      </w:pPr>
      <w:r>
        <w:rPr>
          <w:rFonts w:ascii="Arial" w:cs="Arial" w:eastAsia="Arial" w:hAnsi="Arial"/>
          <w:b w:val="false"/>
          <w:bCs w:val="false"/>
          <w:color w:val="475569"/>
          <w:sz w:val="20"/>
          <w:szCs w:val="20"/>
        </w:rPr>
        <w:t xml:space="preserve">Communication preferences (notification types, frequency tolerance)</w:t>
      </w:r>
    </w:p>
    <w:p>
      <w:pPr>
        <w:pStyle w:val="ListParagraph"/>
        <w:numPr>
          <w:ilvl w:val="0"/>
          <w:numId w:val="2"/>
        </w:numPr>
        <w:spacing w:after="40" w:before="40"/>
      </w:pPr>
      <w:r>
        <w:rPr>
          <w:rFonts w:ascii="Arial" w:cs="Arial" w:eastAsia="Arial" w:hAnsi="Arial"/>
          <w:b w:val="false"/>
          <w:bCs w:val="false"/>
          <w:color w:val="475569"/>
          <w:sz w:val="20"/>
          <w:szCs w:val="20"/>
        </w:rPr>
        <w:t xml:space="preserve">Milestone moments (first check-in, first ticket purchase) — useful for personalized milestones/rewards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Do NOT store long-term</w:t>
      </w:r>
    </w:p>
    <w:p>
      <w:pPr>
        <w:pStyle w:val="ListParagraph"/>
        <w:numPr>
          <w:ilvl w:val="0"/>
          <w:numId w:val="2"/>
        </w:numPr>
        <w:spacing w:after="40" w:before="40"/>
      </w:pPr>
      <w:r>
        <w:rPr>
          <w:rFonts w:ascii="Arial" w:cs="Arial" w:eastAsia="Arial" w:hAnsi="Arial"/>
          <w:b w:val="false"/>
          <w:bCs w:val="false"/>
          <w:color w:val="475569"/>
          <w:sz w:val="20"/>
          <w:szCs w:val="20"/>
        </w:rPr>
        <w:t xml:space="preserve">Real-time location (query-time only, never persisted beyond the session)</w:t>
      </w:r>
    </w:p>
    <w:p>
      <w:pPr>
        <w:pStyle w:val="ListParagraph"/>
        <w:numPr>
          <w:ilvl w:val="0"/>
          <w:numId w:val="2"/>
        </w:numPr>
        <w:spacing w:after="40" w:before="40"/>
      </w:pPr>
      <w:r>
        <w:rPr>
          <w:rFonts w:ascii="Arial" w:cs="Arial" w:eastAsia="Arial" w:hAnsi="Arial"/>
          <w:b w:val="false"/>
          <w:bCs w:val="false"/>
          <w:color w:val="475569"/>
          <w:sz w:val="20"/>
          <w:szCs w:val="20"/>
        </w:rPr>
        <w:t xml:space="preserve">External context (weather, events — always re-fetched)</w:t>
      </w:r>
    </w:p>
    <w:p>
      <w:pPr>
        <w:pStyle w:val="ListParagraph"/>
        <w:numPr>
          <w:ilvl w:val="0"/>
          <w:numId w:val="2"/>
        </w:numPr>
        <w:spacing w:after="40" w:before="40"/>
      </w:pPr>
      <w:r>
        <w:rPr>
          <w:rFonts w:ascii="Arial" w:cs="Arial" w:eastAsia="Arial" w:hAnsi="Arial"/>
          <w:b w:val="false"/>
          <w:bCs w:val="false"/>
          <w:color w:val="475569"/>
          <w:sz w:val="20"/>
          <w:szCs w:val="20"/>
        </w:rPr>
        <w:t xml:space="preserve">Session intent (what the user asked Niya in this specific session)</w:t>
      </w:r>
    </w:p>
    <w:p>
      <w:pPr>
        <w:pStyle w:val="ListParagraph"/>
        <w:numPr>
          <w:ilvl w:val="0"/>
          <w:numId w:val="2"/>
        </w:numPr>
        <w:spacing w:after="40" w:before="40"/>
      </w:pPr>
      <w:r>
        <w:rPr>
          <w:rFonts w:ascii="Arial" w:cs="Arial" w:eastAsia="Arial" w:hAnsi="Arial"/>
          <w:b w:val="false"/>
          <w:bCs w:val="false"/>
          <w:color w:val="475569"/>
          <w:sz w:val="20"/>
          <w:szCs w:val="20"/>
        </w:rPr>
        <w:t xml:space="preserve">Predictions or model outputs — only store the raw events that generated them</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13. v1 Database Schema Reference</w:t>
      </w:r>
    </w:p>
    <w:p>
      <w:pPr>
        <w:spacing w:after="60" w:before="60"/>
      </w:pPr>
      <w:r>
        <w:rPr>
          <w:rFonts w:ascii="Arial" w:cs="Arial" w:eastAsia="Arial" w:hAnsi="Arial"/>
          <w:color w:val="475569"/>
          <w:sz w:val="20"/>
          <w:szCs w:val="20"/>
        </w:rPr>
        <w:t xml:space="preserve">Below are all core tables for v1. The schema is intentionally denormalized in a few places (e.g. tags duplicated on events) to avoid joins at query time and keep the Context Builder fast.</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users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Identity layer — one row per user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user_preferences_explicit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User-stated likes/dislikes with tag + sentiment + category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user_affinity_scores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Nightly-scored affinity weights per tag, with confidence and decay date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user_behavior_events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Append-only event log — every meaningful action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user_friend_edges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Social graph — bidirectional, with strength score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user_business_follows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Explicit business follows and mutes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user_notification_history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Notification sends + opens/dismisses for frequency control</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user_attendance_history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Materialized view of all check-ins + no-shows, with drop metadata</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Pro-side business data including category tags and quality scores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All drops with category, tags, timing, availability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business_heads_up_events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Heads Up messages from Pro users, with expiry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Context Builder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Assembles the Niya context packet on every query — reads Feature Store + calls real-time APIs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Opportunity Indexer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Maintains a live index of nearby drops ranked by relevance to each user's affinity profile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Affinity Scorer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Nightly job that processes the event log and writes scores to user_affinity_scores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Social Graph Updater</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Updates friend edges and strength scores on social actions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Privacy Gate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Enforces user privacy settings before any data leaves the platform — runs before Context Builder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14. Ranking Logic</w:t>
      </w:r>
    </w:p>
    <w:p>
      <w:pPr>
        <w:spacing w:after="60" w:before="60"/>
      </w:pPr>
      <w:r>
        <w:rPr>
          <w:rFonts w:ascii="Arial" w:cs="Arial" w:eastAsia="Arial" w:hAnsi="Arial"/>
          <w:color w:val="475569"/>
          <w:sz w:val="20"/>
          <w:szCs w:val="20"/>
        </w:rPr>
        <w:t xml:space="preserve">When Niya selects which drops to surface, she uses a composite relevance score. The weights below are starting defaults and should be tuned based on engagement data after launch.</w:t>
      </w:r>
    </w:p>
    <w:p>
      <w:pPr>
        <w:spacing w:before="80"/>
      </w:pPr>
      <w:r>
        <w:rPr>
          <w:rFonts w:ascii="Arial" w:cs="Arial" w:eastAsia="Arial" w:hAnsi="Arial"/>
        </w:rPr>
        <w:t xml:space="preserve"/>
      </w:r>
    </w:p>
    <w:tbl>
      <w:tblPr>
        <w:tblW w:type="dxa" w:w="68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tblGrid>
      <w:tr>
        <w:tc>
          <w:tcPr>
            <w:tcW w:type="dxa" w:w="3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Ranking Signal</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Default Weight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Preference match score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30%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Social match</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20%</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Distance / proximity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15%</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Time sensitivity / scarcity</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12%</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Business follow relationship</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10%</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 quality score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8%</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Novelty / recency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5%</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Two hard filters apply before ranking: geographic radius (user's maxTravelKm setting) and explicit dislikes (sentiment = −1.0). No drop that fails either filter should ever appear in results, regardless of other signals.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7C3AED"/>
                <w:sz w:val="18"/>
                <w:szCs w:val="18"/>
              </w:rPr>
              <w:t xml:space="preserve">Anti-Filter Bubble Rule</w:t>
            </w:r>
          </w:p>
          <w:p>
            <w:pPr>
              <w:spacing w:after="20" w:before="20"/>
            </w:pPr>
            <w:r>
              <w:rPr>
                <w:rFonts w:ascii="Arial" w:cs="Arial" w:eastAsia="Arial" w:hAnsi="Arial"/>
                <w:color w:val="475569"/>
                <w:sz w:val="19"/>
                <w:szCs w:val="19"/>
              </w:rPr>
              <w:t xml:space="preserve">At least 1 in 5 results should be a discovery recommendation —</w:t>
            </w:r>
          </w:p>
          <w:p>
            <w:pPr>
              <w:spacing w:after="20" w:before="20"/>
            </w:pPr>
            <w:r>
              <w:rPr>
                <w:rFonts w:ascii="Arial" w:cs="Arial" w:eastAsia="Arial" w:hAnsi="Arial"/>
                <w:color w:val="475569"/>
                <w:sz w:val="19"/>
                <w:szCs w:val="19"/>
              </w:rPr>
              <w:t xml:space="preserve">a drop outside the user's established preference tags, chosen</w:t>
            </w:r>
          </w:p>
          <w:p>
            <w:pPr>
              <w:spacing w:after="20" w:before="20"/>
            </w:pPr>
            <w:r>
              <w:rPr>
                <w:rFonts w:ascii="Arial" w:cs="Arial" w:eastAsia="Arial" w:hAnsi="Arial"/>
                <w:color w:val="475569"/>
                <w:sz w:val="19"/>
                <w:szCs w:val="19"/>
              </w:rPr>
              <w:t xml:space="preserve">because it's high-quality, nearby, and trending.</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This keeps Niya feeling like a guide rather than a mirror.</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15. Privacy &amp; Consent Principles</w:t>
      </w:r>
    </w:p>
    <w:p>
      <w:pPr>
        <w:spacing w:after="60" w:before="60"/>
      </w:pPr>
      <w:r>
        <w:rPr>
          <w:rFonts w:ascii="Arial" w:cs="Arial" w:eastAsia="Arial" w:hAnsi="Arial"/>
          <w:color w:val="475569"/>
          <w:sz w:val="20"/>
          <w:szCs w:val="20"/>
        </w:rPr>
        <w:t xml:space="preserve">Niya's data model is only as trustworthy as the privacy layer around it. Users will share more — and Niya will work better — if users feel genuinely in control.</w:t>
      </w:r>
    </w:p>
    <w:p>
      <w:pPr>
        <w:spacing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475569"/>
          <w:sz w:val="20"/>
          <w:szCs w:val="20"/>
        </w:rPr>
        <w:t xml:space="preserve">Location is permissioned at the OS level and should be treated as a privilege, not an assumption</w:t>
      </w:r>
    </w:p>
    <w:p>
      <w:pPr>
        <w:pStyle w:val="ListParagraph"/>
        <w:numPr>
          <w:ilvl w:val="1"/>
          <w:numId w:val="2"/>
        </w:numPr>
        <w:spacing w:after="30" w:before="30"/>
      </w:pPr>
      <w:r>
        <w:rPr>
          <w:rFonts w:ascii="Arial" w:cs="Arial" w:eastAsia="Arial" w:hAnsi="Arial"/>
          <w:color w:val="94A3B8"/>
          <w:sz w:val="19"/>
          <w:szCs w:val="19"/>
        </w:rPr>
        <w:t xml:space="preserve">Always degrade gracefully to city-level when precise location is unavailable</w:t>
      </w:r>
    </w:p>
    <w:p>
      <w:pPr>
        <w:pStyle w:val="ListParagraph"/>
        <w:numPr>
          <w:ilvl w:val="1"/>
          <w:numId w:val="2"/>
        </w:numPr>
        <w:spacing w:after="30" w:before="30"/>
      </w:pPr>
      <w:r>
        <w:rPr>
          <w:rFonts w:ascii="Arial" w:cs="Arial" w:eastAsia="Arial" w:hAnsi="Arial"/>
          <w:color w:val="94A3B8"/>
          <w:sz w:val="19"/>
          <w:szCs w:val="19"/>
        </w:rPr>
        <w:t xml:space="preserve">Never store precise coordinates in the user record — only city/neighborhood and session-time coords in events</w:t>
      </w:r>
    </w:p>
    <w:p>
      <w:pPr>
        <w:pStyle w:val="ListParagraph"/>
        <w:numPr>
          <w:ilvl w:val="0"/>
          <w:numId w:val="2"/>
        </w:numPr>
        <w:spacing w:after="40" w:before="40"/>
      </w:pPr>
      <w:r>
        <w:rPr>
          <w:rFonts w:ascii="Arial" w:cs="Arial" w:eastAsia="Arial" w:hAnsi="Arial"/>
          <w:b/>
          <w:bCs/>
          <w:color w:val="475569"/>
          <w:sz w:val="20"/>
          <w:szCs w:val="20"/>
        </w:rPr>
        <w:t xml:space="preserve">Social visibility is opt-in for sharing, opt-out for viewing</w:t>
      </w:r>
    </w:p>
    <w:p>
      <w:pPr>
        <w:pStyle w:val="ListParagraph"/>
        <w:numPr>
          <w:ilvl w:val="1"/>
          <w:numId w:val="2"/>
        </w:numPr>
        <w:spacing w:after="30" w:before="30"/>
      </w:pPr>
      <w:r>
        <w:rPr>
          <w:rFonts w:ascii="Arial" w:cs="Arial" w:eastAsia="Arial" w:hAnsi="Arial"/>
          <w:color w:val="94A3B8"/>
          <w:sz w:val="19"/>
          <w:szCs w:val="19"/>
        </w:rPr>
        <w:t xml:space="preserve">Users can see friends' activity by default, but their own activity is private by default</w:t>
      </w:r>
    </w:p>
    <w:p>
      <w:pPr>
        <w:pStyle w:val="ListParagraph"/>
        <w:numPr>
          <w:ilvl w:val="1"/>
          <w:numId w:val="2"/>
        </w:numPr>
        <w:spacing w:after="30" w:before="30"/>
      </w:pPr>
      <w:r>
        <w:rPr>
          <w:rFonts w:ascii="Arial" w:cs="Arial" w:eastAsia="Arial" w:hAnsi="Arial"/>
          <w:color w:val="94A3B8"/>
          <w:sz w:val="19"/>
          <w:szCs w:val="19"/>
        </w:rPr>
        <w:t xml:space="preserve">Friend reservations shown to Niya require the friend's shareActivity flag to be true</w:t>
      </w:r>
    </w:p>
    <w:p>
      <w:pPr>
        <w:pStyle w:val="ListParagraph"/>
        <w:numPr>
          <w:ilvl w:val="0"/>
          <w:numId w:val="2"/>
        </w:numPr>
        <w:spacing w:after="40" w:before="40"/>
      </w:pPr>
      <w:r>
        <w:rPr>
          <w:rFonts w:ascii="Arial" w:cs="Arial" w:eastAsia="Arial" w:hAnsi="Arial"/>
          <w:b/>
          <w:bCs/>
          <w:color w:val="475569"/>
          <w:sz w:val="20"/>
          <w:szCs w:val="20"/>
        </w:rPr>
        <w:t xml:space="preserve">Inferred preferences should be visible to the user</w:t>
      </w:r>
    </w:p>
    <w:p>
      <w:pPr>
        <w:pStyle w:val="ListParagraph"/>
        <w:numPr>
          <w:ilvl w:val="1"/>
          <w:numId w:val="2"/>
        </w:numPr>
        <w:spacing w:after="30" w:before="30"/>
      </w:pPr>
      <w:r>
        <w:rPr>
          <w:rFonts w:ascii="Arial" w:cs="Arial" w:eastAsia="Arial" w:hAnsi="Arial"/>
          <w:color w:val="94A3B8"/>
          <w:sz w:val="19"/>
          <w:szCs w:val="19"/>
        </w:rPr>
        <w:t xml:space="preserve">Build a "What Niya knows about you" screen that shows affinity scores in plain English</w:t>
      </w:r>
    </w:p>
    <w:p>
      <w:pPr>
        <w:pStyle w:val="ListParagraph"/>
        <w:numPr>
          <w:ilvl w:val="1"/>
          <w:numId w:val="2"/>
        </w:numPr>
        <w:spacing w:after="30" w:before="30"/>
      </w:pPr>
      <w:r>
        <w:rPr>
          <w:rFonts w:ascii="Arial" w:cs="Arial" w:eastAsia="Arial" w:hAnsi="Arial"/>
          <w:color w:val="94A3B8"/>
          <w:sz w:val="19"/>
          <w:szCs w:val="19"/>
        </w:rPr>
        <w:t xml:space="preserve">Users should be able to delete any inferred tag or override it</w:t>
      </w:r>
    </w:p>
    <w:p>
      <w:pPr>
        <w:pStyle w:val="ListParagraph"/>
        <w:numPr>
          <w:ilvl w:val="0"/>
          <w:numId w:val="2"/>
        </w:numPr>
        <w:spacing w:after="40" w:before="40"/>
      </w:pPr>
      <w:r>
        <w:rPr>
          <w:rFonts w:ascii="Arial" w:cs="Arial" w:eastAsia="Arial" w:hAnsi="Arial"/>
          <w:b/>
          <w:bCs/>
          <w:color w:val="475569"/>
          <w:sz w:val="20"/>
          <w:szCs w:val="20"/>
        </w:rPr>
        <w:t xml:space="preserve">Event log retention: keep raw events for 24 months, then archive or delete</w:t>
      </w:r>
    </w:p>
    <w:p>
      <w:pPr>
        <w:pStyle w:val="ListParagraph"/>
        <w:numPr>
          <w:ilvl w:val="1"/>
          <w:numId w:val="2"/>
        </w:numPr>
        <w:spacing w:after="30" w:before="30"/>
      </w:pPr>
      <w:r>
        <w:rPr>
          <w:rFonts w:ascii="Arial" w:cs="Arial" w:eastAsia="Arial" w:hAnsi="Arial"/>
          <w:color w:val="94A3B8"/>
          <w:sz w:val="19"/>
          <w:szCs w:val="19"/>
        </w:rPr>
        <w:t xml:space="preserve">Affinity scores persist even after raw events are archived</w:t>
      </w:r>
    </w:p>
    <w:p>
      <w:pPr>
        <w:pStyle w:val="ListParagraph"/>
        <w:numPr>
          <w:ilvl w:val="0"/>
          <w:numId w:val="2"/>
        </w:numPr>
        <w:spacing w:after="40" w:before="40"/>
      </w:pPr>
      <w:r>
        <w:rPr>
          <w:rFonts w:ascii="Arial" w:cs="Arial" w:eastAsia="Arial" w:hAnsi="Arial"/>
          <w:b/>
          <w:bCs/>
          <w:color w:val="475569"/>
          <w:sz w:val="20"/>
          <w:szCs w:val="20"/>
        </w:rPr>
        <w:t xml:space="preserve">Explicit overrides are permanent until the user changes them — they do not decay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Data Minimization Principle</w:t>
            </w:r>
          </w:p>
          <w:p>
            <w:pPr>
              <w:spacing w:after="20" w:before="20"/>
            </w:pPr>
            <w:r>
              <w:rPr>
                <w:rFonts w:ascii="Arial" w:cs="Arial" w:eastAsia="Arial" w:hAnsi="Arial"/>
                <w:color w:val="475569"/>
                <w:sz w:val="19"/>
                <w:szCs w:val="19"/>
              </w:rPr>
              <w:t xml:space="preserve">Niya should collect only what she needs to be useful.</w:t>
            </w:r>
          </w:p>
          <w:p>
            <w:pPr>
              <w:spacing w:after="20" w:before="20"/>
            </w:pPr>
            <w:r>
              <w:rPr>
                <w:rFonts w:ascii="Arial" w:cs="Arial" w:eastAsia="Arial" w:hAnsi="Arial"/>
                <w:color w:val="475569"/>
                <w:sz w:val="19"/>
                <w:szCs w:val="19"/>
              </w:rPr>
              <w:t xml:space="preserve">Do not instrument user behavior "just in case." Every event type</w:t>
            </w:r>
          </w:p>
          <w:p>
            <w:pPr>
              <w:spacing w:after="20" w:before="20"/>
            </w:pPr>
            <w:r>
              <w:rPr>
                <w:rFonts w:ascii="Arial" w:cs="Arial" w:eastAsia="Arial" w:hAnsi="Arial"/>
                <w:color w:val="475569"/>
                <w:sz w:val="19"/>
                <w:szCs w:val="19"/>
              </w:rPr>
              <w:t xml:space="preserve">in the log should trace back to a specific ranking or personalization use case.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16. App Education Layer</w:t>
      </w:r>
    </w:p>
    <w:p>
      <w:pPr>
        <w:spacing w:after="60" w:before="60"/>
      </w:pPr>
      <w:r>
        <w:rPr>
          <w:rFonts w:ascii="Arial" w:cs="Arial" w:eastAsia="Arial" w:hAnsi="Arial"/>
          <w:color w:val="475569"/>
          <w:sz w:val="20"/>
          <w:szCs w:val="20"/>
        </w:rPr>
        <w:t xml:space="preserve">Niya should be the primary way customers learn what the Nigh app can do. Rather than relying on static onboarding screens or help docs, Niya teaches features contextually — surfacing the right explanation at the right moment, in the right amount of detail for where the user is in their journey.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Design Principle</w:t>
            </w:r>
          </w:p>
          <w:p>
            <w:pPr>
              <w:spacing w:after="20" w:before="20"/>
            </w:pPr>
            <w:r>
              <w:rPr>
                <w:rFonts w:ascii="Arial" w:cs="Arial" w:eastAsia="Arial" w:hAnsi="Arial"/>
                <w:color w:val="475569"/>
                <w:sz w:val="19"/>
                <w:szCs w:val="19"/>
              </w:rPr>
              <w:t xml:space="preserve">Never explain a feature the user hasn't encountered yet.</w:t>
            </w:r>
          </w:p>
          <w:p>
            <w:pPr>
              <w:spacing w:after="20" w:before="20"/>
            </w:pPr>
            <w:r>
              <w:rPr>
                <w:rFonts w:ascii="Arial" w:cs="Arial" w:eastAsia="Arial" w:hAnsi="Arial"/>
                <w:color w:val="475569"/>
                <w:sz w:val="19"/>
                <w:szCs w:val="19"/>
              </w:rPr>
              <w:t xml:space="preserve">Teach one thing at a time, at the moment it becomes relevant.</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 new user browsing drops for the first time should learn about reservations</w:t>
            </w:r>
          </w:p>
          <w:p>
            <w:pPr>
              <w:spacing w:after="20" w:before="20"/>
            </w:pPr>
            <w:r>
              <w:rPr>
                <w:rFonts w:ascii="Arial" w:cs="Arial" w:eastAsia="Arial" w:hAnsi="Arial"/>
                <w:color w:val="475569"/>
                <w:sz w:val="19"/>
                <w:szCs w:val="19"/>
              </w:rPr>
              <w:t xml:space="preserve">when they tap one — not during onboarding. A customer who just attended their</w:t>
            </w:r>
          </w:p>
          <w:p>
            <w:pPr>
              <w:spacing w:after="20" w:before="20"/>
            </w:pPr>
            <w:r>
              <w:rPr>
                <w:rFonts w:ascii="Arial" w:cs="Arial" w:eastAsia="Arial" w:hAnsi="Arial"/>
                <w:color w:val="475569"/>
                <w:sz w:val="19"/>
                <w:szCs w:val="19"/>
              </w:rPr>
              <w:t xml:space="preserve">first drop should learn about check-in rewards after they leave, not before.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Platform Knowledge Base</w:t>
      </w:r>
    </w:p>
    <w:p>
      <w:pPr>
        <w:spacing w:after="60" w:before="60"/>
      </w:pPr>
      <w:r>
        <w:rPr>
          <w:rFonts w:ascii="Arial" w:cs="Arial" w:eastAsia="Arial" w:hAnsi="Arial"/>
          <w:color w:val="475569"/>
          <w:sz w:val="20"/>
          <w:szCs w:val="20"/>
        </w:rPr>
        <w:t xml:space="preserve">Niya has a built-in knowledge base covering every feature in the customer app. This is static content — versioned and updated with each app release.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Feature Area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Can Teach</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Drops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a drop is, how to reserve a spot, what the ticket ID means, how check-in works.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Heads Up</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 a Heads Up is, why it has no ticket, how to follow a business to receive them.</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Reservations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to reserve, modify, or cancel. What happens at sell-out. Waitlist behavior.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Check-in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QR scan check-in works. What happens if check-in fails. Manual check-in option.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Following businesses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following works, what notifications it unlocks, how to mute a business.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Friends &amp; social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the social graph works, what friends can and can't see, privacy settings.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Rewards &amp; points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check-in points are earned. What they can be used for. Why no-shows don't earn.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Niya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 Niya is, what she knows about the user, how to teach her, how to correct her.</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Contextual Teaching — When Niya Educates</w:t>
      </w:r>
    </w:p>
    <w:p>
      <w:pPr>
        <w:pStyle w:val="ListParagraph"/>
        <w:numPr>
          <w:ilvl w:val="0"/>
          <w:numId w:val="2"/>
        </w:numPr>
        <w:spacing w:after="40" w:before="40"/>
      </w:pPr>
      <w:r>
        <w:rPr>
          <w:rFonts w:ascii="Arial" w:cs="Arial" w:eastAsia="Arial" w:hAnsi="Arial"/>
          <w:b w:val="false"/>
          <w:bCs w:val="false"/>
          <w:color w:val="475569"/>
          <w:sz w:val="20"/>
          <w:szCs w:val="20"/>
        </w:rPr>
        <w:t xml:space="preserve">First time a feature area is encountered — Niya offers a brief, friendly explanation, not a tutorial</w:t>
      </w:r>
    </w:p>
    <w:p>
      <w:pPr>
        <w:pStyle w:val="ListParagraph"/>
        <w:numPr>
          <w:ilvl w:val="1"/>
          <w:numId w:val="2"/>
        </w:numPr>
        <w:spacing w:after="30" w:before="30"/>
      </w:pPr>
      <w:r>
        <w:rPr>
          <w:rFonts w:ascii="Arial" w:cs="Arial" w:eastAsia="Arial" w:hAnsi="Arial"/>
          <w:color w:val="94A3B8"/>
          <w:sz w:val="19"/>
          <w:szCs w:val="19"/>
        </w:rPr>
        <w:t xml:space="preserve">Example: first reservation → "You're all set. Your ticket ID is N7X3KP2Q — show it at the door or they'll scan it automatically."</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user takes an action with a less obvious consequence — Niya flags it proactively</w:t>
      </w:r>
    </w:p>
    <w:p>
      <w:pPr>
        <w:pStyle w:val="ListParagraph"/>
        <w:numPr>
          <w:ilvl w:val="1"/>
          <w:numId w:val="2"/>
        </w:numPr>
        <w:spacing w:after="30" w:before="30"/>
      </w:pPr>
      <w:r>
        <w:rPr>
          <w:rFonts w:ascii="Arial" w:cs="Arial" w:eastAsia="Arial" w:hAnsi="Arial"/>
          <w:color w:val="94A3B8"/>
          <w:sz w:val="19"/>
          <w:szCs w:val="19"/>
        </w:rPr>
        <w:t xml:space="preserve">Example: cancelling a reservation the day of → "Just so you know — same-day cancellations don't earn check-in points. Still want to cancel?"</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user asks Niya something that reveals a gap in their understanding</w:t>
      </w:r>
    </w:p>
    <w:p>
      <w:pPr>
        <w:pStyle w:val="ListParagraph"/>
        <w:numPr>
          <w:ilvl w:val="1"/>
          <w:numId w:val="2"/>
        </w:numPr>
        <w:spacing w:after="30" w:before="30"/>
      </w:pPr>
      <w:r>
        <w:rPr>
          <w:rFonts w:ascii="Arial" w:cs="Arial" w:eastAsia="Arial" w:hAnsi="Arial"/>
          <w:color w:val="94A3B8"/>
          <w:sz w:val="19"/>
          <w:szCs w:val="19"/>
        </w:rPr>
        <w:t xml:space="preserve">Example: "Why didn't I get points for that drop?" → Niya explains check-in requirements before helping resolve it</w:t>
      </w:r>
    </w:p>
    <w:p>
      <w:pPr>
        <w:pStyle w:val="ListParagraph"/>
        <w:numPr>
          <w:ilvl w:val="0"/>
          <w:numId w:val="2"/>
        </w:numPr>
        <w:spacing w:after="40" w:before="40"/>
      </w:pPr>
      <w:r>
        <w:rPr>
          <w:rFonts w:ascii="Arial" w:cs="Arial" w:eastAsia="Arial" w:hAnsi="Arial"/>
          <w:b w:val="false"/>
          <w:bCs w:val="false"/>
          <w:color w:val="475569"/>
          <w:sz w:val="20"/>
          <w:szCs w:val="20"/>
        </w:rPr>
        <w:t xml:space="preserve">When a feature exists that directly addresses what the user is trying to do</w:t>
      </w:r>
    </w:p>
    <w:p>
      <w:pPr>
        <w:pStyle w:val="ListParagraph"/>
        <w:numPr>
          <w:ilvl w:val="1"/>
          <w:numId w:val="2"/>
        </w:numPr>
        <w:spacing w:after="30" w:before="30"/>
      </w:pPr>
      <w:r>
        <w:rPr>
          <w:rFonts w:ascii="Arial" w:cs="Arial" w:eastAsia="Arial" w:hAnsi="Arial"/>
          <w:color w:val="94A3B8"/>
          <w:sz w:val="19"/>
          <w:szCs w:val="19"/>
        </w:rPr>
        <w:t xml:space="preserve">Example: user searching for a specific business → "You can follow them so you'll get notified every time they post a drop or Heads Up."</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Teaching Niya About Niya</w:t>
      </w:r>
    </w:p>
    <w:p>
      <w:pPr>
        <w:spacing w:after="60" w:before="60"/>
      </w:pPr>
      <w:r>
        <w:rPr>
          <w:rFonts w:ascii="Arial" w:cs="Arial" w:eastAsia="Arial" w:hAnsi="Arial"/>
          <w:color w:val="475569"/>
          <w:sz w:val="20"/>
          <w:szCs w:val="20"/>
        </w:rPr>
        <w:t xml:space="preserve">Customers should understand that Niya learns from them — and that they can teach her, correct her, and set boundaries on what she knows. This transparency is a trust-building feature, not a disclaimer. Niya should be able to explain herself clearly when asked.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Customer Question</w:t>
            </w:r>
          </w:p>
        </w:tc>
        <w:tc>
          <w:tcPr>
            <w:tcW w:type="dxa" w:w="59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Should Be Able to Explain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"How do you know what I like?"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what you've attended, saved, and browsed — and from what you've told me directly.</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"Can you forget something I told you?"</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Yes — you can update or remove any preference from your profile at any time.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"Do my friends know what I'm doing?"</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Only if you've enabled activity sharing. It's off by default.</w:t>
            </w:r>
          </w:p>
        </w:tc>
      </w:tr>
      <w:tr>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"Why did you recommend that?"</w:t>
            </w:r>
          </w:p>
        </w:tc>
        <w:tc>
          <w:tcPr>
            <w:tcW w:type="dxa" w:w="5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Explain the specific signals used — friend activity, affinity score, proximity, scarcity.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"Can I tell you what I don't like?"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Yes — say it directly or update your preferences. It takes effect immediately.</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17. Nigh Platform Knowledge</w:t>
      </w:r>
    </w:p>
    <w:p>
      <w:pPr>
        <w:spacing w:after="60" w:before="60"/>
      </w:pPr>
      <w:r>
        <w:rPr>
          <w:rFonts w:ascii="Arial" w:cs="Arial" w:eastAsia="Arial" w:hAnsi="Arial"/>
          <w:color w:val="475569"/>
          <w:sz w:val="20"/>
          <w:szCs w:val="20"/>
        </w:rPr>
        <w:t xml:space="preserve">Niya should be able to answer questions about Nigh as a company and platform — who built it, what it stands for, how it works, and what it is trying to accomplish. This is a shared, static knowledge layer that both Niya instances (Pro and Customer) carry. It is versioned and maintained by the Nigh team.</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Why This Matters</w:t>
            </w:r>
          </w:p>
          <w:p>
            <w:pPr>
              <w:spacing w:after="20" w:before="20"/>
            </w:pPr>
            <w:r>
              <w:rPr>
                <w:rFonts w:ascii="Arial" w:cs="Arial" w:eastAsia="Arial" w:hAnsi="Arial"/>
                <w:color w:val="475569"/>
                <w:sz w:val="19"/>
                <w:szCs w:val="19"/>
              </w:rPr>
              <w:t xml:space="preserve">A customer who discovers Nigh for the first time through a friend's recommendation</w:t>
            </w:r>
          </w:p>
          <w:p>
            <w:pPr>
              <w:spacing w:after="20" w:before="20"/>
            </w:pPr>
            <w:r>
              <w:rPr>
                <w:rFonts w:ascii="Arial" w:cs="Arial" w:eastAsia="Arial" w:hAnsi="Arial"/>
                <w:color w:val="475569"/>
                <w:sz w:val="19"/>
                <w:szCs w:val="19"/>
              </w:rPr>
              <w:t xml:space="preserve">should be able to ask Niya "what is this app?" and get a real, honest answer.</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A business owner evaluating Nigh at midnight should be able to ask Niya</w:t>
            </w:r>
          </w:p>
          <w:p>
            <w:pPr>
              <w:spacing w:after="20" w:before="20"/>
            </w:pPr>
            <w:r>
              <w:rPr>
                <w:rFonts w:ascii="Arial" w:cs="Arial" w:eastAsia="Arial" w:hAnsi="Arial"/>
                <w:color w:val="475569"/>
                <w:sz w:val="19"/>
                <w:szCs w:val="19"/>
              </w:rPr>
              <w:t xml:space="preserve">"what makes this different from other platforms?" without waiting for a sales call.</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Trust is built when Niya can speak knowledgeably and honestly about the</w:t>
            </w:r>
          </w:p>
          <w:p>
            <w:pPr>
              <w:spacing w:after="20" w:before="20"/>
            </w:pPr>
            <w:r>
              <w:rPr>
                <w:rFonts w:ascii="Arial" w:cs="Arial" w:eastAsia="Arial" w:hAnsi="Arial"/>
                <w:color w:val="475569"/>
                <w:sz w:val="19"/>
                <w:szCs w:val="19"/>
              </w:rPr>
              <w:t xml:space="preserve">platform she represents — not just about the features she helps with.</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Company &amp; Mission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Topic</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What Niya Should Know</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Mission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Nigh is trying to accomplish and why it was built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Origin story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the platform started — the problem it was designed to solve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makes Nigh different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differs from general ticketing, OpenTable, or social platforms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The Drop model</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Why drops are time-limited, capacity-constrained experiences — not just listings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The Heads Up model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What a daily announcement is, why it's 130 characters, what it's designed to feel like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 philosophy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How Nigh thinks about the relationship between businesses and their customers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Customer philosophy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thinks about discovery, spontaneity, and the local experience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Team &amp; founders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Who built Nigh — maintained and updated as the team grows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Trust &amp; safety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How Nigh handles disputes, bad actors, and platform integrity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Privacy commitment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What data Nigh collects, what it doesn't share, and how users stay in control</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This Knowledge Is Structured</w:t>
      </w:r>
    </w:p>
    <w:p>
      <w:pPr>
        <w:spacing w:after="60" w:before="60"/>
      </w:pPr>
      <w:r>
        <w:rPr>
          <w:rFonts w:ascii="Arial" w:cs="Arial" w:eastAsia="Arial" w:hAnsi="Arial"/>
          <w:color w:val="475569"/>
          <w:sz w:val="20"/>
          <w:szCs w:val="20"/>
        </w:rPr>
        <w:t xml:space="preserve">Company knowledge is stored as a versioned static knowledge base — separate from the per-user data model. Both Niya Pro and Niya Customer load the same knowledge base. When Nigh updates its mission, adds a team member, or changes its approach, the knowledge base is updated and both Niya instances pick it up on the next refresh.</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Schema: nigh_platform_knowledge</w:t>
            </w:r>
          </w:p>
          <w:p>
            <w:pPr>
              <w:spacing w:after="20" w:before="20"/>
            </w:pPr>
            <w:r>
              <w:rPr>
                <w:rFonts w:ascii="Courier New" w:cs="Courier New" w:eastAsia="Courier New" w:hAnsi="Courier New"/>
                <w:color w:val="1E3A8A"/>
                <w:sz w:val="17"/>
                <w:szCs w:val="17"/>
              </w:rPr>
              <w:t xml:space="preserve">  id          String   PK</w:t>
            </w:r>
          </w:p>
          <w:p>
            <w:pPr>
              <w:spacing w:after="20" w:before="20"/>
            </w:pPr>
            <w:r>
              <w:rPr>
                <w:rFonts w:ascii="Courier New" w:cs="Courier New" w:eastAsia="Courier New" w:hAnsi="Courier New"/>
                <w:color w:val="1E3A8A"/>
                <w:sz w:val="17"/>
                <w:szCs w:val="17"/>
              </w:rPr>
              <w:t xml:space="preserve">  topic       String   "mission" | "origin" | "drop_model" | "team" | ...</w:t>
            </w:r>
          </w:p>
          <w:p>
            <w:pPr>
              <w:spacing w:after="20" w:before="20"/>
            </w:pPr>
            <w:r>
              <w:rPr>
                <w:rFonts w:ascii="Courier New" w:cs="Courier New" w:eastAsia="Courier New" w:hAnsi="Courier New"/>
                <w:color w:val="1E3A8A"/>
                <w:sz w:val="17"/>
                <w:szCs w:val="17"/>
              </w:rPr>
              <w:t xml:space="preserve">  content     String   plain-language content for Niya to draw from</w:t>
            </w:r>
          </w:p>
          <w:p>
            <w:pPr>
              <w:spacing w:after="20" w:before="20"/>
            </w:pPr>
            <w:r>
              <w:rPr>
                <w:rFonts w:ascii="Courier New" w:cs="Courier New" w:eastAsia="Courier New" w:hAnsi="Courier New"/>
                <w:color w:val="1E3A8A"/>
                <w:sz w:val="17"/>
                <w:szCs w:val="17"/>
              </w:rPr>
              <w:t xml:space="preserve">  audience    String   "both" | "pro_only" | "customer_only"</w:t>
            </w:r>
          </w:p>
          <w:p>
            <w:pPr>
              <w:spacing w:after="20" w:before="20"/>
            </w:pPr>
            <w:r>
              <w:rPr>
                <w:rFonts w:ascii="Courier New" w:cs="Courier New" w:eastAsia="Courier New" w:hAnsi="Courier New"/>
                <w:color w:val="1E3A8A"/>
                <w:sz w:val="17"/>
                <w:szCs w:val="17"/>
              </w:rPr>
              <w:t xml:space="preserve">  version     String   e.g. "2026-Q1"</w:t>
            </w:r>
          </w:p>
          <w:p>
            <w:pPr>
              <w:spacing w:after="20" w:before="20"/>
            </w:pPr>
            <w:r>
              <w:rPr>
                <w:rFonts w:ascii="Courier New" w:cs="Courier New" w:eastAsia="Courier New" w:hAnsi="Courier New"/>
                <w:color w:val="1E3A8A"/>
                <w:sz w:val="17"/>
                <w:szCs w:val="17"/>
              </w:rPr>
              <w:t xml:space="preserve">  updatedAt   DateTime</w:t>
            </w:r>
          </w:p>
          <w:p>
            <w:pPr>
              <w:spacing w:after="20" w:before="20"/>
            </w:pPr>
            <w:r>
              <w:rPr>
                <w:rFonts w:ascii="Courier New" w:cs="Courier New" w:eastAsia="Courier New" w:hAnsi="Courier New"/>
                <w:color w:val="1E3A8A"/>
                <w:sz w:val="17"/>
                <w:szCs w:val="17"/>
              </w:rPr>
              <w:t xml:space="preserve">  updatedBy   String   internal Nigh team member who last updated it</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Niya Can and Cannot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Can Answer</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Niya Should Redirect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is Nigh and how does it work?</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Questions about specific legal or contractual matters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Who built Nigh and why?</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Detailed pricing negotiations or custom arrangements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is a Drop / Heads Up?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Specific product roadmap commitments</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How does Nigh protect my data?</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Issues requiring a human — direct to support contact</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Is Nigh available in my city?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Anything that has changed since the knowledge base was last updated</w:t>
            </w:r>
          </w:p>
        </w:tc>
      </w:tr>
    </w:tbl>
    <w:p>
      <w:pPr>
        <w:spacing w:before="80"/>
      </w:pPr>
      <w:r>
        <w:rPr>
          <w:rFonts w:ascii="Arial" w:cs="Arial" w:eastAsia="Arial" w:hAnsi="Arial"/>
        </w:rPr>
        <w:t xml:space="preserve"/>
      </w:r>
    </w:p>
    <w:p>
      <w:pPr>
        <w:spacing w:after="60" w:before="60"/>
      </w:pPr>
      <w:r>
        <w:rPr>
          <w:rFonts w:ascii="Arial" w:cs="Arial" w:eastAsia="Arial" w:hAnsi="Arial"/>
          <w:color w:val="475569"/>
          <w:sz w:val="20"/>
          <w:szCs w:val="20"/>
        </w:rPr>
        <w:t xml:space="preserve">When Niya doesn't know or shouldn't answer, she should say so clearly and offer to connect the user with the right resource. She should never deflect with vague non-answers or invented details about the company.</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18. Instance Isolation &amp; Data Siloing</w:t>
      </w:r>
    </w:p>
    <w:p>
      <w:pPr>
        <w:spacing w:after="60" w:before="60"/>
      </w:pPr>
      <w:r>
        <w:rPr>
          <w:rFonts w:ascii="Arial" w:cs="Arial" w:eastAsia="Arial" w:hAnsi="Arial"/>
          <w:color w:val="475569"/>
          <w:sz w:val="20"/>
          <w:szCs w:val="20"/>
        </w:rPr>
        <w:t xml:space="preserve">Niya operates as three separate instances — Customer, Pro, and Support. Customer Niya is strictly scoped to the authenticated user's own data, anonymized platform content, and the shared Nigh knowledge base. She cannot reach business internal data, other customers' records, support tickets, or trust and safety information — not by policy, but by architecture.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Critical Rule</w:t>
            </w:r>
          </w:p>
          <w:p>
            <w:pPr>
              <w:spacing w:after="20" w:before="20"/>
            </w:pPr>
            <w:r>
              <w:rPr>
                <w:rFonts w:ascii="Arial" w:cs="Arial" w:eastAsia="Arial" w:hAnsi="Arial"/>
                <w:color w:val="475569"/>
                <w:sz w:val="19"/>
                <w:szCs w:val="19"/>
              </w:rPr>
              <w:t xml:space="preserve">Data isolation is enforced at the query layer — not the UI, not the prompt,</w:t>
            </w:r>
          </w:p>
          <w:p>
            <w:pPr>
              <w:spacing w:after="20" w:before="20"/>
            </w:pPr>
            <w:r>
              <w:rPr>
                <w:rFonts w:ascii="Arial" w:cs="Arial" w:eastAsia="Arial" w:hAnsi="Arial"/>
                <w:color w:val="475569"/>
                <w:sz w:val="19"/>
                <w:szCs w:val="19"/>
              </w:rPr>
              <w:t xml:space="preserve">not a system instruction telling Niya "don't share this."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Customer Niya runs with database credentials scoped only to its permitted</w:t>
            </w:r>
          </w:p>
          <w:p>
            <w:pPr>
              <w:spacing w:after="20" w:before="20"/>
            </w:pPr>
            <w:r>
              <w:rPr>
                <w:rFonts w:ascii="Arial" w:cs="Arial" w:eastAsia="Arial" w:hAnsi="Arial"/>
                <w:color w:val="475569"/>
                <w:sz w:val="19"/>
                <w:szCs w:val="19"/>
              </w:rPr>
              <w:t xml:space="preserve">tables. No prompt, instruction, or clever question can retrieve data outside</w:t>
            </w:r>
          </w:p>
          <w:p>
            <w:pPr>
              <w:spacing w:after="20" w:before="20"/>
            </w:pPr>
            <w:r>
              <w:rPr>
                <w:rFonts w:ascii="Arial" w:cs="Arial" w:eastAsia="Arial" w:hAnsi="Arial"/>
                <w:color w:val="475569"/>
                <w:sz w:val="19"/>
                <w:szCs w:val="19"/>
              </w:rPr>
              <w:t xml:space="preserve">that scope — it is architecturally unreachable.</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Customer Niya Can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This user's identity and profile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Own account only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This user's behavior and preferences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Own event log and affinity scores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This user's social graph</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Friends who have opted into activity sharing only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Drop listings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Public metadata — title, category, availability, price, location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Heads Up messages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From businesses this user follows only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Nigh platform knowledge (shared KB)</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Entries with audience: "both" or "customer_only" only</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Customer Niya Cannot Access — Hard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Blocked Data</w:t>
            </w:r>
          </w:p>
        </w:tc>
        <w:tc>
          <w:tcPr>
            <w:tcW w:type="dxa" w:w="51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Other customers' identities, preferences, or behavior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Personal data belongs to each individual. No customer can access another's record through Niya.</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Business internal data (financials, team, activity log)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Business operations are private to that business. Customers see public-facing information only.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Trust &amp; safety flags on their own account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T&amp;S data is Support-only. Exposing it would allow bad actors to game the system.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Support ticket details beyond their own submitted content</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Agent notes, resolution decisions, and internal assessments are never surfaced to customers.</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Whether a T&amp;S investigation is open on any account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Confirming or denying investigations is a Support function — not accessible to Niya Customer.</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Support-only or Pro-only knowledge base entries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KB audience filtering blocks these entries from loading into Customer Niya at startup.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Platform health incident details (pre-announcement)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Internal operations — available to Support only until officially posted.</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What Customer Niya Does When Asked for Blocked Data</w:t>
      </w:r>
    </w:p>
    <w:p>
      <w:pPr>
        <w:spacing w:after="60" w:before="60"/>
      </w:pPr>
      <w:r>
        <w:rPr>
          <w:rFonts w:ascii="Arial" w:cs="Arial" w:eastAsia="Arial" w:hAnsi="Arial"/>
          <w:color w:val="475569"/>
          <w:sz w:val="20"/>
          <w:szCs w:val="20"/>
        </w:rPr>
        <w:t xml:space="preserve">If a customer asks Niya something that would require crossing a boundary — "Can you tell me if that business has had complaints?" or "Do I have any flags on my account?" — Niya must decline clearly without confirming or denying whether the data exists.</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1E3A8A"/>
                <w:sz w:val="18"/>
                <w:szCs w:val="18"/>
              </w:rPr>
              <w:t xml:space="preserve">Response Pattern for Boundary Requests</w:t>
            </w:r>
          </w:p>
          <w:p>
            <w:pPr>
              <w:spacing w:after="20" w:before="20"/>
            </w:pPr>
            <w:r>
              <w:rPr>
                <w:rFonts w:ascii="Arial" w:cs="Arial" w:eastAsia="Arial" w:hAnsi="Arial"/>
                <w:color w:val="475569"/>
                <w:sz w:val="19"/>
                <w:szCs w:val="19"/>
              </w:rPr>
              <w:t xml:space="preserve">Good: "I don't have access to business internal information — I can only</w:t>
            </w:r>
          </w:p>
          <w:p>
            <w:pPr>
              <w:spacing w:after="20" w:before="20"/>
            </w:pPr>
            <w:r>
              <w:rPr>
                <w:rFonts w:ascii="Arial" w:cs="Arial" w:eastAsia="Arial" w:hAnsi="Arial"/>
                <w:color w:val="475569"/>
                <w:sz w:val="19"/>
                <w:szCs w:val="19"/>
              </w:rPr>
              <w:t xml:space="preserve">show you what's publicly available about their drops and profile."</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Good: "Account-level information like that isn't something I can access.</w:t>
            </w:r>
          </w:p>
          <w:p>
            <w:pPr>
              <w:spacing w:after="20" w:before="20"/>
            </w:pPr>
            <w:r>
              <w:rPr>
                <w:rFonts w:ascii="Arial" w:cs="Arial" w:eastAsia="Arial" w:hAnsi="Arial"/>
                <w:color w:val="475569"/>
                <w:sz w:val="19"/>
                <w:szCs w:val="19"/>
              </w:rPr>
              <w:t xml:space="preserve">If you have a question about your account status, the support team can help."</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Bad: "That business has no complaints on file." (crosses the boundary)</w:t>
            </w:r>
          </w:p>
          <w:p>
            <w:pPr>
              <w:spacing w:after="20" w:before="20"/>
            </w:pPr>
            <w:r>
              <w:rPr>
                <w:rFonts w:ascii="Arial" w:cs="Arial" w:eastAsia="Arial" w:hAnsi="Arial"/>
                <w:color w:val="475569"/>
                <w:sz w:val="19"/>
                <w:szCs w:val="19"/>
              </w:rPr>
              <w:t xml:space="preserve">Bad: "I can't share that because it's confidential." (confirms it exists)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The Social Graph Boundary</w:t>
      </w:r>
    </w:p>
    <w:p>
      <w:pPr>
        <w:spacing w:after="60" w:before="60"/>
      </w:pPr>
      <w:r>
        <w:rPr>
          <w:rFonts w:ascii="Arial" w:cs="Arial" w:eastAsia="Arial" w:hAnsi="Arial"/>
          <w:color w:val="475569"/>
          <w:sz w:val="20"/>
          <w:szCs w:val="20"/>
        </w:rPr>
        <w:t xml:space="preserve">The social graph is one of the most sensitive data areas for customer Niya because it involves other people's data. Two rules apply unconditionally:</w:t>
      </w:r>
    </w:p>
    <w:p>
      <w:pPr>
        <w:spacing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475569"/>
          <w:sz w:val="20"/>
          <w:szCs w:val="20"/>
        </w:rPr>
        <w:t xml:space="preserve">Niya can only surface a friend's activity if that friend has enabled activity sharing in their own privacy settings — regardless of what the requesting user asks</w:t>
      </w:r>
    </w:p>
    <w:p>
      <w:pPr>
        <w:pStyle w:val="ListParagraph"/>
        <w:numPr>
          <w:ilvl w:val="0"/>
          <w:numId w:val="2"/>
        </w:numPr>
        <w:spacing w:after="40" w:before="40"/>
      </w:pPr>
      <w:r>
        <w:rPr>
          <w:rFonts w:ascii="Arial" w:cs="Arial" w:eastAsia="Arial" w:hAnsi="Arial"/>
          <w:b/>
          <w:bCs/>
          <w:color w:val="475569"/>
          <w:sz w:val="20"/>
          <w:szCs w:val="20"/>
        </w:rPr>
        <w:t xml:space="preserve">Niya can tell a user that a friend is going to a drop only if the friend's shareActivity flag is true — she cannot confirm or deny attendance for friends with sharing disabled</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Shared Knowledge Base — Audience Filtering</w:t>
      </w:r>
    </w:p>
    <w:p>
      <w:pPr>
        <w:spacing w:after="60" w:before="60"/>
      </w:pPr>
      <w:r>
        <w:rPr>
          <w:rFonts w:ascii="Arial" w:cs="Arial" w:eastAsia="Arial" w:hAnsi="Arial"/>
          <w:color w:val="475569"/>
          <w:sz w:val="20"/>
          <w:szCs w:val="20"/>
        </w:rPr>
        <w:t xml:space="preserve">The nigh_platform_knowledge table is shared infrastructure across all three Niya instances, but content is filtered by audience at startup — not at query time. Customer Niya only loads entries marked audience: "both" or "customer_only". Support-only and Pro-only entries never enter Customer Niya's knowledge index and cannot be retrieved by any question.</w:t>
      </w:r>
    </w:p>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19. Summary</w:t>
      </w:r>
    </w:p>
    <w:p>
      <w:pPr>
        <w:spacing w:after="60" w:before="60"/>
      </w:pPr>
      <w:r>
        <w:rPr>
          <w:rFonts w:ascii="Arial" w:cs="Arial" w:eastAsia="Arial" w:hAnsi="Arial"/>
          <w:color w:val="475569"/>
          <w:sz w:val="20"/>
          <w:szCs w:val="20"/>
        </w:rPr>
        <w:t xml:space="preserve">Niya's customer-side intelligence layer is a six-layer system that balances stability, recency, social context, and privacy. The table below summarizes what each layer contributes and how it should be prioritized in v1 build planning.</w:t>
      </w:r>
    </w:p>
    <w:p>
      <w:pPr>
        <w:spacing w:before="80"/>
      </w:pPr>
      <w:r>
        <w:rPr>
          <w:rFonts w:ascii="Arial" w:cs="Arial" w:eastAsia="Arial" w:hAnsi="Arial"/>
        </w:rP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tblGrid>
      <w:tr>
        <w:tc>
          <w:tcPr>
            <w:tcW w:type="dxa" w:w="32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Build Priority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Identity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Explicit Preferences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Inferred Preferences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High</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Social Graph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High</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Behavior Event Log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Context &amp; Opportunity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App Education Layer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Nigh Platform Knowledge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Must-have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Instance Isolation &amp; Siloing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Must-have — before launch</w:t>
            </w:r>
          </w:p>
        </w:tc>
      </w:tr>
    </w:tbl>
    <w:p>
      <w:pPr>
        <w:spacing w:before="160"/>
      </w:pPr>
      <w:r>
        <w:rPr>
          <w:rFonts w:ascii="Arial" w:cs="Arial" w:eastAsia="Arial" w:hAnsi="Arial"/>
        </w:rPr>
        <w:t xml:space="preserve"/>
      </w:r>
    </w:p>
    <w:p>
      <w:pPr>
        <w:spacing w:after="60" w:before="60"/>
      </w:pPr>
      <w:r>
        <w:rPr>
          <w:rFonts w:ascii="Arial" w:cs="Arial" w:eastAsia="Arial" w:hAnsi="Arial"/>
          <w:color w:val="475569"/>
          <w:sz w:val="20"/>
          <w:szCs w:val="20"/>
        </w:rPr>
        <w:t xml:space="preserve">The most important v1 decisions are: (1) define the tag taxonomy early — both Pro and customer sides must share vocabulary; (2) build the event log correctly from day 1, because it cannot be reconstructed retroactively; (3) implement the privacy gate before any social features ship; (4) populate the Nigh platform knowledge base before launch; and (5) verify instance isolation with boundary probe tests — siloing must be proven before Customer Niya goes live.</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Final Thought</w:t>
            </w:r>
          </w:p>
          <w:p>
            <w:pPr>
              <w:spacing w:after="20" w:before="20"/>
            </w:pPr>
            <w:r>
              <w:rPr>
                <w:rFonts w:ascii="Arial" w:cs="Arial" w:eastAsia="Arial" w:hAnsi="Arial"/>
                <w:color w:val="475569"/>
                <w:sz w:val="19"/>
                <w:szCs w:val="19"/>
              </w:rPr>
              <w:t xml:space="preserve">Niya gets better every time a user checks in, cancels, follows a business,</w:t>
            </w:r>
          </w:p>
          <w:p>
            <w:pPr>
              <w:spacing w:after="20" w:before="20"/>
            </w:pPr>
            <w:r>
              <w:rPr>
                <w:rFonts w:ascii="Arial" w:cs="Arial" w:eastAsia="Arial" w:hAnsi="Arial"/>
                <w:color w:val="475569"/>
                <w:sz w:val="19"/>
                <w:szCs w:val="19"/>
              </w:rPr>
              <w:t xml:space="preserve">or tells her she got something wrong. The data model is designed to capture</w:t>
            </w:r>
          </w:p>
          <w:p>
            <w:pPr>
              <w:spacing w:after="20" w:before="20"/>
            </w:pPr>
            <w:r>
              <w:rPr>
                <w:rFonts w:ascii="Arial" w:cs="Arial" w:eastAsia="Arial" w:hAnsi="Arial"/>
                <w:color w:val="475569"/>
                <w:sz w:val="19"/>
                <w:szCs w:val="19"/>
              </w:rPr>
              <w:t xml:space="preserve">all of those signals cleanly so she can learn continuously — without ever</w:t>
            </w:r>
          </w:p>
          <w:p>
            <w:pPr>
              <w:spacing w:after="20" w:before="20"/>
            </w:pPr>
            <w:r>
              <w:rPr>
                <w:rFonts w:ascii="Arial" w:cs="Arial" w:eastAsia="Arial" w:hAnsi="Arial"/>
                <w:color w:val="475569"/>
                <w:sz w:val="19"/>
                <w:szCs w:val="19"/>
              </w:rPr>
              <w:t xml:space="preserve">feeling invasive.</w:t>
            </w:r>
          </w:p>
        </w:tc>
      </w:tr>
    </w:tbl>
    <w:p>
      <w:pPr>
        <w:pBdr>
          <w:bottom w:val="single" w:color="E2E8F0" w:sz="4" w:space="1"/>
        </w:pBdr>
        <w:spacing w:after="160" w:before="160"/>
      </w:pPr>
      <w:r>
        <w:rPr>
          <w:rFonts w:ascii="Arial" w:cs="Arial" w:eastAsia="Arial" w:hAnsi="Arial"/>
        </w:rPr>
        <w:t xml:space="preserve"/>
      </w:r>
    </w:p>
    <w:p>
      <w:pPr>
        <w:pStyle w:val="Heading1"/>
        <w:spacing w:after="160" w:before="320"/>
      </w:pPr>
      <w:r>
        <w:rPr>
          <w:rFonts w:ascii="Arial" w:cs="Arial" w:eastAsia="Arial" w:hAnsi="Arial"/>
          <w:b/>
          <w:bCs/>
          <w:color w:val="0D1B4B"/>
          <w:sz w:val="36"/>
          <w:szCs w:val="36"/>
        </w:rPr>
        <w:t xml:space="preserve">20. How Often Niya Should Ask Questions</w:t>
      </w:r>
    </w:p>
    <w:p>
      <w:pPr>
        <w:spacing w:after="60" w:before="60"/>
      </w:pPr>
      <w:r>
        <w:rPr>
          <w:rFonts w:ascii="Arial" w:cs="Arial" w:eastAsia="Arial" w:hAnsi="Arial"/>
          <w:color w:val="475569"/>
          <w:sz w:val="20"/>
          <w:szCs w:val="20"/>
        </w:rPr>
        <w:t xml:space="preserve">Niya learns from behavior far more than from direct questions. Asking too frequently feels like a survey; asking too rarely leaves gaps that could have been filled faster. The right cadence earns trust before extracting information.</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60" w:before="0"/>
            </w:pPr>
            <w:r>
              <w:rPr>
                <w:rFonts w:ascii="Arial" w:cs="Arial" w:eastAsia="Arial" w:hAnsi="Arial"/>
                <w:b/>
                <w:bCs/>
                <w:color w:val="F97316"/>
                <w:sz w:val="18"/>
                <w:szCs w:val="18"/>
              </w:rPr>
              <w:t xml:space="preserve">Core Principle</w:t>
            </w:r>
          </w:p>
          <w:p>
            <w:pPr>
              <w:spacing w:after="20" w:before="20"/>
            </w:pPr>
            <w:r>
              <w:rPr>
                <w:rFonts w:ascii="Arial" w:cs="Arial" w:eastAsia="Arial" w:hAnsi="Arial"/>
                <w:color w:val="475569"/>
                <w:sz w:val="19"/>
                <w:szCs w:val="19"/>
              </w:rPr>
              <w:t xml:space="preserve">Niya should earn the right to ask questions.</w:t>
            </w:r>
          </w:p>
          <w:p>
            <w:pPr>
              <w:spacing w:after="20" w:before="20"/>
            </w:pPr>
            <w:r>
              <w:rPr>
                <w:rFonts w:ascii="Arial" w:cs="Arial" w:eastAsia="Arial" w:hAnsi="Arial"/>
                <w:color w:val="475569"/>
                <w:sz w:val="19"/>
                <w:szCs w:val="19"/>
              </w:rPr>
              <w:t xml:space="preserve"/>
            </w:r>
          </w:p>
          <w:p>
            <w:pPr>
              <w:spacing w:after="20" w:before="20"/>
            </w:pPr>
            <w:r>
              <w:rPr>
                <w:rFonts w:ascii="Arial" w:cs="Arial" w:eastAsia="Arial" w:hAnsi="Arial"/>
                <w:color w:val="475569"/>
                <w:sz w:val="19"/>
                <w:szCs w:val="19"/>
              </w:rPr>
              <w:t xml:space="preserve">Every question she asks must feel like it's in service of the user right now —</w:t>
            </w:r>
          </w:p>
          <w:p>
            <w:pPr>
              <w:spacing w:after="20" w:before="20"/>
            </w:pPr>
            <w:r>
              <w:rPr>
                <w:rFonts w:ascii="Arial" w:cs="Arial" w:eastAsia="Arial" w:hAnsi="Arial"/>
                <w:color w:val="475569"/>
                <w:sz w:val="19"/>
                <w:szCs w:val="19"/>
              </w:rPr>
              <w:t xml:space="preserve">not data collection for later. If she asks before she's demonstrated value,</w:t>
            </w:r>
          </w:p>
          <w:p>
            <w:pPr>
              <w:spacing w:after="20" w:before="20"/>
            </w:pPr>
            <w:r>
              <w:rPr>
                <w:rFonts w:ascii="Arial" w:cs="Arial" w:eastAsia="Arial" w:hAnsi="Arial"/>
                <w:color w:val="475569"/>
                <w:sz w:val="19"/>
                <w:szCs w:val="19"/>
              </w:rPr>
              <w:t xml:space="preserve">users will skip, ignore, or give throwaway answers.</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Questions Per Session</w:t>
      </w:r>
    </w:p>
    <w:p>
      <w:pPr>
        <w:spacing w:after="60" w:before="60"/>
      </w:pPr>
      <w:r>
        <w:rPr>
          <w:rFonts w:ascii="Arial" w:cs="Arial" w:eastAsia="Arial" w:hAnsi="Arial"/>
          <w:color w:val="475569"/>
          <w:sz w:val="20"/>
          <w:szCs w:val="20"/>
        </w:rPr>
        <w:t xml:space="preserve">The default target is one question per session — and often zero. Most sessions Niya should simply help without asking anything. When she does ask, the question should be woven naturally into her response, not appended as a survey prompt.</w:t>
      </w:r>
    </w:p>
    <w:p>
      <w:pPr>
        <w:spacing w:before="80"/>
      </w:pPr>
      <w:r>
        <w:rPr>
          <w:rFonts w:ascii="Arial" w:cs="Arial" w:eastAsia="Arial" w:hAnsi="Arial"/>
        </w:rPr>
        <w:t xml:space="preserve"/>
      </w:r>
    </w:p>
    <w:tbl>
      <w:tblPr>
        <w:tblW w:type="dxa" w:w="608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tblGrid>
      <w:tr>
        <w:tc>
          <w:tcPr>
            <w:tcW w:type="dxa" w:w="24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8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Max Questions Per Session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Onboarding (sessions 1–2)</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2–3 total across both sessions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Early use (weeks 1–4)</w:t>
            </w:r>
          </w:p>
        </w:tc>
        <w:tc>
          <w:tcPr>
            <w:tcW w:type="dxa" w:w="3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1 per session, max every 3rd session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Established user (week 5+)</w:t>
            </w:r>
          </w:p>
        </w:tc>
        <w:tc>
          <w:tcPr>
            <w:tcW w:type="dxa" w:w="3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Rarely — near zero</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It's Right to Ask</w:t>
      </w:r>
    </w:p>
    <w:p>
      <w:pPr>
        <w:pStyle w:val="ListParagraph"/>
        <w:numPr>
          <w:ilvl w:val="0"/>
          <w:numId w:val="2"/>
        </w:numPr>
        <w:spacing w:after="40" w:before="40"/>
      </w:pPr>
      <w:r>
        <w:rPr>
          <w:rFonts w:ascii="Arial" w:cs="Arial" w:eastAsia="Arial" w:hAnsi="Arial"/>
          <w:b w:val="false"/>
          <w:bCs w:val="false"/>
          <w:color w:val="475569"/>
          <w:sz w:val="20"/>
          <w:szCs w:val="20"/>
        </w:rPr>
        <w:t xml:space="preserve">During the current session — the question helps Niya respond better right now, not just in the future</w:t>
      </w:r>
    </w:p>
    <w:p>
      <w:pPr>
        <w:pStyle w:val="ListParagraph"/>
        <w:numPr>
          <w:ilvl w:val="1"/>
          <w:numId w:val="2"/>
        </w:numPr>
        <w:spacing w:after="30" w:before="30"/>
      </w:pPr>
      <w:r>
        <w:rPr>
          <w:rFonts w:ascii="Arial" w:cs="Arial" w:eastAsia="Arial" w:hAnsi="Arial"/>
          <w:color w:val="94A3B8"/>
          <w:sz w:val="19"/>
          <w:szCs w:val="19"/>
        </w:rPr>
        <w:t xml:space="preserve">Good: "Are you open to outdoor spots tonight?" — helps the immediate recommendation</w:t>
      </w:r>
    </w:p>
    <w:p>
      <w:pPr>
        <w:pStyle w:val="ListParagraph"/>
        <w:numPr>
          <w:ilvl w:val="1"/>
          <w:numId w:val="2"/>
        </w:numPr>
        <w:spacing w:after="30" w:before="30"/>
      </w:pPr>
      <w:r>
        <w:rPr>
          <w:rFonts w:ascii="Arial" w:cs="Arial" w:eastAsia="Arial" w:hAnsi="Arial"/>
          <w:color w:val="94A3B8"/>
          <w:sz w:val="19"/>
          <w:szCs w:val="19"/>
        </w:rPr>
        <w:t xml:space="preserve">Bad: "What's your favorite cuisine?" at the end of a session after already helping</w:t>
      </w:r>
    </w:p>
    <w:p>
      <w:pPr>
        <w:pStyle w:val="ListParagraph"/>
        <w:numPr>
          <w:ilvl w:val="0"/>
          <w:numId w:val="2"/>
        </w:numPr>
        <w:spacing w:after="40" w:before="40"/>
      </w:pPr>
      <w:r>
        <w:rPr>
          <w:rFonts w:ascii="Arial" w:cs="Arial" w:eastAsia="Arial" w:hAnsi="Arial"/>
          <w:b w:val="false"/>
          <w:bCs w:val="false"/>
          <w:color w:val="475569"/>
          <w:sz w:val="20"/>
          <w:szCs w:val="20"/>
        </w:rPr>
        <w:t xml:space="preserve">When behavior is genuinely ambiguous or contradictory</w:t>
      </w:r>
    </w:p>
    <w:p>
      <w:pPr>
        <w:pStyle w:val="ListParagraph"/>
        <w:numPr>
          <w:ilvl w:val="1"/>
          <w:numId w:val="2"/>
        </w:numPr>
        <w:spacing w:after="30" w:before="30"/>
      </w:pPr>
      <w:r>
        <w:rPr>
          <w:rFonts w:ascii="Arial" w:cs="Arial" w:eastAsia="Arial" w:hAnsi="Arial"/>
          <w:color w:val="94A3B8"/>
          <w:sz w:val="19"/>
          <w:szCs w:val="19"/>
        </w:rPr>
        <w:t xml:space="preserve">Example: user has attended both high-energy nightlife and quiet wine tastings — Niya can ask which mood they're in tonight</w:t>
      </w:r>
    </w:p>
    <w:p>
      <w:pPr>
        <w:pStyle w:val="ListParagraph"/>
        <w:numPr>
          <w:ilvl w:val="0"/>
          <w:numId w:val="2"/>
        </w:numPr>
        <w:spacing w:after="40" w:before="40"/>
      </w:pPr>
      <w:r>
        <w:rPr>
          <w:rFonts w:ascii="Arial" w:cs="Arial" w:eastAsia="Arial" w:hAnsi="Arial"/>
          <w:b w:val="false"/>
          <w:bCs w:val="false"/>
          <w:color w:val="475569"/>
          <w:sz w:val="20"/>
          <w:szCs w:val="20"/>
        </w:rPr>
        <w:t xml:space="preserve">When the user has been active long enough that Niya has something to reflect back</w:t>
      </w:r>
    </w:p>
    <w:p>
      <w:pPr>
        <w:pStyle w:val="ListParagraph"/>
        <w:numPr>
          <w:ilvl w:val="1"/>
          <w:numId w:val="2"/>
        </w:numPr>
        <w:spacing w:after="30" w:before="30"/>
      </w:pPr>
      <w:r>
        <w:rPr>
          <w:rFonts w:ascii="Arial" w:cs="Arial" w:eastAsia="Arial" w:hAnsi="Arial"/>
          <w:color w:val="94A3B8"/>
          <w:sz w:val="19"/>
          <w:szCs w:val="19"/>
        </w:rPr>
        <w:t xml:space="preserve">Example: "I've noticed you tend to go out Thursday and Friday evenings — should I prioritize those nights when I look for drops?"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When Not to Ask</w:t>
      </w:r>
    </w:p>
    <w:p>
      <w:pPr>
        <w:pStyle w:val="ListParagraph"/>
        <w:numPr>
          <w:ilvl w:val="0"/>
          <w:numId w:val="2"/>
        </w:numPr>
        <w:spacing w:after="40" w:before="40"/>
      </w:pPr>
      <w:r>
        <w:rPr>
          <w:rFonts w:ascii="Arial" w:cs="Arial" w:eastAsia="Arial" w:hAnsi="Arial"/>
          <w:b w:val="false"/>
          <w:bCs w:val="false"/>
          <w:color w:val="475569"/>
          <w:sz w:val="20"/>
          <w:szCs w:val="20"/>
        </w:rPr>
        <w:t xml:space="preserve">After every check-in ("Did you enjoy that drop?") — this feels like a Yelp prompt, not a guide</w:t>
      </w:r>
    </w:p>
    <w:p>
      <w:pPr>
        <w:pStyle w:val="ListParagraph"/>
        <w:numPr>
          <w:ilvl w:val="0"/>
          <w:numId w:val="2"/>
        </w:numPr>
        <w:spacing w:after="40" w:before="40"/>
      </w:pPr>
      <w:r>
        <w:rPr>
          <w:rFonts w:ascii="Arial" w:cs="Arial" w:eastAsia="Arial" w:hAnsi="Arial"/>
          <w:b w:val="false"/>
          <w:bCs w:val="false"/>
          <w:color w:val="475569"/>
          <w:sz w:val="20"/>
          <w:szCs w:val="20"/>
        </w:rPr>
        <w:t xml:space="preserve">When Niya can infer the answer from behavior already in the event log</w:t>
      </w:r>
    </w:p>
    <w:p>
      <w:pPr>
        <w:pStyle w:val="ListParagraph"/>
        <w:numPr>
          <w:ilvl w:val="0"/>
          <w:numId w:val="2"/>
        </w:numPr>
        <w:spacing w:after="40" w:before="40"/>
      </w:pPr>
      <w:r>
        <w:rPr>
          <w:rFonts w:ascii="Arial" w:cs="Arial" w:eastAsia="Arial" w:hAnsi="Arial"/>
          <w:b w:val="false"/>
          <w:bCs w:val="false"/>
          <w:color w:val="475569"/>
          <w:sz w:val="20"/>
          <w:szCs w:val="20"/>
        </w:rPr>
        <w:t xml:space="preserve">When the user is mid-task and just wants a result</w:t>
      </w:r>
    </w:p>
    <w:p>
      <w:pPr>
        <w:pStyle w:val="ListParagraph"/>
        <w:numPr>
          <w:ilvl w:val="0"/>
          <w:numId w:val="2"/>
        </w:numPr>
        <w:spacing w:after="40" w:before="40"/>
      </w:pPr>
      <w:r>
        <w:rPr>
          <w:rFonts w:ascii="Arial" w:cs="Arial" w:eastAsia="Arial" w:hAnsi="Arial"/>
          <w:b w:val="false"/>
          <w:bCs w:val="false"/>
          <w:color w:val="475569"/>
          <w:sz w:val="20"/>
          <w:szCs w:val="20"/>
        </w:rPr>
        <w:t xml:space="preserve">More than once in a single session under any circumstances</w:t>
      </w:r>
    </w:p>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How Good Questions Sound</w:t>
      </w:r>
    </w:p>
    <w:p>
      <w:pPr>
        <w:spacing w:after="60" w:before="60"/>
      </w:pPr>
      <w:r>
        <w:rPr>
          <w:rFonts w:ascii="Arial" w:cs="Arial" w:eastAsia="Arial" w:hAnsi="Arial"/>
          <w:color w:val="475569"/>
          <w:sz w:val="20"/>
          <w:szCs w:val="20"/>
        </w:rPr>
        <w:t xml:space="preserve">Niya's best questions show she has been paying attention — they reference something specific rather than asking generically. This makes the question feel like insight, not a survey.</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Avoid</w:t>
            </w:r>
          </w:p>
        </w:tc>
        <w:tc>
          <w:tcPr>
            <w:tcW w:type="dxa" w:w="5560"/>
            <w:tcBorders>
              <w:top w:val="single" w:color="E2E8F0" w:sz="1"/>
              <w:left w:val="single" w:color="E2E8F0" w:sz="1"/>
              <w:bottom w:val="single" w:color="E2E8F0" w:sz="1"/>
              <w:right w:val="single" w:color="E2E8F0" w:sz="1"/>
            </w:tcBorders>
            <w:shd w:fill="0D1B4B" w:val="clear"/>
            <w:tcMar>
              <w:top w:type="dxa" w:w="80"/>
              <w:left w:type="dxa" w:w="120"/>
              <w:bottom w:type="dxa" w:w="80"/>
              <w:right w:type="dxa" w:w="120"/>
            </w:tcMar>
          </w:tcPr>
          <w:p>
            <w:r>
              <w:rPr>
                <w:rFonts w:ascii="Arial" w:cs="Arial" w:eastAsia="Arial" w:hAnsi="Arial"/>
                <w:b/>
                <w:bCs/>
                <w:color w:val="FFFFFF"/>
                <w:sz w:val="18"/>
                <w:szCs w:val="18"/>
              </w:rPr>
              <w:t xml:space="preserve">Better</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kind of food do you like?"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"You've been to a few pop-up dinners lately — want me to keep an eye on those?"</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"Did you enjoy that experience?"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"I noticed you checked in to three rooftop drops this month — should I prioritize those?"</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"What are your preferences?"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"Are you feeling a lively night or something more low-key tonight?"</w:t>
            </w:r>
          </w:p>
        </w:tc>
      </w:tr>
      <w:tr>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"Rate your experience 1–5"</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18"/>
                <w:szCs w:val="18"/>
              </w:rPr>
              <w:t xml:space="preserve">(Say nothing — watch whether they return to that business or follow them)</w:t>
            </w:r>
          </w:p>
        </w:tc>
      </w:tr>
    </w:tbl>
    <w:p>
      <w:pPr>
        <w:spacing w:before="80"/>
      </w:pPr>
      <w:r>
        <w:rPr>
          <w:rFonts w:ascii="Arial" w:cs="Arial" w:eastAsia="Arial" w:hAnsi="Arial"/>
        </w:rPr>
        <w:t xml:space="preserve"/>
      </w:r>
    </w:p>
    <w:p>
      <w:pPr>
        <w:pStyle w:val="Heading3"/>
        <w:spacing w:after="80" w:before="200"/>
      </w:pPr>
      <w:r>
        <w:rPr>
          <w:rFonts w:ascii="Arial" w:cs="Arial" w:eastAsia="Arial" w:hAnsi="Arial"/>
          <w:b/>
          <w:bCs/>
          <w:color w:val="475569"/>
          <w:sz w:val="22"/>
          <w:szCs w:val="22"/>
        </w:rPr>
        <w:t xml:space="preserve">Give Users a Way to Teach Niya Proactively</w:t>
      </w:r>
    </w:p>
    <w:p>
      <w:pPr>
        <w:spacing w:after="60" w:before="60"/>
      </w:pPr>
      <w:r>
        <w:rPr>
          <w:rFonts w:ascii="Arial" w:cs="Arial" w:eastAsia="Arial" w:hAnsi="Arial"/>
          <w:color w:val="475569"/>
          <w:sz w:val="20"/>
          <w:szCs w:val="20"/>
        </w:rPr>
        <w:t xml:space="preserve">Build a "Teach Niya" entry point in the user profile. Users who want to train her can do so on their own terms — which removes pressure on Niya to extract information through questions. This is especially useful for strong dislikes: users are often more motivated to correct Niya than to volunteer preferences unprompted.</w:t>
      </w:r>
    </w:p>
    <w:p>
      <w:pPr>
        <w:spacing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00"/>
              <w:bottom w:type="dxa" w:w="160"/>
              <w:right w:type="dxa" w:w="200"/>
            </w:tcMar>
          </w:tcPr>
          <w:p>
            <w:pPr>
              <w:spacing w:after="60" w:before="0"/>
            </w:pPr>
            <w:r>
              <w:rPr>
                <w:rFonts w:ascii="Arial" w:cs="Arial" w:eastAsia="Arial" w:hAnsi="Arial"/>
                <w:b/>
                <w:bCs/>
                <w:color w:val="7C3AED"/>
                <w:sz w:val="18"/>
                <w:szCs w:val="18"/>
              </w:rPr>
              <w:t xml:space="preserve">Summary: Question Cadence Rules</w:t>
            </w:r>
          </w:p>
          <w:p>
            <w:pPr>
              <w:spacing w:after="20" w:before="20"/>
            </w:pPr>
            <w:r>
              <w:rPr>
                <w:rFonts w:ascii="Arial" w:cs="Arial" w:eastAsia="Arial" w:hAnsi="Arial"/>
                <w:color w:val="475569"/>
                <w:sz w:val="19"/>
                <w:szCs w:val="19"/>
              </w:rPr>
              <w:t xml:space="preserve">1.  Default to zero questions per session — let behavior teach Niya</w:t>
            </w:r>
          </w:p>
          <w:p>
            <w:pPr>
              <w:spacing w:after="20" w:before="20"/>
            </w:pPr>
            <w:r>
              <w:rPr>
                <w:rFonts w:ascii="Arial" w:cs="Arial" w:eastAsia="Arial" w:hAnsi="Arial"/>
                <w:color w:val="475569"/>
                <w:sz w:val="19"/>
                <w:szCs w:val="19"/>
              </w:rPr>
              <w:t xml:space="preserve">2.  Hard cap of 1 question per session, never more</w:t>
            </w:r>
          </w:p>
          <w:p>
            <w:pPr>
              <w:spacing w:after="20" w:before="20"/>
            </w:pPr>
            <w:r>
              <w:rPr>
                <w:rFonts w:ascii="Arial" w:cs="Arial" w:eastAsia="Arial" w:hAnsi="Arial"/>
                <w:color w:val="475569"/>
                <w:sz w:val="19"/>
                <w:szCs w:val="19"/>
              </w:rPr>
              <w:t xml:space="preserve">3.  Onboarding exception: up to 3 questions total across the first 2 sessions</w:t>
            </w:r>
          </w:p>
          <w:p>
            <w:pPr>
              <w:spacing w:after="20" w:before="20"/>
            </w:pPr>
            <w:r>
              <w:rPr>
                <w:rFonts w:ascii="Arial" w:cs="Arial" w:eastAsia="Arial" w:hAnsi="Arial"/>
                <w:color w:val="475569"/>
                <w:sz w:val="19"/>
                <w:szCs w:val="19"/>
              </w:rPr>
              <w:t xml:space="preserve">4.  Every question must serve the user in the current session, not future data collection</w:t>
            </w:r>
          </w:p>
          <w:p>
            <w:pPr>
              <w:spacing w:after="20" w:before="20"/>
            </w:pPr>
            <w:r>
              <w:rPr>
                <w:rFonts w:ascii="Arial" w:cs="Arial" w:eastAsia="Arial" w:hAnsi="Arial"/>
                <w:color w:val="475569"/>
                <w:sz w:val="19"/>
                <w:szCs w:val="19"/>
              </w:rPr>
              <w:t xml:space="preserve">5.  Show Niya's reasoning — reference what she observed before asking</w:t>
            </w:r>
          </w:p>
          <w:p>
            <w:pPr>
              <w:spacing w:after="20" w:before="20"/>
            </w:pPr>
            <w:r>
              <w:rPr>
                <w:rFonts w:ascii="Arial" w:cs="Arial" w:eastAsia="Arial" w:hAnsi="Arial"/>
                <w:color w:val="475569"/>
                <w:sz w:val="19"/>
                <w:szCs w:val="19"/>
              </w:rPr>
              <w:t xml:space="preserve">6.  Build a "Teach Niya" screen so users can volunteer preferences on their own terms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pPr>
    <w:r>
      <w:rPr>
        <w:rFonts w:ascii="Arial" w:cs="Arial" w:eastAsia="Arial" w:hAnsi="Arial"/>
        <w:color w:val="94A3B8"/>
        <w:sz w:val="16"/>
        <w:szCs w:val="16"/>
      </w:rPr>
      <w:t xml:space="preserve">Confidential</w:t>
    </w:r>
    <w:r>
      <w:rPr>
        <w:rFonts w:ascii="Arial" w:cs="Arial" w:eastAsia="Arial" w:hAnsi="Arial"/>
        <w:sz w:val="16"/>
        <w:szCs w:val="16"/>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pPr>
    <w:r>
      <w:rPr>
        <w:rFonts w:ascii="Arial" w:cs="Arial" w:eastAsia="Arial" w:hAnsi="Arial"/>
        <w:color w:val="94A3B8"/>
        <w:sz w:val="16"/>
        <w:szCs w:val="16"/>
      </w:rPr>
      <w:t xml:space="preserve">Nigh · Niya Intelligence Layer</w:t>
    </w:r>
    <w:r>
      <w:rPr>
        <w:rFonts w:ascii="Arial" w:cs="Arial" w:eastAsia="Arial" w:hAnsi="Arial"/>
        <w:sz w:val="16"/>
        <w:szCs w:val="16"/>
      </w:rPr>
      <w:t xml:space="preserve">	</w:t>
    </w:r>
    <w:r>
      <w:rPr>
        <w:rFonts w:ascii="Arial" w:cs="Arial" w:eastAsia="Arial" w:hAnsi="Arial"/>
        <w:color w:val="94A3B8"/>
        <w:sz w:val="16"/>
        <w:szCs w:val="16"/>
      </w:rPr>
      <w:t xml:space="preserve">INTERNAL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F97316"/>
        <w:sz w:val="20"/>
        <w:szCs w:val="20"/>
      </w:rPr>
    </w:lvl>
    <w:lvl w:ilvl="1" w15:tentative="1">
      <w:start w:val="1"/>
      <w:numFmt w:val="bullet"/>
      <w:lvlText w:val="◦"/>
      <w:lvlJc w:val="left"/>
      <w:pPr>
        <w:ind w:left="960" w:hanging="240"/>
      </w:pPr>
      <w:rPr>
        <w:rFonts w:ascii="Arial" w:cs="Arial" w:eastAsia="Arial" w:hAnsi="Arial"/>
        <w:color w:val="94A3B8"/>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2026-03-27T15:46:36.294Z</dcterms:created>
  <dcterms:modified xsi:type="dcterms:W3CDTF">2026-03-27T15:46:36.294Z</dcterms:modified>
</cp:coreProperties>
</file>

<file path=docProps/custom.xml><?xml version="1.0" encoding="utf-8"?>
<Properties xmlns="http://schemas.openxmlformats.org/officeDocument/2006/custom-properties" xmlns:vt="http://schemas.openxmlformats.org/officeDocument/2006/docPropsVTypes"/>
</file>