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Arial" w:cs="Arial" w:eastAsia="Arial" w:hAnsi="Arial"/>
        </w:rPr>
        <w:t xml:space="preserve"/>
      </w:r>
    </w:p>
    <w:p>
      <w:pPr>
        <w:jc w:val="center"/>
      </w:pPr>
      <w:r>
        <w:rPr>
          <w:rFonts w:ascii="Arial" w:cs="Arial" w:eastAsia="Arial" w:hAnsi="Arial"/>
          <w:b/>
          <w:bCs/>
          <w:color w:val="F97316"/>
          <w:sz w:val="72"/>
          <w:szCs w:val="72"/>
        </w:rPr>
        <w:t xml:space="preserve">NIGH</w:t>
      </w:r>
    </w:p>
    <w:p>
      <w:pPr>
        <w:spacing w:after="40" w:before="80"/>
        <w:jc w:val="center"/>
      </w:pPr>
      <w:r>
        <w:rPr>
          <w:rFonts w:ascii="Arial" w:cs="Arial" w:eastAsia="Arial" w:hAnsi="Arial"/>
          <w:b/>
          <w:bCs/>
          <w:color w:val="0D1B4B"/>
          <w:sz w:val="48"/>
          <w:szCs w:val="48"/>
        </w:rPr>
        <w:t xml:space="preserve">Niya Pro Intelligence Layer</w:t>
      </w:r>
    </w:p>
    <w:p>
      <w:pPr>
        <w:spacing w:after="200" w:before="0"/>
        <w:jc w:val="center"/>
      </w:pPr>
      <w:r>
        <w:rPr>
          <w:rFonts w:ascii="Arial" w:cs="Arial" w:eastAsia="Arial" w:hAnsi="Arial"/>
          <w:color w:val="475569"/>
          <w:sz w:val="28"/>
          <w:szCs w:val="28"/>
        </w:rPr>
        <w:t xml:space="preserve">Business-Side Data Model &amp; System Architecture</w:t>
      </w:r>
    </w:p>
    <w:p>
      <w:pPr>
        <w:jc w:val="center"/>
      </w:pPr>
      <w:r>
        <w:rPr>
          <w:rFonts w:ascii="Arial" w:cs="Arial" w:eastAsia="Arial" w:hAnsi="Arial"/>
          <w:i/>
          <w:iCs/>
          <w:color w:val="94A3B8"/>
          <w:sz w:val="20"/>
          <w:szCs w:val="20"/>
        </w:rPr>
        <w:t xml:space="preserve">Working document  ·  Internal use  ·  v2.0</w:t>
      </w:r>
    </w:p>
    <w:p>
      <w:pPr>
        <w:spacing w:before="2000"/>
      </w:pPr>
      <w:r>
        <w:rPr>
          <w:rFonts w:ascii="Arial" w:cs="Arial" w:eastAsia="Arial" w:hAnsi="Arial"/>
        </w:rPr>
        <w:t xml:space="preserve"/>
      </w:r>
    </w:p>
    <w:p>
      <w:pPr>
        <w:jc w:val="center"/>
      </w:pPr>
      <w:r>
        <w:rPr>
          <w:rFonts w:ascii="Arial" w:cs="Arial" w:eastAsia="Arial" w:hAnsi="Arial"/>
          <w:color w:val="94A3B8"/>
          <w:sz w:val="20"/>
          <w:szCs w:val="20"/>
        </w:rPr>
        <w:t xml:space="preserve">Product  ·  Data  ·  AI Architecture</w:t>
      </w:r>
    </w:p>
    <w:p>
      <w:r>
        <w:br w:type="page"/>
      </w:r>
    </w:p>
    <w:p>
      <w:pPr>
        <w:pStyle w:val="Heading1"/>
        <w:spacing w:after="160" w:before="320"/>
      </w:pPr>
      <w:r>
        <w:rPr>
          <w:rFonts w:ascii="Arial" w:cs="Arial" w:eastAsia="Arial" w:hAnsi="Arial"/>
          <w:b/>
          <w:bCs/>
          <w:color w:val="0D1B4B"/>
          <w:sz w:val="36"/>
          <w:szCs w:val="36"/>
        </w:rPr>
        <w:t xml:space="preserve">1. Overview</w:t>
      </w:r>
    </w:p>
    <w:p>
      <w:pPr>
        <w:spacing w:after="60" w:before="60"/>
      </w:pPr>
      <w:r>
        <w:rPr>
          <w:rFonts w:ascii="Arial" w:cs="Arial" w:eastAsia="Arial" w:hAnsi="Arial"/>
          <w:color w:val="475569"/>
          <w:sz w:val="20"/>
          <w:szCs w:val="20"/>
        </w:rPr>
        <w:t xml:space="preserve">Niya on the Pro side is not a drop-creation wizard. She is an operating partner — a system that understands each business's history, patterns, goals, and audience well enough to give advice that feels like it comes from someone who actually knows how the business runs.</w:t>
      </w:r>
    </w:p>
    <w:p>
      <w:pPr>
        <w:spacing w:before="80"/>
      </w:pPr>
      <w:r>
        <w:rPr>
          <w:rFonts w:ascii="Arial" w:cs="Arial" w:eastAsia="Arial" w:hAnsi="Arial"/>
        </w:rPr>
        <w:t xml:space="preserve"/>
      </w:r>
    </w:p>
    <w:p>
      <w:pPr>
        <w:spacing w:after="60" w:before="60"/>
      </w:pPr>
      <w:r>
        <w:rPr>
          <w:rFonts w:ascii="Arial" w:cs="Arial" w:eastAsia="Arial" w:hAnsi="Arial"/>
          <w:color w:val="475569"/>
          <w:sz w:val="20"/>
          <w:szCs w:val="20"/>
        </w:rPr>
        <w:t xml:space="preserve">That requires more than a settings file. It requires eight distinct data layers that Niya assembles into a context packet before every interaction, weighting recent operational data more heavily than static configuration, and always grounding her advice in the specific business's own numbers — not platform averages.</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F97316"/>
                <w:sz w:val="18"/>
                <w:szCs w:val="18"/>
              </w:rPr>
              <w:t xml:space="preserve">Design Principle</w:t>
            </w:r>
          </w:p>
          <w:p>
            <w:pPr>
              <w:spacing w:after="20" w:before="20"/>
            </w:pPr>
            <w:r>
              <w:rPr>
                <w:rFonts w:ascii="Arial" w:cs="Arial" w:eastAsia="Arial" w:hAnsi="Arial"/>
                <w:color w:val="475569"/>
                <w:sz w:val="19"/>
                <w:szCs w:val="19"/>
              </w:rPr>
              <w:t xml:space="preserve">Niya Pro should feel like a knowledgeable operating partner —</w:t>
            </w:r>
          </w:p>
          <w:p>
            <w:pPr>
              <w:spacing w:after="20" w:before="20"/>
            </w:pPr>
            <w:r>
              <w:rPr>
                <w:rFonts w:ascii="Arial" w:cs="Arial" w:eastAsia="Arial" w:hAnsi="Arial"/>
                <w:color w:val="475569"/>
                <w:sz w:val="19"/>
                <w:szCs w:val="19"/>
              </w:rPr>
              <w:t xml:space="preserve">not a generic AI assistant with a settings panel.</w:t>
            </w:r>
          </w:p>
          <w:p>
            <w:pPr>
              <w:spacing w:after="20" w:before="20"/>
            </w:pPr>
            <w:r>
              <w:rPr>
                <w:rFonts w:ascii="Arial" w:cs="Arial" w:eastAsia="Arial" w:hAnsi="Arial"/>
                <w:color w:val="475569"/>
                <w:sz w:val="19"/>
                <w:szCs w:val="19"/>
              </w:rPr>
              <w:t xml:space="preserve"/>
            </w:r>
          </w:p>
          <w:p>
            <w:pPr>
              <w:spacing w:after="20" w:before="20"/>
            </w:pPr>
            <w:r>
              <w:rPr>
                <w:rFonts w:ascii="Arial" w:cs="Arial" w:eastAsia="Arial" w:hAnsi="Arial"/>
                <w:color w:val="475569"/>
                <w:sz w:val="19"/>
                <w:szCs w:val="19"/>
              </w:rPr>
              <w:t xml:space="preserve">This means Niya must:</w:t>
            </w:r>
          </w:p>
          <w:p>
            <w:pPr>
              <w:spacing w:after="20" w:before="20"/>
            </w:pPr>
            <w:r>
              <w:rPr>
                <w:rFonts w:ascii="Courier New" w:cs="Courier New" w:eastAsia="Courier New" w:hAnsi="Courier New"/>
                <w:color w:val="1E3A8A"/>
                <w:sz w:val="17"/>
                <w:szCs w:val="17"/>
              </w:rPr>
              <w:t xml:space="preserve">  • Ground every recommendation in this business's actual data</w:t>
            </w:r>
          </w:p>
          <w:p>
            <w:pPr>
              <w:spacing w:after="20" w:before="20"/>
            </w:pPr>
            <w:r>
              <w:rPr>
                <w:rFonts w:ascii="Courier New" w:cs="Courier New" w:eastAsia="Courier New" w:hAnsi="Courier New"/>
                <w:color w:val="1E3A8A"/>
                <w:sz w:val="17"/>
                <w:szCs w:val="17"/>
              </w:rPr>
              <w:t xml:space="preserve">  • Distinguish what the owner configured vs. what she inferred from performance</w:t>
            </w:r>
          </w:p>
          <w:p>
            <w:pPr>
              <w:spacing w:after="20" w:before="20"/>
            </w:pPr>
            <w:r>
              <w:rPr>
                <w:rFonts w:ascii="Courier New" w:cs="Courier New" w:eastAsia="Courier New" w:hAnsi="Courier New"/>
                <w:color w:val="1E3A8A"/>
                <w:sz w:val="17"/>
                <w:szCs w:val="17"/>
              </w:rPr>
              <w:t xml:space="preserve">  • Speak in the business's voice when helping draft copy</w:t>
            </w:r>
          </w:p>
          <w:p>
            <w:pPr>
              <w:spacing w:after="20" w:before="20"/>
            </w:pPr>
            <w:r>
              <w:rPr>
                <w:rFonts w:ascii="Courier New" w:cs="Courier New" w:eastAsia="Courier New" w:hAnsi="Courier New"/>
                <w:color w:val="1E3A8A"/>
                <w:sz w:val="17"/>
                <w:szCs w:val="17"/>
              </w:rPr>
              <w:t xml:space="preserve">  • Never give advice that ignores the current operational context</w:t>
            </w:r>
          </w:p>
          <w:p>
            <w:pPr>
              <w:spacing w:after="20" w:before="20"/>
            </w:pPr>
            <w:r>
              <w:rPr>
                <w:rFonts w:ascii="Courier New" w:cs="Courier New" w:eastAsia="Courier New" w:hAnsi="Courier New"/>
                <w:color w:val="1E3A8A"/>
                <w:sz w:val="17"/>
                <w:szCs w:val="17"/>
              </w:rPr>
              <w:t xml:space="preserve">  • Help the business understand their own audience, not just act on Niya's summary</w:t>
            </w:r>
          </w:p>
        </w:tc>
      </w:tr>
    </w:tbl>
    <w:p>
      <w:pPr>
        <w:pBdr>
          <w:bottom w:val="single" w:color="E2E8F0" w:sz="4" w:space="1"/>
        </w:pBdr>
        <w:spacing w:after="160" w:before="160"/>
      </w:pPr>
      <w:r>
        <w:rPr>
          <w:rFonts w:ascii="Arial" w:cs="Arial" w:eastAsia="Arial" w:hAnsi="Arial"/>
        </w:rPr>
        <w:t xml:space="preserve"/>
      </w:r>
    </w:p>
    <w:p>
      <w:pPr>
        <w:pStyle w:val="Heading1"/>
        <w:spacing w:after="160" w:before="320"/>
      </w:pPr>
      <w:r>
        <w:rPr>
          <w:rFonts w:ascii="Arial" w:cs="Arial" w:eastAsia="Arial" w:hAnsi="Arial"/>
          <w:b/>
          <w:bCs/>
          <w:color w:val="0D1B4B"/>
          <w:sz w:val="36"/>
          <w:szCs w:val="36"/>
        </w:rPr>
        <w:t xml:space="preserve">2. Architecture Overview</w:t>
      </w:r>
    </w:p>
    <w:p>
      <w:pPr>
        <w:spacing w:after="60" w:before="60"/>
      </w:pPr>
      <w:r>
        <w:rPr>
          <w:rFonts w:ascii="Arial" w:cs="Arial" w:eastAsia="Arial" w:hAnsi="Arial"/>
          <w:color w:val="475569"/>
          <w:sz w:val="20"/>
          <w:szCs w:val="20"/>
        </w:rPr>
        <w:t xml:space="preserve">Niya Pro's dataset is structured as eight layers. Layers 1–7 are stored and maintained per business. Layer 8 is always assembled at query time and never persisted in the business record.</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516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Purpose &amp; Update Cadence</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1 · Identity</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Stable business identity fields. Changes rarely. Updated on account actions.</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2 · Configuration</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How the business wants to operate drops. Updated in settings.</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3 · Preferences — Explicit</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Goals and formats the owner stated directly. Written on input, read always.</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4 · Preferences — Inferred</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Operational patterns learned from drop history. Re-scored after each drop.</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5 · Performance History</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Every drop event and outcome. Append-only, timestamped, never deleted.</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6 · Audience Intelligence</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Derived from customer-side data — who is coming, when, and why.</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7 · Brand &amp; Content Memory</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Voice, tone, approved language, examples of strong and weak copy.</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8 · Real-Time Context</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Current time, weather, local conditions. Fetched at query time only.</w:t>
            </w:r>
          </w:p>
        </w:tc>
      </w:tr>
    </w:tbl>
    <w:p>
      <w:pPr>
        <w:spacing w:before="160"/>
      </w:pPr>
      <w:r>
        <w:rPr>
          <w:rFonts w:ascii="Arial" w:cs="Arial" w:eastAsia="Arial" w:hAnsi="Arial"/>
        </w:rPr>
        <w:t xml:space="preserve"/>
      </w:r>
    </w:p>
    <w:p>
      <w:pPr>
        <w:spacing w:after="60" w:before="60"/>
      </w:pPr>
      <w:r>
        <w:rPr>
          <w:rFonts w:ascii="Arial" w:cs="Arial" w:eastAsia="Arial" w:hAnsi="Arial"/>
          <w:color w:val="475569"/>
          <w:sz w:val="20"/>
          <w:szCs w:val="20"/>
        </w:rPr>
        <w:t xml:space="preserve">Layers 1–7 feed a Business Feature Store that Niya reads at inference time. Layer 8 is assembled by the same real-time Context Builder used on the customer side. Together they form the Business Context Packet that Niya reasons over.</w:t>
      </w:r>
    </w:p>
    <w:p>
      <w:pPr>
        <w:pBdr>
          <w:bottom w:val="single" w:color="E2E8F0" w:sz="4" w:space="1"/>
        </w:pBdr>
        <w:spacing w:after="160" w:before="160"/>
      </w:pPr>
      <w:r>
        <w:rPr>
          <w:rFonts w:ascii="Arial" w:cs="Arial" w:eastAsia="Arial" w:hAnsi="Arial"/>
        </w:rPr>
        <w:t xml:space="preserve"/>
      </w:r>
    </w:p>
    <w:p>
      <w:pPr>
        <w:pStyle w:val="Heading1"/>
        <w:spacing w:after="160" w:before="320"/>
      </w:pPr>
      <w:r>
        <w:rPr>
          <w:rFonts w:ascii="Arial" w:cs="Arial" w:eastAsia="Arial" w:hAnsi="Arial"/>
          <w:b/>
          <w:bCs/>
          <w:color w:val="0D1B4B"/>
          <w:sz w:val="36"/>
          <w:szCs w:val="36"/>
        </w:rPr>
        <w:t xml:space="preserve">3. Layer 1  —  Business Identity</w:t>
      </w:r>
    </w:p>
    <w:p>
      <w:pPr>
        <w:spacing w:after="60" w:before="60"/>
      </w:pPr>
      <w:r>
        <w:rPr>
          <w:rFonts w:ascii="Arial" w:cs="Arial" w:eastAsia="Arial" w:hAnsi="Arial"/>
          <w:color w:val="475569"/>
          <w:sz w:val="20"/>
          <w:szCs w:val="20"/>
        </w:rPr>
        <w:t xml:space="preserve">The identity layer is the stable foundation. It rarely changes and determines which features the business can access, how they appear on the platform, and which city/neighborhood context Niya applies.</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1E3A8A"/>
                <w:sz w:val="18"/>
                <w:szCs w:val="18"/>
              </w:rPr>
              <w:t xml:space="preserve">Schema: businesses</w:t>
            </w:r>
          </w:p>
          <w:p>
            <w:pPr>
              <w:spacing w:after="20" w:before="20"/>
            </w:pPr>
            <w:r>
              <w:rPr>
                <w:rFonts w:ascii="Courier New" w:cs="Courier New" w:eastAsia="Courier New" w:hAnsi="Courier New"/>
                <w:color w:val="1E3A8A"/>
                <w:sz w:val="17"/>
                <w:szCs w:val="17"/>
              </w:rPr>
              <w:t xml:space="preserve">  orgId            String   PK, immutable</w:t>
            </w:r>
          </w:p>
          <w:p>
            <w:pPr>
              <w:spacing w:after="20" w:before="20"/>
            </w:pPr>
            <w:r>
              <w:rPr>
                <w:rFonts w:ascii="Courier New" w:cs="Courier New" w:eastAsia="Courier New" w:hAnsi="Courier New"/>
                <w:color w:val="1E3A8A"/>
                <w:sz w:val="17"/>
                <w:szCs w:val="17"/>
              </w:rPr>
              <w:t xml:space="preserve">  legalName        String</w:t>
            </w:r>
          </w:p>
          <w:p>
            <w:pPr>
              <w:spacing w:after="20" w:before="20"/>
            </w:pPr>
            <w:r>
              <w:rPr>
                <w:rFonts w:ascii="Courier New" w:cs="Courier New" w:eastAsia="Courier New" w:hAnsi="Courier New"/>
                <w:color w:val="1E3A8A"/>
                <w:sz w:val="17"/>
                <w:szCs w:val="17"/>
              </w:rPr>
              <w:t xml:space="preserve">  displayName      String   shown on platform</w:t>
            </w:r>
          </w:p>
          <w:p>
            <w:pPr>
              <w:spacing w:after="20" w:before="20"/>
            </w:pPr>
            <w:r>
              <w:rPr>
                <w:rFonts w:ascii="Courier New" w:cs="Courier New" w:eastAsia="Courier New" w:hAnsi="Courier New"/>
                <w:color w:val="1E3A8A"/>
                <w:sz w:val="17"/>
                <w:szCs w:val="17"/>
              </w:rPr>
              <w:t xml:space="preserve">  handle           String   @unique  e.g. @centro_boulder</w:t>
            </w:r>
          </w:p>
          <w:p>
            <w:pPr>
              <w:spacing w:after="20" w:before="20"/>
            </w:pPr>
            <w:r>
              <w:rPr>
                <w:rFonts w:ascii="Courier New" w:cs="Courier New" w:eastAsia="Courier New" w:hAnsi="Courier New"/>
                <w:color w:val="1E3A8A"/>
                <w:sz w:val="17"/>
                <w:szCs w:val="17"/>
              </w:rPr>
              <w:t xml:space="preserve">  category         String   "Food &amp; Drink"</w:t>
            </w:r>
          </w:p>
          <w:p>
            <w:pPr>
              <w:spacing w:after="20" w:before="20"/>
            </w:pPr>
            <w:r>
              <w:rPr>
                <w:rFonts w:ascii="Courier New" w:cs="Courier New" w:eastAsia="Courier New" w:hAnsi="Courier New"/>
                <w:color w:val="1E3A8A"/>
                <w:sz w:val="17"/>
                <w:szCs w:val="17"/>
              </w:rPr>
              <w:t xml:space="preserve">  subcategory      String   "Cocktail Bar"</w:t>
            </w:r>
          </w:p>
          <w:p>
            <w:pPr>
              <w:spacing w:after="20" w:before="20"/>
            </w:pPr>
            <w:r>
              <w:rPr>
                <w:rFonts w:ascii="Courier New" w:cs="Courier New" w:eastAsia="Courier New" w:hAnsi="Courier New"/>
                <w:color w:val="1E3A8A"/>
                <w:sz w:val="17"/>
                <w:szCs w:val="17"/>
              </w:rPr>
              <w:t xml:space="preserve">  tags             String[] ["natural-wine","rooftop","date-night"]</w:t>
            </w:r>
          </w:p>
          <w:p>
            <w:pPr>
              <w:spacing w:after="20" w:before="20"/>
            </w:pPr>
            <w:r>
              <w:rPr>
                <w:rFonts w:ascii="Courier New" w:cs="Courier New" w:eastAsia="Courier New" w:hAnsi="Courier New"/>
                <w:color w:val="1E3A8A"/>
                <w:sz w:val="17"/>
                <w:szCs w:val="17"/>
              </w:rPr>
              <w:t xml:space="preserve">  city             String   "Los Angeles"</w:t>
            </w:r>
          </w:p>
          <w:p>
            <w:pPr>
              <w:spacing w:after="20" w:before="20"/>
            </w:pPr>
            <w:r>
              <w:rPr>
                <w:rFonts w:ascii="Courier New" w:cs="Courier New" w:eastAsia="Courier New" w:hAnsi="Courier New"/>
                <w:color w:val="1E3A8A"/>
                <w:sz w:val="17"/>
                <w:szCs w:val="17"/>
              </w:rPr>
              <w:t xml:space="preserve">  neighborhood     String   "Silver Lake"</w:t>
            </w:r>
          </w:p>
          <w:p>
            <w:pPr>
              <w:spacing w:after="20" w:before="20"/>
            </w:pPr>
            <w:r>
              <w:rPr>
                <w:rFonts w:ascii="Courier New" w:cs="Courier New" w:eastAsia="Courier New" w:hAnsi="Courier New"/>
                <w:color w:val="1E3A8A"/>
                <w:sz w:val="17"/>
                <w:szCs w:val="17"/>
              </w:rPr>
              <w:t xml:space="preserve">  coords           Float[]  [lat, lng]</w:t>
            </w:r>
          </w:p>
          <w:p>
            <w:pPr>
              <w:spacing w:after="20" w:before="20"/>
            </w:pPr>
            <w:r>
              <w:rPr>
                <w:rFonts w:ascii="Courier New" w:cs="Courier New" w:eastAsia="Courier New" w:hAnsi="Courier New"/>
                <w:color w:val="1E3A8A"/>
                <w:sz w:val="17"/>
                <w:szCs w:val="17"/>
              </w:rPr>
              <w:t xml:space="preserve">  address          String</w:t>
            </w:r>
          </w:p>
          <w:p>
            <w:pPr>
              <w:spacing w:after="20" w:before="20"/>
            </w:pPr>
            <w:r>
              <w:rPr>
                <w:rFonts w:ascii="Courier New" w:cs="Courier New" w:eastAsia="Courier New" w:hAnsi="Courier New"/>
                <w:color w:val="1E3A8A"/>
                <w:sz w:val="17"/>
                <w:szCs w:val="17"/>
              </w:rPr>
              <w:t xml:space="preserve">  website          String?</w:t>
            </w:r>
          </w:p>
          <w:p>
            <w:pPr>
              <w:spacing w:after="20" w:before="20"/>
            </w:pPr>
            <w:r>
              <w:rPr>
                <w:rFonts w:ascii="Courier New" w:cs="Courier New" w:eastAsia="Courier New" w:hAnsi="Courier New"/>
                <w:color w:val="1E3A8A"/>
                <w:sz w:val="17"/>
                <w:szCs w:val="17"/>
              </w:rPr>
              <w:t xml:space="preserve">  instagramHandle  String?</w:t>
            </w:r>
          </w:p>
          <w:p>
            <w:pPr>
              <w:spacing w:after="20" w:before="20"/>
            </w:pPr>
            <w:r>
              <w:rPr>
                <w:rFonts w:ascii="Courier New" w:cs="Courier New" w:eastAsia="Courier New" w:hAnsi="Courier New"/>
                <w:color w:val="1E3A8A"/>
                <w:sz w:val="17"/>
                <w:szCs w:val="17"/>
              </w:rPr>
              <w:t xml:space="preserve">  ownerUserIds     String[] FK → users (Owner role)</w:t>
            </w:r>
          </w:p>
          <w:p>
            <w:pPr>
              <w:spacing w:after="20" w:before="20"/>
            </w:pPr>
            <w:r>
              <w:rPr>
                <w:rFonts w:ascii="Courier New" w:cs="Courier New" w:eastAsia="Courier New" w:hAnsi="Courier New"/>
                <w:color w:val="1E3A8A"/>
                <w:sz w:val="17"/>
                <w:szCs w:val="17"/>
              </w:rPr>
              <w:t xml:space="preserve">  adminUserIds     String[] FK → users (Admin role)</w:t>
            </w:r>
          </w:p>
          <w:p>
            <w:pPr>
              <w:spacing w:after="20" w:before="20"/>
            </w:pPr>
            <w:r>
              <w:rPr>
                <w:rFonts w:ascii="Courier New" w:cs="Courier New" w:eastAsia="Courier New" w:hAnsi="Courier New"/>
                <w:color w:val="1E3A8A"/>
                <w:sz w:val="17"/>
                <w:szCs w:val="17"/>
              </w:rPr>
              <w:t xml:space="preserve">  subscriptionTier String   "starter" | "pro" | "pro-plus"</w:t>
            </w:r>
          </w:p>
          <w:p>
            <w:pPr>
              <w:spacing w:after="20" w:before="20"/>
            </w:pPr>
            <w:r>
              <w:rPr>
                <w:rFonts w:ascii="Courier New" w:cs="Courier New" w:eastAsia="Courier New" w:hAnsi="Courier New"/>
                <w:color w:val="1E3A8A"/>
                <w:sz w:val="17"/>
                <w:szCs w:val="17"/>
              </w:rPr>
              <w:t xml:space="preserve">  earlyAccess      Boolean</w:t>
            </w:r>
          </w:p>
          <w:p>
            <w:pPr>
              <w:spacing w:after="20" w:before="20"/>
            </w:pPr>
            <w:r>
              <w:rPr>
                <w:rFonts w:ascii="Courier New" w:cs="Courier New" w:eastAsia="Courier New" w:hAnsi="Courier New"/>
                <w:color w:val="1E3A8A"/>
                <w:sz w:val="17"/>
                <w:szCs w:val="17"/>
              </w:rPr>
              <w:t xml:space="preserve">  createdAt        DateTime</w:t>
            </w:r>
          </w:p>
          <w:p>
            <w:pPr>
              <w:spacing w:after="20" w:before="20"/>
            </w:pPr>
            <w:r>
              <w:rPr>
                <w:rFonts w:ascii="Courier New" w:cs="Courier New" w:eastAsia="Courier New" w:hAnsi="Courier New"/>
                <w:color w:val="1E3A8A"/>
                <w:sz w:val="17"/>
                <w:szCs w:val="17"/>
              </w:rPr>
              <w:t xml:space="preserve">  verifiedAt       DateTime?</w:t>
            </w:r>
          </w:p>
        </w:tc>
      </w:tr>
    </w:tbl>
    <w:p>
      <w:pPr>
        <w:spacing w:before="80"/>
      </w:pPr>
      <w:r>
        <w:rPr>
          <w:rFonts w:ascii="Arial" w:cs="Arial" w:eastAsia="Arial" w:hAnsi="Arial"/>
        </w:rPr>
        <w:t xml:space="preserve"/>
      </w:r>
    </w:p>
    <w:p>
      <w:pPr>
        <w:spacing w:after="60" w:before="60"/>
      </w:pPr>
      <w:r>
        <w:rPr>
          <w:rFonts w:ascii="Arial" w:cs="Arial" w:eastAsia="Arial" w:hAnsi="Arial"/>
          <w:color w:val="475569"/>
          <w:sz w:val="20"/>
          <w:szCs w:val="20"/>
        </w:rPr>
        <w:t xml:space="preserve">Business tags must share vocabulary with the customer-side tag taxonomy. A cocktail bar tagged "natural-wine" on the Pro side will be matched to customers whose affinity score for "natural-wine" is high. Mismatched vocabulary breaks the matching layer entirely.</w:t>
      </w:r>
    </w:p>
    <w:p>
      <w:pPr>
        <w:pBdr>
          <w:bottom w:val="single" w:color="E2E8F0" w:sz="4" w:space="1"/>
        </w:pBdr>
        <w:spacing w:after="160" w:before="160"/>
      </w:pPr>
      <w:r>
        <w:rPr>
          <w:rFonts w:ascii="Arial" w:cs="Arial" w:eastAsia="Arial" w:hAnsi="Arial"/>
        </w:rPr>
        <w:t xml:space="preserve"/>
      </w:r>
    </w:p>
    <w:p>
      <w:pPr>
        <w:pStyle w:val="Heading1"/>
        <w:spacing w:after="160" w:before="320"/>
      </w:pPr>
      <w:r>
        <w:rPr>
          <w:rFonts w:ascii="Arial" w:cs="Arial" w:eastAsia="Arial" w:hAnsi="Arial"/>
          <w:b/>
          <w:bCs/>
          <w:color w:val="0D1B4B"/>
          <w:sz w:val="36"/>
          <w:szCs w:val="36"/>
        </w:rPr>
        <w:t xml:space="preserve">4. Layer 2  —  Business Configuration</w:t>
      </w:r>
    </w:p>
    <w:p>
      <w:pPr>
        <w:spacing w:after="60" w:before="60"/>
      </w:pPr>
      <w:r>
        <w:rPr>
          <w:rFonts w:ascii="Arial" w:cs="Arial" w:eastAsia="Arial" w:hAnsi="Arial"/>
          <w:color w:val="475569"/>
          <w:sz w:val="20"/>
          <w:szCs w:val="20"/>
        </w:rPr>
        <w:t xml:space="preserve">Configuration is what the business has set up in Pro settings. Niya reads this to understand the operating constraints she must respect — she should never suggest a drop format that conflicts with configuration.</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1E3A8A"/>
                <w:sz w:val="18"/>
                <w:szCs w:val="18"/>
              </w:rPr>
              <w:t xml:space="preserve">Schema: business_config</w:t>
            </w:r>
          </w:p>
          <w:p>
            <w:pPr>
              <w:spacing w:after="20" w:before="20"/>
            </w:pPr>
            <w:r>
              <w:rPr>
                <w:rFonts w:ascii="Courier New" w:cs="Courier New" w:eastAsia="Courier New" w:hAnsi="Courier New"/>
                <w:color w:val="1E3A8A"/>
                <w:sz w:val="17"/>
                <w:szCs w:val="17"/>
              </w:rPr>
              <w:t xml:space="preserve">  orgId                String   FK → businesses</w:t>
            </w:r>
          </w:p>
          <w:p>
            <w:pPr>
              <w:spacing w:after="20" w:before="20"/>
            </w:pPr>
            <w:r>
              <w:rPr>
                <w:rFonts w:ascii="Courier New" w:cs="Courier New" w:eastAsia="Courier New" w:hAnsi="Courier New"/>
                <w:color w:val="1E3A8A"/>
                <w:sz w:val="17"/>
                <w:szCs w:val="17"/>
              </w:rPr>
              <w:t xml:space="preserve">  defaultCapacity      Int      e.g. 12</w:t>
            </w:r>
          </w:p>
          <w:p>
            <w:pPr>
              <w:spacing w:after="20" w:before="20"/>
            </w:pPr>
            <w:r>
              <w:rPr>
                <w:rFonts w:ascii="Courier New" w:cs="Courier New" w:eastAsia="Courier New" w:hAnsi="Courier New"/>
                <w:color w:val="1E3A8A"/>
                <w:sz w:val="17"/>
                <w:szCs w:val="17"/>
              </w:rPr>
              <w:t xml:space="preserve">  capacityRange        Int[]    [min, max]  e.g. [6, 20]</w:t>
            </w:r>
          </w:p>
          <w:p>
            <w:pPr>
              <w:spacing w:after="20" w:before="20"/>
            </w:pPr>
            <w:r>
              <w:rPr>
                <w:rFonts w:ascii="Courier New" w:cs="Courier New" w:eastAsia="Courier New" w:hAnsi="Courier New"/>
                <w:color w:val="1E3A8A"/>
                <w:sz w:val="17"/>
                <w:szCs w:val="17"/>
              </w:rPr>
              <w:t xml:space="preserve">  defaultTicketPrice   Float</w:t>
            </w:r>
          </w:p>
          <w:p>
            <w:pPr>
              <w:spacing w:after="20" w:before="20"/>
            </w:pPr>
            <w:r>
              <w:rPr>
                <w:rFonts w:ascii="Courier New" w:cs="Courier New" w:eastAsia="Courier New" w:hAnsi="Courier New"/>
                <w:color w:val="1E3A8A"/>
                <w:sz w:val="17"/>
                <w:szCs w:val="17"/>
              </w:rPr>
              <w:t xml:space="preserve">  priceRange           Float[]  [min, max]</w:t>
            </w:r>
          </w:p>
          <w:p>
            <w:pPr>
              <w:spacing w:after="20" w:before="20"/>
            </w:pPr>
            <w:r>
              <w:rPr>
                <w:rFonts w:ascii="Courier New" w:cs="Courier New" w:eastAsia="Courier New" w:hAnsi="Courier New"/>
                <w:color w:val="1E3A8A"/>
                <w:sz w:val="17"/>
                <w:szCs w:val="17"/>
              </w:rPr>
              <w:t xml:space="preserve">  requiredGuestFields  String[] ["name", "email", "phone"]</w:t>
            </w:r>
          </w:p>
          <w:p>
            <w:pPr>
              <w:spacing w:after="20" w:before="20"/>
            </w:pPr>
            <w:r>
              <w:rPr>
                <w:rFonts w:ascii="Courier New" w:cs="Courier New" w:eastAsia="Courier New" w:hAnsi="Courier New"/>
                <w:color w:val="1E3A8A"/>
                <w:sz w:val="17"/>
                <w:szCs w:val="17"/>
              </w:rPr>
              <w:t xml:space="preserve">  refundPolicy         String   "no-refund" | "48h" | "flexible"</w:t>
            </w:r>
          </w:p>
          <w:p>
            <w:pPr>
              <w:spacing w:after="20" w:before="20"/>
            </w:pPr>
            <w:r>
              <w:rPr>
                <w:rFonts w:ascii="Courier New" w:cs="Courier New" w:eastAsia="Courier New" w:hAnsi="Courier New"/>
                <w:color w:val="1E3A8A"/>
                <w:sz w:val="17"/>
                <w:szCs w:val="17"/>
              </w:rPr>
              <w:t xml:space="preserve">  noShowPolicy         String   "charge" | "warn" | "none"</w:t>
            </w:r>
          </w:p>
          <w:p>
            <w:pPr>
              <w:spacing w:after="20" w:before="20"/>
            </w:pPr>
            <w:r>
              <w:rPr>
                <w:rFonts w:ascii="Courier New" w:cs="Courier New" w:eastAsia="Courier New" w:hAnsi="Courier New"/>
                <w:color w:val="1E3A8A"/>
                <w:sz w:val="17"/>
                <w:szCs w:val="17"/>
              </w:rPr>
              <w:t xml:space="preserve">  paymentSetupComplete Boolean</w:t>
            </w:r>
          </w:p>
          <w:p>
            <w:pPr>
              <w:spacing w:after="20" w:before="20"/>
            </w:pPr>
            <w:r>
              <w:rPr>
                <w:rFonts w:ascii="Courier New" w:cs="Courier New" w:eastAsia="Courier New" w:hAnsi="Courier New"/>
                <w:color w:val="1E3A8A"/>
                <w:sz w:val="17"/>
                <w:szCs w:val="17"/>
              </w:rPr>
              <w:t xml:space="preserve">  staffPermissions     Json     {manager: [...], staff: [...]}</w:t>
            </w:r>
          </w:p>
          <w:p>
            <w:pPr>
              <w:spacing w:after="20" w:before="20"/>
            </w:pPr>
            <w:r>
              <w:rPr>
                <w:rFonts w:ascii="Courier New" w:cs="Courier New" w:eastAsia="Courier New" w:hAnsi="Courier New"/>
                <w:color w:val="1E3A8A"/>
                <w:sz w:val="17"/>
                <w:szCs w:val="17"/>
              </w:rPr>
              <w:t xml:space="preserve">  notifPreferences     Json     {reservations: true, checkins: true, ...}</w:t>
            </w:r>
          </w:p>
          <w:p>
            <w:pPr>
              <w:spacing w:after="20" w:before="20"/>
            </w:pPr>
            <w:r>
              <w:rPr>
                <w:rFonts w:ascii="Courier New" w:cs="Courier New" w:eastAsia="Courier New" w:hAnsi="Courier New"/>
                <w:color w:val="1E3A8A"/>
                <w:sz w:val="17"/>
                <w:szCs w:val="17"/>
              </w:rPr>
              <w:t xml:space="preserve">  niyaPermissions      Json     {draftCopy: true, suggestTiming: true,</w:t>
            </w:r>
          </w:p>
          <w:p>
            <w:pPr>
              <w:spacing w:after="20" w:before="20"/>
            </w:pPr>
            <w:r>
              <w:rPr>
                <w:rFonts w:ascii="Courier New" w:cs="Courier New" w:eastAsia="Courier New" w:hAnsi="Courier New"/>
                <w:color w:val="1E3A8A"/>
                <w:sz w:val="17"/>
                <w:szCs w:val="17"/>
              </w:rPr>
              <w:t xml:space="preserve">                                 accessAudienceData: true}</w:t>
            </w:r>
          </w:p>
          <w:p>
            <w:pPr>
              <w:spacing w:after="20" w:before="20"/>
            </w:pPr>
            <w:r>
              <w:rPr>
                <w:rFonts w:ascii="Courier New" w:cs="Courier New" w:eastAsia="Courier New" w:hAnsi="Courier New"/>
                <w:color w:val="1E3A8A"/>
                <w:sz w:val="17"/>
                <w:szCs w:val="17"/>
              </w:rPr>
              <w:t xml:space="preserve">  updatedAt            DateTime</w:t>
            </w:r>
          </w:p>
        </w:tc>
      </w:tr>
    </w:tbl>
    <w:p>
      <w:pPr>
        <w:spacing w:before="80"/>
      </w:pPr>
      <w:r>
        <w:rPr>
          <w:rFonts w:ascii="Arial" w:cs="Arial" w:eastAsia="Arial" w:hAnsi="Arial"/>
        </w:rPr>
        <w:t xml:space="preserve"/>
      </w:r>
    </w:p>
    <w:p>
      <w:pPr>
        <w:spacing w:after="60" w:before="60"/>
      </w:pPr>
      <w:r>
        <w:rPr>
          <w:rFonts w:ascii="Arial" w:cs="Arial" w:eastAsia="Arial" w:hAnsi="Arial"/>
          <w:color w:val="475569"/>
          <w:sz w:val="20"/>
          <w:szCs w:val="20"/>
        </w:rPr>
        <w:t xml:space="preserve">niyaPermissions deserves special attention. Not every business owner wants Niya to have full access. A business can allow Niya to suggest timing but not draft copy, or access performance data but not audience demographics. Niya should respect these gates explicitly and communicate what she can and cannot see.</w:t>
      </w:r>
    </w:p>
    <w:p>
      <w:pPr>
        <w:pBdr>
          <w:bottom w:val="single" w:color="E2E8F0" w:sz="4" w:space="1"/>
        </w:pBdr>
        <w:spacing w:after="160" w:before="160"/>
      </w:pPr>
      <w:r>
        <w:rPr>
          <w:rFonts w:ascii="Arial" w:cs="Arial" w:eastAsia="Arial" w:hAnsi="Arial"/>
        </w:rPr>
        <w:t xml:space="preserve"/>
      </w:r>
    </w:p>
    <w:p>
      <w:pPr>
        <w:pStyle w:val="Heading1"/>
        <w:spacing w:after="160" w:before="320"/>
      </w:pPr>
      <w:r>
        <w:rPr>
          <w:rFonts w:ascii="Arial" w:cs="Arial" w:eastAsia="Arial" w:hAnsi="Arial"/>
          <w:b/>
          <w:bCs/>
          <w:color w:val="0D1B4B"/>
          <w:sz w:val="36"/>
          <w:szCs w:val="36"/>
        </w:rPr>
        <w:t xml:space="preserve">5. Layer 3  —  Explicit Preferences</w:t>
      </w:r>
    </w:p>
    <w:p>
      <w:pPr>
        <w:spacing w:after="60" w:before="60"/>
      </w:pPr>
      <w:r>
        <w:rPr>
          <w:rFonts w:ascii="Arial" w:cs="Arial" w:eastAsia="Arial" w:hAnsi="Arial"/>
          <w:color w:val="475569"/>
          <w:sz w:val="20"/>
          <w:szCs w:val="20"/>
        </w:rPr>
        <w:t xml:space="preserve">Explicit preferences are things the owner or manager told Niya directly — either during onboarding, through a settings conversation, or in a Niya chat session. These are the highest-confidence signals about how the business wants to operate.</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1E3A8A"/>
                <w:sz w:val="18"/>
                <w:szCs w:val="18"/>
              </w:rPr>
              <w:t xml:space="preserve">Schema: business_preferences_explicit</w:t>
            </w:r>
          </w:p>
          <w:p>
            <w:pPr>
              <w:spacing w:after="20" w:before="20"/>
            </w:pPr>
            <w:r>
              <w:rPr>
                <w:rFonts w:ascii="Courier New" w:cs="Courier New" w:eastAsia="Courier New" w:hAnsi="Courier New"/>
                <w:color w:val="1E3A8A"/>
                <w:sz w:val="17"/>
                <w:szCs w:val="17"/>
              </w:rPr>
              <w:t xml:space="preserve">  orgId          String   FK → businesses</w:t>
            </w:r>
          </w:p>
          <w:p>
            <w:pPr>
              <w:spacing w:after="20" w:before="20"/>
            </w:pPr>
            <w:r>
              <w:rPr>
                <w:rFonts w:ascii="Courier New" w:cs="Courier New" w:eastAsia="Courier New" w:hAnsi="Courier New"/>
                <w:color w:val="1E3A8A"/>
                <w:sz w:val="17"/>
                <w:szCs w:val="17"/>
              </w:rPr>
              <w:t xml:space="preserve">  dimension      String   see Preference Dimensions below</w:t>
            </w:r>
          </w:p>
          <w:p>
            <w:pPr>
              <w:spacing w:after="20" w:before="20"/>
            </w:pPr>
            <w:r>
              <w:rPr>
                <w:rFonts w:ascii="Courier New" w:cs="Courier New" w:eastAsia="Courier New" w:hAnsi="Courier New"/>
                <w:color w:val="1E3A8A"/>
                <w:sz w:val="17"/>
                <w:szCs w:val="17"/>
              </w:rPr>
              <w:t xml:space="preserve">  value          String   free text or enum value</w:t>
            </w:r>
          </w:p>
          <w:p>
            <w:pPr>
              <w:spacing w:after="20" w:before="20"/>
            </w:pPr>
            <w:r>
              <w:rPr>
                <w:rFonts w:ascii="Courier New" w:cs="Courier New" w:eastAsia="Courier New" w:hAnsi="Courier New"/>
                <w:color w:val="1E3A8A"/>
                <w:sz w:val="17"/>
                <w:szCs w:val="17"/>
              </w:rPr>
              <w:t xml:space="preserve">  sentiment      Float    1.0 = strong preference, -1.0 = strong aversion</w:t>
            </w:r>
          </w:p>
          <w:p>
            <w:pPr>
              <w:spacing w:after="20" w:before="20"/>
            </w:pPr>
            <w:r>
              <w:rPr>
                <w:rFonts w:ascii="Courier New" w:cs="Courier New" w:eastAsia="Courier New" w:hAnsi="Courier New"/>
                <w:color w:val="1E3A8A"/>
                <w:sz w:val="17"/>
                <w:szCs w:val="17"/>
              </w:rPr>
              <w:t xml:space="preserve">  source         String   "onboarding" | "settings" | "niya-chat"</w:t>
            </w:r>
          </w:p>
          <w:p>
            <w:pPr>
              <w:spacing w:after="20" w:before="20"/>
            </w:pPr>
            <w:r>
              <w:rPr>
                <w:rFonts w:ascii="Courier New" w:cs="Courier New" w:eastAsia="Courier New" w:hAnsi="Courier New"/>
                <w:color w:val="1E3A8A"/>
                <w:sz w:val="17"/>
                <w:szCs w:val="17"/>
              </w:rPr>
              <w:t xml:space="preserve">  updatedAt      DateTime</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Preference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656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Example Values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primary_goal</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"fill slow hours", "maximize revenue", "build community", "grow followers"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drop_format</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"exclusive tasting", "open seating", "chef's table", "standing"</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price_comfort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"budget-friendly", "mid-range", "premium"</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preferred_days</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"Thu-Sat", "weekday lunch", "Sunday brunch"</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capacity_style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"intimate (6-10)", "medium (10-20)", "large (20+)"</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experience_vs_volume</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"experience-first", "volume-first", "balanced"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avoid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"large groups", "bachelorette parties", "corporate buyouts"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marketing_tone</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"warm and personal", "exclusive and minimal", "playful"</w:t>
            </w:r>
          </w:p>
        </w:tc>
      </w:tr>
    </w:tbl>
    <w:p>
      <w:pPr>
        <w:pBdr>
          <w:bottom w:val="single" w:color="E2E8F0" w:sz="4" w:space="1"/>
        </w:pBdr>
        <w:spacing w:after="160" w:before="160"/>
      </w:pPr>
      <w:r>
        <w:rPr>
          <w:rFonts w:ascii="Arial" w:cs="Arial" w:eastAsia="Arial" w:hAnsi="Arial"/>
        </w:rPr>
        <w:t xml:space="preserve"/>
      </w:r>
    </w:p>
    <w:p>
      <w:pPr>
        <w:pStyle w:val="Heading1"/>
        <w:spacing w:after="160" w:before="320"/>
      </w:pPr>
      <w:r>
        <w:rPr>
          <w:rFonts w:ascii="Arial" w:cs="Arial" w:eastAsia="Arial" w:hAnsi="Arial"/>
          <w:b/>
          <w:bCs/>
          <w:color w:val="0D1B4B"/>
          <w:sz w:val="36"/>
          <w:szCs w:val="36"/>
        </w:rPr>
        <w:t xml:space="preserve">6. Layer 4  —  Inferred Operational Preferences</w:t>
      </w:r>
    </w:p>
    <w:p>
      <w:pPr>
        <w:spacing w:after="60" w:before="60"/>
      </w:pPr>
      <w:r>
        <w:rPr>
          <w:rFonts w:ascii="Arial" w:cs="Arial" w:eastAsia="Arial" w:hAnsi="Arial"/>
          <w:color w:val="475569"/>
          <w:sz w:val="20"/>
          <w:szCs w:val="20"/>
        </w:rPr>
        <w:t xml:space="preserve">Inferred preferences are patterns Niya detects across the business's drop history. They are stored as weighted scores, not facts, and should be updated after every drop completes. Like the customer side, they decay if the underlying behavior stops being observed.</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1E3A8A"/>
                <w:sz w:val="18"/>
                <w:szCs w:val="18"/>
              </w:rPr>
              <w:t xml:space="preserve">Schema: business_affinity_scores</w:t>
            </w:r>
          </w:p>
          <w:p>
            <w:pPr>
              <w:spacing w:after="20" w:before="20"/>
            </w:pPr>
            <w:r>
              <w:rPr>
                <w:rFonts w:ascii="Courier New" w:cs="Courier New" w:eastAsia="Courier New" w:hAnsi="Courier New"/>
                <w:color w:val="1E3A8A"/>
                <w:sz w:val="17"/>
                <w:szCs w:val="17"/>
              </w:rPr>
              <w:t xml:space="preserve">  orgId            String   FK → businesses</w:t>
            </w:r>
          </w:p>
          <w:p>
            <w:pPr>
              <w:spacing w:after="20" w:before="20"/>
            </w:pPr>
            <w:r>
              <w:rPr>
                <w:rFonts w:ascii="Courier New" w:cs="Courier New" w:eastAsia="Courier New" w:hAnsi="Courier New"/>
                <w:color w:val="1E3A8A"/>
                <w:sz w:val="17"/>
                <w:szCs w:val="17"/>
              </w:rPr>
              <w:t xml:space="preserve">  dimension        String   "same_day_drop", "small_capacity", etc.</w:t>
            </w:r>
          </w:p>
          <w:p>
            <w:pPr>
              <w:spacing w:after="20" w:before="20"/>
            </w:pPr>
            <w:r>
              <w:rPr>
                <w:rFonts w:ascii="Courier New" w:cs="Courier New" w:eastAsia="Courier New" w:hAnsi="Courier New"/>
                <w:color w:val="1E3A8A"/>
                <w:sz w:val="17"/>
                <w:szCs w:val="17"/>
              </w:rPr>
              <w:t xml:space="preserve">  score            Float    0.0 – 1.0</w:t>
            </w:r>
          </w:p>
          <w:p>
            <w:pPr>
              <w:spacing w:after="20" w:before="20"/>
            </w:pPr>
            <w:r>
              <w:rPr>
                <w:rFonts w:ascii="Courier New" w:cs="Courier New" w:eastAsia="Courier New" w:hAnsi="Courier New"/>
                <w:color w:val="1E3A8A"/>
                <w:sz w:val="17"/>
                <w:szCs w:val="17"/>
              </w:rPr>
              <w:t xml:space="preserve">  confidence       Float    0.0 – 1.0  (based on drop count)</w:t>
            </w:r>
          </w:p>
          <w:p>
            <w:pPr>
              <w:spacing w:after="20" w:before="20"/>
            </w:pPr>
            <w:r>
              <w:rPr>
                <w:rFonts w:ascii="Courier New" w:cs="Courier New" w:eastAsia="Courier New" w:hAnsi="Courier New"/>
                <w:color w:val="1E3A8A"/>
                <w:sz w:val="17"/>
                <w:szCs w:val="17"/>
              </w:rPr>
              <w:t xml:space="preserve">  updatedAt        DateTime</w:t>
            </w:r>
          </w:p>
          <w:p>
            <w:pPr>
              <w:spacing w:after="20" w:before="20"/>
            </w:pPr>
            <w:r>
              <w:rPr>
                <w:rFonts w:ascii="Courier New" w:cs="Courier New" w:eastAsia="Courier New" w:hAnsi="Courier New"/>
                <w:color w:val="1E3A8A"/>
                <w:sz w:val="17"/>
                <w:szCs w:val="17"/>
              </w:rPr>
              <w:t xml:space="preserve">  lastObservedAt   DateTime</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Scored Dimensions &amp; How They Are Calculated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516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Signal</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same_day_drop_affinity</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Ratio of drops created &lt; 24h before start time</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small_capacity_preference</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Average capacity relative to category peers</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exclusive_experience_affinity</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High ticket price + low capacity combination</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weekday_focus</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Ratio of drops scheduled Mon–Thu vs Fri–Sun</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fill_rate_consistency</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How reliably sell-through rate exceeds 80% across drops</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repeat_guest_affinity</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Ratio of reservations from returning vs new customers</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fast_fill_affinity</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How often drops reach capacity within 24h of posting</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heads_up_usage</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Frequency of Heads Up vs ticketed drops over 30-day window</w:t>
            </w:r>
          </w:p>
        </w:tc>
      </w:tr>
    </w:tbl>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0D9488"/>
                <w:sz w:val="18"/>
                <w:szCs w:val="18"/>
              </w:rPr>
              <w:t xml:space="preserve">Confidence Ramp</w:t>
            </w:r>
          </w:p>
          <w:p>
            <w:pPr>
              <w:spacing w:after="20" w:before="20"/>
            </w:pPr>
            <w:r>
              <w:rPr>
                <w:rFonts w:ascii="Arial" w:cs="Arial" w:eastAsia="Arial" w:hAnsi="Arial"/>
                <w:color w:val="475569"/>
                <w:sz w:val="19"/>
                <w:szCs w:val="19"/>
              </w:rPr>
              <w:t xml:space="preserve">Scores start low and become more reliable as drop volume grows.</w:t>
            </w:r>
          </w:p>
          <w:p>
            <w:pPr>
              <w:spacing w:after="20" w:before="20"/>
            </w:pPr>
            <w:r>
              <w:rPr>
                <w:rFonts w:ascii="Arial" w:cs="Arial" w:eastAsia="Arial" w:hAnsi="Arial"/>
                <w:color w:val="475569"/>
                <w:sz w:val="19"/>
                <w:szCs w:val="19"/>
              </w:rPr>
              <w:t xml:space="preserve"/>
            </w:r>
          </w:p>
          <w:p>
            <w:pPr>
              <w:spacing w:after="20" w:before="20"/>
            </w:pPr>
            <w:r>
              <w:rPr>
                <w:rFonts w:ascii="Courier New" w:cs="Courier New" w:eastAsia="Courier New" w:hAnsi="Courier New"/>
                <w:color w:val="1E3A8A"/>
                <w:sz w:val="17"/>
                <w:szCs w:val="17"/>
              </w:rPr>
              <w:t xml:space="preserve">  &lt; 3 drops:   confidence = 0.2  (show scores but flag as early estimate)</w:t>
            </w:r>
          </w:p>
          <w:p>
            <w:pPr>
              <w:spacing w:after="20" w:before="20"/>
            </w:pPr>
            <w:r>
              <w:rPr>
                <w:rFonts w:ascii="Courier New" w:cs="Courier New" w:eastAsia="Courier New" w:hAnsi="Courier New"/>
                <w:color w:val="1E3A8A"/>
                <w:sz w:val="17"/>
                <w:szCs w:val="17"/>
              </w:rPr>
              <w:t xml:space="preserve">  3-9 drops:   confidence = 0.5  (Niya can use scores with mild caveat)</w:t>
            </w:r>
          </w:p>
          <w:p>
            <w:pPr>
              <w:spacing w:after="20" w:before="20"/>
            </w:pPr>
            <w:r>
              <w:rPr>
                <w:rFonts w:ascii="Courier New" w:cs="Courier New" w:eastAsia="Courier New" w:hAnsi="Courier New"/>
                <w:color w:val="1E3A8A"/>
                <w:sz w:val="17"/>
                <w:szCs w:val="17"/>
              </w:rPr>
              <w:t xml:space="preserve">  10-24 drops: confidence = 0.8  (reliable for recommendations)</w:t>
            </w:r>
          </w:p>
          <w:p>
            <w:pPr>
              <w:spacing w:after="20" w:before="20"/>
            </w:pPr>
            <w:r>
              <w:rPr>
                <w:rFonts w:ascii="Courier New" w:cs="Courier New" w:eastAsia="Courier New" w:hAnsi="Courier New"/>
                <w:color w:val="1E3A8A"/>
                <w:sz w:val="17"/>
                <w:szCs w:val="17"/>
              </w:rPr>
              <w:t xml:space="preserve">  25+ drops:   confidence = 1.0  (high confidence, use without caveat)</w:t>
            </w:r>
          </w:p>
          <w:p>
            <w:pPr>
              <w:spacing w:after="20" w:before="20"/>
            </w:pPr>
            <w:r>
              <w:rPr>
                <w:rFonts w:ascii="Arial" w:cs="Arial" w:eastAsia="Arial" w:hAnsi="Arial"/>
                <w:color w:val="475569"/>
                <w:sz w:val="19"/>
                <w:szCs w:val="19"/>
              </w:rPr>
              <w:t xml:space="preserve"/>
            </w:r>
          </w:p>
          <w:p>
            <w:pPr>
              <w:spacing w:after="20" w:before="20"/>
            </w:pPr>
            <w:r>
              <w:rPr>
                <w:rFonts w:ascii="Arial" w:cs="Arial" w:eastAsia="Arial" w:hAnsi="Arial"/>
                <w:color w:val="475569"/>
                <w:sz w:val="19"/>
                <w:szCs w:val="19"/>
              </w:rPr>
              <w:t xml:space="preserve">Niya should communicate confidence level when offering pattern-based advice.</w:t>
            </w:r>
          </w:p>
          <w:p>
            <w:pPr>
              <w:spacing w:after="20" w:before="20"/>
            </w:pPr>
            <w:r>
              <w:rPr>
                <w:rFonts w:ascii="Arial" w:cs="Arial" w:eastAsia="Arial" w:hAnsi="Arial"/>
                <w:color w:val="475569"/>
                <w:sz w:val="19"/>
                <w:szCs w:val="19"/>
              </w:rPr>
              <w:t xml:space="preserve">Example: "Based on your last 4 drops, it looks like..." vs.</w:t>
            </w:r>
          </w:p>
          <w:p>
            <w:pPr>
              <w:spacing w:after="20" w:before="20"/>
            </w:pPr>
            <w:r>
              <w:rPr>
                <w:rFonts w:ascii="Arial" w:cs="Arial" w:eastAsia="Arial" w:hAnsi="Arial"/>
                <w:color w:val="475569"/>
                <w:sz w:val="19"/>
                <w:szCs w:val="19"/>
              </w:rPr>
              <w:t xml:space="preserve">"Your data consistently shows..."</w:t>
            </w:r>
          </w:p>
        </w:tc>
      </w:tr>
    </w:tbl>
    <w:p>
      <w:pPr>
        <w:pBdr>
          <w:bottom w:val="single" w:color="E2E8F0" w:sz="4" w:space="1"/>
        </w:pBdr>
        <w:spacing w:after="160" w:before="160"/>
      </w:pPr>
      <w:r>
        <w:rPr>
          <w:rFonts w:ascii="Arial" w:cs="Arial" w:eastAsia="Arial" w:hAnsi="Arial"/>
        </w:rPr>
        <w:t xml:space="preserve"/>
      </w:r>
    </w:p>
    <w:p>
      <w:pPr>
        <w:pStyle w:val="Heading1"/>
        <w:spacing w:after="160" w:before="320"/>
      </w:pPr>
      <w:r>
        <w:rPr>
          <w:rFonts w:ascii="Arial" w:cs="Arial" w:eastAsia="Arial" w:hAnsi="Arial"/>
          <w:b/>
          <w:bCs/>
          <w:color w:val="0D1B4B"/>
          <w:sz w:val="36"/>
          <w:szCs w:val="36"/>
        </w:rPr>
        <w:t xml:space="preserve">7. Layer 5  —  Performance Event Log</w:t>
      </w:r>
    </w:p>
    <w:p>
      <w:pPr>
        <w:spacing w:after="60" w:before="60"/>
      </w:pPr>
      <w:r>
        <w:rPr>
          <w:rFonts w:ascii="Arial" w:cs="Arial" w:eastAsia="Arial" w:hAnsi="Arial"/>
          <w:color w:val="475569"/>
          <w:sz w:val="20"/>
          <w:szCs w:val="20"/>
        </w:rPr>
        <w:t xml:space="preserve">The performance event log is the richest layer on the Pro side. Every drop lifecycle event is recorded as an immutable timestamped event. This is the source of truth for all performance scoring, trend detection, and Niya's pattern-based advice.</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1E3A8A"/>
                <w:sz w:val="18"/>
                <w:szCs w:val="18"/>
              </w:rPr>
              <w:t xml:space="preserve">Schema: business_drop_events</w:t>
            </w:r>
          </w:p>
          <w:p>
            <w:pPr>
              <w:spacing w:after="20" w:before="20"/>
            </w:pPr>
            <w:r>
              <w:rPr>
                <w:rFonts w:ascii="Courier New" w:cs="Courier New" w:eastAsia="Courier New" w:hAnsi="Courier New"/>
                <w:color w:val="1E3A8A"/>
                <w:sz w:val="17"/>
                <w:szCs w:val="17"/>
              </w:rPr>
              <w:t xml:space="preserve">  id              String   PK</w:t>
            </w:r>
          </w:p>
          <w:p>
            <w:pPr>
              <w:spacing w:after="20" w:before="20"/>
            </w:pPr>
            <w:r>
              <w:rPr>
                <w:rFonts w:ascii="Courier New" w:cs="Courier New" w:eastAsia="Courier New" w:hAnsi="Courier New"/>
                <w:color w:val="1E3A8A"/>
                <w:sz w:val="17"/>
                <w:szCs w:val="17"/>
              </w:rPr>
              <w:t xml:space="preserve">  orgId           String   FK → businesses</w:t>
            </w:r>
          </w:p>
          <w:p>
            <w:pPr>
              <w:spacing w:after="20" w:before="20"/>
            </w:pPr>
            <w:r>
              <w:rPr>
                <w:rFonts w:ascii="Courier New" w:cs="Courier New" w:eastAsia="Courier New" w:hAnsi="Courier New"/>
                <w:color w:val="1E3A8A"/>
                <w:sz w:val="17"/>
                <w:szCs w:val="17"/>
              </w:rPr>
              <w:t xml:space="preserve">  dropId          String   FK → drops</w:t>
            </w:r>
          </w:p>
          <w:p>
            <w:pPr>
              <w:spacing w:after="20" w:before="20"/>
            </w:pPr>
            <w:r>
              <w:rPr>
                <w:rFonts w:ascii="Courier New" w:cs="Courier New" w:eastAsia="Courier New" w:hAnsi="Courier New"/>
                <w:color w:val="1E3A8A"/>
                <w:sz w:val="17"/>
                <w:szCs w:val="17"/>
              </w:rPr>
              <w:t xml:space="preserve">  eventType       String   see Event Taxonomy below</w:t>
            </w:r>
          </w:p>
          <w:p>
            <w:pPr>
              <w:spacing w:after="20" w:before="20"/>
            </w:pPr>
            <w:r>
              <w:rPr>
                <w:rFonts w:ascii="Courier New" w:cs="Courier New" w:eastAsia="Courier New" w:hAnsi="Courier New"/>
                <w:color w:val="1E3A8A"/>
                <w:sz w:val="17"/>
                <w:szCs w:val="17"/>
              </w:rPr>
              <w:t xml:space="preserve">  dropCategory    String   "Food &amp; Drink"</w:t>
            </w:r>
          </w:p>
          <w:p>
            <w:pPr>
              <w:spacing w:after="20" w:before="20"/>
            </w:pPr>
            <w:r>
              <w:rPr>
                <w:rFonts w:ascii="Courier New" w:cs="Courier New" w:eastAsia="Courier New" w:hAnsi="Courier New"/>
                <w:color w:val="1E3A8A"/>
                <w:sz w:val="17"/>
                <w:szCs w:val="17"/>
              </w:rPr>
              <w:t xml:space="preserve">  dropSubcategory String   "Cocktail Bar"</w:t>
            </w:r>
          </w:p>
          <w:p>
            <w:pPr>
              <w:spacing w:after="20" w:before="20"/>
            </w:pPr>
            <w:r>
              <w:rPr>
                <w:rFonts w:ascii="Courier New" w:cs="Courier New" w:eastAsia="Courier New" w:hAnsi="Courier New"/>
                <w:color w:val="1E3A8A"/>
                <w:sz w:val="17"/>
                <w:szCs w:val="17"/>
              </w:rPr>
              <w:t xml:space="preserve">  dropTags        String[]</w:t>
            </w:r>
          </w:p>
          <w:p>
            <w:pPr>
              <w:spacing w:after="20" w:before="20"/>
            </w:pPr>
            <w:r>
              <w:rPr>
                <w:rFonts w:ascii="Courier New" w:cs="Courier New" w:eastAsia="Courier New" w:hAnsi="Courier New"/>
                <w:color w:val="1E3A8A"/>
                <w:sz w:val="17"/>
                <w:szCs w:val="17"/>
              </w:rPr>
              <w:t xml:space="preserve">  capacity        Int?</w:t>
            </w:r>
          </w:p>
          <w:p>
            <w:pPr>
              <w:spacing w:after="20" w:before="20"/>
            </w:pPr>
            <w:r>
              <w:rPr>
                <w:rFonts w:ascii="Courier New" w:cs="Courier New" w:eastAsia="Courier New" w:hAnsi="Courier New"/>
                <w:color w:val="1E3A8A"/>
                <w:sz w:val="17"/>
                <w:szCs w:val="17"/>
              </w:rPr>
              <w:t xml:space="preserve">  reservations    Int?</w:t>
            </w:r>
          </w:p>
          <w:p>
            <w:pPr>
              <w:spacing w:after="20" w:before="20"/>
            </w:pPr>
            <w:r>
              <w:rPr>
                <w:rFonts w:ascii="Courier New" w:cs="Courier New" w:eastAsia="Courier New" w:hAnsi="Courier New"/>
                <w:color w:val="1E3A8A"/>
                <w:sz w:val="17"/>
                <w:szCs w:val="17"/>
              </w:rPr>
              <w:t xml:space="preserve">  checkIns        Int?</w:t>
            </w:r>
          </w:p>
          <w:p>
            <w:pPr>
              <w:spacing w:after="20" w:before="20"/>
            </w:pPr>
            <w:r>
              <w:rPr>
                <w:rFonts w:ascii="Courier New" w:cs="Courier New" w:eastAsia="Courier New" w:hAnsi="Courier New"/>
                <w:color w:val="1E3A8A"/>
                <w:sz w:val="17"/>
                <w:szCs w:val="17"/>
              </w:rPr>
              <w:t xml:space="preserve">  noShows         Int?</w:t>
            </w:r>
          </w:p>
          <w:p>
            <w:pPr>
              <w:spacing w:after="20" w:before="20"/>
            </w:pPr>
            <w:r>
              <w:rPr>
                <w:rFonts w:ascii="Courier New" w:cs="Courier New" w:eastAsia="Courier New" w:hAnsi="Courier New"/>
                <w:color w:val="1E3A8A"/>
                <w:sz w:val="17"/>
                <w:szCs w:val="17"/>
              </w:rPr>
              <w:t xml:space="preserve">  ticketPrice     Float?</w:t>
            </w:r>
          </w:p>
          <w:p>
            <w:pPr>
              <w:spacing w:after="20" w:before="20"/>
            </w:pPr>
            <w:r>
              <w:rPr>
                <w:rFonts w:ascii="Courier New" w:cs="Courier New" w:eastAsia="Courier New" w:hAnsi="Courier New"/>
                <w:color w:val="1E3A8A"/>
                <w:sz w:val="17"/>
                <w:szCs w:val="17"/>
              </w:rPr>
              <w:t xml:space="preserve">  revenue         Float?</w:t>
            </w:r>
          </w:p>
          <w:p>
            <w:pPr>
              <w:spacing w:after="20" w:before="20"/>
            </w:pPr>
            <w:r>
              <w:rPr>
                <w:rFonts w:ascii="Courier New" w:cs="Courier New" w:eastAsia="Courier New" w:hAnsi="Courier New"/>
                <w:color w:val="1E3A8A"/>
                <w:sz w:val="17"/>
                <w:szCs w:val="17"/>
              </w:rPr>
              <w:t xml:space="preserve">  leadTimeDays    Float    days between creation and start time</w:t>
            </w:r>
          </w:p>
          <w:p>
            <w:pPr>
              <w:spacing w:after="20" w:before="20"/>
            </w:pPr>
            <w:r>
              <w:rPr>
                <w:rFonts w:ascii="Courier New" w:cs="Courier New" w:eastAsia="Courier New" w:hAnsi="Courier New"/>
                <w:color w:val="1E3A8A"/>
                <w:sz w:val="17"/>
                <w:szCs w:val="17"/>
              </w:rPr>
              <w:t xml:space="preserve">  fillTimeDays    Float?   days between posting and sell-out (null if not sold out)</w:t>
            </w:r>
          </w:p>
          <w:p>
            <w:pPr>
              <w:spacing w:after="20" w:before="20"/>
            </w:pPr>
            <w:r>
              <w:rPr>
                <w:rFonts w:ascii="Courier New" w:cs="Courier New" w:eastAsia="Courier New" w:hAnsi="Courier New"/>
                <w:color w:val="1E3A8A"/>
                <w:sz w:val="17"/>
                <w:szCs w:val="17"/>
              </w:rPr>
              <w:t xml:space="preserve">  daypart         String   "morning" | "lunch" | "afternoon" | "early-evening" | "late-night"</w:t>
            </w:r>
          </w:p>
          <w:p>
            <w:pPr>
              <w:spacing w:after="20" w:before="20"/>
            </w:pPr>
            <w:r>
              <w:rPr>
                <w:rFonts w:ascii="Courier New" w:cs="Courier New" w:eastAsia="Courier New" w:hAnsi="Courier New"/>
                <w:color w:val="1E3A8A"/>
                <w:sz w:val="17"/>
                <w:szCs w:val="17"/>
              </w:rPr>
              <w:t xml:space="preserve">  dayOfWeek       String   "Monday" ... "Sunday"</w:t>
            </w:r>
          </w:p>
          <w:p>
            <w:pPr>
              <w:spacing w:after="20" w:before="20"/>
            </w:pPr>
            <w:r>
              <w:rPr>
                <w:rFonts w:ascii="Courier New" w:cs="Courier New" w:eastAsia="Courier New" w:hAnsi="Courier New"/>
                <w:color w:val="1E3A8A"/>
                <w:sz w:val="17"/>
                <w:szCs w:val="17"/>
              </w:rPr>
              <w:t xml:space="preserve">  metadata        Json     additional context</w:t>
            </w:r>
          </w:p>
          <w:p>
            <w:pPr>
              <w:spacing w:after="20" w:before="20"/>
            </w:pPr>
            <w:r>
              <w:rPr>
                <w:rFonts w:ascii="Courier New" w:cs="Courier New" w:eastAsia="Courier New" w:hAnsi="Courier New"/>
                <w:color w:val="1E3A8A"/>
                <w:sz w:val="17"/>
                <w:szCs w:val="17"/>
              </w:rPr>
              <w:t xml:space="preserve">  timestamp       DateTime immutable</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Performance Event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Event Type</w:t>
            </w:r>
          </w:p>
        </w:tc>
        <w:tc>
          <w:tcPr>
            <w:tcW w:type="dxa" w:w="516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drop_created</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Drop posted — captures lead time, capacity, price, timing</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drop_sold_out</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All spots filled — captures fill time from posting</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drop_completed</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Drop happened — captures final reservations, check-ins, no-shows</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drop_cancelled</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Business cancelled — captures reason if available</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drop_modified</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Key fields changed after posting (capacity, price, time)</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heads_up_sent</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Heads Up published — captures delivery count and open rate</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follower_gained</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New customer follow — captures referral source</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follower_lost</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Unfollow event</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guest_first_visit</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Customer checked in for the first time at this business</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guest_returned</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Returning customer check-in (2nd visit or more)</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Example Event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1E3A8A"/>
                <w:sz w:val="18"/>
                <w:szCs w:val="18"/>
              </w:rPr>
              <w:t xml:space="preserve">Sample: drop_completed</w:t>
            </w:r>
          </w:p>
          <w:p>
            <w:pPr>
              <w:spacing w:after="20" w:before="20"/>
            </w:pPr>
            <w:r>
              <w:rPr>
                <w:rFonts w:ascii="Arial" w:cs="Arial" w:eastAsia="Arial" w:hAnsi="Arial"/>
                <w:color w:val="475569"/>
                <w:sz w:val="19"/>
                <w:szCs w:val="19"/>
              </w:rPr>
              <w:t xml:space="preserve">{</w:t>
            </w:r>
          </w:p>
          <w:p>
            <w:pPr>
              <w:spacing w:after="20" w:before="20"/>
            </w:pPr>
            <w:r>
              <w:rPr>
                <w:rFonts w:ascii="Courier New" w:cs="Courier New" w:eastAsia="Courier New" w:hAnsi="Courier New"/>
                <w:color w:val="1E3A8A"/>
                <w:sz w:val="17"/>
                <w:szCs w:val="17"/>
              </w:rPr>
              <w:t xml:space="preserve">  "id": "BEV_7xK3mP",</w:t>
            </w:r>
          </w:p>
          <w:p>
            <w:pPr>
              <w:spacing w:after="20" w:before="20"/>
            </w:pPr>
            <w:r>
              <w:rPr>
                <w:rFonts w:ascii="Courier New" w:cs="Courier New" w:eastAsia="Courier New" w:hAnsi="Courier New"/>
                <w:color w:val="1E3A8A"/>
                <w:sz w:val="17"/>
                <w:szCs w:val="17"/>
              </w:rPr>
              <w:t xml:space="preserve">  "orgId": "ORG_centro",</w:t>
            </w:r>
          </w:p>
          <w:p>
            <w:pPr>
              <w:spacing w:after="20" w:before="20"/>
            </w:pPr>
            <w:r>
              <w:rPr>
                <w:rFonts w:ascii="Courier New" w:cs="Courier New" w:eastAsia="Courier New" w:hAnsi="Courier New"/>
                <w:color w:val="1E3A8A"/>
                <w:sz w:val="17"/>
                <w:szCs w:val="17"/>
              </w:rPr>
              <w:t xml:space="preserve">  "dropId": "D044",</w:t>
            </w:r>
          </w:p>
          <w:p>
            <w:pPr>
              <w:spacing w:after="20" w:before="20"/>
            </w:pPr>
            <w:r>
              <w:rPr>
                <w:rFonts w:ascii="Courier New" w:cs="Courier New" w:eastAsia="Courier New" w:hAnsi="Courier New"/>
                <w:color w:val="1E3A8A"/>
                <w:sz w:val="17"/>
                <w:szCs w:val="17"/>
              </w:rPr>
              <w:t xml:space="preserve">  "eventType": "drop_completed",</w:t>
            </w:r>
          </w:p>
          <w:p>
            <w:pPr>
              <w:spacing w:after="20" w:before="20"/>
            </w:pPr>
            <w:r>
              <w:rPr>
                <w:rFonts w:ascii="Courier New" w:cs="Courier New" w:eastAsia="Courier New" w:hAnsi="Courier New"/>
                <w:color w:val="1E3A8A"/>
                <w:sz w:val="17"/>
                <w:szCs w:val="17"/>
              </w:rPr>
              <w:t xml:space="preserve">  "dropTags": ["natural-wine", "intimate", "Friday-evening"],</w:t>
            </w:r>
          </w:p>
          <w:p>
            <w:pPr>
              <w:spacing w:after="20" w:before="20"/>
            </w:pPr>
            <w:r>
              <w:rPr>
                <w:rFonts w:ascii="Courier New" w:cs="Courier New" w:eastAsia="Courier New" w:hAnsi="Courier New"/>
                <w:color w:val="1E3A8A"/>
                <w:sz w:val="17"/>
                <w:szCs w:val="17"/>
              </w:rPr>
              <w:t xml:space="preserve">  "capacity": 12,</w:t>
            </w:r>
          </w:p>
          <w:p>
            <w:pPr>
              <w:spacing w:after="20" w:before="20"/>
            </w:pPr>
            <w:r>
              <w:rPr>
                <w:rFonts w:ascii="Courier New" w:cs="Courier New" w:eastAsia="Courier New" w:hAnsi="Courier New"/>
                <w:color w:val="1E3A8A"/>
                <w:sz w:val="17"/>
                <w:szCs w:val="17"/>
              </w:rPr>
              <w:t xml:space="preserve">  "reservations": 12,</w:t>
            </w:r>
          </w:p>
          <w:p>
            <w:pPr>
              <w:spacing w:after="20" w:before="20"/>
            </w:pPr>
            <w:r>
              <w:rPr>
                <w:rFonts w:ascii="Courier New" w:cs="Courier New" w:eastAsia="Courier New" w:hAnsi="Courier New"/>
                <w:color w:val="1E3A8A"/>
                <w:sz w:val="17"/>
                <w:szCs w:val="17"/>
              </w:rPr>
              <w:t xml:space="preserve">  "checkIns": 10,</w:t>
            </w:r>
          </w:p>
          <w:p>
            <w:pPr>
              <w:spacing w:after="20" w:before="20"/>
            </w:pPr>
            <w:r>
              <w:rPr>
                <w:rFonts w:ascii="Courier New" w:cs="Courier New" w:eastAsia="Courier New" w:hAnsi="Courier New"/>
                <w:color w:val="1E3A8A"/>
                <w:sz w:val="17"/>
                <w:szCs w:val="17"/>
              </w:rPr>
              <w:t xml:space="preserve">  "noShows": 2,</w:t>
            </w:r>
          </w:p>
          <w:p>
            <w:pPr>
              <w:spacing w:after="20" w:before="20"/>
            </w:pPr>
            <w:r>
              <w:rPr>
                <w:rFonts w:ascii="Courier New" w:cs="Courier New" w:eastAsia="Courier New" w:hAnsi="Courier New"/>
                <w:color w:val="1E3A8A"/>
                <w:sz w:val="17"/>
                <w:szCs w:val="17"/>
              </w:rPr>
              <w:t xml:space="preserve">  "ticketPrice": 65.00,</w:t>
            </w:r>
          </w:p>
          <w:p>
            <w:pPr>
              <w:spacing w:after="20" w:before="20"/>
            </w:pPr>
            <w:r>
              <w:rPr>
                <w:rFonts w:ascii="Courier New" w:cs="Courier New" w:eastAsia="Courier New" w:hAnsi="Courier New"/>
                <w:color w:val="1E3A8A"/>
                <w:sz w:val="17"/>
                <w:szCs w:val="17"/>
              </w:rPr>
              <w:t xml:space="preserve">  "revenue": 780.00,</w:t>
            </w:r>
          </w:p>
          <w:p>
            <w:pPr>
              <w:spacing w:after="20" w:before="20"/>
            </w:pPr>
            <w:r>
              <w:rPr>
                <w:rFonts w:ascii="Courier New" w:cs="Courier New" w:eastAsia="Courier New" w:hAnsi="Courier New"/>
                <w:color w:val="1E3A8A"/>
                <w:sz w:val="17"/>
                <w:szCs w:val="17"/>
              </w:rPr>
              <w:t xml:space="preserve">  "leadTimeDays": 2.5,</w:t>
            </w:r>
          </w:p>
          <w:p>
            <w:pPr>
              <w:spacing w:after="20" w:before="20"/>
            </w:pPr>
            <w:r>
              <w:rPr>
                <w:rFonts w:ascii="Courier New" w:cs="Courier New" w:eastAsia="Courier New" w:hAnsi="Courier New"/>
                <w:color w:val="1E3A8A"/>
                <w:sz w:val="17"/>
                <w:szCs w:val="17"/>
              </w:rPr>
              <w:t xml:space="preserve">  "fillTimeDays": 0.8,</w:t>
            </w:r>
          </w:p>
          <w:p>
            <w:pPr>
              <w:spacing w:after="20" w:before="20"/>
            </w:pPr>
            <w:r>
              <w:rPr>
                <w:rFonts w:ascii="Courier New" w:cs="Courier New" w:eastAsia="Courier New" w:hAnsi="Courier New"/>
                <w:color w:val="1E3A8A"/>
                <w:sz w:val="17"/>
                <w:szCs w:val="17"/>
              </w:rPr>
              <w:t xml:space="preserve">  "daypart": "early-evening",</w:t>
            </w:r>
          </w:p>
          <w:p>
            <w:pPr>
              <w:spacing w:after="20" w:before="20"/>
            </w:pPr>
            <w:r>
              <w:rPr>
                <w:rFonts w:ascii="Courier New" w:cs="Courier New" w:eastAsia="Courier New" w:hAnsi="Courier New"/>
                <w:color w:val="1E3A8A"/>
                <w:sz w:val="17"/>
                <w:szCs w:val="17"/>
              </w:rPr>
              <w:t xml:space="preserve">  "dayOfWeek": "Friday",</w:t>
            </w:r>
          </w:p>
          <w:p>
            <w:pPr>
              <w:spacing w:after="20" w:before="20"/>
            </w:pPr>
            <w:r>
              <w:rPr>
                <w:rFonts w:ascii="Courier New" w:cs="Courier New" w:eastAsia="Courier New" w:hAnsi="Courier New"/>
                <w:color w:val="1E3A8A"/>
                <w:sz w:val="17"/>
                <w:szCs w:val="17"/>
              </w:rPr>
              <w:t xml:space="preserve">  "timestamp": "2026-03-27T21:00:00Z"</w:t>
            </w:r>
          </w:p>
          <w:p>
            <w:pPr>
              <w:spacing w:after="20" w:before="20"/>
            </w:pPr>
            <w:r>
              <w:rPr>
                <w:rFonts w:ascii="Arial" w:cs="Arial" w:eastAsia="Arial" w:hAnsi="Arial"/>
                <w:color w:val="475569"/>
                <w:sz w:val="19"/>
                <w:szCs w:val="19"/>
              </w:rPr>
              <w:t xml:space="preserve">}</w:t>
            </w:r>
          </w:p>
        </w:tc>
      </w:tr>
    </w:tbl>
    <w:p>
      <w:pPr>
        <w:pBdr>
          <w:bottom w:val="single" w:color="E2E8F0" w:sz="4" w:space="1"/>
        </w:pBdr>
        <w:spacing w:after="160" w:before="160"/>
      </w:pPr>
      <w:r>
        <w:rPr>
          <w:rFonts w:ascii="Arial" w:cs="Arial" w:eastAsia="Arial" w:hAnsi="Arial"/>
        </w:rPr>
        <w:t xml:space="preserve"/>
      </w:r>
    </w:p>
    <w:p>
      <w:pPr>
        <w:pStyle w:val="Heading1"/>
        <w:spacing w:after="160" w:before="320"/>
      </w:pPr>
      <w:r>
        <w:rPr>
          <w:rFonts w:ascii="Arial" w:cs="Arial" w:eastAsia="Arial" w:hAnsi="Arial"/>
          <w:b/>
          <w:bCs/>
          <w:color w:val="0D1B4B"/>
          <w:sz w:val="36"/>
          <w:szCs w:val="36"/>
        </w:rPr>
        <w:t xml:space="preserve">8. Layer 6  —  Audience Intelligence</w:t>
      </w:r>
    </w:p>
    <w:p>
      <w:pPr>
        <w:spacing w:after="60" w:before="60"/>
      </w:pPr>
      <w:r>
        <w:rPr>
          <w:rFonts w:ascii="Arial" w:cs="Arial" w:eastAsia="Arial" w:hAnsi="Arial"/>
          <w:color w:val="475569"/>
          <w:sz w:val="20"/>
          <w:szCs w:val="20"/>
        </w:rPr>
        <w:t xml:space="preserve">Audience intelligence is derived from the customer side of the platform — who is actually showing up, what they look like demographically, and how engaged they are. This layer exists because the best Pro advice Niya can give is grounded in understanding who the business's actual audience is, not who they imagine it to be.</w:t>
      </w:r>
    </w:p>
    <w:p>
      <w:pPr>
        <w:spacing w:before="80"/>
      </w:pPr>
      <w:r>
        <w:rPr>
          <w:rFonts w:ascii="Arial" w:cs="Arial" w:eastAsia="Arial" w:hAnsi="Arial"/>
        </w:rPr>
        <w:t xml:space="preserve"/>
      </w:r>
    </w:p>
    <w:p>
      <w:pPr>
        <w:spacing w:after="60" w:before="60"/>
      </w:pPr>
      <w:r>
        <w:rPr>
          <w:rFonts w:ascii="Arial" w:cs="Arial" w:eastAsia="Arial" w:hAnsi="Arial"/>
          <w:color w:val="475569"/>
          <w:sz w:val="20"/>
          <w:szCs w:val="20"/>
        </w:rPr>
        <w:t xml:space="preserve">This data is aggregated and anonymized before it reaches the Pro layer. Niya should never expose individual customer identities or personal data to the business — only segments, patterns, and trends.</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1E3A8A"/>
                <w:sz w:val="18"/>
                <w:szCs w:val="18"/>
              </w:rPr>
              <w:t xml:space="preserve">Schema: business_audience_intelligence</w:t>
            </w:r>
          </w:p>
          <w:p>
            <w:pPr>
              <w:spacing w:after="20" w:before="20"/>
            </w:pPr>
            <w:r>
              <w:rPr>
                <w:rFonts w:ascii="Courier New" w:cs="Courier New" w:eastAsia="Courier New" w:hAnsi="Courier New"/>
                <w:color w:val="1E3A8A"/>
                <w:sz w:val="17"/>
                <w:szCs w:val="17"/>
              </w:rPr>
              <w:t xml:space="preserve">  orgId                  String   FK → businesses</w:t>
            </w:r>
          </w:p>
          <w:p>
            <w:pPr>
              <w:spacing w:after="20" w:before="20"/>
            </w:pPr>
            <w:r>
              <w:rPr>
                <w:rFonts w:ascii="Courier New" w:cs="Courier New" w:eastAsia="Courier New" w:hAnsi="Courier New"/>
                <w:color w:val="1E3A8A"/>
                <w:sz w:val="17"/>
                <w:szCs w:val="17"/>
              </w:rPr>
              <w:t xml:space="preserve">  totalUniqueGuests      Int      all-time</w:t>
            </w:r>
          </w:p>
          <w:p>
            <w:pPr>
              <w:spacing w:after="20" w:before="20"/>
            </w:pPr>
            <w:r>
              <w:rPr>
                <w:rFonts w:ascii="Courier New" w:cs="Courier New" w:eastAsia="Courier New" w:hAnsi="Courier New"/>
                <w:color w:val="1E3A8A"/>
                <w:sz w:val="17"/>
                <w:szCs w:val="17"/>
              </w:rPr>
              <w:t xml:space="preserve">  repeatGuestRate        Float    % who have attended 2+ times</w:t>
            </w:r>
          </w:p>
          <w:p>
            <w:pPr>
              <w:spacing w:after="20" w:before="20"/>
            </w:pPr>
            <w:r>
              <w:rPr>
                <w:rFonts w:ascii="Courier New" w:cs="Courier New" w:eastAsia="Courier New" w:hAnsi="Courier New"/>
                <w:color w:val="1E3A8A"/>
                <w:sz w:val="17"/>
                <w:szCs w:val="17"/>
              </w:rPr>
              <w:t xml:space="preserve">  newGuestRate           Float    % who are first-timers (trailing 30 days)</w:t>
            </w:r>
          </w:p>
          <w:p>
            <w:pPr>
              <w:spacing w:after="20" w:before="20"/>
            </w:pPr>
            <w:r>
              <w:rPr>
                <w:rFonts w:ascii="Courier New" w:cs="Courier New" w:eastAsia="Courier New" w:hAnsi="Courier New"/>
                <w:color w:val="1E3A8A"/>
                <w:sz w:val="17"/>
                <w:szCs w:val="17"/>
              </w:rPr>
              <w:t xml:space="preserve">  topAgeRanges           String[] ["25-34", "35-44"]</w:t>
            </w:r>
          </w:p>
          <w:p>
            <w:pPr>
              <w:spacing w:after="20" w:before="20"/>
            </w:pPr>
            <w:r>
              <w:rPr>
                <w:rFonts w:ascii="Courier New" w:cs="Courier New" w:eastAsia="Courier New" w:hAnsi="Courier New"/>
                <w:color w:val="1E3A8A"/>
                <w:sz w:val="17"/>
                <w:szCs w:val="17"/>
              </w:rPr>
              <w:t xml:space="preserve">  topNeighborhoods       String[] where guests are coming from</w:t>
            </w:r>
          </w:p>
          <w:p>
            <w:pPr>
              <w:spacing w:after="20" w:before="20"/>
            </w:pPr>
            <w:r>
              <w:rPr>
                <w:rFonts w:ascii="Courier New" w:cs="Courier New" w:eastAsia="Courier New" w:hAnsi="Courier New"/>
                <w:color w:val="1E3A8A"/>
                <w:sz w:val="17"/>
                <w:szCs w:val="17"/>
              </w:rPr>
              <w:t xml:space="preserve">  topAffinityTags        String[] customer tags most common among guests</w:t>
            </w:r>
          </w:p>
          <w:p>
            <w:pPr>
              <w:spacing w:after="20" w:before="20"/>
            </w:pPr>
            <w:r>
              <w:rPr>
                <w:rFonts w:ascii="Courier New" w:cs="Courier New" w:eastAsia="Courier New" w:hAnsi="Courier New"/>
                <w:color w:val="1E3A8A"/>
                <w:sz w:val="17"/>
                <w:szCs w:val="17"/>
              </w:rPr>
              <w:t xml:space="preserve">  avgPartySize           Float</w:t>
            </w:r>
          </w:p>
          <w:p>
            <w:pPr>
              <w:spacing w:after="20" w:before="20"/>
            </w:pPr>
            <w:r>
              <w:rPr>
                <w:rFonts w:ascii="Courier New" w:cs="Courier New" w:eastAsia="Courier New" w:hAnsi="Courier New"/>
                <w:color w:val="1E3A8A"/>
                <w:sz w:val="17"/>
                <w:szCs w:val="17"/>
              </w:rPr>
              <w:t xml:space="preserve">  topDayparts            String[] when guests most commonly attend</w:t>
            </w:r>
          </w:p>
          <w:p>
            <w:pPr>
              <w:spacing w:after="20" w:before="20"/>
            </w:pPr>
            <w:r>
              <w:rPr>
                <w:rFonts w:ascii="Courier New" w:cs="Courier New" w:eastAsia="Courier New" w:hAnsi="Courier New"/>
                <w:color w:val="1E3A8A"/>
                <w:sz w:val="17"/>
                <w:szCs w:val="17"/>
              </w:rPr>
              <w:t xml:space="preserve">  socialReachScore       Float    how often guests share or invite others</w:t>
            </w:r>
          </w:p>
          <w:p>
            <w:pPr>
              <w:spacing w:after="20" w:before="20"/>
            </w:pPr>
            <w:r>
              <w:rPr>
                <w:rFonts w:ascii="Courier New" w:cs="Courier New" w:eastAsia="Courier New" w:hAnsi="Courier New"/>
                <w:color w:val="1E3A8A"/>
                <w:sz w:val="17"/>
                <w:szCs w:val="17"/>
              </w:rPr>
              <w:t xml:space="preserve">  followerCount          Int</w:t>
            </w:r>
          </w:p>
          <w:p>
            <w:pPr>
              <w:spacing w:after="20" w:before="20"/>
            </w:pPr>
            <w:r>
              <w:rPr>
                <w:rFonts w:ascii="Courier New" w:cs="Courier New" w:eastAsia="Courier New" w:hAnsi="Courier New"/>
                <w:color w:val="1E3A8A"/>
                <w:sz w:val="17"/>
                <w:szCs w:val="17"/>
              </w:rPr>
              <w:t xml:space="preserve">  followerGrowth30d      Int      net new followers past 30 days</w:t>
            </w:r>
          </w:p>
          <w:p>
            <w:pPr>
              <w:spacing w:after="20" w:before="20"/>
            </w:pPr>
            <w:r>
              <w:rPr>
                <w:rFonts w:ascii="Courier New" w:cs="Courier New" w:eastAsia="Courier New" w:hAnsi="Courier New"/>
                <w:color w:val="1E3A8A"/>
                <w:sz w:val="17"/>
                <w:szCs w:val="17"/>
              </w:rPr>
              <w:t xml:space="preserve">  avgDaysBetweenVisits   Float    for repeat guests</w:t>
            </w:r>
          </w:p>
          <w:p>
            <w:pPr>
              <w:spacing w:after="20" w:before="20"/>
            </w:pPr>
            <w:r>
              <w:rPr>
                <w:rFonts w:ascii="Courier New" w:cs="Courier New" w:eastAsia="Courier New" w:hAnsi="Courier New"/>
                <w:color w:val="1E3A8A"/>
                <w:sz w:val="17"/>
                <w:szCs w:val="17"/>
              </w:rPr>
              <w:t xml:space="preserve">  noShowRate             Float    trailing 90-day average</w:t>
            </w:r>
          </w:p>
          <w:p>
            <w:pPr>
              <w:spacing w:after="20" w:before="20"/>
            </w:pPr>
            <w:r>
              <w:rPr>
                <w:rFonts w:ascii="Courier New" w:cs="Courier New" w:eastAsia="Courier New" w:hAnsi="Courier New"/>
                <w:color w:val="1E3A8A"/>
                <w:sz w:val="17"/>
                <w:szCs w:val="17"/>
              </w:rPr>
              <w:t xml:space="preserve">  computedAt             DateTime nightly refresh</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How Niya Uses Audience Intelligence</w:t>
      </w:r>
    </w:p>
    <w:p>
      <w:pPr>
        <w:pStyle w:val="ListParagraph"/>
        <w:numPr>
          <w:ilvl w:val="0"/>
          <w:numId w:val="2"/>
        </w:numPr>
        <w:spacing w:after="40" w:before="40"/>
      </w:pPr>
      <w:r>
        <w:rPr>
          <w:rFonts w:ascii="Arial" w:cs="Arial" w:eastAsia="Arial" w:hAnsi="Arial"/>
          <w:b w:val="false"/>
          <w:bCs w:val="false"/>
          <w:color w:val="475569"/>
          <w:sz w:val="20"/>
          <w:szCs w:val="20"/>
        </w:rPr>
        <w:t xml:space="preserve">Recommending drop timing based on when this business's actual guests are most active on the platform</w:t>
      </w:r>
    </w:p>
    <w:p>
      <w:pPr>
        <w:pStyle w:val="ListParagraph"/>
        <w:numPr>
          <w:ilvl w:val="0"/>
          <w:numId w:val="2"/>
        </w:numPr>
        <w:spacing w:after="40" w:before="40"/>
      </w:pPr>
      <w:r>
        <w:rPr>
          <w:rFonts w:ascii="Arial" w:cs="Arial" w:eastAsia="Arial" w:hAnsi="Arial"/>
          <w:b w:val="false"/>
          <w:bCs w:val="false"/>
          <w:color w:val="475569"/>
          <w:sz w:val="20"/>
          <w:szCs w:val="20"/>
        </w:rPr>
        <w:t xml:space="preserve">Suggesting price points relative to what similar audience segments respond to</w:t>
      </w:r>
    </w:p>
    <w:p>
      <w:pPr>
        <w:pStyle w:val="ListParagraph"/>
        <w:numPr>
          <w:ilvl w:val="0"/>
          <w:numId w:val="2"/>
        </w:numPr>
        <w:spacing w:after="40" w:before="40"/>
      </w:pPr>
      <w:r>
        <w:rPr>
          <w:rFonts w:ascii="Arial" w:cs="Arial" w:eastAsia="Arial" w:hAnsi="Arial"/>
          <w:b w:val="false"/>
          <w:bCs w:val="false"/>
          <w:color w:val="475569"/>
          <w:sz w:val="20"/>
          <w:szCs w:val="20"/>
        </w:rPr>
        <w:t xml:space="preserve">Flagging when a new Drop format targets a segment the business has not historically attracted — so the owner can decide if that's intentional</w:t>
      </w:r>
    </w:p>
    <w:p>
      <w:pPr>
        <w:pStyle w:val="ListParagraph"/>
        <w:numPr>
          <w:ilvl w:val="0"/>
          <w:numId w:val="2"/>
        </w:numPr>
        <w:spacing w:after="40" w:before="40"/>
      </w:pPr>
      <w:r>
        <w:rPr>
          <w:rFonts w:ascii="Arial" w:cs="Arial" w:eastAsia="Arial" w:hAnsi="Arial"/>
          <w:b w:val="false"/>
          <w:bCs w:val="false"/>
          <w:color w:val="475569"/>
          <w:sz w:val="20"/>
          <w:szCs w:val="20"/>
        </w:rPr>
        <w:t xml:space="preserve">Identifying loyal repeat guests who are strong candidates for early access or Heads Up targeting</w:t>
      </w:r>
    </w:p>
    <w:p>
      <w:pPr>
        <w:pStyle w:val="ListParagraph"/>
        <w:numPr>
          <w:ilvl w:val="0"/>
          <w:numId w:val="2"/>
        </w:numPr>
        <w:spacing w:after="40" w:before="40"/>
      </w:pPr>
      <w:r>
        <w:rPr>
          <w:rFonts w:ascii="Arial" w:cs="Arial" w:eastAsia="Arial" w:hAnsi="Arial"/>
          <w:b w:val="false"/>
          <w:bCs w:val="false"/>
          <w:color w:val="475569"/>
          <w:sz w:val="20"/>
          <w:szCs w:val="20"/>
        </w:rPr>
        <w:t xml:space="preserve">Comparing new guest acquisition rate before and after specific drop formats or price changes</w:t>
      </w:r>
    </w:p>
    <w:p>
      <w:pPr>
        <w:pBdr>
          <w:bottom w:val="single" w:color="E2E8F0" w:sz="4" w:space="1"/>
        </w:pBdr>
        <w:spacing w:after="160" w:before="160"/>
      </w:pPr>
      <w:r>
        <w:rPr>
          <w:rFonts w:ascii="Arial" w:cs="Arial" w:eastAsia="Arial" w:hAnsi="Arial"/>
        </w:rPr>
        <w:t xml:space="preserve"/>
      </w:r>
    </w:p>
    <w:p>
      <w:pPr>
        <w:pStyle w:val="Heading1"/>
        <w:spacing w:after="160" w:before="320"/>
      </w:pPr>
      <w:r>
        <w:rPr>
          <w:rFonts w:ascii="Arial" w:cs="Arial" w:eastAsia="Arial" w:hAnsi="Arial"/>
          <w:b/>
          <w:bCs/>
          <w:color w:val="0D1B4B"/>
          <w:sz w:val="36"/>
          <w:szCs w:val="36"/>
        </w:rPr>
        <w:t xml:space="preserve">9. Layer 7  —  Brand &amp; Content Memory</w:t>
      </w:r>
    </w:p>
    <w:p>
      <w:pPr>
        <w:spacing w:after="60" w:before="60"/>
      </w:pPr>
      <w:r>
        <w:rPr>
          <w:rFonts w:ascii="Arial" w:cs="Arial" w:eastAsia="Arial" w:hAnsi="Arial"/>
          <w:color w:val="475569"/>
          <w:sz w:val="20"/>
          <w:szCs w:val="20"/>
        </w:rPr>
        <w:t xml:space="preserve">This layer is what makes Niya's drafted copy sound like the business, not a generic AI. Without it, Niya produces competent but flat drop descriptions. With it, she can match voice, avoid terms the business dislikes, and replicate the energy of their best-performing drops.</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1E3A8A"/>
                <w:sz w:val="18"/>
                <w:szCs w:val="18"/>
              </w:rPr>
              <w:t xml:space="preserve">Schema: business_brand_memory</w:t>
            </w:r>
          </w:p>
          <w:p>
            <w:pPr>
              <w:spacing w:after="20" w:before="20"/>
            </w:pPr>
            <w:r>
              <w:rPr>
                <w:rFonts w:ascii="Courier New" w:cs="Courier New" w:eastAsia="Courier New" w:hAnsi="Courier New"/>
                <w:color w:val="1E3A8A"/>
                <w:sz w:val="17"/>
                <w:szCs w:val="17"/>
              </w:rPr>
              <w:t xml:space="preserve">  orgId              String   FK → businesses</w:t>
            </w:r>
          </w:p>
          <w:p>
            <w:pPr>
              <w:spacing w:after="20" w:before="20"/>
            </w:pPr>
            <w:r>
              <w:rPr>
                <w:rFonts w:ascii="Courier New" w:cs="Courier New" w:eastAsia="Courier New" w:hAnsi="Courier New"/>
                <w:color w:val="1E3A8A"/>
                <w:sz w:val="17"/>
                <w:szCs w:val="17"/>
              </w:rPr>
              <w:t xml:space="preserve">  voiceTone          String   "warm and personal" | "exclusive and minimal" |</w:t>
            </w:r>
          </w:p>
          <w:p>
            <w:pPr>
              <w:spacing w:after="20" w:before="20"/>
            </w:pPr>
            <w:r>
              <w:rPr>
                <w:rFonts w:ascii="Courier New" w:cs="Courier New" w:eastAsia="Courier New" w:hAnsi="Courier New"/>
                <w:color w:val="1E3A8A"/>
                <w:sz w:val="17"/>
                <w:szCs w:val="17"/>
              </w:rPr>
              <w:t xml:space="preserve">                              "playful" | "chef-driven and serious"</w:t>
            </w:r>
          </w:p>
          <w:p>
            <w:pPr>
              <w:spacing w:after="20" w:before="20"/>
            </w:pPr>
            <w:r>
              <w:rPr>
                <w:rFonts w:ascii="Courier New" w:cs="Courier New" w:eastAsia="Courier New" w:hAnsi="Courier New"/>
                <w:color w:val="1E3A8A"/>
                <w:sz w:val="17"/>
                <w:szCs w:val="17"/>
              </w:rPr>
              <w:t xml:space="preserve">  approvedPhrases    String[] phrases that fit the brand</w:t>
            </w:r>
          </w:p>
          <w:p>
            <w:pPr>
              <w:spacing w:after="20" w:before="20"/>
            </w:pPr>
            <w:r>
              <w:rPr>
                <w:rFonts w:ascii="Courier New" w:cs="Courier New" w:eastAsia="Courier New" w:hAnsi="Courier New"/>
                <w:color w:val="1E3A8A"/>
                <w:sz w:val="17"/>
                <w:szCs w:val="17"/>
              </w:rPr>
              <w:t xml:space="preserve">  avoidPhrases       String[] phrases that feel off-brand</w:t>
            </w:r>
          </w:p>
          <w:p>
            <w:pPr>
              <w:spacing w:after="20" w:before="20"/>
            </w:pPr>
            <w:r>
              <w:rPr>
                <w:rFonts w:ascii="Courier New" w:cs="Courier New" w:eastAsia="Courier New" w:hAnsi="Courier New"/>
                <w:color w:val="1E3A8A"/>
                <w:sz w:val="17"/>
                <w:szCs w:val="17"/>
              </w:rPr>
              <w:t xml:space="preserve">  examplesStrong     Json[]   {dropId, title, description, whyItWorked}</w:t>
            </w:r>
          </w:p>
          <w:p>
            <w:pPr>
              <w:spacing w:after="20" w:before="20"/>
            </w:pPr>
            <w:r>
              <w:rPr>
                <w:rFonts w:ascii="Courier New" w:cs="Courier New" w:eastAsia="Courier New" w:hAnsi="Courier New"/>
                <w:color w:val="1E3A8A"/>
                <w:sz w:val="17"/>
                <w:szCs w:val="17"/>
              </w:rPr>
              <w:t xml:space="preserve">  examplesWeak       Json[]   {dropId, title, description, whatWasWrong}</w:t>
            </w:r>
          </w:p>
          <w:p>
            <w:pPr>
              <w:spacing w:after="20" w:before="20"/>
            </w:pPr>
            <w:r>
              <w:rPr>
                <w:rFonts w:ascii="Courier New" w:cs="Courier New" w:eastAsia="Courier New" w:hAnsi="Courier New"/>
                <w:color w:val="1E3A8A"/>
                <w:sz w:val="17"/>
                <w:szCs w:val="17"/>
              </w:rPr>
              <w:t xml:space="preserve">  emojiPolicy        String   "never" | "sparingly" | "freely"</w:t>
            </w:r>
          </w:p>
          <w:p>
            <w:pPr>
              <w:spacing w:after="20" w:before="20"/>
            </w:pPr>
            <w:r>
              <w:rPr>
                <w:rFonts w:ascii="Courier New" w:cs="Courier New" w:eastAsia="Courier New" w:hAnsi="Courier New"/>
                <w:color w:val="1E3A8A"/>
                <w:sz w:val="17"/>
                <w:szCs w:val="17"/>
              </w:rPr>
              <w:t xml:space="preserve">  descriptionLength  String   "short (1-2 sentences)" | "medium (3-4)" | "long"</w:t>
            </w:r>
          </w:p>
          <w:p>
            <w:pPr>
              <w:spacing w:after="20" w:before="20"/>
            </w:pPr>
            <w:r>
              <w:rPr>
                <w:rFonts w:ascii="Courier New" w:cs="Courier New" w:eastAsia="Courier New" w:hAnsi="Courier New"/>
                <w:color w:val="1E3A8A"/>
                <w:sz w:val="17"/>
                <w:szCs w:val="17"/>
              </w:rPr>
              <w:t xml:space="preserve">  updatedAt          DateTime</w:t>
            </w:r>
          </w:p>
          <w:p>
            <w:pPr>
              <w:spacing w:after="20" w:before="20"/>
            </w:pPr>
            <w:r>
              <w:rPr>
                <w:rFonts w:ascii="Courier New" w:cs="Courier New" w:eastAsia="Courier New" w:hAnsi="Courier New"/>
                <w:color w:val="1E3A8A"/>
                <w:sz w:val="17"/>
                <w:szCs w:val="17"/>
              </w:rPr>
              <w:t xml:space="preserve">  updatedBy          String   userId of last editor</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How Brand Memory Is Built</w:t>
      </w:r>
    </w:p>
    <w:p>
      <w:pPr>
        <w:spacing w:after="60" w:before="60"/>
      </w:pPr>
      <w:r>
        <w:rPr>
          <w:rFonts w:ascii="Arial" w:cs="Arial" w:eastAsia="Arial" w:hAnsi="Arial"/>
          <w:color w:val="475569"/>
          <w:sz w:val="20"/>
          <w:szCs w:val="20"/>
        </w:rPr>
        <w:t xml:space="preserve">Brand memory starts sparse and grows over time. Niya populates it from three sources:</w:t>
      </w:r>
    </w:p>
    <w:p>
      <w:pPr>
        <w:spacing w:before="60"/>
      </w:pPr>
      <w:r>
        <w:rPr>
          <w:rFonts w:ascii="Arial" w:cs="Arial" w:eastAsia="Arial" w:hAnsi="Arial"/>
        </w:rPr>
        <w:t xml:space="preserve"/>
      </w:r>
    </w:p>
    <w:p>
      <w:pPr>
        <w:pStyle w:val="ListParagraph"/>
        <w:numPr>
          <w:ilvl w:val="0"/>
          <w:numId w:val="2"/>
        </w:numPr>
        <w:spacing w:after="40" w:before="40"/>
      </w:pPr>
      <w:r>
        <w:rPr>
          <w:rFonts w:ascii="Arial" w:cs="Arial" w:eastAsia="Arial" w:hAnsi="Arial"/>
          <w:b w:val="false"/>
          <w:bCs w:val="false"/>
          <w:color w:val="475569"/>
          <w:sz w:val="20"/>
          <w:szCs w:val="20"/>
        </w:rPr>
        <w:t xml:space="preserve">Onboarding conversation — the owner describes their vibe in their own words; Niya extracts tone and key phrases</w:t>
      </w:r>
    </w:p>
    <w:p>
      <w:pPr>
        <w:pStyle w:val="ListParagraph"/>
        <w:numPr>
          <w:ilvl w:val="0"/>
          <w:numId w:val="2"/>
        </w:numPr>
        <w:spacing w:after="40" w:before="40"/>
      </w:pPr>
      <w:r>
        <w:rPr>
          <w:rFonts w:ascii="Arial" w:cs="Arial" w:eastAsia="Arial" w:hAnsi="Arial"/>
          <w:b w:val="false"/>
          <w:bCs w:val="false"/>
          <w:color w:val="475569"/>
          <w:sz w:val="20"/>
          <w:szCs w:val="20"/>
        </w:rPr>
        <w:t xml:space="preserve">Explicit feedback — when an owner edits Niya's draft copy, the delta is captured as a signal about what was wrong with the original</w:t>
      </w:r>
    </w:p>
    <w:p>
      <w:pPr>
        <w:pStyle w:val="ListParagraph"/>
        <w:numPr>
          <w:ilvl w:val="0"/>
          <w:numId w:val="2"/>
        </w:numPr>
        <w:spacing w:after="40" w:before="40"/>
      </w:pPr>
      <w:r>
        <w:rPr>
          <w:rFonts w:ascii="Arial" w:cs="Arial" w:eastAsia="Arial" w:hAnsi="Arial"/>
          <w:b w:val="false"/>
          <w:bCs w:val="false"/>
          <w:color w:val="475569"/>
          <w:sz w:val="20"/>
          <w:szCs w:val="20"/>
        </w:rPr>
        <w:t xml:space="preserve">Performance correlation — drop titles and descriptions that performed above the business's average (faster fill, higher attendance) are tagged as strong examples</w:t>
      </w:r>
    </w:p>
    <w:p>
      <w:pPr>
        <w:spacing w:before="80"/>
      </w:pPr>
      <w:r>
        <w:rPr>
          <w:rFonts w:ascii="Arial" w:cs="Arial" w:eastAsia="Arial" w:hAnsi="Arial"/>
        </w:rPr>
        <w:t xml:space="preserve"/>
      </w:r>
    </w:p>
    <w:p>
      <w:pPr>
        <w:spacing w:after="60" w:before="60"/>
      </w:pPr>
      <w:r>
        <w:rPr>
          <w:rFonts w:ascii="Arial" w:cs="Arial" w:eastAsia="Arial" w:hAnsi="Arial"/>
          <w:color w:val="475569"/>
          <w:sz w:val="20"/>
          <w:szCs w:val="20"/>
        </w:rPr>
        <w:t xml:space="preserve">Over time, Niya should be able to say: "Your drops with titles under 8 words and an intimate framing tend to sell out faster. Want me to try that approach?"</w:t>
      </w:r>
    </w:p>
    <w:p>
      <w:pPr>
        <w:pBdr>
          <w:bottom w:val="single" w:color="E2E8F0" w:sz="4" w:space="1"/>
        </w:pBdr>
        <w:spacing w:after="160" w:before="160"/>
      </w:pPr>
      <w:r>
        <w:rPr>
          <w:rFonts w:ascii="Arial" w:cs="Arial" w:eastAsia="Arial" w:hAnsi="Arial"/>
        </w:rPr>
        <w:t xml:space="preserve"/>
      </w:r>
    </w:p>
    <w:p>
      <w:pPr>
        <w:pStyle w:val="Heading1"/>
        <w:spacing w:after="160" w:before="320"/>
      </w:pPr>
      <w:r>
        <w:rPr>
          <w:rFonts w:ascii="Arial" w:cs="Arial" w:eastAsia="Arial" w:hAnsi="Arial"/>
          <w:b/>
          <w:bCs/>
          <w:color w:val="0D1B4B"/>
          <w:sz w:val="36"/>
          <w:szCs w:val="36"/>
        </w:rPr>
        <w:t xml:space="preserve">10. Layer 8  —  Real-Time Context (Query-Time Only)</w:t>
      </w:r>
    </w:p>
    <w:p>
      <w:pPr>
        <w:spacing w:after="60" w:before="60"/>
      </w:pPr>
      <w:r>
        <w:rPr>
          <w:rFonts w:ascii="Arial" w:cs="Arial" w:eastAsia="Arial" w:hAnsi="Arial"/>
          <w:color w:val="475569"/>
          <w:sz w:val="20"/>
          <w:szCs w:val="20"/>
        </w:rPr>
        <w:t xml:space="preserve">Like the customer side, real-time context is never stored in the business record. It is assembled fresh on every Niya query. Stale context is worse than no context — a weather note from yesterday or a "neighborhood is busy tonight" signal from last week would produce actively bad advice.</w:t>
      </w:r>
    </w:p>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What Is Assembled at Query Time</w:t>
      </w:r>
    </w:p>
    <w:p>
      <w:pPr>
        <w:pStyle w:val="ListParagraph"/>
        <w:numPr>
          <w:ilvl w:val="0"/>
          <w:numId w:val="2"/>
        </w:numPr>
        <w:spacing w:after="40" w:before="40"/>
      </w:pPr>
      <w:r>
        <w:rPr>
          <w:rFonts w:ascii="Arial" w:cs="Arial" w:eastAsia="Arial" w:hAnsi="Arial"/>
          <w:b w:val="false"/>
          <w:bCs w:val="false"/>
          <w:color w:val="475569"/>
          <w:sz w:val="20"/>
          <w:szCs w:val="20"/>
        </w:rPr>
        <w:t xml:space="preserve">Current day, time, and daypart at the business's location</w:t>
      </w:r>
    </w:p>
    <w:p>
      <w:pPr>
        <w:pStyle w:val="ListParagraph"/>
        <w:numPr>
          <w:ilvl w:val="0"/>
          <w:numId w:val="2"/>
        </w:numPr>
        <w:spacing w:after="40" w:before="40"/>
      </w:pPr>
      <w:r>
        <w:rPr>
          <w:rFonts w:ascii="Arial" w:cs="Arial" w:eastAsia="Arial" w:hAnsi="Arial"/>
          <w:b w:val="false"/>
          <w:bCs w:val="false"/>
          <w:color w:val="475569"/>
          <w:sz w:val="20"/>
          <w:szCs w:val="20"/>
        </w:rPr>
        <w:t xml:space="preserve">Whether the business is currently open or closed</w:t>
      </w:r>
    </w:p>
    <w:p>
      <w:pPr>
        <w:pStyle w:val="ListParagraph"/>
        <w:numPr>
          <w:ilvl w:val="0"/>
          <w:numId w:val="2"/>
        </w:numPr>
        <w:spacing w:after="40" w:before="40"/>
      </w:pPr>
      <w:r>
        <w:rPr>
          <w:rFonts w:ascii="Arial" w:cs="Arial" w:eastAsia="Arial" w:hAnsi="Arial"/>
          <w:b w:val="false"/>
          <w:bCs w:val="false"/>
          <w:color w:val="475569"/>
          <w:sz w:val="20"/>
          <w:szCs w:val="20"/>
        </w:rPr>
        <w:t xml:space="preserve">Current and 48-hour forecast weather</w:t>
      </w:r>
    </w:p>
    <w:p>
      <w:pPr>
        <w:pStyle w:val="ListParagraph"/>
        <w:numPr>
          <w:ilvl w:val="0"/>
          <w:numId w:val="2"/>
        </w:numPr>
        <w:spacing w:after="40" w:before="40"/>
      </w:pPr>
      <w:r>
        <w:rPr>
          <w:rFonts w:ascii="Arial" w:cs="Arial" w:eastAsia="Arial" w:hAnsi="Arial"/>
          <w:b w:val="false"/>
          <w:bCs w:val="false"/>
          <w:color w:val="475569"/>
          <w:sz w:val="20"/>
          <w:szCs w:val="20"/>
        </w:rPr>
        <w:t xml:space="preserve">Whether the business has already used their daily Heads Up slot</w:t>
      </w:r>
    </w:p>
    <w:p>
      <w:pPr>
        <w:pStyle w:val="ListParagraph"/>
        <w:numPr>
          <w:ilvl w:val="0"/>
          <w:numId w:val="2"/>
        </w:numPr>
        <w:spacing w:after="40" w:before="40"/>
      </w:pPr>
      <w:r>
        <w:rPr>
          <w:rFonts w:ascii="Arial" w:cs="Arial" w:eastAsia="Arial" w:hAnsi="Arial"/>
          <w:b w:val="false"/>
          <w:bCs w:val="false"/>
          <w:color w:val="475569"/>
          <w:sz w:val="20"/>
          <w:szCs w:val="20"/>
        </w:rPr>
        <w:t xml:space="preserve">Any scheduled drops already on the books for the next 7 days</w:t>
      </w:r>
    </w:p>
    <w:p>
      <w:pPr>
        <w:pStyle w:val="ListParagraph"/>
        <w:numPr>
          <w:ilvl w:val="0"/>
          <w:numId w:val="2"/>
        </w:numPr>
        <w:spacing w:after="40" w:before="40"/>
      </w:pPr>
      <w:r>
        <w:rPr>
          <w:rFonts w:ascii="Arial" w:cs="Arial" w:eastAsia="Arial" w:hAnsi="Arial"/>
          <w:b w:val="false"/>
          <w:bCs w:val="false"/>
          <w:color w:val="475569"/>
          <w:sz w:val="20"/>
          <w:szCs w:val="20"/>
        </w:rPr>
        <w:t xml:space="preserve">Current follower count and any meaningful change in the last 24h</w:t>
      </w:r>
    </w:p>
    <w:p>
      <w:pPr>
        <w:pStyle w:val="ListParagraph"/>
        <w:numPr>
          <w:ilvl w:val="0"/>
          <w:numId w:val="2"/>
        </w:numPr>
        <w:spacing w:after="40" w:before="40"/>
      </w:pPr>
      <w:r>
        <w:rPr>
          <w:rFonts w:ascii="Arial" w:cs="Arial" w:eastAsia="Arial" w:hAnsi="Arial"/>
          <w:b w:val="false"/>
          <w:bCs w:val="false"/>
          <w:color w:val="475569"/>
          <w:sz w:val="20"/>
          <w:szCs w:val="20"/>
        </w:rPr>
        <w:t xml:space="preserve">Platform-level signals: are there competing drops nearby at the same time?</w:t>
      </w:r>
    </w:p>
    <w:p>
      <w:pPr>
        <w:pStyle w:val="ListParagraph"/>
        <w:numPr>
          <w:ilvl w:val="0"/>
          <w:numId w:val="2"/>
        </w:numPr>
        <w:spacing w:after="40" w:before="40"/>
      </w:pPr>
      <w:r>
        <w:rPr>
          <w:rFonts w:ascii="Arial" w:cs="Arial" w:eastAsia="Arial" w:hAnsi="Arial"/>
          <w:b w:val="false"/>
          <w:bCs w:val="false"/>
          <w:color w:val="475569"/>
          <w:sz w:val="20"/>
          <w:szCs w:val="20"/>
        </w:rPr>
        <w:t xml:space="preserve">Local events that may affect attendance (sports, festivals, road closures)</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60"/>
              <w:left w:type="dxa" w:w="200"/>
              <w:bottom w:type="dxa" w:w="160"/>
              <w:right w:type="dxa" w:w="200"/>
            </w:tcMar>
          </w:tcPr>
          <w:p>
            <w:pPr>
              <w:spacing w:after="60" w:before="0"/>
            </w:pPr>
            <w:r>
              <w:rPr>
                <w:rFonts w:ascii="Arial" w:cs="Arial" w:eastAsia="Arial" w:hAnsi="Arial"/>
                <w:b/>
                <w:bCs/>
                <w:color w:val="F97316"/>
                <w:sz w:val="18"/>
                <w:szCs w:val="18"/>
              </w:rPr>
              <w:t xml:space="preserve">Key Architectural Principle</w:t>
            </w:r>
          </w:p>
          <w:p>
            <w:pPr>
              <w:spacing w:after="20" w:before="20"/>
            </w:pPr>
            <w:r>
              <w:rPr>
                <w:rFonts w:ascii="Arial" w:cs="Arial" w:eastAsia="Arial" w:hAnsi="Arial"/>
                <w:color w:val="475569"/>
                <w:sz w:val="19"/>
                <w:szCs w:val="19"/>
              </w:rPr>
              <w:t xml:space="preserve">Niya Pro fetches operational context — she does NOT store it.</w:t>
            </w:r>
          </w:p>
          <w:p>
            <w:pPr>
              <w:spacing w:after="20" w:before="20"/>
            </w:pPr>
            <w:r>
              <w:rPr>
                <w:rFonts w:ascii="Arial" w:cs="Arial" w:eastAsia="Arial" w:hAnsi="Arial"/>
                <w:color w:val="475569"/>
                <w:sz w:val="19"/>
                <w:szCs w:val="19"/>
              </w:rPr>
              <w:t xml:space="preserve"/>
            </w:r>
          </w:p>
          <w:p>
            <w:pPr>
              <w:spacing w:after="20" w:before="20"/>
            </w:pPr>
            <w:r>
              <w:rPr>
                <w:rFonts w:ascii="Arial" w:cs="Arial" w:eastAsia="Arial" w:hAnsi="Arial"/>
                <w:color w:val="475569"/>
                <w:sz w:val="19"/>
                <w:szCs w:val="19"/>
              </w:rPr>
              <w:t xml:space="preserve">The same rule applies as on the customer side:</w:t>
            </w:r>
          </w:p>
          <w:p>
            <w:pPr>
              <w:spacing w:after="20" w:before="20"/>
            </w:pPr>
            <w:r>
              <w:rPr>
                <w:rFonts w:ascii="Courier New" w:cs="Courier New" w:eastAsia="Courier New" w:hAnsi="Courier New"/>
                <w:color w:val="1E3A8A"/>
                <w:sz w:val="17"/>
                <w:szCs w:val="17"/>
              </w:rPr>
              <w:t xml:space="preserve">  • No stale weather or event data in business records</w:t>
            </w:r>
          </w:p>
          <w:p>
            <w:pPr>
              <w:spacing w:after="20" w:before="20"/>
            </w:pPr>
            <w:r>
              <w:rPr>
                <w:rFonts w:ascii="Courier New" w:cs="Courier New" w:eastAsia="Courier New" w:hAnsi="Courier New"/>
                <w:color w:val="1E3A8A"/>
                <w:sz w:val="17"/>
                <w:szCs w:val="17"/>
              </w:rPr>
              <w:t xml:space="preserve">  • Real-time context failures degrade gracefully</w:t>
            </w:r>
          </w:p>
          <w:p>
            <w:pPr>
              <w:spacing w:after="20" w:before="20"/>
            </w:pPr>
            <w:r>
              <w:rPr>
                <w:rFonts w:ascii="Courier New" w:cs="Courier New" w:eastAsia="Courier New" w:hAnsi="Courier New"/>
                <w:color w:val="1E3A8A"/>
                <w:sz w:val="17"/>
                <w:szCs w:val="17"/>
              </w:rPr>
              <w:t xml:space="preserve">  • Context is always current to the moment Niya is giving advice</w:t>
            </w:r>
          </w:p>
        </w:tc>
      </w:tr>
    </w:tbl>
    <w:p>
      <w:pPr>
        <w:pBdr>
          <w:bottom w:val="single" w:color="E2E8F0" w:sz="4" w:space="1"/>
        </w:pBdr>
        <w:spacing w:after="160" w:before="160"/>
      </w:pPr>
      <w:r>
        <w:rPr>
          <w:rFonts w:ascii="Arial" w:cs="Arial" w:eastAsia="Arial" w:hAnsi="Arial"/>
        </w:rPr>
        <w:t xml:space="preserve"/>
      </w:r>
    </w:p>
    <w:p>
      <w:pPr>
        <w:pStyle w:val="Heading1"/>
        <w:spacing w:after="160" w:before="320"/>
      </w:pPr>
      <w:r>
        <w:rPr>
          <w:rFonts w:ascii="Arial" w:cs="Arial" w:eastAsia="Arial" w:hAnsi="Arial"/>
          <w:b/>
          <w:bCs/>
          <w:color w:val="0D1B4B"/>
          <w:sz w:val="36"/>
          <w:szCs w:val="36"/>
        </w:rPr>
        <w:t xml:space="preserve">11. The Niya Pro Context Packet</w:t>
      </w:r>
    </w:p>
    <w:p>
      <w:pPr>
        <w:spacing w:after="60" w:before="60"/>
      </w:pPr>
      <w:r>
        <w:rPr>
          <w:rFonts w:ascii="Arial" w:cs="Arial" w:eastAsia="Arial" w:hAnsi="Arial"/>
          <w:color w:val="475569"/>
          <w:sz w:val="20"/>
          <w:szCs w:val="20"/>
        </w:rPr>
        <w:t xml:space="preserve">Before every Niya Pro response, the system assembles a Business Context Packet — a structured summary of all eight layers, scoped to what is relevant for the current query. This is what Niya actually reasons over.</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1E3A8A"/>
                <w:sz w:val="18"/>
                <w:szCs w:val="18"/>
              </w:rPr>
              <w:t xml:space="preserve">Example Context Packet</w:t>
            </w:r>
          </w:p>
          <w:p>
            <w:pPr>
              <w:spacing w:after="20" w:before="20"/>
            </w:pPr>
            <w:r>
              <w:rPr>
                <w:rFonts w:ascii="Arial" w:cs="Arial" w:eastAsia="Arial" w:hAnsi="Arial"/>
                <w:color w:val="475569"/>
                <w:sz w:val="19"/>
                <w:szCs w:val="19"/>
              </w:rPr>
              <w:t xml:space="preserve">{</w:t>
            </w:r>
          </w:p>
          <w:p>
            <w:pPr>
              <w:spacing w:after="20" w:before="20"/>
            </w:pPr>
            <w:r>
              <w:rPr>
                <w:rFonts w:ascii="Courier New" w:cs="Courier New" w:eastAsia="Courier New" w:hAnsi="Courier New"/>
                <w:color w:val="1E3A8A"/>
                <w:sz w:val="17"/>
                <w:szCs w:val="17"/>
              </w:rPr>
              <w:t xml:space="preserve">  "business_summary": {</w:t>
            </w:r>
          </w:p>
          <w:p>
            <w:pPr>
              <w:spacing w:after="20" w:before="20"/>
            </w:pPr>
            <w:r>
              <w:rPr>
                <w:rFonts w:ascii="Courier New" w:cs="Courier New" w:eastAsia="Courier New" w:hAnsi="Courier New"/>
                <w:color w:val="1E3A8A"/>
                <w:sz w:val="17"/>
                <w:szCs w:val="17"/>
              </w:rPr>
              <w:t xml:space="preserve">    "name": "Centro",</w:t>
            </w:r>
          </w:p>
          <w:p>
            <w:pPr>
              <w:spacing w:after="20" w:before="20"/>
            </w:pPr>
            <w:r>
              <w:rPr>
                <w:rFonts w:ascii="Courier New" w:cs="Courier New" w:eastAsia="Courier New" w:hAnsi="Courier New"/>
                <w:color w:val="1E3A8A"/>
                <w:sz w:val="17"/>
                <w:szCs w:val="17"/>
              </w:rPr>
              <w:t xml:space="preserve">    "category": "Food &amp; Drink / Cocktail Bar",</w:t>
            </w:r>
          </w:p>
          <w:p>
            <w:pPr>
              <w:spacing w:after="20" w:before="20"/>
            </w:pPr>
            <w:r>
              <w:rPr>
                <w:rFonts w:ascii="Courier New" w:cs="Courier New" w:eastAsia="Courier New" w:hAnsi="Courier New"/>
                <w:color w:val="1E3A8A"/>
                <w:sz w:val="17"/>
                <w:szCs w:val="17"/>
              </w:rPr>
              <w:t xml:space="preserve">    "tags": ["natural-wine", "rooftop", "Silver Lake"],</w:t>
            </w:r>
          </w:p>
          <w:p>
            <w:pPr>
              <w:spacing w:after="20" w:before="20"/>
            </w:pPr>
            <w:r>
              <w:rPr>
                <w:rFonts w:ascii="Courier New" w:cs="Courier New" w:eastAsia="Courier New" w:hAnsi="Courier New"/>
                <w:color w:val="1E3A8A"/>
                <w:sz w:val="17"/>
                <w:szCs w:val="17"/>
              </w:rPr>
              <w:t xml:space="preserve">    "primary_goal": "fill slow weekday periods",</w:t>
            </w:r>
          </w:p>
          <w:p>
            <w:pPr>
              <w:spacing w:after="20" w:before="20"/>
            </w:pPr>
            <w:r>
              <w:rPr>
                <w:rFonts w:ascii="Courier New" w:cs="Courier New" w:eastAsia="Courier New" w:hAnsi="Courier New"/>
                <w:color w:val="1E3A8A"/>
                <w:sz w:val="17"/>
                <w:szCs w:val="17"/>
              </w:rPr>
              <w:t xml:space="preserve">    "voice_tone": "warm and personal"</w:t>
            </w:r>
          </w:p>
          <w:p>
            <w:pPr>
              <w:spacing w:after="20" w:before="20"/>
            </w:pPr>
            <w:r>
              <w:rPr>
                <w:rFonts w:ascii="Courier New" w:cs="Courier New" w:eastAsia="Courier New" w:hAnsi="Courier New"/>
                <w:color w:val="1E3A8A"/>
                <w:sz w:val="17"/>
                <w:szCs w:val="17"/>
              </w:rPr>
              <w:t xml:space="preserve">  },</w:t>
            </w:r>
          </w:p>
          <w:p>
            <w:pPr>
              <w:spacing w:after="20" w:before="20"/>
            </w:pPr>
            <w:r>
              <w:rPr>
                <w:rFonts w:ascii="Courier New" w:cs="Courier New" w:eastAsia="Courier New" w:hAnsi="Courier New"/>
                <w:color w:val="1E3A8A"/>
                <w:sz w:val="17"/>
                <w:szCs w:val="17"/>
              </w:rPr>
              <w:t xml:space="preserve">  "current_context": {</w:t>
            </w:r>
          </w:p>
          <w:p>
            <w:pPr>
              <w:spacing w:after="20" w:before="20"/>
            </w:pPr>
            <w:r>
              <w:rPr>
                <w:rFonts w:ascii="Courier New" w:cs="Courier New" w:eastAsia="Courier New" w:hAnsi="Courier New"/>
                <w:color w:val="1E3A8A"/>
                <w:sz w:val="17"/>
                <w:szCs w:val="17"/>
              </w:rPr>
              <w:t xml:space="preserve">    "local_time": "Tuesday 3:10 PM",</w:t>
            </w:r>
          </w:p>
          <w:p>
            <w:pPr>
              <w:spacing w:after="20" w:before="20"/>
            </w:pPr>
            <w:r>
              <w:rPr>
                <w:rFonts w:ascii="Courier New" w:cs="Courier New" w:eastAsia="Courier New" w:hAnsi="Courier New"/>
                <w:color w:val="1E3A8A"/>
                <w:sz w:val="17"/>
                <w:szCs w:val="17"/>
              </w:rPr>
              <w:t xml:space="preserve">    "daypart": "afternoon",</w:t>
            </w:r>
          </w:p>
          <w:p>
            <w:pPr>
              <w:spacing w:after="20" w:before="20"/>
            </w:pPr>
            <w:r>
              <w:rPr>
                <w:rFonts w:ascii="Courier New" w:cs="Courier New" w:eastAsia="Courier New" w:hAnsi="Courier New"/>
                <w:color w:val="1E3A8A"/>
                <w:sz w:val="17"/>
                <w:szCs w:val="17"/>
              </w:rPr>
              <w:t xml:space="preserve">    "is_open": true,</w:t>
            </w:r>
          </w:p>
          <w:p>
            <w:pPr>
              <w:spacing w:after="20" w:before="20"/>
            </w:pPr>
            <w:r>
              <w:rPr>
                <w:rFonts w:ascii="Courier New" w:cs="Courier New" w:eastAsia="Courier New" w:hAnsi="Courier New"/>
                <w:color w:val="1E3A8A"/>
                <w:sz w:val="17"/>
                <w:szCs w:val="17"/>
              </w:rPr>
              <w:t xml:space="preserve">    "weather": "overcast, 62F — rain expected at 6 PM",</w:t>
            </w:r>
          </w:p>
          <w:p>
            <w:pPr>
              <w:spacing w:after="20" w:before="20"/>
            </w:pPr>
            <w:r>
              <w:rPr>
                <w:rFonts w:ascii="Courier New" w:cs="Courier New" w:eastAsia="Courier New" w:hAnsi="Courier New"/>
                <w:color w:val="1E3A8A"/>
                <w:sz w:val="17"/>
                <w:szCs w:val="17"/>
              </w:rPr>
              <w:t xml:space="preserve">    "heads_up_used_today": false,</w:t>
            </w:r>
          </w:p>
          <w:p>
            <w:pPr>
              <w:spacing w:after="20" w:before="20"/>
            </w:pPr>
            <w:r>
              <w:rPr>
                <w:rFonts w:ascii="Courier New" w:cs="Courier New" w:eastAsia="Courier New" w:hAnsi="Courier New"/>
                <w:color w:val="1E3A8A"/>
                <w:sz w:val="17"/>
                <w:szCs w:val="17"/>
              </w:rPr>
              <w:t xml:space="preserve">    "drops_this_week": 0</w:t>
            </w:r>
          </w:p>
          <w:p>
            <w:pPr>
              <w:spacing w:after="20" w:before="20"/>
            </w:pPr>
            <w:r>
              <w:rPr>
                <w:rFonts w:ascii="Courier New" w:cs="Courier New" w:eastAsia="Courier New" w:hAnsi="Courier New"/>
                <w:color w:val="1E3A8A"/>
                <w:sz w:val="17"/>
                <w:szCs w:val="17"/>
              </w:rPr>
              <w:t xml:space="preserve">  },</w:t>
            </w:r>
          </w:p>
          <w:p>
            <w:pPr>
              <w:spacing w:after="20" w:before="20"/>
            </w:pPr>
            <w:r>
              <w:rPr>
                <w:rFonts w:ascii="Courier New" w:cs="Courier New" w:eastAsia="Courier New" w:hAnsi="Courier New"/>
                <w:color w:val="1E3A8A"/>
                <w:sz w:val="17"/>
                <w:szCs w:val="17"/>
              </w:rPr>
              <w:t xml:space="preserve">  "performance_summary": {</w:t>
            </w:r>
          </w:p>
          <w:p>
            <w:pPr>
              <w:spacing w:after="20" w:before="20"/>
            </w:pPr>
            <w:r>
              <w:rPr>
                <w:rFonts w:ascii="Courier New" w:cs="Courier New" w:eastAsia="Courier New" w:hAnsi="Courier New"/>
                <w:color w:val="1E3A8A"/>
                <w:sz w:val="17"/>
                <w:szCs w:val="17"/>
              </w:rPr>
              <w:t xml:space="preserve">    "best_dayparts": ["Tue 4-6 PM", "Thu 5-7 PM"],</w:t>
            </w:r>
          </w:p>
          <w:p>
            <w:pPr>
              <w:spacing w:after="20" w:before="20"/>
            </w:pPr>
            <w:r>
              <w:rPr>
                <w:rFonts w:ascii="Courier New" w:cs="Courier New" w:eastAsia="Courier New" w:hAnsi="Courier New"/>
                <w:color w:val="1E3A8A"/>
                <w:sz w:val="17"/>
                <w:szCs w:val="17"/>
              </w:rPr>
              <w:t xml:space="preserve">    "best_capacity": "8-12",</w:t>
            </w:r>
          </w:p>
          <w:p>
            <w:pPr>
              <w:spacing w:after="20" w:before="20"/>
            </w:pPr>
            <w:r>
              <w:rPr>
                <w:rFonts w:ascii="Courier New" w:cs="Courier New" w:eastAsia="Courier New" w:hAnsi="Courier New"/>
                <w:color w:val="1E3A8A"/>
                <w:sz w:val="17"/>
                <w:szCs w:val="17"/>
              </w:rPr>
              <w:t xml:space="preserve">    "avg_fill_rate": 0.87,</w:t>
            </w:r>
          </w:p>
          <w:p>
            <w:pPr>
              <w:spacing w:after="20" w:before="20"/>
            </w:pPr>
            <w:r>
              <w:rPr>
                <w:rFonts w:ascii="Courier New" w:cs="Courier New" w:eastAsia="Courier New" w:hAnsi="Courier New"/>
                <w:color w:val="1E3A8A"/>
                <w:sz w:val="17"/>
                <w:szCs w:val="17"/>
              </w:rPr>
              <w:t xml:space="preserve">    "confidence": 0.8</w:t>
            </w:r>
          </w:p>
          <w:p>
            <w:pPr>
              <w:spacing w:after="20" w:before="20"/>
            </w:pPr>
            <w:r>
              <w:rPr>
                <w:rFonts w:ascii="Courier New" w:cs="Courier New" w:eastAsia="Courier New" w:hAnsi="Courier New"/>
                <w:color w:val="1E3A8A"/>
                <w:sz w:val="17"/>
                <w:szCs w:val="17"/>
              </w:rPr>
              <w:t xml:space="preserve">  },</w:t>
            </w:r>
          </w:p>
          <w:p>
            <w:pPr>
              <w:spacing w:after="20" w:before="20"/>
            </w:pPr>
            <w:r>
              <w:rPr>
                <w:rFonts w:ascii="Courier New" w:cs="Courier New" w:eastAsia="Courier New" w:hAnsi="Courier New"/>
                <w:color w:val="1E3A8A"/>
                <w:sz w:val="17"/>
                <w:szCs w:val="17"/>
              </w:rPr>
              <w:t xml:space="preserve">  "audience_summary": {</w:t>
            </w:r>
          </w:p>
          <w:p>
            <w:pPr>
              <w:spacing w:after="20" w:before="20"/>
            </w:pPr>
            <w:r>
              <w:rPr>
                <w:rFonts w:ascii="Courier New" w:cs="Courier New" w:eastAsia="Courier New" w:hAnsi="Courier New"/>
                <w:color w:val="1E3A8A"/>
                <w:sz w:val="17"/>
                <w:szCs w:val="17"/>
              </w:rPr>
              <w:t xml:space="preserve">    "top_segments": ["after-work locals (25-34)", "natural wine enthusiasts"],</w:t>
            </w:r>
          </w:p>
          <w:p>
            <w:pPr>
              <w:spacing w:after="20" w:before="20"/>
            </w:pPr>
            <w:r>
              <w:rPr>
                <w:rFonts w:ascii="Courier New" w:cs="Courier New" w:eastAsia="Courier New" w:hAnsi="Courier New"/>
                <w:color w:val="1E3A8A"/>
                <w:sz w:val="17"/>
                <w:szCs w:val="17"/>
              </w:rPr>
              <w:t xml:space="preserve">    "repeat_guest_rate": 0.41,</w:t>
            </w:r>
          </w:p>
          <w:p>
            <w:pPr>
              <w:spacing w:after="20" w:before="20"/>
            </w:pPr>
            <w:r>
              <w:rPr>
                <w:rFonts w:ascii="Courier New" w:cs="Courier New" w:eastAsia="Courier New" w:hAnsi="Courier New"/>
                <w:color w:val="1E3A8A"/>
                <w:sz w:val="17"/>
                <w:szCs w:val="17"/>
              </w:rPr>
              <w:t xml:space="preserve">    "follower_count": 312,</w:t>
            </w:r>
          </w:p>
          <w:p>
            <w:pPr>
              <w:spacing w:after="20" w:before="20"/>
            </w:pPr>
            <w:r>
              <w:rPr>
                <w:rFonts w:ascii="Courier New" w:cs="Courier New" w:eastAsia="Courier New" w:hAnsi="Courier New"/>
                <w:color w:val="1E3A8A"/>
                <w:sz w:val="17"/>
                <w:szCs w:val="17"/>
              </w:rPr>
              <w:t xml:space="preserve">    "follower_growth_30d": "+28"</w:t>
            </w:r>
          </w:p>
          <w:p>
            <w:pPr>
              <w:spacing w:after="20" w:before="20"/>
            </w:pPr>
            <w:r>
              <w:rPr>
                <w:rFonts w:ascii="Courier New" w:cs="Courier New" w:eastAsia="Courier New" w:hAnsi="Courier New"/>
                <w:color w:val="1E3A8A"/>
                <w:sz w:val="17"/>
                <w:szCs w:val="17"/>
              </w:rPr>
              <w:t xml:space="preserve">  },</w:t>
            </w:r>
          </w:p>
          <w:p>
            <w:pPr>
              <w:spacing w:after="20" w:before="20"/>
            </w:pPr>
            <w:r>
              <w:rPr>
                <w:rFonts w:ascii="Courier New" w:cs="Courier New" w:eastAsia="Courier New" w:hAnsi="Courier New"/>
                <w:color w:val="1E3A8A"/>
                <w:sz w:val="17"/>
                <w:szCs w:val="17"/>
              </w:rPr>
              <w:t xml:space="preserve">  "brand_memory": {</w:t>
            </w:r>
          </w:p>
          <w:p>
            <w:pPr>
              <w:spacing w:after="20" w:before="20"/>
            </w:pPr>
            <w:r>
              <w:rPr>
                <w:rFonts w:ascii="Courier New" w:cs="Courier New" w:eastAsia="Courier New" w:hAnsi="Courier New"/>
                <w:color w:val="1E3A8A"/>
                <w:sz w:val="17"/>
                <w:szCs w:val="17"/>
              </w:rPr>
              <w:t xml:space="preserve">    "tone": "warm and personal",</w:t>
            </w:r>
          </w:p>
          <w:p>
            <w:pPr>
              <w:spacing w:after="20" w:before="20"/>
            </w:pPr>
            <w:r>
              <w:rPr>
                <w:rFonts w:ascii="Courier New" w:cs="Courier New" w:eastAsia="Courier New" w:hAnsi="Courier New"/>
                <w:color w:val="1E3A8A"/>
                <w:sz w:val="17"/>
                <w:szCs w:val="17"/>
              </w:rPr>
              <w:t xml:space="preserve">    "avoid": ["FOMO", "exclusive", "limited"],</w:t>
            </w:r>
          </w:p>
          <w:p>
            <w:pPr>
              <w:spacing w:after="20" w:before="20"/>
            </w:pPr>
            <w:r>
              <w:rPr>
                <w:rFonts w:ascii="Courier New" w:cs="Courier New" w:eastAsia="Courier New" w:hAnsi="Courier New"/>
                <w:color w:val="1E3A8A"/>
                <w:sz w:val="17"/>
                <w:szCs w:val="17"/>
              </w:rPr>
              <w:t xml:space="preserve">    "strong_example": "Tuesday wine night — 8 spots, low lights, no agenda"</w:t>
            </w:r>
          </w:p>
          <w:p>
            <w:pPr>
              <w:spacing w:after="20" w:before="20"/>
            </w:pPr>
            <w:r>
              <w:rPr>
                <w:rFonts w:ascii="Courier New" w:cs="Courier New" w:eastAsia="Courier New" w:hAnsi="Courier New"/>
                <w:color w:val="1E3A8A"/>
                <w:sz w:val="17"/>
                <w:szCs w:val="17"/>
              </w:rPr>
              <w:t xml:space="preserve">  }</w:t>
            </w:r>
          </w:p>
          <w:p>
            <w:pPr>
              <w:spacing w:after="20" w:before="20"/>
            </w:pPr>
            <w:r>
              <w:rPr>
                <w:rFonts w:ascii="Arial" w:cs="Arial" w:eastAsia="Arial" w:hAnsi="Arial"/>
                <w:color w:val="475569"/>
                <w:sz w:val="19"/>
                <w:szCs w:val="19"/>
              </w:rPr>
              <w:t xml:space="preserve">}</w:t>
            </w:r>
          </w:p>
        </w:tc>
      </w:tr>
    </w:tbl>
    <w:p>
      <w:pPr>
        <w:pBdr>
          <w:bottom w:val="single" w:color="E2E8F0" w:sz="4" w:space="1"/>
        </w:pBdr>
        <w:spacing w:after="160" w:before="160"/>
      </w:pPr>
      <w:r>
        <w:rPr>
          <w:rFonts w:ascii="Arial" w:cs="Arial" w:eastAsia="Arial" w:hAnsi="Arial"/>
        </w:rPr>
        <w:t xml:space="preserve"/>
      </w:r>
    </w:p>
    <w:p>
      <w:pPr>
        <w:pStyle w:val="Heading1"/>
        <w:spacing w:after="160" w:before="320"/>
      </w:pPr>
      <w:r>
        <w:rPr>
          <w:rFonts w:ascii="Arial" w:cs="Arial" w:eastAsia="Arial" w:hAnsi="Arial"/>
          <w:b/>
          <w:bCs/>
          <w:color w:val="0D1B4B"/>
          <w:sz w:val="36"/>
          <w:szCs w:val="36"/>
        </w:rPr>
        <w:t xml:space="preserve">12. Recommendation &amp; Suggestion Engine</w:t>
      </w:r>
    </w:p>
    <w:p>
      <w:pPr>
        <w:spacing w:after="60" w:before="60"/>
      </w:pPr>
      <w:r>
        <w:rPr>
          <w:rFonts w:ascii="Arial" w:cs="Arial" w:eastAsia="Arial" w:hAnsi="Arial"/>
          <w:color w:val="475569"/>
          <w:sz w:val="20"/>
          <w:szCs w:val="20"/>
        </w:rPr>
        <w:t xml:space="preserve">Niya Pro's most important capability is knowing when and how to recommend action — not just responding when asked, but proactively surfacing the right suggestion at the right moment. This section defines how recommendations are triggered, structured, communicated, and improved over time.</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F97316"/>
                <w:sz w:val="18"/>
                <w:szCs w:val="18"/>
              </w:rPr>
              <w:t xml:space="preserve">Core Principle</w:t>
            </w:r>
          </w:p>
          <w:p>
            <w:pPr>
              <w:spacing w:after="20" w:before="20"/>
            </w:pPr>
            <w:r>
              <w:rPr>
                <w:rFonts w:ascii="Arial" w:cs="Arial" w:eastAsia="Arial" w:hAnsi="Arial"/>
                <w:color w:val="475569"/>
                <w:sz w:val="19"/>
                <w:szCs w:val="19"/>
              </w:rPr>
              <w:t xml:space="preserve">A good Niya recommendation is grounded, specific, and shows its reasoning.</w:t>
            </w:r>
          </w:p>
          <w:p>
            <w:pPr>
              <w:spacing w:after="20" w:before="20"/>
            </w:pPr>
            <w:r>
              <w:rPr>
                <w:rFonts w:ascii="Arial" w:cs="Arial" w:eastAsia="Arial" w:hAnsi="Arial"/>
                <w:color w:val="475569"/>
                <w:sz w:val="19"/>
                <w:szCs w:val="19"/>
              </w:rPr>
              <w:t xml:space="preserve">It does not say "you should post a drop." It says:</w:t>
            </w:r>
          </w:p>
          <w:p>
            <w:pPr>
              <w:spacing w:after="20" w:before="20"/>
            </w:pPr>
            <w:r>
              <w:rPr>
                <w:rFonts w:ascii="Arial" w:cs="Arial" w:eastAsia="Arial" w:hAnsi="Arial"/>
                <w:color w:val="475569"/>
                <w:sz w:val="19"/>
                <w:szCs w:val="19"/>
              </w:rPr>
              <w:t xml:space="preserve">"Your Tuesday afternoons are your slowest period, you haven't posted in 9 days,</w:t>
            </w:r>
          </w:p>
          <w:p>
            <w:pPr>
              <w:spacing w:after="20" w:before="20"/>
            </w:pPr>
            <w:r>
              <w:rPr>
                <w:rFonts w:ascii="Arial" w:cs="Arial" w:eastAsia="Arial" w:hAnsi="Arial"/>
                <w:color w:val="475569"/>
                <w:sz w:val="19"/>
                <w:szCs w:val="19"/>
              </w:rPr>
              <w:t xml:space="preserve">and the weather is clear this weekend — want me to draft something for Friday</w:t>
            </w:r>
          </w:p>
          <w:p>
            <w:pPr>
              <w:spacing w:after="20" w:before="20"/>
            </w:pPr>
            <w:r>
              <w:rPr>
                <w:rFonts w:ascii="Arial" w:cs="Arial" w:eastAsia="Arial" w:hAnsi="Arial"/>
                <w:color w:val="475569"/>
                <w:sz w:val="19"/>
                <w:szCs w:val="19"/>
              </w:rPr>
              <w:t xml:space="preserve">evening? Your last 3 Friday drops sold out in under 24 hours."</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Proactive vs. Reactive Recommendations</w:t>
      </w:r>
    </w:p>
    <w:p>
      <w:pPr>
        <w:spacing w:after="60" w:before="60"/>
      </w:pPr>
      <w:r>
        <w:rPr>
          <w:rFonts w:ascii="Arial" w:cs="Arial" w:eastAsia="Arial" w:hAnsi="Arial"/>
          <w:color w:val="475569"/>
          <w:sz w:val="20"/>
          <w:szCs w:val="20"/>
        </w:rPr>
        <w:t xml:space="preserve">Niya should operate in both modes. Reactive is when a Pro user opens Niya and asks a question. Proactive is when Niya surfaces a suggestion unprompted — through a nudge, a notification, or a contextual prompt when the user opens a relevant part of the app.</w:t>
      </w:r>
    </w:p>
    <w:p>
      <w:pPr>
        <w:spacing w:before="80"/>
      </w:pPr>
      <w:r>
        <w:rPr>
          <w:rFonts w:ascii="Arial" w:cs="Arial" w:eastAsia="Arial" w:hAnsi="Arial"/>
        </w:rPr>
        <w:t xml:space="preserve"/>
      </w:r>
    </w:p>
    <w:tbl>
      <w:tblPr>
        <w:tblW w:type="dxa" w:w="568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tblGrid>
      <w:tr>
        <w:tc>
          <w:tcPr>
            <w:tcW w:type="dxa" w:w="22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Mode</w:t>
            </w:r>
          </w:p>
        </w:tc>
        <w:tc>
          <w:tcPr>
            <w:tcW w:type="dxa" w:w="348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Trigger</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Reactive</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User opens Niya and asks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Proactive — idle nudge</w:t>
            </w:r>
          </w:p>
        </w:tc>
        <w:tc>
          <w:tcPr>
            <w:tcW w:type="dxa" w:w="34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No drop or Heads Up in X days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Proactive — context trigger</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User opens the Drops screen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Proactive — opportunity signal</w:t>
            </w:r>
          </w:p>
        </w:tc>
        <w:tc>
          <w:tcPr>
            <w:tcW w:type="dxa" w:w="34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Unusual platform activity detected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Proactive — post-drop insight</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Drop just completed</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Drop Recommendation Logic</w:t>
      </w:r>
    </w:p>
    <w:p>
      <w:pPr>
        <w:spacing w:after="60" w:before="60"/>
      </w:pPr>
      <w:r>
        <w:rPr>
          <w:rFonts w:ascii="Arial" w:cs="Arial" w:eastAsia="Arial" w:hAnsi="Arial"/>
          <w:color w:val="475569"/>
          <w:sz w:val="20"/>
          <w:szCs w:val="20"/>
        </w:rPr>
        <w:t xml:space="preserve">When Niya recommends creating a drop, she assembles signals from multiple layers and weighs them into a specific, actionable suggestion — not just "post a drop" but a concrete proposal with timing, format, and capacity already worked out.</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0D9488"/>
                <w:sz w:val="18"/>
                <w:szCs w:val="18"/>
              </w:rPr>
              <w:t xml:space="preserve">Drop Recommendation Decision Flow</w:t>
            </w:r>
          </w:p>
          <w:p>
            <w:pPr>
              <w:spacing w:after="20" w:before="20"/>
            </w:pPr>
            <w:r>
              <w:rPr>
                <w:rFonts w:ascii="Arial" w:cs="Arial" w:eastAsia="Arial" w:hAnsi="Arial"/>
                <w:color w:val="475569"/>
                <w:sz w:val="19"/>
                <w:szCs w:val="19"/>
              </w:rPr>
              <w:t xml:space="preserve">Step 1 — Check operational readiness</w:t>
            </w:r>
          </w:p>
          <w:p>
            <w:pPr>
              <w:spacing w:after="20" w:before="20"/>
            </w:pPr>
            <w:r>
              <w:rPr>
                <w:rFonts w:ascii="Courier New" w:cs="Courier New" w:eastAsia="Courier New" w:hAnsi="Courier New"/>
                <w:color w:val="1E3A8A"/>
                <w:sz w:val="17"/>
                <w:szCs w:val="17"/>
              </w:rPr>
              <w:t xml:space="preserve">  Is the business open? Is there already a drop this week? Is a draft in progress?</w:t>
            </w:r>
          </w:p>
          <w:p>
            <w:pPr>
              <w:spacing w:after="20" w:before="20"/>
            </w:pPr>
            <w:r>
              <w:rPr>
                <w:rFonts w:ascii="Arial" w:cs="Arial" w:eastAsia="Arial" w:hAnsi="Arial"/>
                <w:color w:val="475569"/>
                <w:sz w:val="19"/>
                <w:szCs w:val="19"/>
              </w:rPr>
              <w:t xml:space="preserve"/>
            </w:r>
          </w:p>
          <w:p>
            <w:pPr>
              <w:spacing w:after="20" w:before="20"/>
            </w:pPr>
            <w:r>
              <w:rPr>
                <w:rFonts w:ascii="Arial" w:cs="Arial" w:eastAsia="Arial" w:hAnsi="Arial"/>
                <w:color w:val="475569"/>
                <w:sz w:val="19"/>
                <w:szCs w:val="19"/>
              </w:rPr>
              <w:t xml:space="preserve">Step 2 — Identify opportunity window</w:t>
            </w:r>
          </w:p>
          <w:p>
            <w:pPr>
              <w:spacing w:after="20" w:before="20"/>
            </w:pPr>
            <w:r>
              <w:rPr>
                <w:rFonts w:ascii="Courier New" w:cs="Courier New" w:eastAsia="Courier New" w:hAnsi="Courier New"/>
                <w:color w:val="1E3A8A"/>
                <w:sz w:val="17"/>
                <w:szCs w:val="17"/>
              </w:rPr>
              <w:t xml:space="preserve">  Which upcoming daypart has historically low covers AND low platform drop activity?</w:t>
            </w:r>
          </w:p>
          <w:p>
            <w:pPr>
              <w:spacing w:after="20" w:before="20"/>
            </w:pPr>
            <w:r>
              <w:rPr>
                <w:rFonts w:ascii="Courier New" w:cs="Courier New" w:eastAsia="Courier New" w:hAnsi="Courier New"/>
                <w:color w:val="1E3A8A"/>
                <w:sz w:val="17"/>
                <w:szCs w:val="17"/>
              </w:rPr>
              <w:t xml:space="preserve">  Cross-reference with follower activity patterns from the audience layer.</w:t>
            </w:r>
          </w:p>
          <w:p>
            <w:pPr>
              <w:spacing w:after="20" w:before="20"/>
            </w:pPr>
            <w:r>
              <w:rPr>
                <w:rFonts w:ascii="Arial" w:cs="Arial" w:eastAsia="Arial" w:hAnsi="Arial"/>
                <w:color w:val="475569"/>
                <w:sz w:val="19"/>
                <w:szCs w:val="19"/>
              </w:rPr>
              <w:t xml:space="preserve"/>
            </w:r>
          </w:p>
          <w:p>
            <w:pPr>
              <w:spacing w:after="20" w:before="20"/>
            </w:pPr>
            <w:r>
              <w:rPr>
                <w:rFonts w:ascii="Arial" w:cs="Arial" w:eastAsia="Arial" w:hAnsi="Arial"/>
                <w:color w:val="475569"/>
                <w:sz w:val="19"/>
                <w:szCs w:val="19"/>
              </w:rPr>
              <w:t xml:space="preserve">Step 3 — Apply business preferences</w:t>
            </w:r>
          </w:p>
          <w:p>
            <w:pPr>
              <w:spacing w:after="20" w:before="20"/>
            </w:pPr>
            <w:r>
              <w:rPr>
                <w:rFonts w:ascii="Courier New" w:cs="Courier New" w:eastAsia="Courier New" w:hAnsi="Courier New"/>
                <w:color w:val="1E3A8A"/>
                <w:sz w:val="17"/>
                <w:szCs w:val="17"/>
              </w:rPr>
              <w:t xml:space="preserve">  Does the window match the owner's stated goal (e.g. fill slow weekdays)?</w:t>
            </w:r>
          </w:p>
          <w:p>
            <w:pPr>
              <w:spacing w:after="20" w:before="20"/>
            </w:pPr>
            <w:r>
              <w:rPr>
                <w:rFonts w:ascii="Courier New" w:cs="Courier New" w:eastAsia="Courier New" w:hAnsi="Courier New"/>
                <w:color w:val="1E3A8A"/>
                <w:sz w:val="17"/>
                <w:szCs w:val="17"/>
              </w:rPr>
              <w:t xml:space="preserve">  Does the format match the inferred capacity preference?</w:t>
            </w:r>
          </w:p>
          <w:p>
            <w:pPr>
              <w:spacing w:after="20" w:before="20"/>
            </w:pPr>
            <w:r>
              <w:rPr>
                <w:rFonts w:ascii="Courier New" w:cs="Courier New" w:eastAsia="Courier New" w:hAnsi="Courier New"/>
                <w:color w:val="1E3A8A"/>
                <w:sz w:val="17"/>
                <w:szCs w:val="17"/>
              </w:rPr>
              <w:t xml:space="preserve">  Are there explicit avoids that rule out this window or format?</w:t>
            </w:r>
          </w:p>
          <w:p>
            <w:pPr>
              <w:spacing w:after="20" w:before="20"/>
            </w:pPr>
            <w:r>
              <w:rPr>
                <w:rFonts w:ascii="Arial" w:cs="Arial" w:eastAsia="Arial" w:hAnsi="Arial"/>
                <w:color w:val="475569"/>
                <w:sz w:val="19"/>
                <w:szCs w:val="19"/>
              </w:rPr>
              <w:t xml:space="preserve"/>
            </w:r>
          </w:p>
          <w:p>
            <w:pPr>
              <w:spacing w:after="20" w:before="20"/>
            </w:pPr>
            <w:r>
              <w:rPr>
                <w:rFonts w:ascii="Arial" w:cs="Arial" w:eastAsia="Arial" w:hAnsi="Arial"/>
                <w:color w:val="475569"/>
                <w:sz w:val="19"/>
                <w:szCs w:val="19"/>
              </w:rPr>
              <w:t xml:space="preserve">Step 4 — Check external context</w:t>
            </w:r>
          </w:p>
          <w:p>
            <w:pPr>
              <w:spacing w:after="20" w:before="20"/>
            </w:pPr>
            <w:r>
              <w:rPr>
                <w:rFonts w:ascii="Courier New" w:cs="Courier New" w:eastAsia="Courier New" w:hAnsi="Courier New"/>
                <w:color w:val="1E3A8A"/>
                <w:sz w:val="17"/>
                <w:szCs w:val="17"/>
              </w:rPr>
              <w:t xml:space="preserve">  Is there a major local event that day that helps or hurts attendance?</w:t>
            </w:r>
          </w:p>
          <w:p>
            <w:pPr>
              <w:spacing w:after="20" w:before="20"/>
            </w:pPr>
            <w:r>
              <w:rPr>
                <w:rFonts w:ascii="Courier New" w:cs="Courier New" w:eastAsia="Courier New" w:hAnsi="Courier New"/>
                <w:color w:val="1E3A8A"/>
                <w:sz w:val="17"/>
                <w:szCs w:val="17"/>
              </w:rPr>
              <w:t xml:space="preserve">  What is the weather forecast? Are competing drops already scheduled nearby?</w:t>
            </w:r>
          </w:p>
          <w:p>
            <w:pPr>
              <w:spacing w:after="20" w:before="20"/>
            </w:pPr>
            <w:r>
              <w:rPr>
                <w:rFonts w:ascii="Arial" w:cs="Arial" w:eastAsia="Arial" w:hAnsi="Arial"/>
                <w:color w:val="475569"/>
                <w:sz w:val="19"/>
                <w:szCs w:val="19"/>
              </w:rPr>
              <w:t xml:space="preserve"/>
            </w:r>
          </w:p>
          <w:p>
            <w:pPr>
              <w:spacing w:after="20" w:before="20"/>
            </w:pPr>
            <w:r>
              <w:rPr>
                <w:rFonts w:ascii="Arial" w:cs="Arial" w:eastAsia="Arial" w:hAnsi="Arial"/>
                <w:color w:val="475569"/>
                <w:sz w:val="19"/>
                <w:szCs w:val="19"/>
              </w:rPr>
              <w:t xml:space="preserve">Step 5 — Assign confidence level and state it clearly</w:t>
            </w:r>
          </w:p>
          <w:p>
            <w:pPr>
              <w:spacing w:after="20" w:before="20"/>
            </w:pPr>
            <w:r>
              <w:rPr>
                <w:rFonts w:ascii="Courier New" w:cs="Courier New" w:eastAsia="Courier New" w:hAnsi="Courier New"/>
                <w:color w:val="1E3A8A"/>
                <w:sz w:val="17"/>
                <w:szCs w:val="17"/>
              </w:rPr>
              <w:t xml:space="preserve">  Based on data volume (see confidence levels below).</w:t>
            </w:r>
          </w:p>
          <w:p>
            <w:pPr>
              <w:spacing w:after="20" w:before="20"/>
            </w:pPr>
            <w:r>
              <w:rPr>
                <w:rFonts w:ascii="Arial" w:cs="Arial" w:eastAsia="Arial" w:hAnsi="Arial"/>
                <w:color w:val="475569"/>
                <w:sz w:val="19"/>
                <w:szCs w:val="19"/>
              </w:rPr>
              <w:t xml:space="preserve"/>
            </w:r>
          </w:p>
          <w:p>
            <w:pPr>
              <w:spacing w:after="20" w:before="20"/>
            </w:pPr>
            <w:r>
              <w:rPr>
                <w:rFonts w:ascii="Arial" w:cs="Arial" w:eastAsia="Arial" w:hAnsi="Arial"/>
                <w:color w:val="475569"/>
                <w:sz w:val="19"/>
                <w:szCs w:val="19"/>
              </w:rPr>
              <w:t xml:space="preserve">Step 6 — Compose the recommendation</w:t>
            </w:r>
          </w:p>
          <w:p>
            <w:pPr>
              <w:spacing w:after="20" w:before="20"/>
            </w:pPr>
            <w:r>
              <w:rPr>
                <w:rFonts w:ascii="Courier New" w:cs="Courier New" w:eastAsia="Courier New" w:hAnsi="Courier New"/>
                <w:color w:val="1E3A8A"/>
                <w:sz w:val="17"/>
                <w:szCs w:val="17"/>
              </w:rPr>
              <w:t xml:space="preserve">  Lead with the insight. Follow with the suggestion. Offer to act immediately.</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Heads Up Recommendation Logic</w:t>
      </w:r>
    </w:p>
    <w:p>
      <w:pPr>
        <w:spacing w:after="60" w:before="60"/>
      </w:pPr>
      <w:r>
        <w:rPr>
          <w:rFonts w:ascii="Arial" w:cs="Arial" w:eastAsia="Arial" w:hAnsi="Arial"/>
          <w:color w:val="475569"/>
          <w:sz w:val="20"/>
          <w:szCs w:val="20"/>
        </w:rPr>
        <w:t xml:space="preserve">Heads Up recommendations are lighter and more time-sensitive. The decision is simpler — is there something worth saying right now, is the slot still available, and is this the right moment of day to say it?</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0D9488"/>
                <w:sz w:val="18"/>
                <w:szCs w:val="18"/>
              </w:rPr>
              <w:t xml:space="preserve">Heads Up Recommendation Decision Flow</w:t>
            </w:r>
          </w:p>
          <w:p>
            <w:pPr>
              <w:spacing w:after="20" w:before="20"/>
            </w:pPr>
            <w:r>
              <w:rPr>
                <w:rFonts w:ascii="Arial" w:cs="Arial" w:eastAsia="Arial" w:hAnsi="Arial"/>
                <w:color w:val="475569"/>
                <w:sz w:val="19"/>
                <w:szCs w:val="19"/>
              </w:rPr>
              <w:t xml:space="preserve">Step 1 — Check slot availability</w:t>
            </w:r>
          </w:p>
          <w:p>
            <w:pPr>
              <w:spacing w:after="20" w:before="20"/>
            </w:pPr>
            <w:r>
              <w:rPr>
                <w:rFonts w:ascii="Courier New" w:cs="Courier New" w:eastAsia="Courier New" w:hAnsi="Courier New"/>
                <w:color w:val="1E3A8A"/>
                <w:sz w:val="17"/>
                <w:szCs w:val="17"/>
              </w:rPr>
              <w:t xml:space="preserve">  Has the daily Heads Up already been used today? If yes, no recommendation.</w:t>
            </w:r>
          </w:p>
          <w:p>
            <w:pPr>
              <w:spacing w:after="20" w:before="20"/>
            </w:pPr>
            <w:r>
              <w:rPr>
                <w:rFonts w:ascii="Arial" w:cs="Arial" w:eastAsia="Arial" w:hAnsi="Arial"/>
                <w:color w:val="475569"/>
                <w:sz w:val="19"/>
                <w:szCs w:val="19"/>
              </w:rPr>
              <w:t xml:space="preserve"/>
            </w:r>
          </w:p>
          <w:p>
            <w:pPr>
              <w:spacing w:after="20" w:before="20"/>
            </w:pPr>
            <w:r>
              <w:rPr>
                <w:rFonts w:ascii="Arial" w:cs="Arial" w:eastAsia="Arial" w:hAnsi="Arial"/>
                <w:color w:val="475569"/>
                <w:sz w:val="19"/>
                <w:szCs w:val="19"/>
              </w:rPr>
              <w:t xml:space="preserve">Step 2 — Check for a natural message</w:t>
            </w:r>
          </w:p>
          <w:p>
            <w:pPr>
              <w:spacing w:after="20" w:before="20"/>
            </w:pPr>
            <w:r>
              <w:rPr>
                <w:rFonts w:ascii="Courier New" w:cs="Courier New" w:eastAsia="Courier New" w:hAnsi="Courier New"/>
                <w:color w:val="1E3A8A"/>
                <w:sz w:val="17"/>
                <w:szCs w:val="17"/>
              </w:rPr>
              <w:t xml:space="preserve">  Is there a special, availability, vibe, or event happening today worth announcing?</w:t>
            </w:r>
          </w:p>
          <w:p>
            <w:pPr>
              <w:spacing w:after="20" w:before="20"/>
            </w:pPr>
            <w:r>
              <w:rPr>
                <w:rFonts w:ascii="Courier New" w:cs="Courier New" w:eastAsia="Courier New" w:hAnsi="Courier New"/>
                <w:color w:val="1E3A8A"/>
                <w:sz w:val="17"/>
                <w:szCs w:val="17"/>
              </w:rPr>
              <w:t xml:space="preserve">  This comes from operational context — not invented by Niya.</w:t>
            </w:r>
          </w:p>
          <w:p>
            <w:pPr>
              <w:spacing w:after="20" w:before="20"/>
            </w:pPr>
            <w:r>
              <w:rPr>
                <w:rFonts w:ascii="Arial" w:cs="Arial" w:eastAsia="Arial" w:hAnsi="Arial"/>
                <w:color w:val="475569"/>
                <w:sz w:val="19"/>
                <w:szCs w:val="19"/>
              </w:rPr>
              <w:t xml:space="preserve"/>
            </w:r>
          </w:p>
          <w:p>
            <w:pPr>
              <w:spacing w:after="20" w:before="20"/>
            </w:pPr>
            <w:r>
              <w:rPr>
                <w:rFonts w:ascii="Arial" w:cs="Arial" w:eastAsia="Arial" w:hAnsi="Arial"/>
                <w:color w:val="475569"/>
                <w:sz w:val="19"/>
                <w:szCs w:val="19"/>
              </w:rPr>
              <w:t xml:space="preserve">Step 3 — Check timing</w:t>
            </w:r>
          </w:p>
          <w:p>
            <w:pPr>
              <w:spacing w:after="20" w:before="20"/>
            </w:pPr>
            <w:r>
              <w:rPr>
                <w:rFonts w:ascii="Courier New" w:cs="Courier New" w:eastAsia="Courier New" w:hAnsi="Courier New"/>
                <w:color w:val="1E3A8A"/>
                <w:sz w:val="17"/>
                <w:szCs w:val="17"/>
              </w:rPr>
              <w:t xml:space="preserve">  Match the suggestion to when this business's followers are most active.</w:t>
            </w:r>
          </w:p>
          <w:p>
            <w:pPr>
              <w:spacing w:after="20" w:before="20"/>
            </w:pPr>
            <w:r>
              <w:rPr>
                <w:rFonts w:ascii="Courier New" w:cs="Courier New" w:eastAsia="Courier New" w:hAnsi="Courier New"/>
                <w:color w:val="1E3A8A"/>
                <w:sz w:val="17"/>
                <w:szCs w:val="17"/>
              </w:rPr>
              <w:t xml:space="preserve">  Heads Ups sent at peak times get significantly higher open rates.</w:t>
            </w:r>
          </w:p>
          <w:p>
            <w:pPr>
              <w:spacing w:after="20" w:before="20"/>
            </w:pPr>
            <w:r>
              <w:rPr>
                <w:rFonts w:ascii="Arial" w:cs="Arial" w:eastAsia="Arial" w:hAnsi="Arial"/>
                <w:color w:val="475569"/>
                <w:sz w:val="19"/>
                <w:szCs w:val="19"/>
              </w:rPr>
              <w:t xml:space="preserve"/>
            </w:r>
          </w:p>
          <w:p>
            <w:pPr>
              <w:spacing w:after="20" w:before="20"/>
            </w:pPr>
            <w:r>
              <w:rPr>
                <w:rFonts w:ascii="Arial" w:cs="Arial" w:eastAsia="Arial" w:hAnsi="Arial"/>
                <w:color w:val="475569"/>
                <w:sz w:val="19"/>
                <w:szCs w:val="19"/>
              </w:rPr>
              <w:t xml:space="preserve">Step 4 — Check recent Heads Up history</w:t>
            </w:r>
          </w:p>
          <w:p>
            <w:pPr>
              <w:spacing w:after="20" w:before="20"/>
            </w:pPr>
            <w:r>
              <w:rPr>
                <w:rFonts w:ascii="Courier New" w:cs="Courier New" w:eastAsia="Courier New" w:hAnsi="Courier New"/>
                <w:color w:val="1E3A8A"/>
                <w:sz w:val="17"/>
                <w:szCs w:val="17"/>
              </w:rPr>
              <w:t xml:space="preserve">  If the business has skipped several days, Niya can note the pattern gently.</w:t>
            </w:r>
          </w:p>
          <w:p>
            <w:pPr>
              <w:spacing w:after="20" w:before="20"/>
            </w:pPr>
            <w:r>
              <w:rPr>
                <w:rFonts w:ascii="Arial" w:cs="Arial" w:eastAsia="Arial" w:hAnsi="Arial"/>
                <w:color w:val="475569"/>
                <w:sz w:val="19"/>
                <w:szCs w:val="19"/>
              </w:rPr>
              <w:t xml:space="preserve"/>
            </w:r>
          </w:p>
          <w:p>
            <w:pPr>
              <w:spacing w:after="20" w:before="20"/>
            </w:pPr>
            <w:r>
              <w:rPr>
                <w:rFonts w:ascii="Arial" w:cs="Arial" w:eastAsia="Arial" w:hAnsi="Arial"/>
                <w:color w:val="475569"/>
                <w:sz w:val="19"/>
                <w:szCs w:val="19"/>
              </w:rPr>
              <w:t xml:space="preserve">Step 5 — Offer a draft immediately</w:t>
            </w:r>
          </w:p>
          <w:p>
            <w:pPr>
              <w:spacing w:after="20" w:before="20"/>
            </w:pPr>
            <w:r>
              <w:rPr>
                <w:rFonts w:ascii="Courier New" w:cs="Courier New" w:eastAsia="Courier New" w:hAnsi="Courier New"/>
                <w:color w:val="1E3A8A"/>
                <w:sz w:val="17"/>
                <w:szCs w:val="17"/>
              </w:rPr>
              <w:t xml:space="preserve">  Don't just say "you should post a Heads Up." Offer: "Here's a draft — send it?"</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Drop vs. Heads Up — Decision Guide</w:t>
      </w:r>
    </w:p>
    <w:p>
      <w:pPr>
        <w:spacing w:after="60" w:before="60"/>
      </w:pPr>
      <w:r>
        <w:rPr>
          <w:rFonts w:ascii="Arial" w:cs="Arial" w:eastAsia="Arial" w:hAnsi="Arial"/>
          <w:color w:val="475569"/>
          <w:sz w:val="20"/>
          <w:szCs w:val="20"/>
        </w:rPr>
        <w:t xml:space="preserve">When a business has something to communicate but hasn't decided which format to use, Niya should guide the decision based on specific signals.</w:t>
      </w:r>
    </w:p>
    <w:p>
      <w:pPr>
        <w:spacing w:before="80"/>
      </w:pPr>
      <w:r>
        <w:rPr>
          <w:rFonts w:ascii="Arial" w:cs="Arial" w:eastAsia="Arial" w:hAnsi="Arial"/>
        </w:rPr>
        <w:t xml:space="preserve"/>
      </w:r>
    </w:p>
    <w:tbl>
      <w:tblPr>
        <w:tblW w:type="dxa" w:w="5840"/>
        <w:tblBorders>
          <w:top w:val="single" w:color="auto" w:sz="4"/>
          <w:left w:val="single" w:color="auto" w:sz="4"/>
          <w:bottom w:val="single" w:color="auto" w:sz="4"/>
          <w:right w:val="single" w:color="auto" w:sz="4"/>
          <w:insideH w:val="single" w:color="auto" w:sz="4"/>
          <w:insideV w:val="single" w:color="auto" w:sz="4"/>
        </w:tblBorders>
      </w:tblPr>
      <w:tblGrid>
        <w:gridCol w:w="2800"/>
        <w:gridCol w:w="3040"/>
      </w:tblGrid>
      <w:tr>
        <w:tc>
          <w:tcPr>
            <w:tcW w:type="dxa" w:w="28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Signal</w:t>
            </w:r>
          </w:p>
        </w:tc>
        <w:tc>
          <w:tcPr>
            <w:tcW w:type="dxa" w:w="304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Lean Toward Drop</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Lead time available</w:t>
            </w:r>
          </w:p>
        </w:tc>
        <w:tc>
          <w:tcPr>
            <w:tcW w:type="dxa" w:w="30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2+ days before the event</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Capacity is limited</w:t>
            </w:r>
          </w:p>
        </w:tc>
        <w:tc>
          <w:tcPr>
            <w:tcW w:type="dxa" w:w="30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Yes — reservation needed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Revenue goal</w:t>
            </w:r>
          </w:p>
        </w:tc>
        <w:tc>
          <w:tcPr>
            <w:tcW w:type="dxa" w:w="30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Yes — tickets will be sold</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Effort required</w:t>
            </w:r>
          </w:p>
        </w:tc>
        <w:tc>
          <w:tcPr>
            <w:tcW w:type="dxa" w:w="30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Worth building an experience around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Audience readiness</w:t>
            </w:r>
          </w:p>
        </w:tc>
        <w:tc>
          <w:tcPr>
            <w:tcW w:type="dxa" w:w="30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Followers expect and plan for ticketed events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Slot already used today</w:t>
            </w:r>
          </w:p>
        </w:tc>
        <w:tc>
          <w:tcPr>
            <w:tcW w:type="dxa" w:w="30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N/A — drop slots are flexible</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How Recommendations Improve Over Time</w:t>
      </w:r>
    </w:p>
    <w:p>
      <w:pPr>
        <w:spacing w:after="60" w:before="60"/>
      </w:pPr>
      <w:r>
        <w:rPr>
          <w:rFonts w:ascii="Arial" w:cs="Arial" w:eastAsia="Arial" w:hAnsi="Arial"/>
          <w:color w:val="475569"/>
          <w:sz w:val="20"/>
          <w:szCs w:val="20"/>
        </w:rPr>
        <w:t xml:space="preserve">Every recommendation Niya makes creates a feedback loop. Whether the business acted on the advice — and what happened when they did — becomes a signal that improves future recommendations for that business specifically.</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1E3A8A"/>
                <w:sz w:val="18"/>
                <w:szCs w:val="18"/>
              </w:rPr>
              <w:t xml:space="preserve">Schema: business_recommendation_events</w:t>
            </w:r>
          </w:p>
          <w:p>
            <w:pPr>
              <w:spacing w:after="20" w:before="20"/>
            </w:pPr>
            <w:r>
              <w:rPr>
                <w:rFonts w:ascii="Courier New" w:cs="Courier New" w:eastAsia="Courier New" w:hAnsi="Courier New"/>
                <w:color w:val="1E3A8A"/>
                <w:sz w:val="17"/>
                <w:szCs w:val="17"/>
              </w:rPr>
              <w:t xml:space="preserve">  id                  String   PK</w:t>
            </w:r>
          </w:p>
          <w:p>
            <w:pPr>
              <w:spacing w:after="20" w:before="20"/>
            </w:pPr>
            <w:r>
              <w:rPr>
                <w:rFonts w:ascii="Courier New" w:cs="Courier New" w:eastAsia="Courier New" w:hAnsi="Courier New"/>
                <w:color w:val="1E3A8A"/>
                <w:sz w:val="17"/>
                <w:szCs w:val="17"/>
              </w:rPr>
              <w:t xml:space="preserve">  orgId               String   FK → businesses</w:t>
            </w:r>
          </w:p>
          <w:p>
            <w:pPr>
              <w:spacing w:after="20" w:before="20"/>
            </w:pPr>
            <w:r>
              <w:rPr>
                <w:rFonts w:ascii="Courier New" w:cs="Courier New" w:eastAsia="Courier New" w:hAnsi="Courier New"/>
                <w:color w:val="1E3A8A"/>
                <w:sz w:val="17"/>
                <w:szCs w:val="17"/>
              </w:rPr>
              <w:t xml:space="preserve">  recommendationType  String   "drop" | "heads_up" | "timing" | "format" | "copy"</w:t>
            </w:r>
          </w:p>
          <w:p>
            <w:pPr>
              <w:spacing w:after="20" w:before="20"/>
            </w:pPr>
            <w:r>
              <w:rPr>
                <w:rFonts w:ascii="Courier New" w:cs="Courier New" w:eastAsia="Courier New" w:hAnsi="Courier New"/>
                <w:color w:val="1E3A8A"/>
                <w:sz w:val="17"/>
                <w:szCs w:val="17"/>
              </w:rPr>
              <w:t xml:space="preserve">  recommendedAt       DateTime</w:t>
            </w:r>
          </w:p>
          <w:p>
            <w:pPr>
              <w:spacing w:after="20" w:before="20"/>
            </w:pPr>
            <w:r>
              <w:rPr>
                <w:rFonts w:ascii="Courier New" w:cs="Courier New" w:eastAsia="Courier New" w:hAnsi="Courier New"/>
                <w:color w:val="1E3A8A"/>
                <w:sz w:val="17"/>
                <w:szCs w:val="17"/>
              </w:rPr>
              <w:t xml:space="preserve">  confidence          Float    Niya's confidence score at time of recommendation</w:t>
            </w:r>
          </w:p>
          <w:p>
            <w:pPr>
              <w:spacing w:after="20" w:before="20"/>
            </w:pPr>
            <w:r>
              <w:rPr>
                <w:rFonts w:ascii="Courier New" w:cs="Courier New" w:eastAsia="Courier New" w:hAnsi="Courier New"/>
                <w:color w:val="1E3A8A"/>
                <w:sz w:val="17"/>
                <w:szCs w:val="17"/>
              </w:rPr>
              <w:t xml:space="preserve">  wasActedOn          Boolean  did the business follow the suggestion?</w:t>
            </w:r>
          </w:p>
          <w:p>
            <w:pPr>
              <w:spacing w:after="20" w:before="20"/>
            </w:pPr>
            <w:r>
              <w:rPr>
                <w:rFonts w:ascii="Courier New" w:cs="Courier New" w:eastAsia="Courier New" w:hAnsi="Courier New"/>
                <w:color w:val="1E3A8A"/>
                <w:sz w:val="17"/>
                <w:szCs w:val="17"/>
              </w:rPr>
              <w:t xml:space="preserve">  outcomeDropId       String?  FK → drops if a drop was created</w:t>
            </w:r>
          </w:p>
          <w:p>
            <w:pPr>
              <w:spacing w:after="20" w:before="20"/>
            </w:pPr>
            <w:r>
              <w:rPr>
                <w:rFonts w:ascii="Courier New" w:cs="Courier New" w:eastAsia="Courier New" w:hAnsi="Courier New"/>
                <w:color w:val="1E3A8A"/>
                <w:sz w:val="17"/>
                <w:szCs w:val="17"/>
              </w:rPr>
              <w:t xml:space="preserve">  outcomeFillRate     Float?   fill rate of the resulting drop</w:t>
            </w:r>
          </w:p>
          <w:p>
            <w:pPr>
              <w:spacing w:after="20" w:before="20"/>
            </w:pPr>
            <w:r>
              <w:rPr>
                <w:rFonts w:ascii="Courier New" w:cs="Courier New" w:eastAsia="Courier New" w:hAnsi="Courier New"/>
                <w:color w:val="1E3A8A"/>
                <w:sz w:val="17"/>
                <w:szCs w:val="17"/>
              </w:rPr>
              <w:t xml:space="preserve">  outcomeOpenRate     Float?   open rate if a Heads Up</w:t>
            </w:r>
          </w:p>
          <w:p>
            <w:pPr>
              <w:spacing w:after="20" w:before="20"/>
            </w:pPr>
            <w:r>
              <w:rPr>
                <w:rFonts w:ascii="Courier New" w:cs="Courier New" w:eastAsia="Courier New" w:hAnsi="Courier New"/>
                <w:color w:val="1E3A8A"/>
                <w:sz w:val="17"/>
                <w:szCs w:val="17"/>
              </w:rPr>
              <w:t xml:space="preserve">  performanceVsAvg    Float?   outcome relative to business average (+/- delta)</w:t>
            </w:r>
          </w:p>
          <w:p>
            <w:pPr>
              <w:spacing w:after="20" w:before="20"/>
            </w:pPr>
            <w:r>
              <w:rPr>
                <w:rFonts w:ascii="Courier New" w:cs="Courier New" w:eastAsia="Courier New" w:hAnsi="Courier New"/>
                <w:color w:val="1E3A8A"/>
                <w:sz w:val="17"/>
                <w:szCs w:val="17"/>
              </w:rPr>
              <w:t xml:space="preserve">  feedbackSignal      String   "followed_exactly" | "modified" | "ignored"</w:t>
            </w:r>
          </w:p>
        </w:tc>
      </w:tr>
    </w:tbl>
    <w:p>
      <w:pPr>
        <w:spacing w:before="80"/>
      </w:pPr>
      <w:r>
        <w:rPr>
          <w:rFonts w:ascii="Arial" w:cs="Arial" w:eastAsia="Arial" w:hAnsi="Arial"/>
        </w:rPr>
        <w:t xml:space="preserve"/>
      </w:r>
    </w:p>
    <w:p>
      <w:pPr>
        <w:spacing w:after="60" w:before="60"/>
      </w:pPr>
      <w:r>
        <w:rPr>
          <w:rFonts w:ascii="Arial" w:cs="Arial" w:eastAsia="Arial" w:hAnsi="Arial"/>
          <w:color w:val="475569"/>
          <w:sz w:val="20"/>
          <w:szCs w:val="20"/>
        </w:rPr>
        <w:t xml:space="preserve">This table feeds back into two places: the inferred preference layer (Layer 4) to refine what the business responds to, and the recommendation engine to calibrate confidence scores over time. A recommendation type that is consistently ignored should trigger Niya to ask why — once — rather than keep repeating the same advice.</w:t>
      </w:r>
    </w:p>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Confidence Levels in Recommendations</w:t>
      </w:r>
    </w:p>
    <w:p>
      <w:pPr>
        <w:spacing w:after="60" w:before="60"/>
      </w:pPr>
      <w:r>
        <w:rPr>
          <w:rFonts w:ascii="Arial" w:cs="Arial" w:eastAsia="Arial" w:hAnsi="Arial"/>
          <w:color w:val="475569"/>
          <w:sz w:val="20"/>
          <w:szCs w:val="20"/>
        </w:rPr>
        <w:t xml:space="preserve">Niya should always communicate how confident she is and why. Transparency about confidence builds trust and gives the owner context for whether to act immediately or consider alternatives.</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3200"/>
        <w:gridCol w:w="4200"/>
      </w:tblGrid>
      <w:tr>
        <w:tc>
          <w:tcPr>
            <w:tcW w:type="dxa" w:w="196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Confidence Level</w:t>
            </w:r>
          </w:p>
        </w:tc>
        <w:tc>
          <w:tcPr>
            <w:tcW w:type="dxa" w:w="32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42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How Niya Should Phrase It</w:t>
            </w:r>
          </w:p>
        </w:tc>
      </w:tr>
      <w:tr>
        <w:tc>
          <w:tcPr>
            <w:tcW w:type="dxa" w:w="1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High</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10+ drops, consistent pattern</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"Your data consistently shows Friday 5–7 PM outperforms every other window."</w:t>
            </w:r>
          </w:p>
        </w:tc>
      </w:tr>
      <w:tr>
        <w:tc>
          <w:tcPr>
            <w:tcW w:type="dxa" w:w="1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Medium</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4–9 drops, moderate signal</w:t>
            </w:r>
          </w:p>
        </w:tc>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"Based on your last several drops, Friday evenings tend to work well for you."</w:t>
            </w:r>
          </w:p>
        </w:tc>
      </w:tr>
      <w:tr>
        <w:tc>
          <w:tcPr>
            <w:tcW w:type="dxa" w:w="1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Low / Early</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1–3 drops, sparse data</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"It's early, but your first drops suggest Friday evenings could be a strong window."</w:t>
            </w:r>
          </w:p>
        </w:tc>
      </w:tr>
      <w:tr>
        <w:tc>
          <w:tcPr>
            <w:tcW w:type="dxa" w:w="1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Category benchmark</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No personal history yet</w:t>
            </w:r>
          </w:p>
        </w:tc>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"Cocktail bars in your city typically see best results on Thursday–Saturday evenings."</w:t>
            </w:r>
          </w:p>
        </w:tc>
      </w:tr>
      <w:tr>
        <w:tc>
          <w:tcPr>
            <w:tcW w:type="dxa" w:w="1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Conflicting signals</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Data points in opposite directions</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"Your sell-through is higher on weekdays, but revenue per drop is higher on weekends. Which matters more right now?"</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Handling Conflicting Signals</w:t>
      </w:r>
    </w:p>
    <w:p>
      <w:pPr>
        <w:spacing w:after="60" w:before="60"/>
      </w:pPr>
      <w:r>
        <w:rPr>
          <w:rFonts w:ascii="Arial" w:cs="Arial" w:eastAsia="Arial" w:hAnsi="Arial"/>
          <w:color w:val="475569"/>
          <w:sz w:val="20"/>
          <w:szCs w:val="20"/>
        </w:rPr>
        <w:t xml:space="preserve">When a business's explicit preferences conflict with their performance data, Niya should surface the conflict clearly rather than silently choosing one signal over the other.</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E" w:val="clear"/>
            <w:tcMar>
              <w:top w:type="dxa" w:w="160"/>
              <w:left w:type="dxa" w:w="200"/>
              <w:bottom w:type="dxa" w:w="160"/>
              <w:right w:type="dxa" w:w="200"/>
            </w:tcMar>
          </w:tcPr>
          <w:p>
            <w:pPr>
              <w:spacing w:after="60" w:before="0"/>
            </w:pPr>
            <w:r>
              <w:rPr>
                <w:rFonts w:ascii="Arial" w:cs="Arial" w:eastAsia="Arial" w:hAnsi="Arial"/>
                <w:b/>
                <w:bCs/>
                <w:color w:val="7C3AED"/>
                <w:sz w:val="18"/>
                <w:szCs w:val="18"/>
              </w:rPr>
              <w:t xml:space="preserve">Conflict Resolution Rule</w:t>
            </w:r>
          </w:p>
          <w:p>
            <w:pPr>
              <w:spacing w:after="20" w:before="20"/>
            </w:pPr>
            <w:r>
              <w:rPr>
                <w:rFonts w:ascii="Arial" w:cs="Arial" w:eastAsia="Arial" w:hAnsi="Arial"/>
                <w:color w:val="475569"/>
                <w:sz w:val="19"/>
                <w:szCs w:val="19"/>
              </w:rPr>
              <w:t xml:space="preserve">When explicit preference and performance data conflict:</w:t>
            </w:r>
          </w:p>
          <w:p>
            <w:pPr>
              <w:spacing w:after="20" w:before="20"/>
            </w:pPr>
            <w:r>
              <w:rPr>
                <w:rFonts w:ascii="Courier New" w:cs="Courier New" w:eastAsia="Courier New" w:hAnsi="Courier New"/>
                <w:color w:val="1E3A8A"/>
                <w:sz w:val="17"/>
                <w:szCs w:val="17"/>
              </w:rPr>
              <w:t xml:space="preserve">  1. Show the business both signals clearly and specifically</w:t>
            </w:r>
          </w:p>
          <w:p>
            <w:pPr>
              <w:spacing w:after="20" w:before="20"/>
            </w:pPr>
            <w:r>
              <w:rPr>
                <w:rFonts w:ascii="Courier New" w:cs="Courier New" w:eastAsia="Courier New" w:hAnsi="Courier New"/>
                <w:color w:val="1E3A8A"/>
                <w:sz w:val="17"/>
                <w:szCs w:val="17"/>
              </w:rPr>
              <w:t xml:space="preserve">  2. Ask which goal takes priority right now</w:t>
            </w:r>
          </w:p>
          <w:p>
            <w:pPr>
              <w:spacing w:after="20" w:before="20"/>
            </w:pPr>
            <w:r>
              <w:rPr>
                <w:rFonts w:ascii="Courier New" w:cs="Courier New" w:eastAsia="Courier New" w:hAnsi="Courier New"/>
                <w:color w:val="1E3A8A"/>
                <w:sz w:val="17"/>
                <w:szCs w:val="17"/>
              </w:rPr>
              <w:t xml:space="preserve">  3. Never override an explicit preference silently</w:t>
            </w:r>
          </w:p>
          <w:p>
            <w:pPr>
              <w:spacing w:after="20" w:before="20"/>
            </w:pPr>
            <w:r>
              <w:rPr>
                <w:rFonts w:ascii="Courier New" w:cs="Courier New" w:eastAsia="Courier New" w:hAnsi="Courier New"/>
                <w:color w:val="1E3A8A"/>
                <w:sz w:val="17"/>
                <w:szCs w:val="17"/>
              </w:rPr>
              <w:t xml:space="preserve">  4. Record the owner's answer as an updated explicit preference</w:t>
            </w:r>
          </w:p>
          <w:p>
            <w:pPr>
              <w:spacing w:after="20" w:before="20"/>
            </w:pPr>
            <w:r>
              <w:rPr>
                <w:rFonts w:ascii="Arial" w:cs="Arial" w:eastAsia="Arial" w:hAnsi="Arial"/>
                <w:color w:val="475569"/>
                <w:sz w:val="19"/>
                <w:szCs w:val="19"/>
              </w:rPr>
              <w:t xml:space="preserve"/>
            </w:r>
          </w:p>
          <w:p>
            <w:pPr>
              <w:spacing w:after="20" w:before="20"/>
            </w:pPr>
            <w:r>
              <w:rPr>
                <w:rFonts w:ascii="Arial" w:cs="Arial" w:eastAsia="Arial" w:hAnsi="Arial"/>
                <w:color w:val="475569"/>
                <w:sz w:val="19"/>
                <w:szCs w:val="19"/>
              </w:rPr>
              <w:t xml:space="preserve">Example: "You've told me your goal is filling slow weekdays — but your last</w:t>
            </w:r>
          </w:p>
          <w:p>
            <w:pPr>
              <w:spacing w:after="20" w:before="20"/>
            </w:pPr>
            <w:r>
              <w:rPr>
                <w:rFonts w:ascii="Arial" w:cs="Arial" w:eastAsia="Arial" w:hAnsi="Arial"/>
                <w:color w:val="475569"/>
                <w:sz w:val="19"/>
                <w:szCs w:val="19"/>
              </w:rPr>
              <w:t xml:space="preserve">4 drops were Saturday nights and all sold out. Do you want to keep focusing</w:t>
            </w:r>
          </w:p>
          <w:p>
            <w:pPr>
              <w:spacing w:after="20" w:before="20"/>
            </w:pPr>
            <w:r>
              <w:rPr>
                <w:rFonts w:ascii="Arial" w:cs="Arial" w:eastAsia="Arial" w:hAnsi="Arial"/>
                <w:color w:val="475569"/>
                <w:sz w:val="19"/>
                <w:szCs w:val="19"/>
              </w:rPr>
              <w:t xml:space="preserve">on weekdays, or should I factor weekends in too?"</w:t>
            </w:r>
          </w:p>
        </w:tc>
      </w:tr>
    </w:tbl>
    <w:p>
      <w:pPr>
        <w:pBdr>
          <w:bottom w:val="single" w:color="E2E8F0" w:sz="4" w:space="1"/>
        </w:pBdr>
        <w:spacing w:after="160" w:before="160"/>
      </w:pPr>
      <w:r>
        <w:rPr>
          <w:rFonts w:ascii="Arial" w:cs="Arial" w:eastAsia="Arial" w:hAnsi="Arial"/>
        </w:rPr>
        <w:t xml:space="preserve"/>
      </w:r>
    </w:p>
    <w:p>
      <w:pPr>
        <w:pStyle w:val="Heading1"/>
        <w:spacing w:after="160" w:before="320"/>
      </w:pPr>
      <w:r>
        <w:rPr>
          <w:rFonts w:ascii="Arial" w:cs="Arial" w:eastAsia="Arial" w:hAnsi="Arial"/>
          <w:b/>
          <w:bCs/>
          <w:color w:val="0D1B4B"/>
          <w:sz w:val="36"/>
          <w:szCs w:val="36"/>
        </w:rPr>
        <w:t xml:space="preserve">13. Cold Start Strategy for New Businesses</w:t>
      </w:r>
    </w:p>
    <w:p>
      <w:pPr>
        <w:spacing w:after="60" w:before="60"/>
      </w:pPr>
      <w:r>
        <w:rPr>
          <w:rFonts w:ascii="Arial" w:cs="Arial" w:eastAsia="Arial" w:hAnsi="Arial"/>
          <w:color w:val="475569"/>
          <w:sz w:val="20"/>
          <w:szCs w:val="20"/>
        </w:rPr>
        <w:t xml:space="preserve">New businesses on Nigh have no drop history, no inferred scores, and no audience data. Niya still needs to give them useful advice from their first session. Cold start is handled in three phases.</w:t>
      </w:r>
    </w:p>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Phase 1 — Onboarding (first 1–2 sessions)</w:t>
      </w:r>
    </w:p>
    <w:p>
      <w:pPr>
        <w:spacing w:after="60" w:before="60"/>
      </w:pPr>
      <w:r>
        <w:rPr>
          <w:rFonts w:ascii="Arial" w:cs="Arial" w:eastAsia="Arial" w:hAnsi="Arial"/>
          <w:color w:val="475569"/>
          <w:sz w:val="20"/>
          <w:szCs w:val="20"/>
        </w:rPr>
        <w:t xml:space="preserve">Collect explicit preferences through a Niya onboarding conversation. Focus on three things: what the business wants to achieve (primary goal), what kind of experiences they want to create (format and capacity range), and how they talk about themselves (voice and tone). These seed Layers 3 and 7 immediately.</w:t>
      </w:r>
    </w:p>
    <w:p>
      <w:pPr>
        <w:spacing w:before="80"/>
      </w:pPr>
      <w:r>
        <w:rPr>
          <w:rFonts w:ascii="Arial" w:cs="Arial" w:eastAsia="Arial" w:hAnsi="Arial"/>
        </w:rPr>
        <w:t xml:space="preserve"/>
      </w:r>
    </w:p>
    <w:p>
      <w:pPr>
        <w:spacing w:after="60" w:before="60"/>
      </w:pPr>
      <w:r>
        <w:rPr>
          <w:rFonts w:ascii="Arial" w:cs="Arial" w:eastAsia="Arial" w:hAnsi="Arial"/>
          <w:color w:val="475569"/>
          <w:sz w:val="20"/>
          <w:szCs w:val="20"/>
        </w:rPr>
        <w:t xml:space="preserve">In the absence of this business's own data, Niya should use category-level benchmarks: "Cocktail bars in your city that use Nigh typically see best results with 8–12 person drops on Thursday–Saturday evenings. Does that match how you operate?" — but should be transparent that this is a category benchmark, not their specific data.</w:t>
      </w:r>
    </w:p>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Phase 2 — First Drop Cycle (drops 1–5)</w:t>
      </w:r>
    </w:p>
    <w:p>
      <w:pPr>
        <w:spacing w:after="60" w:before="60"/>
      </w:pPr>
      <w:r>
        <w:rPr>
          <w:rFonts w:ascii="Arial" w:cs="Arial" w:eastAsia="Arial" w:hAnsi="Arial"/>
          <w:color w:val="475569"/>
          <w:sz w:val="20"/>
          <w:szCs w:val="20"/>
        </w:rPr>
        <w:t xml:space="preserve">Niya should be most proactive during this phase — offering to draft copy, suggesting timing based on category patterns, and prompting the owner to review performance after each drop completes. Each drop adds confidence to the inferred preference layer. Niya should show the owner the data building up in real time.</w:t>
      </w:r>
    </w:p>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Phase 3 — Pattern Emergence (drops 6–25)</w:t>
      </w:r>
    </w:p>
    <w:p>
      <w:pPr>
        <w:spacing w:after="60" w:before="60"/>
      </w:pPr>
      <w:r>
        <w:rPr>
          <w:rFonts w:ascii="Arial" w:cs="Arial" w:eastAsia="Arial" w:hAnsi="Arial"/>
          <w:color w:val="475569"/>
          <w:sz w:val="20"/>
          <w:szCs w:val="20"/>
        </w:rPr>
        <w:t xml:space="preserve">By 10 drops, Niya has enough data to offer reliable pattern-based advice. She should shift from "here's what works for businesses like yours" to "here's what works for you specifically." The transition from category benchmarks to personalized advice is a meaningful milestone — Niya should acknowledge it explicitly.</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1E3A8A"/>
                <w:sz w:val="18"/>
                <w:szCs w:val="18"/>
              </w:rPr>
              <w:t xml:space="preserve">Cold Start Fallbacks by Layer</w:t>
            </w:r>
          </w:p>
          <w:p>
            <w:pPr>
              <w:spacing w:after="20" w:before="20"/>
            </w:pPr>
            <w:r>
              <w:rPr>
                <w:rFonts w:ascii="Arial" w:cs="Arial" w:eastAsia="Arial" w:hAnsi="Arial"/>
                <w:color w:val="475569"/>
                <w:sz w:val="19"/>
                <w:szCs w:val="19"/>
              </w:rPr>
              <w:t xml:space="preserve">No performance history:    use category-level benchmarks from the platform</w:t>
            </w:r>
          </w:p>
          <w:p>
            <w:pPr>
              <w:spacing w:after="20" w:before="20"/>
            </w:pPr>
            <w:r>
              <w:rPr>
                <w:rFonts w:ascii="Arial" w:cs="Arial" w:eastAsia="Arial" w:hAnsi="Arial"/>
                <w:color w:val="475569"/>
                <w:sz w:val="19"/>
                <w:szCs w:val="19"/>
              </w:rPr>
              <w:t xml:space="preserve">No brand memory:           ask 3 questions in onboarding; use plain professional tone</w:t>
            </w:r>
          </w:p>
          <w:p>
            <w:pPr>
              <w:spacing w:after="20" w:before="20"/>
            </w:pPr>
            <w:r>
              <w:rPr>
                <w:rFonts w:ascii="Arial" w:cs="Arial" w:eastAsia="Arial" w:hAnsi="Arial"/>
                <w:color w:val="475569"/>
                <w:sz w:val="19"/>
                <w:szCs w:val="19"/>
              </w:rPr>
              <w:t xml:space="preserve">No audience data:          use city-level demographic trends for the category</w:t>
            </w:r>
          </w:p>
          <w:p>
            <w:pPr>
              <w:spacing w:after="20" w:before="20"/>
            </w:pPr>
            <w:r>
              <w:rPr>
                <w:rFonts w:ascii="Arial" w:cs="Arial" w:eastAsia="Arial" w:hAnsi="Arial"/>
                <w:color w:val="475569"/>
                <w:sz w:val="19"/>
                <w:szCs w:val="19"/>
              </w:rPr>
              <w:t xml:space="preserve">No inferred preferences:   rely entirely on explicit preferences from onboarding</w:t>
            </w:r>
          </w:p>
          <w:p>
            <w:pPr>
              <w:spacing w:after="20" w:before="20"/>
            </w:pPr>
            <w:r>
              <w:rPr>
                <w:rFonts w:ascii="Arial" w:cs="Arial" w:eastAsia="Arial" w:hAnsi="Arial"/>
                <w:color w:val="475569"/>
                <w:sz w:val="19"/>
                <w:szCs w:val="19"/>
              </w:rPr>
              <w:t xml:space="preserve">No explicit preferences:   treat first session as onboarding even if owner skipped it</w:t>
            </w:r>
          </w:p>
        </w:tc>
      </w:tr>
    </w:tbl>
    <w:p>
      <w:pPr>
        <w:pBdr>
          <w:bottom w:val="single" w:color="E2E8F0" w:sz="4" w:space="1"/>
        </w:pBdr>
        <w:spacing w:after="160" w:before="160"/>
      </w:pPr>
      <w:r>
        <w:rPr>
          <w:rFonts w:ascii="Arial" w:cs="Arial" w:eastAsia="Arial" w:hAnsi="Arial"/>
        </w:rPr>
        <w:t xml:space="preserve"/>
      </w:r>
    </w:p>
    <w:p>
      <w:pPr>
        <w:pStyle w:val="Heading1"/>
        <w:spacing w:after="160" w:before="320"/>
      </w:pPr>
      <w:r>
        <w:rPr>
          <w:rFonts w:ascii="Arial" w:cs="Arial" w:eastAsia="Arial" w:hAnsi="Arial"/>
          <w:b/>
          <w:bCs/>
          <w:color w:val="0D1B4B"/>
          <w:sz w:val="36"/>
          <w:szCs w:val="36"/>
        </w:rPr>
        <w:t xml:space="preserve">14. Heads Up  —  Data Model &amp; Niya Guidance</w:t>
      </w:r>
    </w:p>
    <w:p>
      <w:pPr>
        <w:spacing w:after="60" w:before="60"/>
      </w:pPr>
      <w:r>
        <w:rPr>
          <w:rFonts w:ascii="Arial" w:cs="Arial" w:eastAsia="Arial" w:hAnsi="Arial"/>
          <w:color w:val="475569"/>
          <w:sz w:val="20"/>
          <w:szCs w:val="20"/>
        </w:rPr>
        <w:t xml:space="preserve">Heads Up is a distinct feature from drops. It is a daily broadcast announcement — no ticketing, no reservations, just a message that goes to all of a business's followers. Because it is so lightweight, it has a different role in Niya's advice logic: it is the right tool when the business has something worth saying but the moment doesn't warrant a full ticketed experience.</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0D9488"/>
                <w:sz w:val="18"/>
                <w:szCs w:val="18"/>
              </w:rPr>
              <w:t xml:space="preserve">Heads Up vs. Drop — When to Use Each</w:t>
            </w:r>
          </w:p>
          <w:p>
            <w:pPr>
              <w:spacing w:after="20" w:before="20"/>
            </w:pPr>
            <w:r>
              <w:rPr>
                <w:rFonts w:ascii="Arial" w:cs="Arial" w:eastAsia="Arial" w:hAnsi="Arial"/>
                <w:color w:val="475569"/>
                <w:sz w:val="19"/>
                <w:szCs w:val="19"/>
              </w:rPr>
              <w:t xml:space="preserve">Heads Up:  same-day news, availability, specials, vibe-setting, low-lift engagement</w:t>
            </w:r>
          </w:p>
          <w:p>
            <w:pPr>
              <w:spacing w:after="20" w:before="20"/>
            </w:pPr>
            <w:r>
              <w:rPr>
                <w:rFonts w:ascii="Arial" w:cs="Arial" w:eastAsia="Arial" w:hAnsi="Arial"/>
                <w:color w:val="475569"/>
                <w:sz w:val="19"/>
                <w:szCs w:val="19"/>
              </w:rPr>
              <w:t xml:space="preserve">Drop:      ticketed experience, limited capacity, reservation required, revenue goal</w:t>
            </w:r>
          </w:p>
          <w:p>
            <w:pPr>
              <w:spacing w:after="20" w:before="20"/>
            </w:pPr>
            <w:r>
              <w:rPr>
                <w:rFonts w:ascii="Arial" w:cs="Arial" w:eastAsia="Arial" w:hAnsi="Arial"/>
                <w:color w:val="475569"/>
                <w:sz w:val="19"/>
                <w:szCs w:val="19"/>
              </w:rPr>
              <w:t xml:space="preserve"/>
            </w:r>
          </w:p>
          <w:p>
            <w:pPr>
              <w:spacing w:after="20" w:before="20"/>
            </w:pPr>
            <w:r>
              <w:rPr>
                <w:rFonts w:ascii="Arial" w:cs="Arial" w:eastAsia="Arial" w:hAnsi="Arial"/>
                <w:color w:val="475569"/>
                <w:sz w:val="19"/>
                <w:szCs w:val="19"/>
              </w:rPr>
              <w:t xml:space="preserve">The daily Heads Up slot resets at midnight. One per day, per business.</w:t>
            </w:r>
          </w:p>
          <w:p>
            <w:pPr>
              <w:spacing w:after="20" w:before="20"/>
            </w:pPr>
            <w:r>
              <w:rPr>
                <w:rFonts w:ascii="Arial" w:cs="Arial" w:eastAsia="Arial" w:hAnsi="Arial"/>
                <w:color w:val="475569"/>
                <w:sz w:val="19"/>
                <w:szCs w:val="19"/>
              </w:rPr>
              <w:t xml:space="preserve">Niya should know whether the slot has been used before suggesting it.</w:t>
            </w:r>
          </w:p>
        </w:tc>
      </w:tr>
    </w:tbl>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1E3A8A"/>
                <w:sz w:val="18"/>
                <w:szCs w:val="18"/>
              </w:rPr>
              <w:t xml:space="preserve">Schema: business_heads_up_events</w:t>
            </w:r>
          </w:p>
          <w:p>
            <w:pPr>
              <w:spacing w:after="20" w:before="20"/>
            </w:pPr>
            <w:r>
              <w:rPr>
                <w:rFonts w:ascii="Courier New" w:cs="Courier New" w:eastAsia="Courier New" w:hAnsi="Courier New"/>
                <w:color w:val="1E3A8A"/>
                <w:sz w:val="17"/>
                <w:szCs w:val="17"/>
              </w:rPr>
              <w:t xml:space="preserve">  id               String   PK</w:t>
            </w:r>
          </w:p>
          <w:p>
            <w:pPr>
              <w:spacing w:after="20" w:before="20"/>
            </w:pPr>
            <w:r>
              <w:rPr>
                <w:rFonts w:ascii="Courier New" w:cs="Courier New" w:eastAsia="Courier New" w:hAnsi="Courier New"/>
                <w:color w:val="1E3A8A"/>
                <w:sz w:val="17"/>
                <w:szCs w:val="17"/>
              </w:rPr>
              <w:t xml:space="preserve">  orgId            String   FK → businesses</w:t>
            </w:r>
          </w:p>
          <w:p>
            <w:pPr>
              <w:spacing w:after="20" w:before="20"/>
            </w:pPr>
            <w:r>
              <w:rPr>
                <w:rFonts w:ascii="Courier New" w:cs="Courier New" w:eastAsia="Courier New" w:hAnsi="Courier New"/>
                <w:color w:val="1E3A8A"/>
                <w:sz w:val="17"/>
                <w:szCs w:val="17"/>
              </w:rPr>
              <w:t xml:space="preserve">  text             String   max 130 characters</w:t>
            </w:r>
          </w:p>
          <w:p>
            <w:pPr>
              <w:spacing w:after="20" w:before="20"/>
            </w:pPr>
            <w:r>
              <w:rPr>
                <w:rFonts w:ascii="Courier New" w:cs="Courier New" w:eastAsia="Courier New" w:hAnsi="Courier New"/>
                <w:color w:val="1E3A8A"/>
                <w:sz w:val="17"/>
                <w:szCs w:val="17"/>
              </w:rPr>
              <w:t xml:space="preserve">  publishedAt      DateTime</w:t>
            </w:r>
          </w:p>
          <w:p>
            <w:pPr>
              <w:spacing w:after="20" w:before="20"/>
            </w:pPr>
            <w:r>
              <w:rPr>
                <w:rFonts w:ascii="Courier New" w:cs="Courier New" w:eastAsia="Courier New" w:hAnsi="Courier New"/>
                <w:color w:val="1E3A8A"/>
                <w:sz w:val="17"/>
                <w:szCs w:val="17"/>
              </w:rPr>
              <w:t xml:space="preserve">  publishedBy      String   userId</w:t>
            </w:r>
          </w:p>
          <w:p>
            <w:pPr>
              <w:spacing w:after="20" w:before="20"/>
            </w:pPr>
            <w:r>
              <w:rPr>
                <w:rFonts w:ascii="Courier New" w:cs="Courier New" w:eastAsia="Courier New" w:hAnsi="Courier New"/>
                <w:color w:val="1E3A8A"/>
                <w:sz w:val="17"/>
                <w:szCs w:val="17"/>
              </w:rPr>
              <w:t xml:space="preserve">  deliveryCount    Int      followers notified</w:t>
            </w:r>
          </w:p>
          <w:p>
            <w:pPr>
              <w:spacing w:after="20" w:before="20"/>
            </w:pPr>
            <w:r>
              <w:rPr>
                <w:rFonts w:ascii="Courier New" w:cs="Courier New" w:eastAsia="Courier New" w:hAnsi="Courier New"/>
                <w:color w:val="1E3A8A"/>
                <w:sz w:val="17"/>
                <w:szCs w:val="17"/>
              </w:rPr>
              <w:t xml:space="preserve">  openCount        Int      taps / opens within 24h</w:t>
            </w:r>
          </w:p>
          <w:p>
            <w:pPr>
              <w:spacing w:after="20" w:before="20"/>
            </w:pPr>
            <w:r>
              <w:rPr>
                <w:rFonts w:ascii="Courier New" w:cs="Courier New" w:eastAsia="Courier New" w:hAnsi="Courier New"/>
                <w:color w:val="1E3A8A"/>
                <w:sz w:val="17"/>
                <w:szCs w:val="17"/>
              </w:rPr>
              <w:t xml:space="preserve">  openRate         Float    openCount / deliveryCount</w:t>
            </w:r>
          </w:p>
          <w:p>
            <w:pPr>
              <w:spacing w:after="20" w:before="20"/>
            </w:pPr>
            <w:r>
              <w:rPr>
                <w:rFonts w:ascii="Courier New" w:cs="Courier New" w:eastAsia="Courier New" w:hAnsi="Courier New"/>
                <w:color w:val="1E3A8A"/>
                <w:sz w:val="17"/>
                <w:szCs w:val="17"/>
              </w:rPr>
              <w:t xml:space="preserve">  dayOfWeek        String   "Tuesday"</w:t>
            </w:r>
          </w:p>
          <w:p>
            <w:pPr>
              <w:spacing w:after="20" w:before="20"/>
            </w:pPr>
            <w:r>
              <w:rPr>
                <w:rFonts w:ascii="Courier New" w:cs="Courier New" w:eastAsia="Courier New" w:hAnsi="Courier New"/>
                <w:color w:val="1E3A8A"/>
                <w:sz w:val="17"/>
                <w:szCs w:val="17"/>
              </w:rPr>
              <w:t xml:space="preserve">  daypart          String   "afternoon" | "early-evening" | etc.</w:t>
            </w:r>
          </w:p>
          <w:p>
            <w:pPr>
              <w:spacing w:after="20" w:before="20"/>
            </w:pPr>
            <w:r>
              <w:rPr>
                <w:rFonts w:ascii="Courier New" w:cs="Courier New" w:eastAsia="Courier New" w:hAnsi="Courier New"/>
                <w:color w:val="1E3A8A"/>
                <w:sz w:val="17"/>
                <w:szCs w:val="17"/>
              </w:rPr>
              <w:t xml:space="preserve">  draftedByNiya    Boolean  true if Niya wrote the first draft</w:t>
            </w:r>
          </w:p>
          <w:p>
            <w:pPr>
              <w:spacing w:after="20" w:before="20"/>
            </w:pPr>
            <w:r>
              <w:rPr>
                <w:rFonts w:ascii="Courier New" w:cs="Courier New" w:eastAsia="Courier New" w:hAnsi="Courier New"/>
                <w:color w:val="1E3A8A"/>
                <w:sz w:val="17"/>
                <w:szCs w:val="17"/>
              </w:rPr>
              <w:t xml:space="preserve">  editedAfterNiya  Boolean  true if owner changed Niya's draft before sending</w:t>
            </w:r>
          </w:p>
          <w:p>
            <w:pPr>
              <w:spacing w:after="20" w:before="20"/>
            </w:pPr>
            <w:r>
              <w:rPr>
                <w:rFonts w:ascii="Courier New" w:cs="Courier New" w:eastAsia="Courier New" w:hAnsi="Courier New"/>
                <w:color w:val="1E3A8A"/>
                <w:sz w:val="17"/>
                <w:szCs w:val="17"/>
              </w:rPr>
              <w:t xml:space="preserve">  editDistance     Int?     character diff between Niya's draft and final sent text</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How Niya Uses Heads Up Data</w:t>
      </w:r>
    </w:p>
    <w:p>
      <w:pPr>
        <w:pStyle w:val="ListParagraph"/>
        <w:numPr>
          <w:ilvl w:val="0"/>
          <w:numId w:val="2"/>
        </w:numPr>
        <w:spacing w:after="40" w:before="40"/>
      </w:pPr>
      <w:r>
        <w:rPr>
          <w:rFonts w:ascii="Arial" w:cs="Arial" w:eastAsia="Arial" w:hAnsi="Arial"/>
          <w:b w:val="false"/>
          <w:bCs w:val="false"/>
          <w:color w:val="475569"/>
          <w:sz w:val="20"/>
          <w:szCs w:val="20"/>
        </w:rPr>
        <w:t xml:space="preserve">Timing recommendations — Niya tracks which dayparts historically drive the highest open rates for this business and suggests posting at the right time</w:t>
      </w:r>
    </w:p>
    <w:p>
      <w:pPr>
        <w:pStyle w:val="ListParagraph"/>
        <w:numPr>
          <w:ilvl w:val="0"/>
          <w:numId w:val="2"/>
        </w:numPr>
        <w:spacing w:after="40" w:before="40"/>
      </w:pPr>
      <w:r>
        <w:rPr>
          <w:rFonts w:ascii="Arial" w:cs="Arial" w:eastAsia="Arial" w:hAnsi="Arial"/>
          <w:b w:val="false"/>
          <w:bCs w:val="false"/>
          <w:color w:val="475569"/>
          <w:sz w:val="20"/>
          <w:szCs w:val="20"/>
        </w:rPr>
        <w:t xml:space="preserve">Copy learning — if an owner consistently edits Niya's drafts before sending, the delta is captured in brand memory as a signal about what wasn't right</w:t>
      </w:r>
    </w:p>
    <w:p>
      <w:pPr>
        <w:pStyle w:val="ListParagraph"/>
        <w:numPr>
          <w:ilvl w:val="0"/>
          <w:numId w:val="2"/>
        </w:numPr>
        <w:spacing w:after="40" w:before="40"/>
      </w:pPr>
      <w:r>
        <w:rPr>
          <w:rFonts w:ascii="Arial" w:cs="Arial" w:eastAsia="Arial" w:hAnsi="Arial"/>
          <w:b w:val="false"/>
          <w:bCs w:val="false"/>
          <w:color w:val="475569"/>
          <w:sz w:val="20"/>
          <w:szCs w:val="20"/>
        </w:rPr>
        <w:t xml:space="preserve">Format vs. drop advice — Niya compares Heads Up open rates to drop fill rates and recommends the right format for a given context</w:t>
      </w:r>
    </w:p>
    <w:p>
      <w:pPr>
        <w:pStyle w:val="ListParagraph"/>
        <w:numPr>
          <w:ilvl w:val="0"/>
          <w:numId w:val="2"/>
        </w:numPr>
        <w:spacing w:after="40" w:before="40"/>
      </w:pPr>
      <w:r>
        <w:rPr>
          <w:rFonts w:ascii="Arial" w:cs="Arial" w:eastAsia="Arial" w:hAnsi="Arial"/>
          <w:b w:val="false"/>
          <w:bCs w:val="false"/>
          <w:color w:val="475569"/>
          <w:sz w:val="20"/>
          <w:szCs w:val="20"/>
        </w:rPr>
        <w:t xml:space="preserve">Frequency patterns — if a business never uses their daily slot, Niya can surface that as an untapped engagement opportunity</w:t>
      </w:r>
    </w:p>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Niya's Role in Drafting Heads Up Copy</w:t>
      </w:r>
    </w:p>
    <w:p>
      <w:pPr>
        <w:spacing w:after="60" w:before="60"/>
      </w:pPr>
      <w:r>
        <w:rPr>
          <w:rFonts w:ascii="Arial" w:cs="Arial" w:eastAsia="Arial" w:hAnsi="Arial"/>
          <w:color w:val="475569"/>
          <w:sz w:val="20"/>
          <w:szCs w:val="20"/>
        </w:rPr>
        <w:t xml:space="preserve">Heads Up copy is short (130 characters max) and needs to feel immediate and human — not polished or promotional. Niya should draft copy that sounds like the owner wrote it themselves, drawing on brand memory for tone and approved phrases.</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Avoid</w:t>
            </w:r>
          </w:p>
        </w:tc>
        <w:tc>
          <w:tcPr>
            <w:tcW w:type="dxa" w:w="576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Better</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"Don't miss tonight's exclusive experience!"</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"Truffle pasta is on tonight. 7 spots at the bar if you want in."</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"We have amazing specials available now."</w:t>
            </w:r>
          </w:p>
        </w:tc>
        <w:tc>
          <w:tcPr>
            <w:tcW w:type="dxa" w:w="5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"Tuesday wine night. Low lights, good pours, no agenda."</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"Limited availability — act fast!"</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"Last few seats for tonight. Come by."</w:t>
            </w:r>
          </w:p>
        </w:tc>
      </w:tr>
    </w:tbl>
    <w:p>
      <w:pPr>
        <w:spacing w:before="80"/>
      </w:pPr>
      <w:r>
        <w:rPr>
          <w:rFonts w:ascii="Arial" w:cs="Arial" w:eastAsia="Arial" w:hAnsi="Arial"/>
        </w:rPr>
        <w:t xml:space="preserve"/>
      </w:r>
    </w:p>
    <w:p>
      <w:pPr>
        <w:spacing w:after="60" w:before="60"/>
      </w:pPr>
      <w:r>
        <w:rPr>
          <w:rFonts w:ascii="Arial" w:cs="Arial" w:eastAsia="Arial" w:hAnsi="Arial"/>
          <w:color w:val="475569"/>
          <w:sz w:val="20"/>
          <w:szCs w:val="20"/>
        </w:rPr>
        <w:t xml:space="preserve">The brand memory layer (Layer 7) drives this. A business with a "minimal and warm" tone should never get Heads Up copy that sounds like a marketing blast. Niya should match the energy of the business's best-performing past Heads Ups.</w:t>
      </w:r>
    </w:p>
    <w:p>
      <w:pPr>
        <w:pBdr>
          <w:bottom w:val="single" w:color="E2E8F0" w:sz="4" w:space="1"/>
        </w:pBdr>
        <w:spacing w:after="160" w:before="160"/>
      </w:pPr>
      <w:r>
        <w:rPr>
          <w:rFonts w:ascii="Arial" w:cs="Arial" w:eastAsia="Arial" w:hAnsi="Arial"/>
        </w:rPr>
        <w:t xml:space="preserve"/>
      </w:r>
    </w:p>
    <w:p>
      <w:pPr>
        <w:pStyle w:val="Heading1"/>
        <w:spacing w:after="160" w:before="320"/>
      </w:pPr>
      <w:r>
        <w:rPr>
          <w:rFonts w:ascii="Arial" w:cs="Arial" w:eastAsia="Arial" w:hAnsi="Arial"/>
          <w:b/>
          <w:bCs/>
          <w:color w:val="0D1B4B"/>
          <w:sz w:val="36"/>
          <w:szCs w:val="36"/>
        </w:rPr>
        <w:t xml:space="preserve">15. Full Pro App Scope  —  What Niya Should Help With</w:t>
      </w:r>
    </w:p>
    <w:p>
      <w:pPr>
        <w:spacing w:after="60" w:before="60"/>
      </w:pPr>
      <w:r>
        <w:rPr>
          <w:rFonts w:ascii="Arial" w:cs="Arial" w:eastAsia="Arial" w:hAnsi="Arial"/>
          <w:color w:val="475569"/>
          <w:sz w:val="20"/>
          <w:szCs w:val="20"/>
        </w:rPr>
        <w:t xml:space="preserve">Niya Pro's scope is the entire Pro app — not just drops and Heads Up. She should be able to assist with every area an Owner, Admin, or Manager interacts with, including team management, partner relationships, guest history, and the activity log. Her advice in each area should be grounded in the relevant data layers.</w:t>
      </w:r>
    </w:p>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Drops &amp; Heads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80"/>
        <w:gridCol w:w="3280"/>
      </w:tblGrid>
      <w:tr>
        <w:tc>
          <w:tcPr>
            <w:tcW w:type="dxa" w:w="24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Capability</w:t>
            </w:r>
          </w:p>
        </w:tc>
        <w:tc>
          <w:tcPr>
            <w:tcW w:type="dxa" w:w="368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What Niya Does</w:t>
            </w:r>
          </w:p>
        </w:tc>
        <w:tc>
          <w:tcPr>
            <w:tcW w:type="dxa" w:w="328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Data Layers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Drop timing</w:t>
            </w:r>
          </w:p>
        </w:tc>
        <w:tc>
          <w:tcPr>
            <w:tcW w:type="dxa" w:w="3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Suggests optimal day/time based on performance history and real-time context</w:t>
            </w:r>
          </w:p>
        </w:tc>
        <w:tc>
          <w:tcPr>
            <w:tcW w:type="dxa" w:w="3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Layers 4, 5, 8</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Drop format</w:t>
            </w:r>
          </w:p>
        </w:tc>
        <w:tc>
          <w:tcPr>
            <w:tcW w:type="dxa" w:w="3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Recommends capacity, price, and experience style</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Layers 3, 4, 5, 6</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Copy drafting</w:t>
            </w:r>
          </w:p>
        </w:tc>
        <w:tc>
          <w:tcPr>
            <w:tcW w:type="dxa" w:w="3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Writes drop titles and descriptions in the business's voice</w:t>
            </w:r>
          </w:p>
        </w:tc>
        <w:tc>
          <w:tcPr>
            <w:tcW w:type="dxa" w:w="3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Layers 3, 7</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Drop vs Heads Up</w:t>
            </w:r>
          </w:p>
        </w:tc>
        <w:tc>
          <w:tcPr>
            <w:tcW w:type="dxa" w:w="3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Recommends which format fits the current moment</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Layers 3, 5, 8</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Heads Up drafting</w:t>
            </w:r>
          </w:p>
        </w:tc>
        <w:tc>
          <w:tcPr>
            <w:tcW w:type="dxa" w:w="3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Writes 130-char announcements in the business's voice</w:t>
            </w:r>
          </w:p>
        </w:tc>
        <w:tc>
          <w:tcPr>
            <w:tcW w:type="dxa" w:w="3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Layer 7</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Heads Up timing</w:t>
            </w:r>
          </w:p>
        </w:tc>
        <w:tc>
          <w:tcPr>
            <w:tcW w:type="dxa" w:w="3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Suggests when to post based on follower open-rate patterns</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Layer 5</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Pacing advice</w:t>
            </w:r>
          </w:p>
        </w:tc>
        <w:tc>
          <w:tcPr>
            <w:tcW w:type="dxa" w:w="3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Recommends drop frequency given history and goals</w:t>
            </w:r>
          </w:p>
        </w:tc>
        <w:tc>
          <w:tcPr>
            <w:tcW w:type="dxa" w:w="3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Layers 3, 4, 5</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Performance &amp;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80"/>
        <w:gridCol w:w="3280"/>
      </w:tblGrid>
      <w:tr>
        <w:tc>
          <w:tcPr>
            <w:tcW w:type="dxa" w:w="24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Capability</w:t>
            </w:r>
          </w:p>
        </w:tc>
        <w:tc>
          <w:tcPr>
            <w:tcW w:type="dxa" w:w="368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What Niya Does</w:t>
            </w:r>
          </w:p>
        </w:tc>
        <w:tc>
          <w:tcPr>
            <w:tcW w:type="dxa" w:w="328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Data Layers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Performance insights</w:t>
            </w:r>
          </w:p>
        </w:tc>
        <w:tc>
          <w:tcPr>
            <w:tcW w:type="dxa" w:w="3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Surfaces trends, anomalies, and patterns across drop history</w:t>
            </w:r>
          </w:p>
        </w:tc>
        <w:tc>
          <w:tcPr>
            <w:tcW w:type="dxa" w:w="3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Layer 5</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Audience understanding</w:t>
            </w:r>
          </w:p>
        </w:tc>
        <w:tc>
          <w:tcPr>
            <w:tcW w:type="dxa" w:w="3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Explains who is coming, when, and what they respond to</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Layer 6</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Follower growth</w:t>
            </w:r>
          </w:p>
        </w:tc>
        <w:tc>
          <w:tcPr>
            <w:tcW w:type="dxa" w:w="3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Identifies what drives follows; flags drops that generate outsized growth</w:t>
            </w:r>
          </w:p>
        </w:tc>
        <w:tc>
          <w:tcPr>
            <w:tcW w:type="dxa" w:w="3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Layers 5, 6</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No-show patterns</w:t>
            </w:r>
          </w:p>
        </w:tc>
        <w:tc>
          <w:tcPr>
            <w:tcW w:type="dxa" w:w="3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Flags when no-show rates spike and suggests policy or timing changes</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Layers 5, 6</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Repeat vs. new guest mix</w:t>
            </w:r>
          </w:p>
        </w:tc>
        <w:tc>
          <w:tcPr>
            <w:tcW w:type="dxa" w:w="3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Tracks loyalty health and recommends how to improve it</w:t>
            </w:r>
          </w:p>
        </w:tc>
        <w:tc>
          <w:tcPr>
            <w:tcW w:type="dxa" w:w="3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Layer 6</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Guest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80"/>
        <w:gridCol w:w="3280"/>
      </w:tblGrid>
      <w:tr>
        <w:tc>
          <w:tcPr>
            <w:tcW w:type="dxa" w:w="24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Capability</w:t>
            </w:r>
          </w:p>
        </w:tc>
        <w:tc>
          <w:tcPr>
            <w:tcW w:type="dxa" w:w="368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What Niya Does</w:t>
            </w:r>
          </w:p>
        </w:tc>
        <w:tc>
          <w:tcPr>
            <w:tcW w:type="dxa" w:w="328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Data Layers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Guest history</w:t>
            </w:r>
          </w:p>
        </w:tc>
        <w:tc>
          <w:tcPr>
            <w:tcW w:type="dxa" w:w="3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Surfaces attendance history, check-in patterns, and loyalty signals for individual guests</w:t>
            </w:r>
          </w:p>
        </w:tc>
        <w:tc>
          <w:tcPr>
            <w:tcW w:type="dxa" w:w="3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Layers 5, 6</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No-show follow-up</w:t>
            </w:r>
          </w:p>
        </w:tc>
        <w:tc>
          <w:tcPr>
            <w:tcW w:type="dxa" w:w="3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Identifies guests who reserved but did not attend and suggests appropriate follow-up</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Layers 5, 6</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VIP recognition</w:t>
            </w:r>
          </w:p>
        </w:tc>
        <w:tc>
          <w:tcPr>
            <w:tcW w:type="dxa" w:w="3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Flags repeat guests with high attendance rates as strong candidates for early access or special treatment</w:t>
            </w:r>
          </w:p>
        </w:tc>
        <w:tc>
          <w:tcPr>
            <w:tcW w:type="dxa" w:w="3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Layer 6</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Check-in support</w:t>
            </w:r>
          </w:p>
        </w:tc>
        <w:tc>
          <w:tcPr>
            <w:tcW w:type="dxa" w:w="3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During a live drop, surfaces guest details to help staff provide a personal greeting</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Layers 1, 6</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Team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80"/>
        <w:gridCol w:w="3280"/>
      </w:tblGrid>
      <w:tr>
        <w:tc>
          <w:tcPr>
            <w:tcW w:type="dxa" w:w="24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Capability</w:t>
            </w:r>
          </w:p>
        </w:tc>
        <w:tc>
          <w:tcPr>
            <w:tcW w:type="dxa" w:w="368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What Niya Does</w:t>
            </w:r>
          </w:p>
        </w:tc>
        <w:tc>
          <w:tcPr>
            <w:tcW w:type="dxa" w:w="328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Data Layers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Role guidance</w:t>
            </w:r>
          </w:p>
        </w:tc>
        <w:tc>
          <w:tcPr>
            <w:tcW w:type="dxa" w:w="3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Explains what each role (Owner, Admin, Manager, Staff) can and cannot do in the app</w:t>
            </w:r>
          </w:p>
        </w:tc>
        <w:tc>
          <w:tcPr>
            <w:tcW w:type="dxa" w:w="3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Layer 2</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Permission advice</w:t>
            </w:r>
          </w:p>
        </w:tc>
        <w:tc>
          <w:tcPr>
            <w:tcW w:type="dxa" w:w="3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Recommends appropriate role assignments based on the team member's responsibilities</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Layer 2</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Team activity summary</w:t>
            </w:r>
          </w:p>
        </w:tc>
        <w:tc>
          <w:tcPr>
            <w:tcW w:type="dxa" w:w="3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Summarizes recent team actions from the activity log (for Owners and Admins)</w:t>
            </w:r>
          </w:p>
        </w:tc>
        <w:tc>
          <w:tcPr>
            <w:tcW w:type="dxa" w:w="3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Activity Log</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Onboarding new staff</w:t>
            </w:r>
          </w:p>
        </w:tc>
        <w:tc>
          <w:tcPr>
            <w:tcW w:type="dxa" w:w="3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Walks an Owner through adding a team member and setting permissions</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Layer 2</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Partner &amp; Network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80"/>
        <w:gridCol w:w="3280"/>
      </w:tblGrid>
      <w:tr>
        <w:tc>
          <w:tcPr>
            <w:tcW w:type="dxa" w:w="24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Capability</w:t>
            </w:r>
          </w:p>
        </w:tc>
        <w:tc>
          <w:tcPr>
            <w:tcW w:type="dxa" w:w="368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What Niya Does</w:t>
            </w:r>
          </w:p>
        </w:tc>
        <w:tc>
          <w:tcPr>
            <w:tcW w:type="dxa" w:w="328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Data Layers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Neighbor discovery</w:t>
            </w:r>
          </w:p>
        </w:tc>
        <w:tc>
          <w:tcPr>
            <w:tcW w:type="dxa" w:w="3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Identifies nearby businesses on Nigh and suggests potential collaboration drops</w:t>
            </w:r>
          </w:p>
        </w:tc>
        <w:tc>
          <w:tcPr>
            <w:tcW w:type="dxa" w:w="3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Layer 8 + Growth layer</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Cluster participation</w:t>
            </w:r>
          </w:p>
        </w:tc>
        <w:tc>
          <w:tcPr>
            <w:tcW w:type="dxa" w:w="3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Advises on joining or forming business clusters for cross-promotion</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Growth layer</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Referral tracking</w:t>
            </w:r>
          </w:p>
        </w:tc>
        <w:tc>
          <w:tcPr>
            <w:tcW w:type="dxa" w:w="3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Shows which referrals the business has made and received</w:t>
            </w:r>
          </w:p>
        </w:tc>
        <w:tc>
          <w:tcPr>
            <w:tcW w:type="dxa" w:w="3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Growth layer</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Co-drop suggestions</w:t>
            </w:r>
          </w:p>
        </w:tc>
        <w:tc>
          <w:tcPr>
            <w:tcW w:type="dxa" w:w="3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Recommends partner businesses whose audience overlaps but doesn't conflict</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Layers 6, Growth layer</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Activity Log &amp;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80"/>
        <w:gridCol w:w="3280"/>
      </w:tblGrid>
      <w:tr>
        <w:tc>
          <w:tcPr>
            <w:tcW w:type="dxa" w:w="24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Capability</w:t>
            </w:r>
          </w:p>
        </w:tc>
        <w:tc>
          <w:tcPr>
            <w:tcW w:type="dxa" w:w="368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What Niya Does</w:t>
            </w:r>
          </w:p>
        </w:tc>
        <w:tc>
          <w:tcPr>
            <w:tcW w:type="dxa" w:w="328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Data Layers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Activity log summary</w:t>
            </w:r>
          </w:p>
        </w:tc>
        <w:tc>
          <w:tcPr>
            <w:tcW w:type="dxa" w:w="3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Summarizes recent changes across drops, team, guests, and account for Owners/Admins/Managers</w:t>
            </w:r>
          </w:p>
        </w:tc>
        <w:tc>
          <w:tcPr>
            <w:tcW w:type="dxa" w:w="3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Activity Log</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Anomaly flagging</w:t>
            </w:r>
          </w:p>
        </w:tc>
        <w:tc>
          <w:tcPr>
            <w:tcW w:type="dxa" w:w="3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Proactively surfaces unusual activity (e.g. a drop modified last-minute, a guest manually checked in after the fact)</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Activity Log, Layer 5</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Account health</w:t>
            </w:r>
          </w:p>
        </w:tc>
        <w:tc>
          <w:tcPr>
            <w:tcW w:type="dxa" w:w="3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Reviews profile completeness, tag accuracy, and configuration gaps that may limit Niya's effectiveness</w:t>
            </w:r>
          </w:p>
        </w:tc>
        <w:tc>
          <w:tcPr>
            <w:tcW w:type="dxa" w:w="3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Layers 1, 2, 7</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Settings guidance</w:t>
            </w:r>
          </w:p>
        </w:tc>
        <w:tc>
          <w:tcPr>
            <w:tcW w:type="dxa" w:w="3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Helps owners configure drop defaults, refund policies, and notification preferences</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Layer 2</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Out of Scope (for now)</w:t>
      </w:r>
    </w:p>
    <w:p>
      <w:pPr>
        <w:pStyle w:val="ListParagraph"/>
        <w:numPr>
          <w:ilvl w:val="0"/>
          <w:numId w:val="2"/>
        </w:numPr>
        <w:spacing w:after="40" w:before="40"/>
      </w:pPr>
      <w:r>
        <w:rPr>
          <w:rFonts w:ascii="Arial" w:cs="Arial" w:eastAsia="Arial" w:hAnsi="Arial"/>
          <w:b w:val="false"/>
          <w:bCs w:val="false"/>
          <w:color w:val="475569"/>
          <w:sz w:val="20"/>
          <w:szCs w:val="20"/>
        </w:rPr>
        <w:t xml:space="preserve">General marketing strategy or social media management outside Nigh</w:t>
      </w:r>
    </w:p>
    <w:p>
      <w:pPr>
        <w:pStyle w:val="ListParagraph"/>
        <w:numPr>
          <w:ilvl w:val="0"/>
          <w:numId w:val="2"/>
        </w:numPr>
        <w:spacing w:after="40" w:before="40"/>
      </w:pPr>
      <w:r>
        <w:rPr>
          <w:rFonts w:ascii="Arial" w:cs="Arial" w:eastAsia="Arial" w:hAnsi="Arial"/>
          <w:b w:val="false"/>
          <w:bCs w:val="false"/>
          <w:color w:val="475569"/>
          <w:sz w:val="20"/>
          <w:szCs w:val="20"/>
        </w:rPr>
        <w:t xml:space="preserve">Financial forecasting, P&amp;L analysis, or bookkeeping</w:t>
      </w:r>
    </w:p>
    <w:p>
      <w:pPr>
        <w:pStyle w:val="ListParagraph"/>
        <w:numPr>
          <w:ilvl w:val="0"/>
          <w:numId w:val="2"/>
        </w:numPr>
        <w:spacing w:after="40" w:before="40"/>
      </w:pPr>
      <w:r>
        <w:rPr>
          <w:rFonts w:ascii="Arial" w:cs="Arial" w:eastAsia="Arial" w:hAnsi="Arial"/>
          <w:b w:val="false"/>
          <w:bCs w:val="false"/>
          <w:color w:val="475569"/>
          <w:sz w:val="20"/>
          <w:szCs w:val="20"/>
        </w:rPr>
        <w:t xml:space="preserve">Staff scheduling, payroll, or HR functions</w:t>
      </w:r>
    </w:p>
    <w:p>
      <w:pPr>
        <w:pStyle w:val="ListParagraph"/>
        <w:numPr>
          <w:ilvl w:val="0"/>
          <w:numId w:val="2"/>
        </w:numPr>
        <w:spacing w:after="40" w:before="40"/>
      </w:pPr>
      <w:r>
        <w:rPr>
          <w:rFonts w:ascii="Arial" w:cs="Arial" w:eastAsia="Arial" w:hAnsi="Arial"/>
          <w:b w:val="false"/>
          <w:bCs w:val="false"/>
          <w:color w:val="475569"/>
          <w:sz w:val="20"/>
          <w:szCs w:val="20"/>
        </w:rPr>
        <w:t xml:space="preserve">Inventory management or supply chain</w:t>
      </w:r>
    </w:p>
    <w:p>
      <w:pPr>
        <w:pBdr>
          <w:bottom w:val="single" w:color="E2E8F0" w:sz="4" w:space="1"/>
        </w:pBdr>
        <w:spacing w:after="160" w:before="160"/>
      </w:pPr>
      <w:r>
        <w:rPr>
          <w:rFonts w:ascii="Arial" w:cs="Arial" w:eastAsia="Arial" w:hAnsi="Arial"/>
        </w:rPr>
        <w:t xml:space="preserve"/>
      </w:r>
    </w:p>
    <w:p>
      <w:pPr>
        <w:pStyle w:val="Heading1"/>
        <w:spacing w:after="160" w:before="320"/>
      </w:pPr>
      <w:r>
        <w:rPr>
          <w:rFonts w:ascii="Arial" w:cs="Arial" w:eastAsia="Arial" w:hAnsi="Arial"/>
          <w:b/>
          <w:bCs/>
          <w:color w:val="0D1B4B"/>
          <w:sz w:val="36"/>
          <w:szCs w:val="36"/>
        </w:rPr>
        <w:t xml:space="preserve">16. Team &amp; Partner Data Model</w:t>
      </w:r>
    </w:p>
    <w:p>
      <w:pPr>
        <w:spacing w:after="60" w:before="60"/>
      </w:pPr>
      <w:r>
        <w:rPr>
          <w:rFonts w:ascii="Arial" w:cs="Arial" w:eastAsia="Arial" w:hAnsi="Arial"/>
          <w:color w:val="475569"/>
          <w:sz w:val="20"/>
          <w:szCs w:val="20"/>
        </w:rPr>
        <w:t xml:space="preserve">Niya's ability to help with team and partner management depends on having structured data about both. These two areas require their own schemas.</w:t>
      </w:r>
    </w:p>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Team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1E3A8A"/>
                <w:sz w:val="18"/>
                <w:szCs w:val="18"/>
              </w:rPr>
              <w:t xml:space="preserve">Schema: business_team_members</w:t>
            </w:r>
          </w:p>
          <w:p>
            <w:pPr>
              <w:spacing w:after="20" w:before="20"/>
            </w:pPr>
            <w:r>
              <w:rPr>
                <w:rFonts w:ascii="Courier New" w:cs="Courier New" w:eastAsia="Courier New" w:hAnsi="Courier New"/>
                <w:color w:val="1E3A8A"/>
                <w:sz w:val="17"/>
                <w:szCs w:val="17"/>
              </w:rPr>
              <w:t xml:space="preserve">  id              String   PK</w:t>
            </w:r>
          </w:p>
          <w:p>
            <w:pPr>
              <w:spacing w:after="20" w:before="20"/>
            </w:pPr>
            <w:r>
              <w:rPr>
                <w:rFonts w:ascii="Courier New" w:cs="Courier New" w:eastAsia="Courier New" w:hAnsi="Courier New"/>
                <w:color w:val="1E3A8A"/>
                <w:sz w:val="17"/>
                <w:szCs w:val="17"/>
              </w:rPr>
              <w:t xml:space="preserve">  orgId           String   FK → businesses</w:t>
            </w:r>
          </w:p>
          <w:p>
            <w:pPr>
              <w:spacing w:after="20" w:before="20"/>
            </w:pPr>
            <w:r>
              <w:rPr>
                <w:rFonts w:ascii="Courier New" w:cs="Courier New" w:eastAsia="Courier New" w:hAnsi="Courier New"/>
                <w:color w:val="1E3A8A"/>
                <w:sz w:val="17"/>
                <w:szCs w:val="17"/>
              </w:rPr>
              <w:t xml:space="preserve">  userId          String   FK → users</w:t>
            </w:r>
          </w:p>
          <w:p>
            <w:pPr>
              <w:spacing w:after="20" w:before="20"/>
            </w:pPr>
            <w:r>
              <w:rPr>
                <w:rFonts w:ascii="Courier New" w:cs="Courier New" w:eastAsia="Courier New" w:hAnsi="Courier New"/>
                <w:color w:val="1E3A8A"/>
                <w:sz w:val="17"/>
                <w:szCs w:val="17"/>
              </w:rPr>
              <w:t xml:space="preserve">  role            String   "Owner" | "Admin" | "Manager" | "Staff"</w:t>
            </w:r>
          </w:p>
          <w:p>
            <w:pPr>
              <w:spacing w:after="20" w:before="20"/>
            </w:pPr>
            <w:r>
              <w:rPr>
                <w:rFonts w:ascii="Courier New" w:cs="Courier New" w:eastAsia="Courier New" w:hAnsi="Courier New"/>
                <w:color w:val="1E3A8A"/>
                <w:sz w:val="17"/>
                <w:szCs w:val="17"/>
              </w:rPr>
              <w:t xml:space="preserve">  displayName     String</w:t>
            </w:r>
          </w:p>
          <w:p>
            <w:pPr>
              <w:spacing w:after="20" w:before="20"/>
            </w:pPr>
            <w:r>
              <w:rPr>
                <w:rFonts w:ascii="Courier New" w:cs="Courier New" w:eastAsia="Courier New" w:hAnsi="Courier New"/>
                <w:color w:val="1E3A8A"/>
                <w:sz w:val="17"/>
                <w:szCs w:val="17"/>
              </w:rPr>
              <w:t xml:space="preserve">  addedAt         DateTime</w:t>
            </w:r>
          </w:p>
          <w:p>
            <w:pPr>
              <w:spacing w:after="20" w:before="20"/>
            </w:pPr>
            <w:r>
              <w:rPr>
                <w:rFonts w:ascii="Courier New" w:cs="Courier New" w:eastAsia="Courier New" w:hAnsi="Courier New"/>
                <w:color w:val="1E3A8A"/>
                <w:sz w:val="17"/>
                <w:szCs w:val="17"/>
              </w:rPr>
              <w:t xml:space="preserve">  addedBy         String   userId of inviter</w:t>
            </w:r>
          </w:p>
          <w:p>
            <w:pPr>
              <w:spacing w:after="20" w:before="20"/>
            </w:pPr>
            <w:r>
              <w:rPr>
                <w:rFonts w:ascii="Courier New" w:cs="Courier New" w:eastAsia="Courier New" w:hAnsi="Courier New"/>
                <w:color w:val="1E3A8A"/>
                <w:sz w:val="17"/>
                <w:szCs w:val="17"/>
              </w:rPr>
              <w:t xml:space="preserve">  lastActiveAt    DateTime</w:t>
            </w:r>
          </w:p>
          <w:p>
            <w:pPr>
              <w:spacing w:after="20" w:before="20"/>
            </w:pPr>
            <w:r>
              <w:rPr>
                <w:rFonts w:ascii="Courier New" w:cs="Courier New" w:eastAsia="Courier New" w:hAnsi="Courier New"/>
                <w:color w:val="1E3A8A"/>
                <w:sz w:val="17"/>
                <w:szCs w:val="17"/>
              </w:rPr>
              <w:t xml:space="preserve">  permissions     Json     granular overrides beyond role defaults</w:t>
            </w:r>
          </w:p>
          <w:p>
            <w:pPr>
              <w:spacing w:after="20" w:before="20"/>
            </w:pPr>
            <w:r>
              <w:rPr>
                <w:rFonts w:ascii="Courier New" w:cs="Courier New" w:eastAsia="Courier New" w:hAnsi="Courier New"/>
                <w:color w:val="1E3A8A"/>
                <w:sz w:val="17"/>
                <w:szCs w:val="17"/>
              </w:rPr>
              <w:t xml:space="preserve">  status          String   "active" | "invited" | "suspended"</w:t>
            </w:r>
          </w:p>
        </w:tc>
      </w:tr>
    </w:tbl>
    <w:p>
      <w:pPr>
        <w:spacing w:before="80"/>
      </w:pPr>
      <w:r>
        <w:rPr>
          <w:rFonts w:ascii="Arial" w:cs="Arial" w:eastAsia="Arial" w:hAnsi="Arial"/>
        </w:rPr>
        <w:t xml:space="preserve"/>
      </w:r>
    </w:p>
    <w:p>
      <w:pPr>
        <w:spacing w:after="60" w:before="60"/>
      </w:pPr>
      <w:r>
        <w:rPr>
          <w:rFonts w:ascii="Arial" w:cs="Arial" w:eastAsia="Arial" w:hAnsi="Arial"/>
          <w:color w:val="475569"/>
          <w:sz w:val="20"/>
          <w:szCs w:val="20"/>
        </w:rPr>
        <w:t xml:space="preserve">Niya should understand what each role can do without the owner having to explain it every time. Role capabilities should be stored as a platform-level reference table and loaded into Niya's context when team management questions arise.</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516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Can Do</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Owner</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Full access. Manage team, billing, settings, all drops. See activity log.</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Admin</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All drop and guest operations. Manage Managers and Staff. See activity log.</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Manager</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Create and manage drops, check in guests, send Heads Up. See activity log.</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Staff</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Check in guests during live drops only. No drop creation or settings access.</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Partner &amp; Network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1E3A8A"/>
                <w:sz w:val="18"/>
                <w:szCs w:val="18"/>
              </w:rPr>
              <w:t xml:space="preserve">Schema: business_partner_edges</w:t>
            </w:r>
          </w:p>
          <w:p>
            <w:pPr>
              <w:spacing w:after="20" w:before="20"/>
            </w:pPr>
            <w:r>
              <w:rPr>
                <w:rFonts w:ascii="Courier New" w:cs="Courier New" w:eastAsia="Courier New" w:hAnsi="Courier New"/>
                <w:color w:val="1E3A8A"/>
                <w:sz w:val="17"/>
                <w:szCs w:val="17"/>
              </w:rPr>
              <w:t xml:space="preserve">  orgIdA          String   FK → businesses</w:t>
            </w:r>
          </w:p>
          <w:p>
            <w:pPr>
              <w:spacing w:after="20" w:before="20"/>
            </w:pPr>
            <w:r>
              <w:rPr>
                <w:rFonts w:ascii="Courier New" w:cs="Courier New" w:eastAsia="Courier New" w:hAnsi="Courier New"/>
                <w:color w:val="1E3A8A"/>
                <w:sz w:val="17"/>
                <w:szCs w:val="17"/>
              </w:rPr>
              <w:t xml:space="preserve">  orgIdB          String   FK → businesses</w:t>
            </w:r>
          </w:p>
          <w:p>
            <w:pPr>
              <w:spacing w:after="20" w:before="20"/>
            </w:pPr>
            <w:r>
              <w:rPr>
                <w:rFonts w:ascii="Courier New" w:cs="Courier New" w:eastAsia="Courier New" w:hAnsi="Courier New"/>
                <w:color w:val="1E3A8A"/>
                <w:sz w:val="17"/>
                <w:szCs w:val="17"/>
              </w:rPr>
              <w:t xml:space="preserve">  relationshipType String  "neighbor" | "cluster" | "referral" | "co-drop"</w:t>
            </w:r>
          </w:p>
          <w:p>
            <w:pPr>
              <w:spacing w:after="20" w:before="20"/>
            </w:pPr>
            <w:r>
              <w:rPr>
                <w:rFonts w:ascii="Courier New" w:cs="Courier New" w:eastAsia="Courier New" w:hAnsi="Courier New"/>
                <w:color w:val="1E3A8A"/>
                <w:sz w:val="17"/>
                <w:szCs w:val="17"/>
              </w:rPr>
              <w:t xml:space="preserve">  strength        Float    0.0 – 1.0</w:t>
            </w:r>
          </w:p>
          <w:p>
            <w:pPr>
              <w:spacing w:after="20" w:before="20"/>
            </w:pPr>
            <w:r>
              <w:rPr>
                <w:rFonts w:ascii="Courier New" w:cs="Courier New" w:eastAsia="Courier New" w:hAnsi="Courier New"/>
                <w:color w:val="1E3A8A"/>
                <w:sz w:val="17"/>
                <w:szCs w:val="17"/>
              </w:rPr>
              <w:t xml:space="preserve">  sharedDropIds   String[] drops they have co-hosted</w:t>
            </w:r>
          </w:p>
          <w:p>
            <w:pPr>
              <w:spacing w:after="20" w:before="20"/>
            </w:pPr>
            <w:r>
              <w:rPr>
                <w:rFonts w:ascii="Courier New" w:cs="Courier New" w:eastAsia="Courier New" w:hAnsi="Courier New"/>
                <w:color w:val="1E3A8A"/>
                <w:sz w:val="17"/>
                <w:szCs w:val="17"/>
              </w:rPr>
              <w:t xml:space="preserve">  referralCount   Int      referrals made from A to B</w:t>
            </w:r>
          </w:p>
          <w:p>
            <w:pPr>
              <w:spacing w:after="20" w:before="20"/>
            </w:pPr>
            <w:r>
              <w:rPr>
                <w:rFonts w:ascii="Courier New" w:cs="Courier New" w:eastAsia="Courier New" w:hAnsi="Courier New"/>
                <w:color w:val="1E3A8A"/>
                <w:sz w:val="17"/>
                <w:szCs w:val="17"/>
              </w:rPr>
              <w:t xml:space="preserve">  initiatedBy     String   orgId that initiated the relationship</w:t>
            </w:r>
          </w:p>
          <w:p>
            <w:pPr>
              <w:spacing w:after="20" w:before="20"/>
            </w:pPr>
            <w:r>
              <w:rPr>
                <w:rFonts w:ascii="Courier New" w:cs="Courier New" w:eastAsia="Courier New" w:hAnsi="Courier New"/>
                <w:color w:val="1E3A8A"/>
                <w:sz w:val="17"/>
                <w:szCs w:val="17"/>
              </w:rPr>
              <w:t xml:space="preserve">  createdAt       DateTime</w:t>
            </w:r>
          </w:p>
          <w:p>
            <w:pPr>
              <w:spacing w:after="20" w:before="20"/>
            </w:pPr>
            <w:r>
              <w:rPr>
                <w:rFonts w:ascii="Courier New" w:cs="Courier New" w:eastAsia="Courier New" w:hAnsi="Courier New"/>
                <w:color w:val="1E3A8A"/>
                <w:sz w:val="17"/>
                <w:szCs w:val="17"/>
              </w:rPr>
              <w:t xml:space="preserve">  updatedAt       DateTime</w:t>
            </w:r>
          </w:p>
        </w:tc>
      </w:tr>
    </w:tbl>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1E3A8A"/>
                <w:sz w:val="18"/>
                <w:szCs w:val="18"/>
              </w:rPr>
              <w:t xml:space="preserve">Schema: business_growth_events</w:t>
            </w:r>
          </w:p>
          <w:p>
            <w:pPr>
              <w:spacing w:after="20" w:before="20"/>
            </w:pPr>
            <w:r>
              <w:rPr>
                <w:rFonts w:ascii="Courier New" w:cs="Courier New" w:eastAsia="Courier New" w:hAnsi="Courier New"/>
                <w:color w:val="1E3A8A"/>
                <w:sz w:val="17"/>
                <w:szCs w:val="17"/>
              </w:rPr>
              <w:t xml:space="preserve">  id              String   PK</w:t>
            </w:r>
          </w:p>
          <w:p>
            <w:pPr>
              <w:spacing w:after="20" w:before="20"/>
            </w:pPr>
            <w:r>
              <w:rPr>
                <w:rFonts w:ascii="Courier New" w:cs="Courier New" w:eastAsia="Courier New" w:hAnsi="Courier New"/>
                <w:color w:val="1E3A8A"/>
                <w:sz w:val="17"/>
                <w:szCs w:val="17"/>
              </w:rPr>
              <w:t xml:space="preserve">  orgId           String   FK → businesses</w:t>
            </w:r>
          </w:p>
          <w:p>
            <w:pPr>
              <w:spacing w:after="20" w:before="20"/>
            </w:pPr>
            <w:r>
              <w:rPr>
                <w:rFonts w:ascii="Courier New" w:cs="Courier New" w:eastAsia="Courier New" w:hAnsi="Courier New"/>
                <w:color w:val="1E3A8A"/>
                <w:sz w:val="17"/>
                <w:szCs w:val="17"/>
              </w:rPr>
              <w:t xml:space="preserve">  eventType       String   "referral_made" | "referral_received" |</w:t>
            </w:r>
          </w:p>
          <w:p>
            <w:pPr>
              <w:spacing w:after="20" w:before="20"/>
            </w:pPr>
            <w:r>
              <w:rPr>
                <w:rFonts w:ascii="Courier New" w:cs="Courier New" w:eastAsia="Courier New" w:hAnsi="Courier New"/>
                <w:color w:val="1E3A8A"/>
                <w:sz w:val="17"/>
                <w:szCs w:val="17"/>
              </w:rPr>
              <w:t xml:space="preserve">                           "cluster_joined" | "co_drop_created" |</w:t>
            </w:r>
          </w:p>
          <w:p>
            <w:pPr>
              <w:spacing w:after="20" w:before="20"/>
            </w:pPr>
            <w:r>
              <w:rPr>
                <w:rFonts w:ascii="Courier New" w:cs="Courier New" w:eastAsia="Courier New" w:hAnsi="Courier New"/>
                <w:color w:val="1E3A8A"/>
                <w:sz w:val="17"/>
                <w:szCs w:val="17"/>
              </w:rPr>
              <w:t xml:space="preserve">                           "milestone_reached" | "training_completed"</w:t>
            </w:r>
          </w:p>
          <w:p>
            <w:pPr>
              <w:spacing w:after="20" w:before="20"/>
            </w:pPr>
            <w:r>
              <w:rPr>
                <w:rFonts w:ascii="Courier New" w:cs="Courier New" w:eastAsia="Courier New" w:hAnsi="Courier New"/>
                <w:color w:val="1E3A8A"/>
                <w:sz w:val="17"/>
                <w:szCs w:val="17"/>
              </w:rPr>
              <w:t xml:space="preserve">  relatedOrgId    String?  partner business if relevant</w:t>
            </w:r>
          </w:p>
          <w:p>
            <w:pPr>
              <w:spacing w:after="20" w:before="20"/>
            </w:pPr>
            <w:r>
              <w:rPr>
                <w:rFonts w:ascii="Courier New" w:cs="Courier New" w:eastAsia="Courier New" w:hAnsi="Courier New"/>
                <w:color w:val="1E3A8A"/>
                <w:sz w:val="17"/>
                <w:szCs w:val="17"/>
              </w:rPr>
              <w:t xml:space="preserve">  detail          Json     event-specific context</w:t>
            </w:r>
          </w:p>
          <w:p>
            <w:pPr>
              <w:spacing w:after="20" w:before="20"/>
            </w:pPr>
            <w:r>
              <w:rPr>
                <w:rFonts w:ascii="Courier New" w:cs="Courier New" w:eastAsia="Courier New" w:hAnsi="Courier New"/>
                <w:color w:val="1E3A8A"/>
                <w:sz w:val="17"/>
                <w:szCs w:val="17"/>
              </w:rPr>
              <w:t xml:space="preserve">  timestamp       DateTime</w:t>
            </w:r>
          </w:p>
        </w:tc>
      </w:tr>
    </w:tbl>
    <w:p>
      <w:pPr>
        <w:spacing w:before="80"/>
      </w:pPr>
      <w:r>
        <w:rPr>
          <w:rFonts w:ascii="Arial" w:cs="Arial" w:eastAsia="Arial" w:hAnsi="Arial"/>
        </w:rPr>
        <w:t xml:space="preserve"/>
      </w:r>
    </w:p>
    <w:p>
      <w:pPr>
        <w:spacing w:after="60" w:before="60"/>
      </w:pPr>
      <w:r>
        <w:rPr>
          <w:rFonts w:ascii="Arial" w:cs="Arial" w:eastAsia="Arial" w:hAnsi="Arial"/>
          <w:color w:val="475569"/>
          <w:sz w:val="20"/>
          <w:szCs w:val="20"/>
        </w:rPr>
        <w:t xml:space="preserve">Niya should use partner data to surface collaboration opportunities — particularly when a business's audience overlaps with a neighbor's audience and neither business has a drop scheduled for the same time window. A well-matched co-drop surfaces both businesses to audiences that may not follow them yet.</w:t>
      </w:r>
    </w:p>
    <w:p>
      <w:pPr>
        <w:pBdr>
          <w:bottom w:val="single" w:color="E2E8F0" w:sz="4" w:space="1"/>
        </w:pBdr>
        <w:spacing w:after="160" w:before="160"/>
      </w:pPr>
      <w:r>
        <w:rPr>
          <w:rFonts w:ascii="Arial" w:cs="Arial" w:eastAsia="Arial" w:hAnsi="Arial"/>
        </w:rPr>
        <w:t xml:space="preserve"/>
      </w:r>
    </w:p>
    <w:p>
      <w:pPr>
        <w:pStyle w:val="Heading1"/>
        <w:spacing w:after="160" w:before="320"/>
      </w:pPr>
      <w:r>
        <w:rPr>
          <w:rFonts w:ascii="Arial" w:cs="Arial" w:eastAsia="Arial" w:hAnsi="Arial"/>
          <w:b/>
          <w:bCs/>
          <w:color w:val="0D1B4B"/>
          <w:sz w:val="36"/>
          <w:szCs w:val="36"/>
        </w:rPr>
        <w:t xml:space="preserve">17. Activity Log  —  Data Model &amp; Niya Access</w:t>
      </w:r>
    </w:p>
    <w:p>
      <w:pPr>
        <w:spacing w:after="60" w:before="60"/>
      </w:pPr>
      <w:r>
        <w:rPr>
          <w:rFonts w:ascii="Arial" w:cs="Arial" w:eastAsia="Arial" w:hAnsi="Arial"/>
          <w:color w:val="475569"/>
          <w:sz w:val="20"/>
          <w:szCs w:val="20"/>
        </w:rPr>
        <w:t xml:space="preserve">The activity log is an audit trail of everything that happens in a Pro account — drop changes, team actions, guest modifications, and account updates. It is visible to Owners, Admins, and Managers. Niya can read and summarize it, and should proactively flag anomalies without the owner having to ask.</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1E3A8A"/>
                <w:sz w:val="18"/>
                <w:szCs w:val="18"/>
              </w:rPr>
              <w:t xml:space="preserve">Schema: business_activity_log</w:t>
            </w:r>
          </w:p>
          <w:p>
            <w:pPr>
              <w:spacing w:after="20" w:before="20"/>
            </w:pPr>
            <w:r>
              <w:rPr>
                <w:rFonts w:ascii="Courier New" w:cs="Courier New" w:eastAsia="Courier New" w:hAnsi="Courier New"/>
                <w:color w:val="1E3A8A"/>
                <w:sz w:val="17"/>
                <w:szCs w:val="17"/>
              </w:rPr>
              <w:t xml:space="preserve">  id          String   PK</w:t>
            </w:r>
          </w:p>
          <w:p>
            <w:pPr>
              <w:spacing w:after="20" w:before="20"/>
            </w:pPr>
            <w:r>
              <w:rPr>
                <w:rFonts w:ascii="Courier New" w:cs="Courier New" w:eastAsia="Courier New" w:hAnsi="Courier New"/>
                <w:color w:val="1E3A8A"/>
                <w:sz w:val="17"/>
                <w:szCs w:val="17"/>
              </w:rPr>
              <w:t xml:space="preserve">  orgId       String   FK → businesses</w:t>
            </w:r>
          </w:p>
          <w:p>
            <w:pPr>
              <w:spacing w:after="20" w:before="20"/>
            </w:pPr>
            <w:r>
              <w:rPr>
                <w:rFonts w:ascii="Courier New" w:cs="Courier New" w:eastAsia="Courier New" w:hAnsi="Courier New"/>
                <w:color w:val="1E3A8A"/>
                <w:sz w:val="17"/>
                <w:szCs w:val="17"/>
              </w:rPr>
              <w:t xml:space="preserve">  ts          DateTime immutable</w:t>
            </w:r>
          </w:p>
          <w:p>
            <w:pPr>
              <w:spacing w:after="20" w:before="20"/>
            </w:pPr>
            <w:r>
              <w:rPr>
                <w:rFonts w:ascii="Courier New" w:cs="Courier New" w:eastAsia="Courier New" w:hAnsi="Courier New"/>
                <w:color w:val="1E3A8A"/>
                <w:sz w:val="17"/>
                <w:szCs w:val="17"/>
              </w:rPr>
              <w:t xml:space="preserve">  actorId     String   userId who took the action</w:t>
            </w:r>
          </w:p>
          <w:p>
            <w:pPr>
              <w:spacing w:after="20" w:before="20"/>
            </w:pPr>
            <w:r>
              <w:rPr>
                <w:rFonts w:ascii="Courier New" w:cs="Courier New" w:eastAsia="Courier New" w:hAnsi="Courier New"/>
                <w:color w:val="1E3A8A"/>
                <w:sz w:val="17"/>
                <w:szCs w:val="17"/>
              </w:rPr>
              <w:t xml:space="preserve">  actorRole   String   role at time of action</w:t>
            </w:r>
          </w:p>
          <w:p>
            <w:pPr>
              <w:spacing w:after="20" w:before="20"/>
            </w:pPr>
            <w:r>
              <w:rPr>
                <w:rFonts w:ascii="Courier New" w:cs="Courier New" w:eastAsia="Courier New" w:hAnsi="Courier New"/>
                <w:color w:val="1E3A8A"/>
                <w:sz w:val="17"/>
                <w:szCs w:val="17"/>
              </w:rPr>
              <w:t xml:space="preserve">  area        String   "drop" | "team" | "guest" | "account"</w:t>
            </w:r>
          </w:p>
          <w:p>
            <w:pPr>
              <w:spacing w:after="20" w:before="20"/>
            </w:pPr>
            <w:r>
              <w:rPr>
                <w:rFonts w:ascii="Courier New" w:cs="Courier New" w:eastAsia="Courier New" w:hAnsi="Courier New"/>
                <w:color w:val="1E3A8A"/>
                <w:sz w:val="17"/>
                <w:szCs w:val="17"/>
              </w:rPr>
              <w:t xml:space="preserve">  action      String   human-readable e.g. "Updated drop capacity"</w:t>
            </w:r>
          </w:p>
          <w:p>
            <w:pPr>
              <w:spacing w:after="20" w:before="20"/>
            </w:pPr>
            <w:r>
              <w:rPr>
                <w:rFonts w:ascii="Courier New" w:cs="Courier New" w:eastAsia="Courier New" w:hAnsi="Courier New"/>
                <w:color w:val="1E3A8A"/>
                <w:sz w:val="17"/>
                <w:szCs w:val="17"/>
              </w:rPr>
              <w:t xml:space="preserve">  entity      String   name of the drop, guest, or team member affected</w:t>
            </w:r>
          </w:p>
          <w:p>
            <w:pPr>
              <w:spacing w:after="20" w:before="20"/>
            </w:pPr>
            <w:r>
              <w:rPr>
                <w:rFonts w:ascii="Courier New" w:cs="Courier New" w:eastAsia="Courier New" w:hAnsi="Courier New"/>
                <w:color w:val="1E3A8A"/>
                <w:sz w:val="17"/>
                <w:szCs w:val="17"/>
              </w:rPr>
              <w:t xml:space="preserve">  detail      String   specifics e.g. "Capacity changed from 10 to 14"</w:t>
            </w:r>
          </w:p>
          <w:p>
            <w:pPr>
              <w:spacing w:after="20" w:before="20"/>
            </w:pPr>
            <w:r>
              <w:rPr>
                <w:rFonts w:ascii="Courier New" w:cs="Courier New" w:eastAsia="Courier New" w:hAnsi="Courier New"/>
                <w:color w:val="1E3A8A"/>
                <w:sz w:val="17"/>
                <w:szCs w:val="17"/>
              </w:rPr>
              <w:t xml:space="preserve">  ipAddress   String?  for sensitive account-level changes</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How Niya Uses the Activity Log</w:t>
      </w:r>
    </w:p>
    <w:p>
      <w:pPr>
        <w:pStyle w:val="ListParagraph"/>
        <w:numPr>
          <w:ilvl w:val="0"/>
          <w:numId w:val="2"/>
        </w:numPr>
        <w:spacing w:after="40" w:before="40"/>
      </w:pPr>
      <w:r>
        <w:rPr>
          <w:rFonts w:ascii="Arial" w:cs="Arial" w:eastAsia="Arial" w:hAnsi="Arial"/>
          <w:b w:val="false"/>
          <w:bCs w:val="false"/>
          <w:color w:val="475569"/>
          <w:sz w:val="20"/>
          <w:szCs w:val="20"/>
        </w:rPr>
        <w:t xml:space="preserve">Summarize recent activity on request — "Show me what changed this week" should produce a clean natural-language summary grouped by area</w:t>
      </w:r>
    </w:p>
    <w:p>
      <w:pPr>
        <w:pStyle w:val="ListParagraph"/>
        <w:numPr>
          <w:ilvl w:val="0"/>
          <w:numId w:val="2"/>
        </w:numPr>
        <w:spacing w:after="40" w:before="40"/>
      </w:pPr>
      <w:r>
        <w:rPr>
          <w:rFonts w:ascii="Arial" w:cs="Arial" w:eastAsia="Arial" w:hAnsi="Arial"/>
          <w:b w:val="false"/>
          <w:bCs w:val="false"/>
          <w:color w:val="475569"/>
          <w:sz w:val="20"/>
          <w:szCs w:val="20"/>
        </w:rPr>
        <w:t xml:space="preserve">Proactive anomaly flagging — Niya should surface unusual patterns without being asked: a drop modified less than 2 hours before start, a capacity increase after sell-out, a guest manually checked in 3 days after a drop ended</w:t>
      </w:r>
    </w:p>
    <w:p>
      <w:pPr>
        <w:pStyle w:val="ListParagraph"/>
        <w:numPr>
          <w:ilvl w:val="0"/>
          <w:numId w:val="2"/>
        </w:numPr>
        <w:spacing w:after="40" w:before="40"/>
      </w:pPr>
      <w:r>
        <w:rPr>
          <w:rFonts w:ascii="Arial" w:cs="Arial" w:eastAsia="Arial" w:hAnsi="Arial"/>
          <w:b w:val="false"/>
          <w:bCs w:val="false"/>
          <w:color w:val="475569"/>
          <w:sz w:val="20"/>
          <w:szCs w:val="20"/>
        </w:rPr>
        <w:t xml:space="preserve">Team oversight — Owners can ask Niya "What has my team been doing?" and get a summary of Manager and Staff actions without manually reading the log</w:t>
      </w:r>
    </w:p>
    <w:p>
      <w:pPr>
        <w:pStyle w:val="ListParagraph"/>
        <w:numPr>
          <w:ilvl w:val="0"/>
          <w:numId w:val="2"/>
        </w:numPr>
        <w:spacing w:after="40" w:before="40"/>
      </w:pPr>
      <w:r>
        <w:rPr>
          <w:rFonts w:ascii="Arial" w:cs="Arial" w:eastAsia="Arial" w:hAnsi="Arial"/>
          <w:b w:val="false"/>
          <w:bCs w:val="false"/>
          <w:color w:val="475569"/>
          <w:sz w:val="20"/>
          <w:szCs w:val="20"/>
        </w:rPr>
        <w:t xml:space="preserve">Change history in drop details — when an Owner reviews a past drop, Niya surfaces the relevant activity log entries for that drop inline</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1E3A8A"/>
                <w:sz w:val="18"/>
                <w:szCs w:val="18"/>
              </w:rPr>
              <w:t xml:space="preserve">Access Control Rule</w:t>
            </w:r>
          </w:p>
          <w:p>
            <w:pPr>
              <w:spacing w:after="20" w:before="20"/>
            </w:pPr>
            <w:r>
              <w:rPr>
                <w:rFonts w:ascii="Arial" w:cs="Arial" w:eastAsia="Arial" w:hAnsi="Arial"/>
                <w:color w:val="475569"/>
                <w:sz w:val="19"/>
                <w:szCs w:val="19"/>
              </w:rPr>
              <w:t xml:space="preserve">Niya only surfaces activity log data to users whose role is Owner, Admin, or Manager.</w:t>
            </w:r>
          </w:p>
          <w:p>
            <w:pPr>
              <w:spacing w:after="20" w:before="20"/>
            </w:pPr>
            <w:r>
              <w:rPr>
                <w:rFonts w:ascii="Arial" w:cs="Arial" w:eastAsia="Arial" w:hAnsi="Arial"/>
                <w:color w:val="475569"/>
                <w:sz w:val="19"/>
                <w:szCs w:val="19"/>
              </w:rPr>
              <w:t xml:space="preserve">Staff-level users cannot ask Niya about team activity or account history.</w:t>
            </w:r>
          </w:p>
          <w:p>
            <w:pPr>
              <w:spacing w:after="20" w:before="20"/>
            </w:pPr>
            <w:r>
              <w:rPr>
                <w:rFonts w:ascii="Arial" w:cs="Arial" w:eastAsia="Arial" w:hAnsi="Arial"/>
                <w:color w:val="475569"/>
                <w:sz w:val="19"/>
                <w:szCs w:val="19"/>
              </w:rPr>
              <w:t xml:space="preserve">This mirrors the in-app access control and must be enforced at the Niya layer,</w:t>
            </w:r>
          </w:p>
          <w:p>
            <w:pPr>
              <w:spacing w:after="20" w:before="20"/>
            </w:pPr>
            <w:r>
              <w:rPr>
                <w:rFonts w:ascii="Arial" w:cs="Arial" w:eastAsia="Arial" w:hAnsi="Arial"/>
                <w:color w:val="475569"/>
                <w:sz w:val="19"/>
                <w:szCs w:val="19"/>
              </w:rPr>
              <w:t xml:space="preserve">not just the UI layer.</w:t>
            </w:r>
          </w:p>
        </w:tc>
      </w:tr>
    </w:tbl>
    <w:p>
      <w:pPr>
        <w:pBdr>
          <w:bottom w:val="single" w:color="E2E8F0" w:sz="4" w:space="1"/>
        </w:pBdr>
        <w:spacing w:after="160" w:before="160"/>
      </w:pPr>
      <w:r>
        <w:rPr>
          <w:rFonts w:ascii="Arial" w:cs="Arial" w:eastAsia="Arial" w:hAnsi="Arial"/>
        </w:rPr>
        <w:t xml:space="preserve"/>
      </w:r>
    </w:p>
    <w:p>
      <w:pPr>
        <w:pStyle w:val="Heading1"/>
        <w:spacing w:after="160" w:before="320"/>
      </w:pPr>
      <w:r>
        <w:rPr>
          <w:rFonts w:ascii="Arial" w:cs="Arial" w:eastAsia="Arial" w:hAnsi="Arial"/>
          <w:b/>
          <w:bCs/>
          <w:color w:val="0D1B4B"/>
          <w:sz w:val="36"/>
          <w:szCs w:val="36"/>
        </w:rPr>
        <w:t xml:space="preserve">18. How Often Niya Should Ask Pro Users Questions</w:t>
      </w:r>
    </w:p>
    <w:p>
      <w:pPr>
        <w:spacing w:after="60" w:before="60"/>
      </w:pPr>
      <w:r>
        <w:rPr>
          <w:rFonts w:ascii="Arial" w:cs="Arial" w:eastAsia="Arial" w:hAnsi="Arial"/>
          <w:color w:val="475569"/>
          <w:sz w:val="20"/>
          <w:szCs w:val="20"/>
        </w:rPr>
        <w:t xml:space="preserve">The same principle from the customer side applies here: Niya should earn the right to ask questions. But Pro users have a different relationship with Niya than customers do — they are building something, and they expect Niya to be an active collaborator, not just a passive tool. This allows for slightly more proactive information gathering, but the bar should still be high.</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F97316"/>
                <w:sz w:val="18"/>
                <w:szCs w:val="18"/>
              </w:rPr>
              <w:t xml:space="preserve">Core Principle</w:t>
            </w:r>
          </w:p>
          <w:p>
            <w:pPr>
              <w:spacing w:after="20" w:before="20"/>
            </w:pPr>
            <w:r>
              <w:rPr>
                <w:rFonts w:ascii="Arial" w:cs="Arial" w:eastAsia="Arial" w:hAnsi="Arial"/>
                <w:color w:val="475569"/>
                <w:sz w:val="19"/>
                <w:szCs w:val="19"/>
              </w:rPr>
              <w:t xml:space="preserve">Every question Niya asks a Pro user should make her advice noticeably better.</w:t>
            </w:r>
          </w:p>
          <w:p>
            <w:pPr>
              <w:spacing w:after="20" w:before="20"/>
            </w:pPr>
            <w:r>
              <w:rPr>
                <w:rFonts w:ascii="Arial" w:cs="Arial" w:eastAsia="Arial" w:hAnsi="Arial"/>
                <w:color w:val="475569"/>
                <w:sz w:val="19"/>
                <w:szCs w:val="19"/>
              </w:rPr>
              <w:t xml:space="preserve">If she can infer the answer from performance data, she should not ask.</w:t>
            </w:r>
          </w:p>
          <w:p>
            <w:pPr>
              <w:spacing w:after="20" w:before="20"/>
            </w:pPr>
            <w:r>
              <w:rPr>
                <w:rFonts w:ascii="Arial" w:cs="Arial" w:eastAsia="Arial" w:hAnsi="Arial"/>
                <w:color w:val="475569"/>
                <w:sz w:val="19"/>
                <w:szCs w:val="19"/>
              </w:rPr>
              <w:t xml:space="preserve">If the answer would not change her recommendation, she should not ask.</w:t>
            </w:r>
          </w:p>
        </w:tc>
      </w:tr>
    </w:tbl>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516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Max Questions Per Session</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Onboarding (session 1)</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4–5 across the full session</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First drop cycle (drops 1–5)</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1–2 per session when drafting drops</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Established business (6+ drops)</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0–1 per session</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When It's Right to Ask</w:t>
      </w:r>
    </w:p>
    <w:p>
      <w:pPr>
        <w:pStyle w:val="ListParagraph"/>
        <w:numPr>
          <w:ilvl w:val="0"/>
          <w:numId w:val="2"/>
        </w:numPr>
        <w:spacing w:after="40" w:before="40"/>
      </w:pPr>
      <w:r>
        <w:rPr>
          <w:rFonts w:ascii="Arial" w:cs="Arial" w:eastAsia="Arial" w:hAnsi="Arial"/>
          <w:b w:val="false"/>
          <w:bCs w:val="false"/>
          <w:color w:val="475569"/>
          <w:sz w:val="20"/>
          <w:szCs w:val="20"/>
        </w:rPr>
        <w:t xml:space="preserve">During onboarding — collect goal, format preference, tone, and capacity range before first drop</w:t>
      </w:r>
    </w:p>
    <w:p>
      <w:pPr>
        <w:pStyle w:val="ListParagraph"/>
        <w:numPr>
          <w:ilvl w:val="0"/>
          <w:numId w:val="2"/>
        </w:numPr>
        <w:spacing w:after="40" w:before="40"/>
      </w:pPr>
      <w:r>
        <w:rPr>
          <w:rFonts w:ascii="Arial" w:cs="Arial" w:eastAsia="Arial" w:hAnsi="Arial"/>
          <w:b w:val="false"/>
          <w:bCs w:val="false"/>
          <w:color w:val="475569"/>
          <w:sz w:val="20"/>
          <w:szCs w:val="20"/>
        </w:rPr>
        <w:t xml:space="preserve">When drafting copy — "Is this for a date-night crowd or more of an after-work group?" helps Niya write the right thing</w:t>
      </w:r>
    </w:p>
    <w:p>
      <w:pPr>
        <w:pStyle w:val="ListParagraph"/>
        <w:numPr>
          <w:ilvl w:val="0"/>
          <w:numId w:val="2"/>
        </w:numPr>
        <w:spacing w:after="40" w:before="40"/>
      </w:pPr>
      <w:r>
        <w:rPr>
          <w:rFonts w:ascii="Arial" w:cs="Arial" w:eastAsia="Arial" w:hAnsi="Arial"/>
          <w:b w:val="false"/>
          <w:bCs w:val="false"/>
          <w:color w:val="475569"/>
          <w:sz w:val="20"/>
          <w:szCs w:val="20"/>
        </w:rPr>
        <w:t xml:space="preserve">When behavior contradicts stated preferences — "You mentioned wanting to fill slow weekdays, but your last 3 drops were Saturday nights. Want me to adjust?"</w:t>
      </w:r>
    </w:p>
    <w:p>
      <w:pPr>
        <w:pStyle w:val="ListParagraph"/>
        <w:numPr>
          <w:ilvl w:val="0"/>
          <w:numId w:val="2"/>
        </w:numPr>
        <w:spacing w:after="40" w:before="40"/>
      </w:pPr>
      <w:r>
        <w:rPr>
          <w:rFonts w:ascii="Arial" w:cs="Arial" w:eastAsia="Arial" w:hAnsi="Arial"/>
          <w:b w:val="false"/>
          <w:bCs w:val="false"/>
          <w:color w:val="475569"/>
          <w:sz w:val="20"/>
          <w:szCs w:val="20"/>
        </w:rPr>
        <w:t xml:space="preserve">When a new format is being tried — "This would be your first standing-room drop. What's the goal — more revenue, or testing a new format?"</w:t>
      </w:r>
    </w:p>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When Not to Ask</w:t>
      </w:r>
    </w:p>
    <w:p>
      <w:pPr>
        <w:pStyle w:val="ListParagraph"/>
        <w:numPr>
          <w:ilvl w:val="0"/>
          <w:numId w:val="2"/>
        </w:numPr>
        <w:spacing w:after="40" w:before="40"/>
      </w:pPr>
      <w:r>
        <w:rPr>
          <w:rFonts w:ascii="Arial" w:cs="Arial" w:eastAsia="Arial" w:hAnsi="Arial"/>
          <w:b w:val="false"/>
          <w:bCs w:val="false"/>
          <w:color w:val="475569"/>
          <w:sz w:val="20"/>
          <w:szCs w:val="20"/>
        </w:rPr>
        <w:t xml:space="preserve">When performance data already answers the question</w:t>
      </w:r>
    </w:p>
    <w:p>
      <w:pPr>
        <w:pStyle w:val="ListParagraph"/>
        <w:numPr>
          <w:ilvl w:val="1"/>
          <w:numId w:val="2"/>
        </w:numPr>
        <w:spacing w:after="30" w:before="30"/>
      </w:pPr>
      <w:r>
        <w:rPr>
          <w:rFonts w:ascii="Arial" w:cs="Arial" w:eastAsia="Arial" w:hAnsi="Arial"/>
          <w:color w:val="94A3B8"/>
          <w:sz w:val="19"/>
          <w:szCs w:val="19"/>
        </w:rPr>
        <w:t xml:space="preserve">"What time works best for you?" — Niya already knows from the event log</w:t>
      </w:r>
    </w:p>
    <w:p>
      <w:pPr>
        <w:pStyle w:val="ListParagraph"/>
        <w:numPr>
          <w:ilvl w:val="0"/>
          <w:numId w:val="2"/>
        </w:numPr>
        <w:spacing w:after="40" w:before="40"/>
      </w:pPr>
      <w:r>
        <w:rPr>
          <w:rFonts w:ascii="Arial" w:cs="Arial" w:eastAsia="Arial" w:hAnsi="Arial"/>
          <w:b w:val="false"/>
          <w:bCs w:val="false"/>
          <w:color w:val="475569"/>
          <w:sz w:val="20"/>
          <w:szCs w:val="20"/>
        </w:rPr>
        <w:t xml:space="preserve">After every drop ("How did that go?") — check-in data and no-show rates speak for themselves</w:t>
      </w:r>
    </w:p>
    <w:p>
      <w:pPr>
        <w:pStyle w:val="ListParagraph"/>
        <w:numPr>
          <w:ilvl w:val="0"/>
          <w:numId w:val="2"/>
        </w:numPr>
        <w:spacing w:after="40" w:before="40"/>
      </w:pPr>
      <w:r>
        <w:rPr>
          <w:rFonts w:ascii="Arial" w:cs="Arial" w:eastAsia="Arial" w:hAnsi="Arial"/>
          <w:b w:val="false"/>
          <w:bCs w:val="false"/>
          <w:color w:val="475569"/>
          <w:sz w:val="20"/>
          <w:szCs w:val="20"/>
        </w:rPr>
        <w:t xml:space="preserve">For configuration questions that belong in settings, not a conversation</w:t>
      </w:r>
    </w:p>
    <w:p>
      <w:pPr>
        <w:pStyle w:val="ListParagraph"/>
        <w:numPr>
          <w:ilvl w:val="0"/>
          <w:numId w:val="2"/>
        </w:numPr>
        <w:spacing w:after="40" w:before="40"/>
      </w:pPr>
      <w:r>
        <w:rPr>
          <w:rFonts w:ascii="Arial" w:cs="Arial" w:eastAsia="Arial" w:hAnsi="Arial"/>
          <w:b w:val="false"/>
          <w:bCs w:val="false"/>
          <w:color w:val="475569"/>
          <w:sz w:val="20"/>
          <w:szCs w:val="20"/>
        </w:rPr>
        <w:t xml:space="preserve">More than once in a session under any circumstances</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E" w:val="clear"/>
            <w:tcMar>
              <w:top w:type="dxa" w:w="160"/>
              <w:left w:type="dxa" w:w="200"/>
              <w:bottom w:type="dxa" w:w="160"/>
              <w:right w:type="dxa" w:w="200"/>
            </w:tcMar>
          </w:tcPr>
          <w:p>
            <w:pPr>
              <w:spacing w:after="60" w:before="0"/>
            </w:pPr>
            <w:r>
              <w:rPr>
                <w:rFonts w:ascii="Arial" w:cs="Arial" w:eastAsia="Arial" w:hAnsi="Arial"/>
                <w:b/>
                <w:bCs/>
                <w:color w:val="7C3AED"/>
                <w:sz w:val="18"/>
                <w:szCs w:val="18"/>
              </w:rPr>
              <w:t xml:space="preserve">Summary: Pro Question Cadence Rules</w:t>
            </w:r>
          </w:p>
          <w:p>
            <w:pPr>
              <w:spacing w:after="20" w:before="20"/>
            </w:pPr>
            <w:r>
              <w:rPr>
                <w:rFonts w:ascii="Arial" w:cs="Arial" w:eastAsia="Arial" w:hAnsi="Arial"/>
                <w:color w:val="475569"/>
                <w:sz w:val="19"/>
                <w:szCs w:val="19"/>
              </w:rPr>
              <w:t xml:space="preserve">1.  Onboarding exception: up to 5 questions in session 1 (goal, format, tone, capacity, avoid)</w:t>
            </w:r>
          </w:p>
          <w:p>
            <w:pPr>
              <w:spacing w:after="20" w:before="20"/>
            </w:pPr>
            <w:r>
              <w:rPr>
                <w:rFonts w:ascii="Arial" w:cs="Arial" w:eastAsia="Arial" w:hAnsi="Arial"/>
                <w:color w:val="475569"/>
                <w:sz w:val="19"/>
                <w:szCs w:val="19"/>
              </w:rPr>
              <w:t xml:space="preserve">2.  Active drops: up to 2 questions per session only when drafting or advising on current drop</w:t>
            </w:r>
          </w:p>
          <w:p>
            <w:pPr>
              <w:spacing w:after="20" w:before="20"/>
            </w:pPr>
            <w:r>
              <w:rPr>
                <w:rFonts w:ascii="Arial" w:cs="Arial" w:eastAsia="Arial" w:hAnsi="Arial"/>
                <w:color w:val="475569"/>
                <w:sz w:val="19"/>
                <w:szCs w:val="19"/>
              </w:rPr>
              <w:t xml:space="preserve">3.  Established phase: default to zero — lead with data, ask only to resolve contradictions</w:t>
            </w:r>
          </w:p>
          <w:p>
            <w:pPr>
              <w:spacing w:after="20" w:before="20"/>
            </w:pPr>
            <w:r>
              <w:rPr>
                <w:rFonts w:ascii="Arial" w:cs="Arial" w:eastAsia="Arial" w:hAnsi="Arial"/>
                <w:color w:val="475569"/>
                <w:sz w:val="19"/>
                <w:szCs w:val="19"/>
              </w:rPr>
              <w:t xml:space="preserve">4.  Never ask what performance data already answers</w:t>
            </w:r>
          </w:p>
          <w:p>
            <w:pPr>
              <w:spacing w:after="20" w:before="20"/>
            </w:pPr>
            <w:r>
              <w:rPr>
                <w:rFonts w:ascii="Arial" w:cs="Arial" w:eastAsia="Arial" w:hAnsi="Arial"/>
                <w:color w:val="475569"/>
                <w:sz w:val="19"/>
                <w:szCs w:val="19"/>
              </w:rPr>
              <w:t xml:space="preserve">5.  Never ask more than once per session</w:t>
            </w:r>
          </w:p>
          <w:p>
            <w:pPr>
              <w:spacing w:after="20" w:before="20"/>
            </w:pPr>
            <w:r>
              <w:rPr>
                <w:rFonts w:ascii="Arial" w:cs="Arial" w:eastAsia="Arial" w:hAnsi="Arial"/>
                <w:color w:val="475569"/>
                <w:sz w:val="19"/>
                <w:szCs w:val="19"/>
              </w:rPr>
              <w:t xml:space="preserve">6.  Show Niya's reasoning: "Your data shows X — does that still match how you want to operate?"</w:t>
            </w:r>
          </w:p>
        </w:tc>
      </w:tr>
    </w:tbl>
    <w:p>
      <w:pPr>
        <w:pBdr>
          <w:bottom w:val="single" w:color="E2E8F0" w:sz="4" w:space="1"/>
        </w:pBdr>
        <w:spacing w:after="160" w:before="160"/>
      </w:pPr>
      <w:r>
        <w:rPr>
          <w:rFonts w:ascii="Arial" w:cs="Arial" w:eastAsia="Arial" w:hAnsi="Arial"/>
        </w:rPr>
        <w:t xml:space="preserve"/>
      </w:r>
    </w:p>
    <w:p>
      <w:pPr>
        <w:pStyle w:val="Heading1"/>
        <w:spacing w:after="160" w:before="320"/>
      </w:pPr>
      <w:r>
        <w:rPr>
          <w:rFonts w:ascii="Arial" w:cs="Arial" w:eastAsia="Arial" w:hAnsi="Arial"/>
          <w:b/>
          <w:bCs/>
          <w:color w:val="0D1B4B"/>
          <w:sz w:val="36"/>
          <w:szCs w:val="36"/>
        </w:rPr>
        <w:t xml:space="preserve">19. Shared Vocabulary with the Customer Side</w:t>
      </w:r>
    </w:p>
    <w:p>
      <w:pPr>
        <w:spacing w:after="60" w:before="60"/>
      </w:pPr>
      <w:r>
        <w:rPr>
          <w:rFonts w:ascii="Arial" w:cs="Arial" w:eastAsia="Arial" w:hAnsi="Arial"/>
          <w:color w:val="475569"/>
          <w:sz w:val="20"/>
          <w:szCs w:val="20"/>
        </w:rPr>
        <w:t xml:space="preserve">The most important architectural dependency between Niya Pro and Niya customer is the tag taxonomy. Both sides must use identical tags for the matching layer to work. A drop tagged "natural-wine" on the Pro side must match to customers whose inferred affinity for "natural-wine" is high.</w:t>
      </w:r>
    </w:p>
    <w:p>
      <w:pPr>
        <w:spacing w:before="80"/>
      </w:pPr>
      <w:r>
        <w:rPr>
          <w:rFonts w:ascii="Arial" w:cs="Arial" w:eastAsia="Arial" w:hAnsi="Arial"/>
        </w:rPr>
        <w:t xml:space="preserve"/>
      </w:r>
    </w:p>
    <w:p>
      <w:pPr>
        <w:spacing w:after="60" w:before="60"/>
      </w:pPr>
      <w:r>
        <w:rPr>
          <w:rFonts w:ascii="Arial" w:cs="Arial" w:eastAsia="Arial" w:hAnsi="Arial"/>
          <w:color w:val="475569"/>
          <w:sz w:val="20"/>
          <w:szCs w:val="20"/>
        </w:rPr>
        <w:t xml:space="preserve">This means the tag taxonomy is a shared product decision — not a Pro decision or a customer decision. It should be versioned, centrally maintained, and any additions or changes should be evaluated for impact on both sides.</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Tag Category</w:t>
            </w:r>
          </w:p>
        </w:tc>
        <w:tc>
          <w:tcPr>
            <w:tcW w:type="dxa" w:w="516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Who Uses It</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cuisine</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Pro: tags on drops. Customer: affinity score.</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atmosphere</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Pro: tags on drops and business. Customer: affinity score.</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energy</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Pro: tags on drops. Customer: preference layer.</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timing</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Pro: inferred from drop history. Customer: behavioral pattern.</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social_context</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Pro: set on drop. Customer: explicit preference.</w:t>
            </w:r>
          </w:p>
        </w:tc>
      </w:tr>
    </w:tbl>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1E3A8A"/>
                <w:sz w:val="18"/>
                <w:szCs w:val="18"/>
              </w:rPr>
              <w:t xml:space="preserve">Rule</w:t>
            </w:r>
          </w:p>
          <w:p>
            <w:pPr>
              <w:spacing w:after="20" w:before="20"/>
            </w:pPr>
            <w:r>
              <w:rPr>
                <w:rFonts w:ascii="Arial" w:cs="Arial" w:eastAsia="Arial" w:hAnsi="Arial"/>
                <w:color w:val="475569"/>
                <w:sz w:val="19"/>
                <w:szCs w:val="19"/>
              </w:rPr>
              <w:t xml:space="preserve">If a Pro-side tag does not exist in the customer-side taxonomy,</w:t>
            </w:r>
          </w:p>
          <w:p>
            <w:pPr>
              <w:spacing w:after="20" w:before="20"/>
            </w:pPr>
            <w:r>
              <w:rPr>
                <w:rFonts w:ascii="Arial" w:cs="Arial" w:eastAsia="Arial" w:hAnsi="Arial"/>
                <w:color w:val="475569"/>
                <w:sz w:val="19"/>
                <w:szCs w:val="19"/>
              </w:rPr>
              <w:t xml:space="preserve">it will never contribute to customer matching.</w:t>
            </w:r>
          </w:p>
          <w:p>
            <w:pPr>
              <w:spacing w:after="20" w:before="20"/>
            </w:pPr>
            <w:r>
              <w:rPr>
                <w:rFonts w:ascii="Arial" w:cs="Arial" w:eastAsia="Arial" w:hAnsi="Arial"/>
                <w:color w:val="475569"/>
                <w:sz w:val="19"/>
                <w:szCs w:val="19"/>
              </w:rPr>
              <w:t xml:space="preserve"/>
            </w:r>
          </w:p>
          <w:p>
            <w:pPr>
              <w:spacing w:after="20" w:before="20"/>
            </w:pPr>
            <w:r>
              <w:rPr>
                <w:rFonts w:ascii="Arial" w:cs="Arial" w:eastAsia="Arial" w:hAnsi="Arial"/>
                <w:color w:val="475569"/>
                <w:sz w:val="19"/>
                <w:szCs w:val="19"/>
              </w:rPr>
              <w:t xml:space="preserve">Niya should warn Pro users when they add a tag that is not in the taxonomy.</w:t>
            </w:r>
          </w:p>
          <w:p>
            <w:pPr>
              <w:spacing w:after="20" w:before="20"/>
            </w:pPr>
            <w:r>
              <w:rPr>
                <w:rFonts w:ascii="Arial" w:cs="Arial" w:eastAsia="Arial" w:hAnsi="Arial"/>
                <w:color w:val="475569"/>
                <w:sz w:val="19"/>
                <w:szCs w:val="19"/>
              </w:rPr>
              <w:t xml:space="preserve">She should suggest the closest matching standard tag instead.</w:t>
            </w:r>
          </w:p>
        </w:tc>
      </w:tr>
    </w:tbl>
    <w:p>
      <w:pPr>
        <w:pBdr>
          <w:bottom w:val="single" w:color="E2E8F0" w:sz="4" w:space="1"/>
        </w:pBdr>
        <w:spacing w:after="160" w:before="160"/>
      </w:pPr>
      <w:r>
        <w:rPr>
          <w:rFonts w:ascii="Arial" w:cs="Arial" w:eastAsia="Arial" w:hAnsi="Arial"/>
        </w:rPr>
        <w:t xml:space="preserve"/>
      </w:r>
    </w:p>
    <w:p>
      <w:pPr>
        <w:pStyle w:val="Heading1"/>
        <w:spacing w:after="160" w:before="320"/>
      </w:pPr>
      <w:r>
        <w:rPr>
          <w:rFonts w:ascii="Arial" w:cs="Arial" w:eastAsia="Arial" w:hAnsi="Arial"/>
          <w:b/>
          <w:bCs/>
          <w:color w:val="0D1B4B"/>
          <w:sz w:val="36"/>
          <w:szCs w:val="36"/>
        </w:rPr>
        <w:t xml:space="preserve">20. v1 Database Schema Reference</w:t>
      </w:r>
    </w:p>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516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businesses</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Identity layer — one row per business</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business_config</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Configuration and permissions — one row per business</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business_preferences_explicit</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Owner-stated goals, formats, tone, and avoids</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business_affinity_scores</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Inferred operational pattern scores, updated after each drop</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business_drop_events</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Append-only performance event log — every drop lifecycle event</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business_audience_intelligence</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Nightly-computed audience aggregate — anonymized from customer side</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business_brand_memory</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Voice, tone, approved/avoided phrases, copy examples</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drops</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All drops with full metadata — shared with customer side</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business_heads_up_events</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Heads Up history with delivery, open rates, and Niya draft tracking</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business_follower_events</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Follow/unfollow events with source attribution</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business_team_members</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Team roster with roles, permissions, and activity timestamps</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business_partner_edges</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Neighbor, cluster, referral, and co-drop relationships between businesses</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business_growth_events</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Milestones, referrals, cluster joins, training completions</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business_activity_log</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Immutable audit trail — all drop, team, guest, and account changes</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Core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516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Business Context Builder</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Assembles the Pro context packet on every Niya query — reads Feature Store + live context APIs</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Performance Scorer</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Runs after each drop completes — updates inferred affinity scores and recalculates confidence</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Audience Intelligence Updater</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Nightly job — aggregates customer-side data into anonymized business audience summaries</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Brand Memory Updater</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Captures copy edits and correlates performance to draft quality over time</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Tag Taxonomy Validator</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Warns when Pro users add tags not in the shared taxonomy; suggests alternatives</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Activity Log Anomaly Detector</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Scans new log entries for unusual patterns and queues them for Niya to surface proactively</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Partner Graph Updater</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Maintains business-to-business relationship strength scores based on co-drops and referral activity</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Privacy Gate</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Ensures customer-side data is aggregated and anonymized before reaching any Pro layer</w:t>
            </w:r>
          </w:p>
        </w:tc>
      </w:tr>
    </w:tbl>
    <w:p>
      <w:pPr>
        <w:pBdr>
          <w:bottom w:val="single" w:color="E2E8F0" w:sz="4" w:space="1"/>
        </w:pBdr>
        <w:spacing w:after="160" w:before="160"/>
      </w:pPr>
      <w:r>
        <w:rPr>
          <w:rFonts w:ascii="Arial" w:cs="Arial" w:eastAsia="Arial" w:hAnsi="Arial"/>
        </w:rPr>
        <w:t xml:space="preserve"/>
      </w:r>
    </w:p>
    <w:p>
      <w:pPr>
        <w:pStyle w:val="Heading1"/>
        <w:spacing w:after="160" w:before="320"/>
      </w:pPr>
      <w:r>
        <w:rPr>
          <w:rFonts w:ascii="Arial" w:cs="Arial" w:eastAsia="Arial" w:hAnsi="Arial"/>
          <w:b/>
          <w:bCs/>
          <w:color w:val="0D1B4B"/>
          <w:sz w:val="36"/>
          <w:szCs w:val="36"/>
        </w:rPr>
        <w:t xml:space="preserve">21. App Education Layer</w:t>
      </w:r>
    </w:p>
    <w:p>
      <w:pPr>
        <w:spacing w:after="60" w:before="60"/>
      </w:pPr>
      <w:r>
        <w:rPr>
          <w:rFonts w:ascii="Arial" w:cs="Arial" w:eastAsia="Arial" w:hAnsi="Arial"/>
          <w:color w:val="475569"/>
          <w:sz w:val="20"/>
          <w:szCs w:val="20"/>
        </w:rPr>
        <w:t xml:space="preserve">Niya should be the primary way Pro users learn what the app can do. Rather than relying on static help docs, Niya teaches features contextually — surfacing the right explanation at the right moment, in the right amount of detail for where the user is in their journey.</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1E3A8A"/>
                <w:sz w:val="18"/>
                <w:szCs w:val="18"/>
              </w:rPr>
              <w:t xml:space="preserve">Design Principle</w:t>
            </w:r>
          </w:p>
          <w:p>
            <w:pPr>
              <w:spacing w:after="20" w:before="20"/>
            </w:pPr>
            <w:r>
              <w:rPr>
                <w:rFonts w:ascii="Arial" w:cs="Arial" w:eastAsia="Arial" w:hAnsi="Arial"/>
                <w:color w:val="475569"/>
                <w:sz w:val="19"/>
                <w:szCs w:val="19"/>
              </w:rPr>
              <w:t xml:space="preserve">Never dump a feature list on someone. Teach one thing at a time,</w:t>
            </w:r>
          </w:p>
          <w:p>
            <w:pPr>
              <w:spacing w:after="20" w:before="20"/>
            </w:pPr>
            <w:r>
              <w:rPr>
                <w:rFonts w:ascii="Arial" w:cs="Arial" w:eastAsia="Arial" w:hAnsi="Arial"/>
                <w:color w:val="475569"/>
                <w:sz w:val="19"/>
                <w:szCs w:val="19"/>
              </w:rPr>
              <w:t xml:space="preserve">at the moment it becomes relevant.</w:t>
            </w:r>
          </w:p>
          <w:p>
            <w:pPr>
              <w:spacing w:after="20" w:before="20"/>
            </w:pPr>
            <w:r>
              <w:rPr>
                <w:rFonts w:ascii="Arial" w:cs="Arial" w:eastAsia="Arial" w:hAnsi="Arial"/>
                <w:color w:val="475569"/>
                <w:sz w:val="19"/>
                <w:szCs w:val="19"/>
              </w:rPr>
              <w:t xml:space="preserve"/>
            </w:r>
          </w:p>
          <w:p>
            <w:pPr>
              <w:spacing w:after="20" w:before="20"/>
            </w:pPr>
            <w:r>
              <w:rPr>
                <w:rFonts w:ascii="Arial" w:cs="Arial" w:eastAsia="Arial" w:hAnsi="Arial"/>
                <w:color w:val="475569"/>
                <w:sz w:val="19"/>
                <w:szCs w:val="19"/>
              </w:rPr>
              <w:t xml:space="preserve">A new owner creating their first drop should learn about Heads Up</w:t>
            </w:r>
          </w:p>
          <w:p>
            <w:pPr>
              <w:spacing w:after="20" w:before="20"/>
            </w:pPr>
            <w:r>
              <w:rPr>
                <w:rFonts w:ascii="Arial" w:cs="Arial" w:eastAsia="Arial" w:hAnsi="Arial"/>
                <w:color w:val="475569"/>
                <w:sz w:val="19"/>
                <w:szCs w:val="19"/>
              </w:rPr>
              <w:t xml:space="preserve">after the drop is live — not before. A manager checking in guests</w:t>
            </w:r>
          </w:p>
          <w:p>
            <w:pPr>
              <w:spacing w:after="20" w:before="20"/>
            </w:pPr>
            <w:r>
              <w:rPr>
                <w:rFonts w:ascii="Arial" w:cs="Arial" w:eastAsia="Arial" w:hAnsi="Arial"/>
                <w:color w:val="475569"/>
                <w:sz w:val="19"/>
                <w:szCs w:val="19"/>
              </w:rPr>
              <w:t xml:space="preserve">should learn about manual check-in only if they encounter a guest</w:t>
            </w:r>
          </w:p>
          <w:p>
            <w:pPr>
              <w:spacing w:after="20" w:before="20"/>
            </w:pPr>
            <w:r>
              <w:rPr>
                <w:rFonts w:ascii="Arial" w:cs="Arial" w:eastAsia="Arial" w:hAnsi="Arial"/>
                <w:color w:val="475569"/>
                <w:sz w:val="19"/>
                <w:szCs w:val="19"/>
              </w:rPr>
              <w:t xml:space="preserve">without a ticket.</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Platform Knowledge Base</w:t>
      </w:r>
    </w:p>
    <w:p>
      <w:pPr>
        <w:spacing w:after="60" w:before="60"/>
      </w:pPr>
      <w:r>
        <w:rPr>
          <w:rFonts w:ascii="Arial" w:cs="Arial" w:eastAsia="Arial" w:hAnsi="Arial"/>
          <w:color w:val="475569"/>
          <w:sz w:val="20"/>
          <w:szCs w:val="20"/>
        </w:rPr>
        <w:t xml:space="preserve">Niya has a built-in knowledge base covering every feature in the Pro app. This is static content — versioned and updated with each app release. It covers what each feature does, who can access it (by role), and when to use it.</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Feature Area</w:t>
            </w:r>
          </w:p>
        </w:tc>
        <w:tc>
          <w:tcPr>
            <w:tcW w:type="dxa" w:w="516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What Niya Can Teach</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Drops</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How to create, edit, schedule, and cancel drops. Capacity vs. ticket price trade-offs. Draft workflow. Clone feature.</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Heads Up</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What it is, how the daily slot works, character limit, best practices for timing and tone.</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Guest Management</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How check-in works (scan vs. manual). Ticket IDs. No-show vs. attended. Post-event check-ins.</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Team Management</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What each role can do. How to invite, edit, or remove a team member. Permission edge cases.</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Activity Log</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What is tracked and who can see it. How to filter by area. What anomalies look like.</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Partner &amp; Network</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How business clusters work. How referrals are tracked. How to start a co-drop.</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Account &amp; Settings</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Refund and no-show policies. Notification preferences. Niya permission settings. Subscription tiers.</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Performance &amp; Analytics</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How to read fill rate, sell-through, and no-show trends. What the metrics mean.</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Contextual Teaching — When Niya Educates</w:t>
      </w:r>
    </w:p>
    <w:p>
      <w:pPr>
        <w:pStyle w:val="ListParagraph"/>
        <w:numPr>
          <w:ilvl w:val="0"/>
          <w:numId w:val="2"/>
        </w:numPr>
        <w:spacing w:after="40" w:before="40"/>
      </w:pPr>
      <w:r>
        <w:rPr>
          <w:rFonts w:ascii="Arial" w:cs="Arial" w:eastAsia="Arial" w:hAnsi="Arial"/>
          <w:b w:val="false"/>
          <w:bCs w:val="false"/>
          <w:color w:val="475569"/>
          <w:sz w:val="20"/>
          <w:szCs w:val="20"/>
        </w:rPr>
        <w:t xml:space="preserve">First time a feature area is accessed — Niya offers a one-line orientation, not a tutorial</w:t>
      </w:r>
    </w:p>
    <w:p>
      <w:pPr>
        <w:pStyle w:val="ListParagraph"/>
        <w:numPr>
          <w:ilvl w:val="1"/>
          <w:numId w:val="2"/>
        </w:numPr>
        <w:spacing w:after="30" w:before="30"/>
      </w:pPr>
      <w:r>
        <w:rPr>
          <w:rFonts w:ascii="Arial" w:cs="Arial" w:eastAsia="Arial" w:hAnsi="Arial"/>
          <w:color w:val="94A3B8"/>
          <w:sz w:val="19"/>
          <w:szCs w:val="19"/>
        </w:rPr>
        <w:t xml:space="preserve">Example: first time opening Activity Log → "This is a timestamped record of every change across your account — drops, team, guests, and settings. Want a quick summary of recent activity?"</w:t>
      </w:r>
    </w:p>
    <w:p>
      <w:pPr>
        <w:pStyle w:val="ListParagraph"/>
        <w:numPr>
          <w:ilvl w:val="0"/>
          <w:numId w:val="2"/>
        </w:numPr>
        <w:spacing w:after="40" w:before="40"/>
      </w:pPr>
      <w:r>
        <w:rPr>
          <w:rFonts w:ascii="Arial" w:cs="Arial" w:eastAsia="Arial" w:hAnsi="Arial"/>
          <w:b w:val="false"/>
          <w:bCs w:val="false"/>
          <w:color w:val="475569"/>
          <w:sz w:val="20"/>
          <w:szCs w:val="20"/>
        </w:rPr>
        <w:t xml:space="preserve">When a user takes an action that has a less obvious consequence — Niya flags it</w:t>
      </w:r>
    </w:p>
    <w:p>
      <w:pPr>
        <w:pStyle w:val="ListParagraph"/>
        <w:numPr>
          <w:ilvl w:val="1"/>
          <w:numId w:val="2"/>
        </w:numPr>
        <w:spacing w:after="30" w:before="30"/>
      </w:pPr>
      <w:r>
        <w:rPr>
          <w:rFonts w:ascii="Arial" w:cs="Arial" w:eastAsia="Arial" w:hAnsi="Arial"/>
          <w:color w:val="94A3B8"/>
          <w:sz w:val="19"/>
          <w:szCs w:val="19"/>
        </w:rPr>
        <w:t xml:space="preserve">Example: editing a drop capacity after it's sold out → "Heads up: increasing capacity on a sold-out drop will notify waitlisted customers automatically."</w:t>
      </w:r>
    </w:p>
    <w:p>
      <w:pPr>
        <w:pStyle w:val="ListParagraph"/>
        <w:numPr>
          <w:ilvl w:val="0"/>
          <w:numId w:val="2"/>
        </w:numPr>
        <w:spacing w:after="40" w:before="40"/>
      </w:pPr>
      <w:r>
        <w:rPr>
          <w:rFonts w:ascii="Arial" w:cs="Arial" w:eastAsia="Arial" w:hAnsi="Arial"/>
          <w:b w:val="false"/>
          <w:bCs w:val="false"/>
          <w:color w:val="475569"/>
          <w:sz w:val="20"/>
          <w:szCs w:val="20"/>
        </w:rPr>
        <w:t xml:space="preserve">When a user asks Niya something that reveals a gap in their understanding</w:t>
      </w:r>
    </w:p>
    <w:p>
      <w:pPr>
        <w:pStyle w:val="ListParagraph"/>
        <w:numPr>
          <w:ilvl w:val="1"/>
          <w:numId w:val="2"/>
        </w:numPr>
        <w:spacing w:after="30" w:before="30"/>
      </w:pPr>
      <w:r>
        <w:rPr>
          <w:rFonts w:ascii="Arial" w:cs="Arial" w:eastAsia="Arial" w:hAnsi="Arial"/>
          <w:color w:val="94A3B8"/>
          <w:sz w:val="19"/>
          <w:szCs w:val="19"/>
        </w:rPr>
        <w:t xml:space="preserve">Example: "Why aren't people seeing my drop?" → Niya explains visibility, tags, and follower reach before offering to help fix it</w:t>
      </w:r>
    </w:p>
    <w:p>
      <w:pPr>
        <w:pStyle w:val="ListParagraph"/>
        <w:numPr>
          <w:ilvl w:val="0"/>
          <w:numId w:val="2"/>
        </w:numPr>
        <w:spacing w:after="40" w:before="40"/>
      </w:pPr>
      <w:r>
        <w:rPr>
          <w:rFonts w:ascii="Arial" w:cs="Arial" w:eastAsia="Arial" w:hAnsi="Arial"/>
          <w:b w:val="false"/>
          <w:bCs w:val="false"/>
          <w:color w:val="475569"/>
          <w:sz w:val="20"/>
          <w:szCs w:val="20"/>
        </w:rPr>
        <w:t xml:space="preserve">When a feature exists that directly addresses what the user is trying to do manually</w:t>
      </w:r>
    </w:p>
    <w:p>
      <w:pPr>
        <w:pStyle w:val="ListParagraph"/>
        <w:numPr>
          <w:ilvl w:val="1"/>
          <w:numId w:val="2"/>
        </w:numPr>
        <w:spacing w:after="30" w:before="30"/>
      </w:pPr>
      <w:r>
        <w:rPr>
          <w:rFonts w:ascii="Arial" w:cs="Arial" w:eastAsia="Arial" w:hAnsi="Arial"/>
          <w:color w:val="94A3B8"/>
          <w:sz w:val="19"/>
          <w:szCs w:val="19"/>
        </w:rPr>
        <w:t xml:space="preserve">Example: user manually typing the same drop description they've used before → "Want me to clone your last drop and adjust the details? It'll save a few minutes."</w:t>
      </w:r>
    </w:p>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Progressive Disclosure by Role</w:t>
      </w:r>
    </w:p>
    <w:p>
      <w:pPr>
        <w:spacing w:after="60" w:before="60"/>
      </w:pPr>
      <w:r>
        <w:rPr>
          <w:rFonts w:ascii="Arial" w:cs="Arial" w:eastAsia="Arial" w:hAnsi="Arial"/>
          <w:color w:val="475569"/>
          <w:sz w:val="20"/>
          <w:szCs w:val="20"/>
        </w:rPr>
        <w:t xml:space="preserve">Not every team member needs to know everything. Niya's app education should be scoped to what each role can actually do — Staff don't need to hear about drop creation or billing. Managers don't need to hear about Owner-level settings.</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516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Niya Teaches</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Owner</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Full app scope — all features, settings, billing, team management, analytics</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Admin</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All operational features plus team management. Not billing or ownership transfer.</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Manager</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Drops, Heads Up, guest check-in, activity log. Not team management or account settings.</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Staff</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Guest check-in flow only. How to scan tickets, handle manual check-in, and flag issues.</w:t>
            </w:r>
          </w:p>
        </w:tc>
      </w:tr>
    </w:tbl>
    <w:p>
      <w:pPr>
        <w:pBdr>
          <w:bottom w:val="single" w:color="E2E8F0" w:sz="4" w:space="1"/>
        </w:pBdr>
        <w:spacing w:after="160" w:before="160"/>
      </w:pPr>
      <w:r>
        <w:rPr>
          <w:rFonts w:ascii="Arial" w:cs="Arial" w:eastAsia="Arial" w:hAnsi="Arial"/>
        </w:rPr>
        <w:t xml:space="preserve"/>
      </w:r>
    </w:p>
    <w:p>
      <w:pPr>
        <w:pStyle w:val="Heading1"/>
        <w:spacing w:after="160" w:before="320"/>
      </w:pPr>
      <w:r>
        <w:rPr>
          <w:rFonts w:ascii="Arial" w:cs="Arial" w:eastAsia="Arial" w:hAnsi="Arial"/>
          <w:b/>
          <w:bCs/>
          <w:color w:val="0D1B4B"/>
          <w:sz w:val="36"/>
          <w:szCs w:val="36"/>
        </w:rPr>
        <w:t xml:space="preserve">22. Nigh Platform Knowledge</w:t>
      </w:r>
    </w:p>
    <w:p>
      <w:pPr>
        <w:spacing w:after="60" w:before="60"/>
      </w:pPr>
      <w:r>
        <w:rPr>
          <w:rFonts w:ascii="Arial" w:cs="Arial" w:eastAsia="Arial" w:hAnsi="Arial"/>
          <w:color w:val="475569"/>
          <w:sz w:val="20"/>
          <w:szCs w:val="20"/>
        </w:rPr>
        <w:t xml:space="preserve">Both Niya Pro and Niya Customer should be able to answer questions about Nigh as a company and platform — who built it, what it stands for, how it works, and what it is trying to accomplish. This is a shared, static knowledge layer that both Niya instances carry.</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F97316"/>
                <w:sz w:val="18"/>
                <w:szCs w:val="18"/>
              </w:rPr>
              <w:t xml:space="preserve">Why This Matters</w:t>
            </w:r>
          </w:p>
          <w:p>
            <w:pPr>
              <w:spacing w:after="20" w:before="20"/>
            </w:pPr>
            <w:r>
              <w:rPr>
                <w:rFonts w:ascii="Arial" w:cs="Arial" w:eastAsia="Arial" w:hAnsi="Arial"/>
                <w:color w:val="475569"/>
                <w:sz w:val="19"/>
                <w:szCs w:val="19"/>
              </w:rPr>
              <w:t xml:space="preserve">A Pro user onboarding at midnight with no one to ask deserves to understand</w:t>
            </w:r>
          </w:p>
          <w:p>
            <w:pPr>
              <w:spacing w:after="20" w:before="20"/>
            </w:pPr>
            <w:r>
              <w:rPr>
                <w:rFonts w:ascii="Arial" w:cs="Arial" w:eastAsia="Arial" w:hAnsi="Arial"/>
                <w:color w:val="475569"/>
                <w:sz w:val="19"/>
                <w:szCs w:val="19"/>
              </w:rPr>
              <w:t xml:space="preserve">why Nigh exists and what makes it different from other platforms.</w:t>
            </w:r>
          </w:p>
          <w:p>
            <w:pPr>
              <w:spacing w:after="20" w:before="20"/>
            </w:pPr>
            <w:r>
              <w:rPr>
                <w:rFonts w:ascii="Arial" w:cs="Arial" w:eastAsia="Arial" w:hAnsi="Arial"/>
                <w:color w:val="475569"/>
                <w:sz w:val="19"/>
                <w:szCs w:val="19"/>
              </w:rPr>
              <w:t xml:space="preserve"/>
            </w:r>
          </w:p>
          <w:p>
            <w:pPr>
              <w:spacing w:after="20" w:before="20"/>
            </w:pPr>
            <w:r>
              <w:rPr>
                <w:rFonts w:ascii="Arial" w:cs="Arial" w:eastAsia="Arial" w:hAnsi="Arial"/>
                <w:color w:val="475569"/>
                <w:sz w:val="19"/>
                <w:szCs w:val="19"/>
              </w:rPr>
              <w:t xml:space="preserve">A customer who encounters Niya for the first time should be able to ask</w:t>
            </w:r>
          </w:p>
          <w:p>
            <w:pPr>
              <w:spacing w:after="20" w:before="20"/>
            </w:pPr>
            <w:r>
              <w:rPr>
                <w:rFonts w:ascii="Arial" w:cs="Arial" w:eastAsia="Arial" w:hAnsi="Arial"/>
                <w:color w:val="475569"/>
                <w:sz w:val="19"/>
                <w:szCs w:val="19"/>
              </w:rPr>
              <w:t xml:space="preserve">"What is this app?" and get a real answer — not a marketing tagline.</w:t>
            </w:r>
          </w:p>
          <w:p>
            <w:pPr>
              <w:spacing w:after="20" w:before="20"/>
            </w:pPr>
            <w:r>
              <w:rPr>
                <w:rFonts w:ascii="Arial" w:cs="Arial" w:eastAsia="Arial" w:hAnsi="Arial"/>
                <w:color w:val="475569"/>
                <w:sz w:val="19"/>
                <w:szCs w:val="19"/>
              </w:rPr>
              <w:t xml:space="preserve"/>
            </w:r>
          </w:p>
          <w:p>
            <w:pPr>
              <w:spacing w:after="20" w:before="20"/>
            </w:pPr>
            <w:r>
              <w:rPr>
                <w:rFonts w:ascii="Arial" w:cs="Arial" w:eastAsia="Arial" w:hAnsi="Arial"/>
                <w:color w:val="475569"/>
                <w:sz w:val="19"/>
                <w:szCs w:val="19"/>
              </w:rPr>
              <w:t xml:space="preserve">Trust is built when Niya can speak honestly and knowledgeably about the</w:t>
            </w:r>
          </w:p>
          <w:p>
            <w:pPr>
              <w:spacing w:after="20" w:before="20"/>
            </w:pPr>
            <w:r>
              <w:rPr>
                <w:rFonts w:ascii="Arial" w:cs="Arial" w:eastAsia="Arial" w:hAnsi="Arial"/>
                <w:color w:val="475569"/>
                <w:sz w:val="19"/>
                <w:szCs w:val="19"/>
              </w:rPr>
              <w:t xml:space="preserve">platform she represents.</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Company &amp; Mission Knowledge</w:t>
      </w:r>
    </w:p>
    <w:p>
      <w:pPr>
        <w:spacing w:after="60" w:before="60"/>
      </w:pPr>
      <w:r>
        <w:rPr>
          <w:rFonts w:ascii="Arial" w:cs="Arial" w:eastAsia="Arial" w:hAnsi="Arial"/>
          <w:color w:val="475569"/>
          <w:sz w:val="20"/>
          <w:szCs w:val="20"/>
        </w:rPr>
        <w:t xml:space="preserve">Niya should be able to speak to Nigh's mission, origin, and values at any time. This content should be maintained by the Nigh team and versioned alongside each major product release.</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Topic</w:t>
            </w:r>
          </w:p>
        </w:tc>
        <w:tc>
          <w:tcPr>
            <w:tcW w:type="dxa" w:w="516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What Niya Should Know</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Mission</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What Nigh is trying to accomplish and why it was built</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Origin story</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How the platform started — the problem it was designed to solve</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What makes Nigh different</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How Nigh differs from general ticketing, OpenTable, or social platforms</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The Drop model</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Why drops are time-limited, capacity-constrained experiences — not just listings</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The Heads Up model</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What a daily announcement is, why it has a 130-char limit, what it is designed to feel like</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Business philosophy</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How Nigh thinks about the relationship between businesses and their customers</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Customer philosophy</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How Nigh thinks about discovery, spontaneity, and the local experience</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Team &amp; founders</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Who built Nigh — updated as the team grows</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Trust &amp; safety</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How Nigh handles bad actors, disputes, and platform integrity</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Pricing &amp; tiers</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What's included in each subscription level (Starter, Pro, Pro Plus)</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Privacy commitment</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How Nigh handles user and business data — what is and isn't shared</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How This Knowledge Is Structured</w:t>
      </w:r>
    </w:p>
    <w:p>
      <w:pPr>
        <w:spacing w:after="60" w:before="60"/>
      </w:pPr>
      <w:r>
        <w:rPr>
          <w:rFonts w:ascii="Arial" w:cs="Arial" w:eastAsia="Arial" w:hAnsi="Arial"/>
          <w:color w:val="475569"/>
          <w:sz w:val="20"/>
          <w:szCs w:val="20"/>
        </w:rPr>
        <w:t xml:space="preserve">Company knowledge should be stored as a versioned static knowledge base — not in the per-user or per-business data model. Both Niya instances (Pro and Customer) load the same knowledge base at startup. When Nigh updates its mission, adds a team member, or changes its pricing, the knowledge base is updated and both Niya instances pick it up on the next refresh.</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1E3A8A"/>
                <w:sz w:val="18"/>
                <w:szCs w:val="18"/>
              </w:rPr>
              <w:t xml:space="preserve">Schema: nigh_platform_knowledge</w:t>
            </w:r>
          </w:p>
          <w:p>
            <w:pPr>
              <w:spacing w:after="20" w:before="20"/>
            </w:pPr>
            <w:r>
              <w:rPr>
                <w:rFonts w:ascii="Courier New" w:cs="Courier New" w:eastAsia="Courier New" w:hAnsi="Courier New"/>
                <w:color w:val="1E3A8A"/>
                <w:sz w:val="17"/>
                <w:szCs w:val="17"/>
              </w:rPr>
              <w:t xml:space="preserve">  id          String   PK</w:t>
            </w:r>
          </w:p>
          <w:p>
            <w:pPr>
              <w:spacing w:after="20" w:before="20"/>
            </w:pPr>
            <w:r>
              <w:rPr>
                <w:rFonts w:ascii="Courier New" w:cs="Courier New" w:eastAsia="Courier New" w:hAnsi="Courier New"/>
                <w:color w:val="1E3A8A"/>
                <w:sz w:val="17"/>
                <w:szCs w:val="17"/>
              </w:rPr>
              <w:t xml:space="preserve">  topic       String   "mission" | "origin" | "drop_model" | "team" | ...</w:t>
            </w:r>
          </w:p>
          <w:p>
            <w:pPr>
              <w:spacing w:after="20" w:before="20"/>
            </w:pPr>
            <w:r>
              <w:rPr>
                <w:rFonts w:ascii="Courier New" w:cs="Courier New" w:eastAsia="Courier New" w:hAnsi="Courier New"/>
                <w:color w:val="1E3A8A"/>
                <w:sz w:val="17"/>
                <w:szCs w:val="17"/>
              </w:rPr>
              <w:t xml:space="preserve">  content     String   plain-language content for Niya to draw from</w:t>
            </w:r>
          </w:p>
          <w:p>
            <w:pPr>
              <w:spacing w:after="20" w:before="20"/>
            </w:pPr>
            <w:r>
              <w:rPr>
                <w:rFonts w:ascii="Courier New" w:cs="Courier New" w:eastAsia="Courier New" w:hAnsi="Courier New"/>
                <w:color w:val="1E3A8A"/>
                <w:sz w:val="17"/>
                <w:szCs w:val="17"/>
              </w:rPr>
              <w:t xml:space="preserve">  audience    String   "both" | "pro_only" | "customer_only"</w:t>
            </w:r>
          </w:p>
          <w:p>
            <w:pPr>
              <w:spacing w:after="20" w:before="20"/>
            </w:pPr>
            <w:r>
              <w:rPr>
                <w:rFonts w:ascii="Courier New" w:cs="Courier New" w:eastAsia="Courier New" w:hAnsi="Courier New"/>
                <w:color w:val="1E3A8A"/>
                <w:sz w:val="17"/>
                <w:szCs w:val="17"/>
              </w:rPr>
              <w:t xml:space="preserve">  version     String   e.g. "2026-Q1"</w:t>
            </w:r>
          </w:p>
          <w:p>
            <w:pPr>
              <w:spacing w:after="20" w:before="20"/>
            </w:pPr>
            <w:r>
              <w:rPr>
                <w:rFonts w:ascii="Courier New" w:cs="Courier New" w:eastAsia="Courier New" w:hAnsi="Courier New"/>
                <w:color w:val="1E3A8A"/>
                <w:sz w:val="17"/>
                <w:szCs w:val="17"/>
              </w:rPr>
              <w:t xml:space="preserve">  updatedAt   DateTime</w:t>
            </w:r>
          </w:p>
          <w:p>
            <w:pPr>
              <w:spacing w:after="20" w:before="20"/>
            </w:pPr>
            <w:r>
              <w:rPr>
                <w:rFonts w:ascii="Courier New" w:cs="Courier New" w:eastAsia="Courier New" w:hAnsi="Courier New"/>
                <w:color w:val="1E3A8A"/>
                <w:sz w:val="17"/>
                <w:szCs w:val="17"/>
              </w:rPr>
              <w:t xml:space="preserve">  updatedBy   String   internal team member who last updated it</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Boundaries of Company Knowledge</w:t>
      </w:r>
    </w:p>
    <w:p>
      <w:pPr>
        <w:spacing w:after="60" w:before="60"/>
      </w:pPr>
      <w:r>
        <w:rPr>
          <w:rFonts w:ascii="Arial" w:cs="Arial" w:eastAsia="Arial" w:hAnsi="Arial"/>
          <w:color w:val="475569"/>
          <w:sz w:val="20"/>
          <w:szCs w:val="20"/>
        </w:rPr>
        <w:t xml:space="preserve">Niya should speak confidently about what Nigh is and how it works — but should be honest about what she doesn't know or can't answer. She should never invent details about the company, make commitments about pricing or roadmap, or speak to ongoing disputes or legal matters.</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Niya Can Answer</w:t>
            </w:r>
          </w:p>
        </w:tc>
        <w:tc>
          <w:tcPr>
            <w:tcW w:type="dxa" w:w="516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Niya Should Redirect</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What is Nigh and how does it work?</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Questions about specific legal or contractual disputes</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Who built Nigh and why?</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Detailed pricing negotiations or custom contract requests</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What is a Drop / Heads Up?</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Specific roadmap commitments ("Will you add X feature?")</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How does Nigh protect my data?</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Questions requiring a human team member — direct to support</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What do different subscription tiers include?</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Anything that has changed since the knowledge base was last updated</w:t>
            </w:r>
          </w:p>
        </w:tc>
      </w:tr>
    </w:tbl>
    <w:p>
      <w:pPr>
        <w:spacing w:before="80"/>
      </w:pPr>
      <w:r>
        <w:rPr>
          <w:rFonts w:ascii="Arial" w:cs="Arial" w:eastAsia="Arial" w:hAnsi="Arial"/>
        </w:rPr>
        <w:t xml:space="preserve"/>
      </w:r>
    </w:p>
    <w:p>
      <w:pPr>
        <w:spacing w:after="60" w:before="60"/>
      </w:pPr>
      <w:r>
        <w:rPr>
          <w:rFonts w:ascii="Arial" w:cs="Arial" w:eastAsia="Arial" w:hAnsi="Arial"/>
          <w:color w:val="475569"/>
          <w:sz w:val="20"/>
          <w:szCs w:val="20"/>
        </w:rPr>
        <w:t xml:space="preserve">When Niya doesn't know or shouldn't answer, she should say so clearly and offer to connect the user with the right resource — a support link, a help doc, or a human contact. She should never deflect with vague non-answers.</w:t>
      </w:r>
    </w:p>
    <w:p>
      <w:pPr>
        <w:pBdr>
          <w:bottom w:val="single" w:color="E2E8F0" w:sz="4" w:space="1"/>
        </w:pBdr>
        <w:spacing w:after="160" w:before="160"/>
      </w:pPr>
      <w:r>
        <w:rPr>
          <w:rFonts w:ascii="Arial" w:cs="Arial" w:eastAsia="Arial" w:hAnsi="Arial"/>
        </w:rPr>
        <w:t xml:space="preserve"/>
      </w:r>
    </w:p>
    <w:p>
      <w:pPr>
        <w:pStyle w:val="Heading1"/>
        <w:spacing w:after="160" w:before="320"/>
      </w:pPr>
      <w:r>
        <w:rPr>
          <w:rFonts w:ascii="Arial" w:cs="Arial" w:eastAsia="Arial" w:hAnsi="Arial"/>
          <w:b/>
          <w:bCs/>
          <w:color w:val="0D1B4B"/>
          <w:sz w:val="36"/>
          <w:szCs w:val="36"/>
        </w:rPr>
        <w:t xml:space="preserve">23. Instance Isolation &amp; Data Siloing</w:t>
      </w:r>
    </w:p>
    <w:p>
      <w:pPr>
        <w:spacing w:after="60" w:before="60"/>
      </w:pPr>
      <w:r>
        <w:rPr>
          <w:rFonts w:ascii="Arial" w:cs="Arial" w:eastAsia="Arial" w:hAnsi="Arial"/>
          <w:color w:val="475569"/>
          <w:sz w:val="20"/>
          <w:szCs w:val="20"/>
        </w:rPr>
        <w:t xml:space="preserve">Niya operates as three separate instances — Customer, Pro, and Support. Pro Niya is strictly scoped to the data of the authenticated business and its own audience intelligence. She cannot reach customer personal data, support tickets, T&amp;S investigations, or any other business's records — not by policy, but by architecture.</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60"/>
              <w:left w:type="dxa" w:w="200"/>
              <w:bottom w:type="dxa" w:w="160"/>
              <w:right w:type="dxa" w:w="200"/>
            </w:tcMar>
          </w:tcPr>
          <w:p>
            <w:pPr>
              <w:spacing w:after="60" w:before="0"/>
            </w:pPr>
            <w:r>
              <w:rPr>
                <w:rFonts w:ascii="Arial" w:cs="Arial" w:eastAsia="Arial" w:hAnsi="Arial"/>
                <w:b/>
                <w:bCs/>
                <w:color w:val="1E3A8A"/>
                <w:sz w:val="18"/>
                <w:szCs w:val="18"/>
              </w:rPr>
              <w:t xml:space="preserve">Critical Rule</w:t>
            </w:r>
          </w:p>
          <w:p>
            <w:pPr>
              <w:spacing w:after="20" w:before="20"/>
            </w:pPr>
            <w:r>
              <w:rPr>
                <w:rFonts w:ascii="Arial" w:cs="Arial" w:eastAsia="Arial" w:hAnsi="Arial"/>
                <w:color w:val="475569"/>
                <w:sz w:val="19"/>
                <w:szCs w:val="19"/>
              </w:rPr>
              <w:t xml:space="preserve">Data isolation is enforced at the query layer — not the UI, not the prompt,</w:t>
            </w:r>
          </w:p>
          <w:p>
            <w:pPr>
              <w:spacing w:after="20" w:before="20"/>
            </w:pPr>
            <w:r>
              <w:rPr>
                <w:rFonts w:ascii="Arial" w:cs="Arial" w:eastAsia="Arial" w:hAnsi="Arial"/>
                <w:color w:val="475569"/>
                <w:sz w:val="19"/>
                <w:szCs w:val="19"/>
              </w:rPr>
              <w:t xml:space="preserve">not a system instruction telling Niya "don't share this."</w:t>
            </w:r>
          </w:p>
          <w:p>
            <w:pPr>
              <w:spacing w:after="20" w:before="20"/>
            </w:pPr>
            <w:r>
              <w:rPr>
                <w:rFonts w:ascii="Arial" w:cs="Arial" w:eastAsia="Arial" w:hAnsi="Arial"/>
                <w:color w:val="475569"/>
                <w:sz w:val="19"/>
                <w:szCs w:val="19"/>
              </w:rPr>
              <w:t xml:space="preserve"/>
            </w:r>
          </w:p>
          <w:p>
            <w:pPr>
              <w:spacing w:after="20" w:before="20"/>
            </w:pPr>
            <w:r>
              <w:rPr>
                <w:rFonts w:ascii="Arial" w:cs="Arial" w:eastAsia="Arial" w:hAnsi="Arial"/>
                <w:color w:val="475569"/>
                <w:sz w:val="19"/>
                <w:szCs w:val="19"/>
              </w:rPr>
              <w:t xml:space="preserve">Pro Niya runs with database credentials scoped only to its permitted tables.</w:t>
            </w:r>
          </w:p>
          <w:p>
            <w:pPr>
              <w:spacing w:after="20" w:before="20"/>
            </w:pPr>
            <w:r>
              <w:rPr>
                <w:rFonts w:ascii="Arial" w:cs="Arial" w:eastAsia="Arial" w:hAnsi="Arial"/>
                <w:color w:val="475569"/>
                <w:sz w:val="19"/>
                <w:szCs w:val="19"/>
              </w:rPr>
              <w:t xml:space="preserve">No prompt, instruction, or question from a business owner can retrieve data</w:t>
            </w:r>
          </w:p>
          <w:p>
            <w:pPr>
              <w:spacing w:after="20" w:before="20"/>
            </w:pPr>
            <w:r>
              <w:rPr>
                <w:rFonts w:ascii="Arial" w:cs="Arial" w:eastAsia="Arial" w:hAnsi="Arial"/>
                <w:color w:val="475569"/>
                <w:sz w:val="19"/>
                <w:szCs w:val="19"/>
              </w:rPr>
              <w:t xml:space="preserve">outside that scope — it is architecturally unreachable.</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What Pro Niya Can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Data</w:t>
            </w:r>
          </w:p>
        </w:tc>
        <w:tc>
          <w:tcPr>
            <w:tcW w:type="dxa" w:w="516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Scope</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This business's identity, config, preferences</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Full access — own account only</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This business's drop and Heads Up history</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Full access — own drops only</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This business's team members and activity log</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Full access — own account only</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Audience intelligence (customer-derived)</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Anonymized aggregate only — no individual customer data</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Drop listings from other businesses</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Public metadata only — category, availability, city (for competitor context if enabled)</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Nigh platform knowledge (shared KB)</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Entries with audience: "both" or "pro_only" only</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What Pro Niya Cannot Access — Hard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Blocked Data</w:t>
            </w:r>
          </w:p>
        </w:tc>
        <w:tc>
          <w:tcPr>
            <w:tcW w:type="dxa" w:w="516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Why</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Individual customer identities, preferences, or behavior</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Customer data belongs to the customer. Pro receives only anonymized aggregate audience intelligence.</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Customer T&amp;S flags or risk scores</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Trust &amp; safety data is Support-only. A business cannot use T&amp;S status to discriminate against a guest.</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Support tickets filed about this business</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Ticket content, agent notes, and resolution decisions are internal to the Support instance.</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Support tickets filed by this business's customers</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Other parties' ticket content — entirely off-limits.</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Other businesses' data</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No cross-business queries of any kind — performance, audience, revenue, or team.</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Platform health incidents (pre-announcement)</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Internal to Support/Operations until officially posted.</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Support-only policies (compensation thresholds, etc.)</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KB entries marked audience: "support_only" never load into Pro Niya.</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The Customer Data Boundary</w:t>
      </w:r>
    </w:p>
    <w:p>
      <w:pPr>
        <w:spacing w:after="60" w:before="60"/>
      </w:pPr>
      <w:r>
        <w:rPr>
          <w:rFonts w:ascii="Arial" w:cs="Arial" w:eastAsia="Arial" w:hAnsi="Arial"/>
          <w:color w:val="475569"/>
          <w:sz w:val="20"/>
          <w:szCs w:val="20"/>
        </w:rPr>
        <w:t xml:space="preserve">The most important boundary for Pro Niya is between individual customer data and anonymized audience intelligence. These are two different things and must never be blurred.</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358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Anonymized Audience Intelligence (✓ Pro can access)</w:t>
            </w:r>
          </w:p>
        </w:tc>
        <w:tc>
          <w:tcPr>
            <w:tcW w:type="dxa" w:w="358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Individual Customer Data (✗ Pro cannot access)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What it looks like</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"41% of your guests are repeat visitors from Silver Lake aged 25–34"</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"Sarah Mitchell, @sarahm, attended 4 of your drops and prefers natural wine"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How it's produced</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Nightly batch aggregation — no individual records</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Live customer record — identity and behavior history</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Access route</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business_audience_intelligence table (aggregated)</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users, user_behavior_events tables (blocked from Pro)</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Why the line exists</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Businesses need to understand their audience to serve it better</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Individual customer data is private and belongs to the customer, not the business</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What Pro Niya Does When Asked for Blocked Data</w:t>
      </w:r>
    </w:p>
    <w:p>
      <w:pPr>
        <w:spacing w:after="60" w:before="60"/>
      </w:pPr>
      <w:r>
        <w:rPr>
          <w:rFonts w:ascii="Arial" w:cs="Arial" w:eastAsia="Arial" w:hAnsi="Arial"/>
          <w:color w:val="475569"/>
          <w:sz w:val="20"/>
          <w:szCs w:val="20"/>
        </w:rPr>
        <w:t xml:space="preserve">If a business owner asks Pro Niya something that would require crossing a boundary — "Can you show me which specific customers are likely to come to my next drop?" or "Did any of my guests file a complaint about me?" — Niya must decline clearly and explain why, without implying the data exists or confirming whether a specific event occurred.</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1E3A8A"/>
                <w:sz w:val="18"/>
                <w:szCs w:val="18"/>
              </w:rPr>
              <w:t xml:space="preserve">Response Pattern for Boundary Requests</w:t>
            </w:r>
          </w:p>
          <w:p>
            <w:pPr>
              <w:spacing w:after="20" w:before="20"/>
            </w:pPr>
            <w:r>
              <w:rPr>
                <w:rFonts w:ascii="Arial" w:cs="Arial" w:eastAsia="Arial" w:hAnsi="Arial"/>
                <w:color w:val="475569"/>
                <w:sz w:val="19"/>
                <w:szCs w:val="19"/>
              </w:rPr>
              <w:t xml:space="preserve">Good: "I can show you audience patterns for your followers — things like</w:t>
            </w:r>
          </w:p>
          <w:p>
            <w:pPr>
              <w:spacing w:after="20" w:before="20"/>
            </w:pPr>
            <w:r>
              <w:rPr>
                <w:rFonts w:ascii="Arial" w:cs="Arial" w:eastAsia="Arial" w:hAnsi="Arial"/>
                <w:color w:val="475569"/>
                <w:sz w:val="19"/>
                <w:szCs w:val="19"/>
              </w:rPr>
              <w:t xml:space="preserve">top neighborhoods, repeat visit rates, and popular dayparts — but I can't</w:t>
            </w:r>
          </w:p>
          <w:p>
            <w:pPr>
              <w:spacing w:after="20" w:before="20"/>
            </w:pPr>
            <w:r>
              <w:rPr>
                <w:rFonts w:ascii="Arial" w:cs="Arial" w:eastAsia="Arial" w:hAnsi="Arial"/>
                <w:color w:val="475569"/>
                <w:sz w:val="19"/>
                <w:szCs w:val="19"/>
              </w:rPr>
              <w:t xml:space="preserve">identify individual customers or access their personal data."</w:t>
            </w:r>
          </w:p>
          <w:p>
            <w:pPr>
              <w:spacing w:after="20" w:before="20"/>
            </w:pPr>
            <w:r>
              <w:rPr>
                <w:rFonts w:ascii="Arial" w:cs="Arial" w:eastAsia="Arial" w:hAnsi="Arial"/>
                <w:color w:val="475569"/>
                <w:sz w:val="19"/>
                <w:szCs w:val="19"/>
              </w:rPr>
              <w:t xml:space="preserve"/>
            </w:r>
          </w:p>
          <w:p>
            <w:pPr>
              <w:spacing w:after="20" w:before="20"/>
            </w:pPr>
            <w:r>
              <w:rPr>
                <w:rFonts w:ascii="Arial" w:cs="Arial" w:eastAsia="Arial" w:hAnsi="Arial"/>
                <w:color w:val="475569"/>
                <w:sz w:val="19"/>
                <w:szCs w:val="19"/>
              </w:rPr>
              <w:t xml:space="preserve">Good: "Support tickets are handled through a separate system. I don't have</w:t>
            </w:r>
          </w:p>
          <w:p>
            <w:pPr>
              <w:spacing w:after="20" w:before="20"/>
            </w:pPr>
            <w:r>
              <w:rPr>
                <w:rFonts w:ascii="Arial" w:cs="Arial" w:eastAsia="Arial" w:hAnsi="Arial"/>
                <w:color w:val="475569"/>
                <w:sz w:val="19"/>
                <w:szCs w:val="19"/>
              </w:rPr>
              <w:t xml:space="preserve">access to that information — if you have a specific concern, you can reach</w:t>
            </w:r>
          </w:p>
          <w:p>
            <w:pPr>
              <w:spacing w:after="20" w:before="20"/>
            </w:pPr>
            <w:r>
              <w:rPr>
                <w:rFonts w:ascii="Arial" w:cs="Arial" w:eastAsia="Arial" w:hAnsi="Arial"/>
                <w:color w:val="475569"/>
                <w:sz w:val="19"/>
                <w:szCs w:val="19"/>
              </w:rPr>
              <w:t xml:space="preserve">out to the support team directly."</w:t>
            </w:r>
          </w:p>
          <w:p>
            <w:pPr>
              <w:spacing w:after="20" w:before="20"/>
            </w:pPr>
            <w:r>
              <w:rPr>
                <w:rFonts w:ascii="Arial" w:cs="Arial" w:eastAsia="Arial" w:hAnsi="Arial"/>
                <w:color w:val="475569"/>
                <w:sz w:val="19"/>
                <w:szCs w:val="19"/>
              </w:rPr>
              <w:t xml:space="preserve"/>
            </w:r>
          </w:p>
          <w:p>
            <w:pPr>
              <w:spacing w:after="20" w:before="20"/>
            </w:pPr>
            <w:r>
              <w:rPr>
                <w:rFonts w:ascii="Arial" w:cs="Arial" w:eastAsia="Arial" w:hAnsi="Arial"/>
                <w:color w:val="475569"/>
                <w:sz w:val="19"/>
                <w:szCs w:val="19"/>
              </w:rPr>
              <w:t xml:space="preserve">Bad: "I can't show you that because it's confidential." (implies it exists)</w:t>
            </w:r>
          </w:p>
          <w:p>
            <w:pPr>
              <w:spacing w:after="20" w:before="20"/>
            </w:pPr>
            <w:r>
              <w:rPr>
                <w:rFonts w:ascii="Arial" w:cs="Arial" w:eastAsia="Arial" w:hAnsi="Arial"/>
                <w:color w:val="475569"/>
                <w:sz w:val="19"/>
                <w:szCs w:val="19"/>
              </w:rPr>
              <w:t xml:space="preserve">Bad: "No complaints have been filed about you." (crosses the boundary to confirm)</w:t>
            </w:r>
          </w:p>
        </w:tc>
      </w:tr>
    </w:tbl>
    <w:p>
      <w:pPr>
        <w:pBdr>
          <w:bottom w:val="single" w:color="E2E8F0" w:sz="4" w:space="1"/>
        </w:pBdr>
        <w:spacing w:after="160" w:before="160"/>
      </w:pPr>
      <w:r>
        <w:rPr>
          <w:rFonts w:ascii="Arial" w:cs="Arial" w:eastAsia="Arial" w:hAnsi="Arial"/>
        </w:rPr>
        <w:t xml:space="preserve"/>
      </w:r>
    </w:p>
    <w:p>
      <w:pPr>
        <w:pStyle w:val="Heading1"/>
        <w:spacing w:after="160" w:before="320"/>
      </w:pPr>
      <w:r>
        <w:rPr>
          <w:rFonts w:ascii="Arial" w:cs="Arial" w:eastAsia="Arial" w:hAnsi="Arial"/>
          <w:b/>
          <w:bCs/>
          <w:color w:val="0D1B4B"/>
          <w:sz w:val="36"/>
          <w:szCs w:val="36"/>
        </w:rPr>
        <w:t xml:space="preserve">24. v1 Build Priority Summary</w:t>
      </w:r>
    </w:p>
    <w:p>
      <w:pPr>
        <w:spacing w:after="60" w:before="60"/>
      </w:pPr>
      <w:r>
        <w:rPr>
          <w:rFonts w:ascii="Arial" w:cs="Arial" w:eastAsia="Arial" w:hAnsi="Arial"/>
          <w:color w:val="475569"/>
          <w:sz w:val="20"/>
          <w:szCs w:val="20"/>
        </w:rPr>
        <w:t xml:space="preserve">The table below shows what is needed at launch versus what can be deferred to later iterations. The critical v1 requirement is that the event log, shared tag taxonomy, and brand memory are in place from day one — these cannot be reconstructed retroactively.</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Area</w:t>
            </w:r>
          </w:p>
        </w:tc>
        <w:tc>
          <w:tcPr>
            <w:tcW w:type="dxa" w:w="516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Build Priority</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Identity</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Must-have</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Configuration</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Must-have</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Explicit Preferences</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Must-have</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Inferred Preferences</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High</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Performance Event Log</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Must-have</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Heads Up Events</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Must-have</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Audience Intelligence</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High</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Brand &amp; Content Memory</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High</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Real-Time Context</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Must-have</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Team Data</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Must-have</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Activity Log</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Must-have</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Partner &amp; Network</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Medium</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Recommendation Engine</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Must-have</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App Education Layer</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Must-have</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Nigh Platform Knowledge</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Must-have</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Instance Isolation &amp; Siloing</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Must-have — before launch</w:t>
            </w:r>
          </w:p>
        </w:tc>
      </w:tr>
    </w:tbl>
    <w:p>
      <w:pPr>
        <w:spacing w:before="160"/>
      </w:pPr>
      <w:r>
        <w:rPr>
          <w:rFonts w:ascii="Arial" w:cs="Arial" w:eastAsia="Arial" w:hAnsi="Arial"/>
        </w:rPr>
        <w:t xml:space="preserve"/>
      </w:r>
    </w:p>
    <w:p>
      <w:pPr>
        <w:spacing w:after="60" w:before="60"/>
      </w:pPr>
      <w:r>
        <w:rPr>
          <w:rFonts w:ascii="Arial" w:cs="Arial" w:eastAsia="Arial" w:hAnsi="Arial"/>
          <w:color w:val="475569"/>
          <w:sz w:val="20"/>
          <w:szCs w:val="20"/>
        </w:rPr>
        <w:t xml:space="preserve">The five most important v1 decisions: (1) define the shared tag taxonomy before any drops are created; (2) build the performance event log correctly from day one; (3) implement niyaPermissions so businesses opt in gradually; (4) populate the Nigh platform knowledge base before launch; and (5) verify instance isolation with boundary probe tests — siloing must be proven before Pro Niya goes live.</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F97316"/>
                <w:sz w:val="18"/>
                <w:szCs w:val="18"/>
              </w:rPr>
              <w:t xml:space="preserve">Final Thought</w:t>
            </w:r>
          </w:p>
          <w:p>
            <w:pPr>
              <w:spacing w:after="20" w:before="20"/>
            </w:pPr>
            <w:r>
              <w:rPr>
                <w:rFonts w:ascii="Arial" w:cs="Arial" w:eastAsia="Arial" w:hAnsi="Arial"/>
                <w:color w:val="475569"/>
                <w:sz w:val="19"/>
                <w:szCs w:val="19"/>
              </w:rPr>
              <w:t xml:space="preserve">A new business using Niya on day 1 should feel supported even with zero history.</w:t>
            </w:r>
          </w:p>
          <w:p>
            <w:pPr>
              <w:spacing w:after="20" w:before="20"/>
            </w:pPr>
            <w:r>
              <w:rPr>
                <w:rFonts w:ascii="Arial" w:cs="Arial" w:eastAsia="Arial" w:hAnsi="Arial"/>
                <w:color w:val="475569"/>
                <w:sz w:val="19"/>
                <w:szCs w:val="19"/>
              </w:rPr>
              <w:t xml:space="preserve">A business with 50 drops of history should feel like Niya genuinely knows them.</w:t>
            </w:r>
          </w:p>
          <w:p>
            <w:pPr>
              <w:spacing w:after="20" w:before="20"/>
            </w:pPr>
            <w:r>
              <w:rPr>
                <w:rFonts w:ascii="Arial" w:cs="Arial" w:eastAsia="Arial" w:hAnsi="Arial"/>
                <w:color w:val="475569"/>
                <w:sz w:val="19"/>
                <w:szCs w:val="19"/>
              </w:rPr>
              <w:t xml:space="preserve">The data model is designed to deliver both — cold start confidence on day one,</w:t>
            </w:r>
          </w:p>
          <w:p>
            <w:pPr>
              <w:spacing w:after="20" w:before="20"/>
            </w:pPr>
            <w:r>
              <w:rPr>
                <w:rFonts w:ascii="Arial" w:cs="Arial" w:eastAsia="Arial" w:hAnsi="Arial"/>
                <w:color w:val="475569"/>
                <w:sz w:val="19"/>
                <w:szCs w:val="19"/>
              </w:rPr>
              <w:t xml:space="preserve">and deep personalization that compounds with every drop.</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tabs>
        <w:tab w:val="right" w:pos="9360"/>
      </w:tabs>
    </w:pPr>
    <w:r>
      <w:rPr>
        <w:rFonts w:ascii="Arial" w:cs="Arial" w:eastAsia="Arial" w:hAnsi="Arial"/>
        <w:color w:val="94A3B8"/>
        <w:sz w:val="16"/>
        <w:szCs w:val="16"/>
      </w:rPr>
      <w:t xml:space="preserve">Confidential</w:t>
    </w:r>
    <w:r>
      <w:rPr>
        <w:rFonts w:ascii="Arial" w:cs="Arial" w:eastAsia="Arial" w:hAnsi="Arial"/>
        <w:sz w:val="16"/>
        <w:szCs w:val="16"/>
      </w:rPr>
      <w:t xml:space="preserv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1"/>
      </w:pBdr>
      <w:tabs>
        <w:tab w:val="right" w:pos="9360"/>
      </w:tabs>
    </w:pPr>
    <w:r>
      <w:rPr>
        <w:rFonts w:ascii="Arial" w:cs="Arial" w:eastAsia="Arial" w:hAnsi="Arial"/>
        <w:color w:val="94A3B8"/>
        <w:sz w:val="16"/>
        <w:szCs w:val="16"/>
      </w:rPr>
      <w:t xml:space="preserve">Nigh · Niya Pro Intelligence Layer</w:t>
    </w:r>
    <w:r>
      <w:rPr>
        <w:rFonts w:ascii="Arial" w:cs="Arial" w:eastAsia="Arial" w:hAnsi="Arial"/>
        <w:sz w:val="16"/>
        <w:szCs w:val="16"/>
      </w:rPr>
      <w:t xml:space="preserve">	</w:t>
    </w:r>
    <w:r>
      <w:rPr>
        <w:rFonts w:ascii="Arial" w:cs="Arial" w:eastAsia="Arial" w:hAnsi="Arial"/>
        <w:color w:val="94A3B8"/>
        <w:sz w:val="16"/>
        <w:szCs w:val="16"/>
      </w:rPr>
      <w:t xml:space="preserve">INTERNAL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Arial" w:cs="Arial" w:eastAsia="Arial" w:hAnsi="Arial"/>
        <w:color w:val="F97316"/>
        <w:sz w:val="20"/>
        <w:szCs w:val="20"/>
      </w:rPr>
    </w:lvl>
    <w:lvl w:ilvl="1" w15:tentative="1">
      <w:start w:val="1"/>
      <w:numFmt w:val="bullet"/>
      <w:lvlText w:val="◦"/>
      <w:lvlJc w:val="left"/>
      <w:pPr>
        <w:ind w:left="960" w:hanging="240"/>
      </w:pPr>
      <w:rPr>
        <w:rFonts w:ascii="Arial" w:cs="Arial" w:eastAsia="Arial" w:hAnsi="Arial"/>
        <w:color w:val="94A3B8"/>
        <w:sz w:val="19"/>
        <w:szCs w:val="1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75569"/>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D1B4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E3A8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2026-03-27T15:46:36.043Z</dcterms:created>
  <dcterms:modified xsi:type="dcterms:W3CDTF">2026-03-27T15:46:36.043Z</dcterms:modified>
</cp:coreProperties>
</file>

<file path=docProps/custom.xml><?xml version="1.0" encoding="utf-8"?>
<Properties xmlns="http://schemas.openxmlformats.org/officeDocument/2006/custom-properties" xmlns:vt="http://schemas.openxmlformats.org/officeDocument/2006/docPropsVTypes"/>
</file>