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A host can set their profile to require approval to follow, applied to their identity across both apps.</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A user can set their profile to require approval to follow, applied to their identity across both apps.</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