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F844D" w14:textId="77777777" w:rsidR="00AF1524" w:rsidRDefault="00AF1524">
      <w:pPr>
        <w:rPr>
          <w:b/>
          <w:bCs/>
          <w:sz w:val="24"/>
          <w:szCs w:val="24"/>
        </w:rPr>
      </w:pPr>
      <w:r w:rsidRPr="00AF1524">
        <w:rPr>
          <w:b/>
          <w:bCs/>
          <w:sz w:val="24"/>
          <w:szCs w:val="24"/>
        </w:rPr>
        <w:t>Documento final: alcance del sistema, tecnologías y estructuras de datos</w:t>
      </w:r>
    </w:p>
    <w:p w14:paraId="636CEAD4" w14:textId="77777777" w:rsidR="00D33D7C" w:rsidRPr="00AF1524" w:rsidRDefault="00D33D7C">
      <w:pPr>
        <w:rPr>
          <w:b/>
          <w:bCs/>
          <w:sz w:val="24"/>
          <w:szCs w:val="24"/>
        </w:rPr>
      </w:pPr>
    </w:p>
    <w:p w14:paraId="1AD5782A" w14:textId="494CF8D4" w:rsidR="00AF1524" w:rsidRDefault="00AF1524">
      <w:r w:rsidRPr="00AF1524">
        <w:t xml:space="preserve">Este proyecto consiste en una mini tienda de videojuegos desarrollada como aplicación web, donde los usuarios pueden registrarse, iniciar sesión, explorar juegos, agregarlos al carrito y gestionar favoritos. También cuenta con un panel de administración para crear, editar y eliminar juegos. El proyecto fue realizado de forma individual, por lo que el alcance </w:t>
      </w:r>
      <w:r>
        <w:t xml:space="preserve">puede haber </w:t>
      </w:r>
      <w:r w:rsidRPr="00AF1524">
        <w:t>qued</w:t>
      </w:r>
      <w:r>
        <w:t>ado</w:t>
      </w:r>
      <w:r w:rsidRPr="00AF1524">
        <w:t xml:space="preserve"> más reducido comparado con una versión desarrollada por un grupo completo. Algunas funciones como analíticas avanzadas, visualización de juegos más vistos o medidas de seguridad más complejas quedaron planteadas como posibles mejoras futuras.</w:t>
      </w:r>
    </w:p>
    <w:p w14:paraId="77F624F2" w14:textId="77777777" w:rsidR="00AF1524" w:rsidRDefault="00AF1524">
      <w:r w:rsidRPr="00AF1524">
        <w:t>La aplicación fue desarrollada utilizando React y TypeScript para la lógica y estructura del proyecto, Sass para los estilos visuales y Firebase Authentication junto con Firestore para el manejo de usuarios y almacenamiento de datos. Además, el proyecto cuenta con rutas públicas y privadas, carrito de compras y conexión con base de datos en tiempo real.</w:t>
      </w:r>
    </w:p>
    <w:p w14:paraId="1021D171" w14:textId="77777777" w:rsidR="00AF1524" w:rsidRDefault="00AF1524">
      <w:r w:rsidRPr="00AF1524">
        <w:t>En cuanto a las estructuras de datos, se implementó un Trie para el buscador predictivo de juegos, permitiendo buscar títulos por prefijo de manera rápida. También se utilizó un Max Heap para mostrar los juegos más populares ordenados por nivel de popularidad. Además, se implementó un grafo no dirigido para relacionar juegos similares y mostrar recomendaciones dentro de la plataforma. Finalmente, se utilizó una cola para organizar el proceso de compra desde el carrito.</w:t>
      </w:r>
    </w:p>
    <w:p w14:paraId="795B07AE" w14:textId="38F45306" w:rsidR="00A1027C" w:rsidRDefault="00AF1524">
      <w:r w:rsidRPr="00AF1524">
        <w:t>En general, el proyecto permitió aplicar estructuras de datos dentro de un entorno web funcional, integrando frontend, base de datos y lógica de programación en una misma aplicación.</w:t>
      </w:r>
    </w:p>
    <w:sectPr w:rsidR="00A1027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524"/>
    <w:rsid w:val="00A1027C"/>
    <w:rsid w:val="00AF1524"/>
    <w:rsid w:val="00D33D7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5BAF9"/>
  <w15:chartTrackingRefBased/>
  <w15:docId w15:val="{9339B714-A116-461C-95E9-0EE4B2A0D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263</Words>
  <Characters>1448</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/ɍɨvs̷ ホ ㅤ</dc:creator>
  <cp:keywords/>
  <dc:description/>
  <cp:lastModifiedBy>/ɍɨvs̷ ホ ㅤ</cp:lastModifiedBy>
  <cp:revision>1</cp:revision>
  <dcterms:created xsi:type="dcterms:W3CDTF">2026-05-28T04:01:00Z</dcterms:created>
  <dcterms:modified xsi:type="dcterms:W3CDTF">2026-05-28T04:14:00Z</dcterms:modified>
</cp:coreProperties>
</file>