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Normal"/>
      </w:pPr>
      <w:r>
        <w:rPr>
          <w:b/>
        </w:rPr>
        <w:t>Heuristics Evaluation of [</w:t>
      </w:r>
      <w:r>
        <w:rPr>
          <w:b/>
        </w:rPr>
        <w:t>FSDI Project</w:t>
      </w:r>
      <w:r>
        <w:rPr>
          <w:b/>
        </w:rPr>
        <w:t>]</w:t>
      </w:r>
    </w:p>
    <w:p>
      <w:pPr>
        <w:pStyle w:val="Normal"/>
        <w:rPr>
          <w:b/>
        </w:rPr>
      </w:pPr>
    </w:p>
    <w:p>
      <w:pPr>
        <w:pStyle w:val="Normal"/>
      </w:pPr>
      <w:r>
        <w:rPr>
          <w:b/>
        </w:rPr>
        <w:t>By</w:t>
      </w:r>
      <w:r>
        <w:rPr/>
        <w:t xml:space="preserve">  [</w:t>
      </w:r>
      <w:r>
        <w:rPr/>
        <w:t>Johnny Jimenez</w:t>
      </w:r>
      <w:r>
        <w:rPr/>
        <w:t>]</w:t>
      </w:r>
      <w:r>
        <w:rPr>
          <w:b/>
        </w:rPr>
        <w:tab/>
        <w:t>Date</w:t>
      </w:r>
      <w:r>
        <w:rPr/>
        <w:t xml:space="preserve">  [</w:t>
      </w:r>
      <w:r>
        <w:rPr/>
        <w:t>08/15/21</w:t>
      </w:r>
      <w:r>
        <w:rPr/>
        <w:t>]</w:t>
      </w:r>
    </w:p>
    <w:p>
      <w:pPr>
        <w:pStyle w:val="Normal"/>
        <w:rPr>
          <w:color w:val="000000"/>
        </w:rPr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1. Visibility of system status</w:t>
      </w:r>
      <w:r>
        <w:rPr/>
        <w:t xml:space="preserve"> </w:t>
      </w:r>
    </w:p>
    <w:p>
      <w:pPr>
        <w:pStyle w:val="Heading3"/>
      </w:pPr>
      <w:r>
        <w:rPr/>
        <w:t>Always keep users informed about what is going on.</w:t>
      </w:r>
    </w:p>
    <w:p>
      <w:pPr>
        <w:pStyle w:val="Heading3"/>
      </w:pPr>
      <w:r>
        <w:rPr/>
        <w:t xml:space="preserve">Provide appropriate feedback within reasonable time. </w:t>
      </w:r>
    </w:p>
    <w:p>
      <w:pPr>
        <w:pStyle w:val="Normal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  <w:numPr>
          <w:ilvl w:val="0"/>
          <w:numId w:val="549730524"/>
        </w:numPr>
      </w:pPr>
      <w:r>
        <w:rPr>
          <w:b/>
          <w:i/>
        </w:rPr>
        <w:t>Need to add status to the user creation form to keep user informed, and let them know theyre task has been created.</w:t>
      </w:r>
    </w:p>
    <w:p>
      <w:pPr>
        <w:pStyle w:val="Normal"/>
        <w:numPr>
          <w:ilvl w:val="0"/>
          <w:numId w:val="549730524"/>
        </w:numPr>
        <w:rPr>
          <w:b/>
          <w:i/>
        </w:rPr>
      </w:pPr>
      <w:r>
        <w:rPr>
          <w:b/>
          <w:i/>
        </w:rPr>
        <w:t>Need a way to let the user know the status of the task a</w:t>
      </w:r>
      <w:r>
        <w:rPr>
          <w:b/>
          <w:i/>
        </w:rPr>
        <w:t>s it progresses through its different stages with notifications.</w:t>
      </w:r>
      <w:r>
        <w:rPr>
          <w:b/>
          <w:i/>
        </w:rPr>
        <w:t xml:space="preserve"> </w:t>
      </w:r>
    </w:p>
    <w:p>
      <w:pPr>
        <w:pStyle w:val="Normal"/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2. Match between system and the real world</w:t>
      </w:r>
      <w:r>
        <w:rPr/>
        <w:t xml:space="preserve"> </w:t>
      </w:r>
    </w:p>
    <w:p>
      <w:pPr>
        <w:pStyle w:val="Heading3"/>
      </w:pPr>
      <w:r>
        <w:rPr/>
        <w:t xml:space="preserve">Speak the users' language, with words, phrases and concepts familiar to the user, rather than system-oriented terms. </w:t>
      </w:r>
    </w:p>
    <w:p>
      <w:pPr>
        <w:pStyle w:val="Heading3"/>
      </w:pPr>
      <w:r>
        <w:rPr/>
        <w:t xml:space="preserve">Follow real-world conventions, making information appear in a natural and logical order. </w:t>
      </w:r>
    </w:p>
    <w:p>
      <w:pPr>
        <w:pStyle w:val="Normal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  <w:numPr>
          <w:ilvl w:val="0"/>
          <w:numId w:val="1176117392"/>
        </w:numPr>
      </w:pPr>
      <w:r>
        <w:rPr/>
        <w:t>Should use tooltips to describe any technical terms</w:t>
      </w:r>
    </w:p>
    <w:p>
      <w:pPr>
        <w:pStyle w:val="Normal"/>
        <w:numPr>
          <w:ilvl w:val="0"/>
          <w:numId w:val="1176117392"/>
        </w:numPr>
      </w:pPr>
      <w:r>
        <w:rPr/>
        <w:t>Need to expand on the FAQs section to give the user a better starting point.</w:t>
      </w:r>
    </w:p>
    <w:p>
      <w:pPr>
        <w:pStyle w:val="Normal"/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3. User control and freedom</w:t>
      </w:r>
      <w:r>
        <w:rPr/>
        <w:t xml:space="preserve"> </w:t>
      </w:r>
    </w:p>
    <w:p>
      <w:pPr>
        <w:pStyle w:val="Heading3"/>
      </w:pPr>
      <w:r>
        <w:rPr/>
        <w:t>Users often choose system functions by mistake.</w:t>
      </w:r>
    </w:p>
    <w:p>
      <w:pPr>
        <w:pStyle w:val="Heading3"/>
      </w:pPr>
      <w:r>
        <w:rPr/>
        <w:t xml:space="preserve">Provide a clearly marked "out" to leave an unwanted state without having to go through an extended dialogue. </w:t>
      </w:r>
    </w:p>
    <w:p>
      <w:pPr>
        <w:pStyle w:val="Heading3"/>
      </w:pPr>
      <w:r>
        <w:rPr/>
        <w:t xml:space="preserve">Support undo and redo. </w:t>
      </w:r>
    </w:p>
    <w:p>
      <w:pPr>
        <w:pStyle w:val="Heading3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  <w:numPr>
          <w:ilvl w:val="0"/>
          <w:numId w:val="126238170"/>
        </w:numPr>
      </w:pPr>
      <w:r>
        <w:rPr/>
        <w:t>Need to add a form back button when creating a new request.</w:t>
      </w:r>
    </w:p>
    <w:p>
      <w:pPr>
        <w:pStyle w:val="Normal"/>
        <w:numPr>
          <w:ilvl w:val="0"/>
          <w:numId w:val="126238170"/>
        </w:numPr>
      </w:pPr>
    </w:p>
    <w:p>
      <w:pPr>
        <w:pStyle w:val="Normal"/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4. Consistency and standards</w:t>
      </w:r>
      <w:r>
        <w:rPr/>
        <w:t xml:space="preserve"> </w:t>
      </w:r>
    </w:p>
    <w:p>
      <w:pPr>
        <w:pStyle w:val="Heading3"/>
      </w:pPr>
      <w:r>
        <w:rPr/>
        <w:t xml:space="preserve">Users should not have to wonder whether different words, situations, or actions mean the same thing. </w:t>
      </w:r>
    </w:p>
    <w:p>
      <w:pPr>
        <w:pStyle w:val="Heading3"/>
      </w:pPr>
      <w:r>
        <w:rPr/>
        <w:t xml:space="preserve">Follow platform conventions. </w:t>
      </w:r>
    </w:p>
    <w:p>
      <w:pPr>
        <w:pStyle w:val="Normal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  <w:numPr>
          <w:ilvl w:val="0"/>
          <w:numId w:val="107938640"/>
        </w:numPr>
      </w:pPr>
      <w:r>
        <w:rPr/>
        <w:t>Navbar consistent throughout theme</w:t>
      </w:r>
    </w:p>
    <w:p>
      <w:pPr>
        <w:pStyle w:val="Normal"/>
        <w:numPr>
          <w:ilvl w:val="0"/>
          <w:numId w:val="107938640"/>
        </w:numPr>
      </w:pPr>
      <w:r>
        <w:rPr/>
        <w:t>Uses the same language throughout site</w:t>
      </w:r>
    </w:p>
    <w:p>
      <w:pPr>
        <w:pStyle w:val="Normal"/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5. Error prevention</w:t>
      </w:r>
      <w:r>
        <w:rPr/>
        <w:t xml:space="preserve"> </w:t>
      </w:r>
    </w:p>
    <w:p>
      <w:pPr>
        <w:pStyle w:val="Heading3"/>
      </w:pPr>
      <w:r>
        <w:rPr/>
        <w:t xml:space="preserve">Even better than good error messages is a careful design which prevents a problem from occurring in the first place. </w:t>
      </w:r>
    </w:p>
    <w:p>
      <w:pPr>
        <w:pStyle w:val="Normal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  <w:numPr>
          <w:ilvl w:val="0"/>
          <w:numId w:val="1919515045"/>
        </w:numPr>
      </w:pPr>
      <w:r>
        <w:rPr/>
        <w:t>Would be good to add live data validation to the form fields to prevent user from submitting with missing fields</w:t>
      </w:r>
    </w:p>
    <w:p>
      <w:pPr>
        <w:pStyle w:val="Normal"/>
        <w:ind w:left="360"/>
      </w:pPr>
    </w:p>
    <w:p>
      <w:pPr>
        <w:pStyle w:val="Normal"/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6. Recognition rather than recall</w:t>
      </w:r>
      <w:r>
        <w:rPr/>
        <w:t xml:space="preserve"> </w:t>
      </w:r>
    </w:p>
    <w:p>
      <w:pPr>
        <w:pStyle w:val="Heading3"/>
      </w:pPr>
      <w:r>
        <w:rPr/>
        <w:t xml:space="preserve">Make objects, actions, and options visible. </w:t>
      </w:r>
    </w:p>
    <w:p>
      <w:pPr>
        <w:pStyle w:val="Heading3"/>
      </w:pPr>
      <w:r>
        <w:rPr/>
        <w:t xml:space="preserve">User should not have to remember information from one part of the dialogue to another. </w:t>
      </w:r>
    </w:p>
    <w:p>
      <w:pPr>
        <w:pStyle w:val="Heading3"/>
      </w:pPr>
      <w:r>
        <w:rPr/>
        <w:t xml:space="preserve">Instructions for use of the system should be visible or easily retrievable whenever appropriate. </w:t>
      </w:r>
    </w:p>
    <w:p>
      <w:pPr>
        <w:pStyle w:val="Normal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  <w:numPr>
          <w:ilvl w:val="0"/>
          <w:numId w:val="1919515045"/>
        </w:numPr>
      </w:pPr>
      <w:r>
        <w:rPr/>
        <w:t>Side bar user task creation menu should have a more detailed icon to let the user know what it is without clicking it</w:t>
      </w:r>
    </w:p>
    <w:p>
      <w:pPr>
        <w:pStyle w:val="Normal"/>
        <w:numPr>
          <w:ilvl w:val="0"/>
          <w:numId w:val="1919515045"/>
        </w:numPr>
      </w:pPr>
      <w:r>
        <w:rPr/>
        <w:t>Add more descriptive headers to let the user know what they are looking at</w:t>
      </w:r>
    </w:p>
    <w:p>
      <w:pPr>
        <w:pStyle w:val="Normal"/>
        <w:numPr>
          <w:ilvl w:val="0"/>
          <w:numId w:val="1919515045"/>
        </w:numPr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7. Flexibility and efficiency of use</w:t>
      </w:r>
      <w:r>
        <w:rPr/>
        <w:t xml:space="preserve"> </w:t>
      </w:r>
    </w:p>
    <w:p>
      <w:pPr>
        <w:pStyle w:val="Heading3"/>
      </w:pPr>
      <w:r>
        <w:rPr/>
        <w:t xml:space="preserve">Accelerators -- unseen by the novice user -- may often speed up the interaction for the expert user so that the system can cater to both inexperienced and experienced users. </w:t>
      </w:r>
    </w:p>
    <w:p>
      <w:pPr>
        <w:pStyle w:val="Heading3"/>
      </w:pPr>
      <w:r>
        <w:rPr/>
        <w:t xml:space="preserve">Allow users to tailor frequent actions. </w:t>
      </w:r>
    </w:p>
    <w:p>
      <w:pPr>
        <w:pStyle w:val="Normal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</w:pPr>
      <w:r>
        <w:rPr/>
        <w:t>[Enter your observation and evaluation of the degree to which this Heuristic has been satisfied. Use as much space as you see fit.]</w:t>
      </w:r>
    </w:p>
    <w:p>
      <w:pPr>
        <w:pStyle w:val="Normal"/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8. Aesthetic and minimalist design</w:t>
      </w:r>
      <w:r>
        <w:rPr/>
        <w:t xml:space="preserve"> </w:t>
      </w:r>
    </w:p>
    <w:p>
      <w:pPr>
        <w:pStyle w:val="Heading3"/>
      </w:pPr>
      <w:r>
        <w:rPr/>
        <w:t xml:space="preserve">Dialogues should not contain information which is irrelevant or rarely needed. </w:t>
      </w:r>
    </w:p>
    <w:p>
      <w:pPr>
        <w:pStyle w:val="Heading3"/>
      </w:pPr>
      <w:r>
        <w:rPr/>
        <w:t xml:space="preserve">Every extra unit of information in a dialogue competes with the relevant units of information and diminishes their relative visibility. </w:t>
      </w:r>
    </w:p>
    <w:p>
      <w:pPr>
        <w:pStyle w:val="Normal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</w:pPr>
    </w:p>
    <w:p>
      <w:pPr>
        <w:pStyle w:val="Normal"/>
        <w:numPr>
          <w:ilvl w:val="0"/>
          <w:numId w:val="1578510793"/>
        </w:numPr>
      </w:pPr>
      <w:r>
        <w:rPr/>
        <w:t>Need to clean up unnecessary data and add collapse/expand icons</w:t>
      </w:r>
    </w:p>
    <w:p>
      <w:pPr>
        <w:pStyle w:val="Normal"/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9. Help users recognize, diagnose, and recover from errors</w:t>
      </w:r>
      <w:r>
        <w:rPr/>
        <w:t xml:space="preserve"> </w:t>
      </w:r>
    </w:p>
    <w:p>
      <w:pPr>
        <w:pStyle w:val="Heading3"/>
      </w:pPr>
      <w:r>
        <w:rPr/>
        <w:t>Expressed in plain language (no codes)</w:t>
      </w:r>
    </w:p>
    <w:p>
      <w:pPr>
        <w:pStyle w:val="Heading3"/>
      </w:pPr>
      <w:r>
        <w:rPr/>
        <w:t>Precisely indicate the problem</w:t>
      </w:r>
    </w:p>
    <w:p>
      <w:pPr>
        <w:pStyle w:val="Heading3"/>
      </w:pPr>
      <w:r>
        <w:rPr/>
        <w:t xml:space="preserve">Constructively suggest a solution. </w:t>
      </w:r>
    </w:p>
    <w:p>
      <w:pPr>
        <w:pStyle w:val="Normal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</w:pPr>
    </w:p>
    <w:p>
      <w:pPr>
        <w:pStyle w:val="Normal"/>
        <w:numPr>
          <w:ilvl w:val="0"/>
          <w:numId w:val="1578510793"/>
        </w:numPr>
      </w:pPr>
      <w:r>
        <w:rPr/>
        <w:t>Should create custom 404/403/500 pages with descriptive error messages.</w:t>
      </w:r>
    </w:p>
    <w:p>
      <w:pPr>
        <w:pStyle w:val="Normal"/>
        <w:numPr>
          <w:ilvl w:val="0"/>
          <w:numId w:val="1578510793"/>
        </w:numPr>
      </w:pPr>
      <w:r>
        <w:rPr/>
        <w:t>Should offer a button to go back to step before error</w:t>
      </w:r>
    </w:p>
    <w:p>
      <w:pPr>
        <w:pStyle w:val="Normal"/>
      </w:pPr>
    </w:p>
    <w:p>
      <w:pPr>
        <w:pBdr>
          <w:top w:val="single" w:sz="4" w:color="000000" w:space="1"/>
        </w:pBdr>
        <w:pStyle w:val="Normal"/>
      </w:pPr>
      <w:r>
        <w:rPr>
          <w:rStyle w:val="Strong"/>
          <w:color w:val="000000"/>
        </w:rPr>
        <w:t>10. Help and documentation</w:t>
      </w:r>
      <w:r>
        <w:rPr/>
        <w:t xml:space="preserve"> </w:t>
      </w:r>
    </w:p>
    <w:p>
      <w:pPr>
        <w:pStyle w:val="Heading3"/>
      </w:pPr>
      <w:r>
        <w:rPr/>
        <w:t xml:space="preserve">Even though it is better if the system can be used without documentation, it may be necessary to provide help and documentation. </w:t>
      </w:r>
    </w:p>
    <w:p>
      <w:pPr>
        <w:pStyle w:val="Heading3"/>
      </w:pPr>
      <w:r>
        <w:rPr/>
        <w:t xml:space="preserve">Help  information should be easy to search, focused on the user's task, list concrete steps to be carried out, and not be too large. </w:t>
      </w:r>
    </w:p>
    <w:p>
      <w:pPr>
        <w:pStyle w:val="Normal"/>
      </w:pPr>
    </w:p>
    <w:p>
      <w:pPr>
        <w:pStyle w:val="Normal"/>
      </w:pPr>
      <w:r>
        <w:rPr>
          <w:b/>
          <w:i/>
        </w:rPr>
        <w:t>Evaluation</w:t>
      </w:r>
    </w:p>
    <w:p>
      <w:pPr>
        <w:pStyle w:val="Normal"/>
      </w:pPr>
    </w:p>
    <w:p>
      <w:pPr>
        <w:pStyle w:val="Normal"/>
        <w:numPr>
          <w:ilvl w:val="0"/>
          <w:numId w:val="1979148587"/>
        </w:numPr>
      </w:pPr>
      <w:r>
        <w:rPr/>
        <w:t>Page needs a help button that explains the site, how to perform common tasks, and a redirect to contact for more help.</w:t>
      </w:r>
    </w:p>
    <w:p>
      <w:pPr>
        <w:pStyle w:val="Normal"/>
      </w:pPr>
      <w:r/>
    </w:p>
    <w:p>
      <w:pPr>
        <w:pStyle w:val="Normal"/>
      </w:pPr>
    </w:p>
    <w:sectPr>
      <w:pgSz w:w="12240" w:h="15840"/>
      <w:pgMar w:left="1800" w:right="1800" w:top="1440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Symbol"/>
  <w:font w:name="Arial"/>
  <w:font w:name="Verdana"/>
  <w:font w:name="Wingdings"/>
  <w:font w:name="Courier New"/>
  <w:font w:name="Cambria Math"/>
  <w:font w:name="Calibri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18035">
    <w:multiLevelType w:val="hybridMultilevel"/>
    <w:lvl w:ilvl="0">
      <w:numFmt w:val="bullet"/>
      <w:lvlText w:val=""/>
      <w:start w:val="0"/>
      <w:rPr>
        <w:rFonts w:ascii="Wingdings" w:hAnsi="Wingdings"/>
      </w:rPr>
      <w:pPr>
        <w:ind w:left="36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36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108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180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252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324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396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468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5400"/>
        <w:ind w:hanging="360"/>
      </w:pPr>
    </w:lvl>
  </w:abstractNum>
  <w:abstractNum w:abstractNumId="107938640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26238170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549730524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17611739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548953357">
    <w:multiLevelType w:val="singleLevel"/>
    <w:lvl w:ilvl="0">
      <w:numFmt w:val="bullet"/>
      <w:lvlText w:val=""/>
      <w:start w:val="0"/>
      <w:rPr>
        <w:rFonts w:ascii="Symbol" w:hAnsi="Symbol"/>
      </w:rPr>
      <w:pPr>
        <w:ind w:left="360"/>
        <w:ind w:hanging="360"/>
      </w:pPr>
    </w:lvl>
  </w:abstractNum>
  <w:abstractNum w:abstractNumId="1578510793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919515045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979148587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3018035">
    <w:abstractNumId w:val="3018035"/>
  </w:num>
  <w:num w:numId="107938640">
    <w:abstractNumId w:val="107938640"/>
  </w:num>
  <w:num w:numId="126238170">
    <w:abstractNumId w:val="126238170"/>
  </w:num>
  <w:num w:numId="549730524">
    <w:abstractNumId w:val="549730524"/>
  </w:num>
  <w:num w:numId="1176117392">
    <w:abstractNumId w:val="1176117392"/>
  </w:num>
  <w:num w:numId="1548953357">
    <w:abstractNumId w:val="1548953357"/>
  </w:num>
  <w:num w:numId="1578510793">
    <w:abstractNumId w:val="1578510793"/>
  </w:num>
  <w:num w:numId="1919515045">
    <w:abstractNumId w:val="1919515045"/>
  </w:num>
  <w:num w:numId="1979148587">
    <w:abstractNumId w:val="1979148587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qFormat/>
    <w:pPr/>
    <w:rPr>
      <w:rFonts w:ascii="Verdana" w:hAnsi="Verdana"/>
    </w:rPr>
  </w:style>
  <w:style w:type="paragraph" w:styleId="Heading1">
    <w:name w:val="Heading 1"/>
    <w:qFormat/>
    <w:basedOn w:val="Normal"/>
    <w:pPr>
      <w:spacing w:before="240" w:after="60"/>
    </w:pPr>
    <w:rPr>
      <w:b/>
      <w:sz w:val="24"/>
    </w:rPr>
  </w:style>
  <w:style w:type="paragraph" w:styleId="Heading2">
    <w:name w:val="Heading 2"/>
    <w:qFormat/>
    <w:basedOn w:val="Normal"/>
    <w:pPr>
      <w:spacing w:before="240" w:after="60"/>
    </w:pPr>
    <w:rPr>
      <w:i/>
      <w:sz w:val="24"/>
    </w:rPr>
  </w:style>
  <w:style w:type="paragraph" w:styleId="Heading3">
    <w:name w:val="Heading 3"/>
    <w:qFormat/>
    <w:basedOn w:val="Normal"/>
    <w:pPr/>
    <w:rPr/>
  </w:style>
  <w:style w:type="paragraph" w:styleId="Heading4">
    <w:name w:val="Heading 4"/>
    <w:qFormat/>
    <w:basedOn w:val="Normal"/>
    <w:pPr>
      <w:spacing w:before="240" w:after="60"/>
    </w:pPr>
    <w:rPr>
      <w:sz w:val="18"/>
      <w:szCs w:val="28"/>
    </w:rPr>
  </w:style>
  <w:style w:type="paragraph" w:styleId="Heading5">
    <w:name w:val="Heading 5"/>
    <w:qFormat/>
    <w:basedOn w:val="Normal"/>
    <w:pPr>
      <w:spacing w:before="240" w:after="60"/>
    </w:pPr>
    <w:rPr>
      <w:sz w:val="16"/>
      <w:szCs w:val="26"/>
    </w:rPr>
  </w:style>
  <w:style w:type="paragraph" w:styleId="Heading6">
    <w:name w:val="Heading 6"/>
    <w:qFormat/>
    <w:basedOn w:val="Normal"/>
    <w:pPr>
      <w:spacing w:before="240" w:after="60"/>
    </w:pPr>
    <w:rPr>
      <w:sz w:val="16"/>
      <w:szCs w:val="22"/>
    </w:rPr>
  </w:style>
  <w:style w:type="paragraph" w:styleId="Heading7">
    <w:name w:val="Heading 7"/>
    <w:qFormat/>
    <w:basedOn w:val="Normal"/>
    <w:pPr>
      <w:spacing w:before="240" w:after="60"/>
    </w:pPr>
    <w:rPr>
      <w:sz w:val="16"/>
      <w:szCs w:val="24"/>
    </w:rPr>
  </w:style>
  <w:style w:type="paragraph" w:styleId="Heading8">
    <w:name w:val="Heading 8"/>
    <w:qFormat/>
    <w:basedOn w:val="Normal"/>
    <w:pPr>
      <w:spacing w:before="240" w:after="60"/>
    </w:pPr>
    <w:rPr>
      <w:i/>
      <w:sz w:val="16"/>
      <w:szCs w:val="24"/>
    </w:rPr>
  </w:style>
  <w:style w:type="paragraph" w:styleId="Heading9">
    <w:name w:val="Heading 9"/>
    <w:qFormat/>
    <w:basedOn w:val="Normal"/>
    <w:pPr>
      <w:spacing w:before="240" w:after="60"/>
    </w:pPr>
    <w:rPr>
      <w:sz w:val="16"/>
      <w:szCs w:val="22"/>
    </w:rPr>
  </w:style>
  <w:style w:type="character" w:styleId="DefaultParagraphFont">
    <w:name w:val="Default Paragraph Font"/>
    <w:qFormat/>
  </w:style>
  <w:style w:type="table" w:styleId="TableNormal">
    <w:name w:val="Table Normal"/>
    <w:qFormat/>
    <w:pPr/>
    <w:tblPr>
      <w:tblStyle w:val="TableNormal"/>
      <w:tblLook w:val="1E0"/>
    </w:tblPr>
  </w:style>
  <w:style w:type="numbering" w:styleId="NoList">
    <w:name w:val="No List"/>
    <w:qFormat/>
  </w:style>
  <w:style w:type="character" w:styleId="Strong">
    <w:name w:val="Strong"/>
    <w:qFormat/>
    <w:rPr>
      <w:b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