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59B55" w14:textId="425F8079" w:rsidR="00D13DF9" w:rsidRPr="00593360" w:rsidRDefault="008975A0" w:rsidP="00A35E6C">
      <w:pPr>
        <w:pStyle w:val="Heading1"/>
        <w:jc w:val="center"/>
        <w:rPr>
          <w:rFonts w:ascii="Garamond" w:hAnsi="Garamond"/>
          <w:b/>
          <w:color w:val="1F4E79" w:themeColor="accent1" w:themeShade="80"/>
          <w:sz w:val="20"/>
          <w:szCs w:val="18"/>
        </w:rPr>
      </w:pPr>
      <w:r w:rsidRPr="00593360">
        <w:rPr>
          <w:rFonts w:ascii="Garamond" w:hAnsi="Garamond"/>
          <w:b/>
          <w:color w:val="1F4E79" w:themeColor="accent1" w:themeShade="80"/>
          <w:sz w:val="36"/>
        </w:rPr>
        <w:t>CS</w:t>
      </w:r>
      <w:r w:rsidR="00AE384C">
        <w:rPr>
          <w:rFonts w:ascii="Garamond" w:hAnsi="Garamond"/>
          <w:b/>
          <w:color w:val="1F4E79" w:themeColor="accent1" w:themeShade="80"/>
          <w:sz w:val="36"/>
        </w:rPr>
        <w:t xml:space="preserve"> 446/646 –</w:t>
      </w:r>
      <w:r w:rsidRPr="00593360">
        <w:rPr>
          <w:rFonts w:ascii="Garamond" w:hAnsi="Garamond"/>
          <w:b/>
          <w:color w:val="1F4E79" w:themeColor="accent1" w:themeShade="80"/>
          <w:sz w:val="36"/>
        </w:rPr>
        <w:t xml:space="preserve"> </w:t>
      </w:r>
      <w:r w:rsidR="00AE384C">
        <w:rPr>
          <w:rFonts w:ascii="Garamond" w:hAnsi="Garamond"/>
          <w:b/>
          <w:color w:val="1F4E79" w:themeColor="accent1" w:themeShade="80"/>
          <w:sz w:val="36"/>
        </w:rPr>
        <w:t>Principles of Operating Systems</w:t>
      </w:r>
    </w:p>
    <w:p w14:paraId="4574EFC2" w14:textId="1F4CC4C9" w:rsidR="00D13DF9" w:rsidRPr="00593360" w:rsidRDefault="00AE384C" w:rsidP="006B29FC">
      <w:pPr>
        <w:pStyle w:val="Heading2"/>
        <w:jc w:val="center"/>
        <w:rPr>
          <w:rFonts w:ascii="Garamond" w:hAnsi="Garamond"/>
          <w:b/>
          <w:color w:val="1F4E79" w:themeColor="accent1" w:themeShade="80"/>
          <w:sz w:val="20"/>
          <w:szCs w:val="18"/>
        </w:rPr>
      </w:pPr>
      <w:r>
        <w:rPr>
          <w:rFonts w:ascii="Garamond" w:hAnsi="Garamond"/>
          <w:b/>
          <w:color w:val="1F4E79" w:themeColor="accent1" w:themeShade="80"/>
          <w:sz w:val="28"/>
        </w:rPr>
        <w:t>Homework</w:t>
      </w:r>
      <w:r w:rsidR="008975A0" w:rsidRPr="00593360">
        <w:rPr>
          <w:rFonts w:ascii="Garamond" w:hAnsi="Garamond"/>
          <w:b/>
          <w:color w:val="1F4E79" w:themeColor="accent1" w:themeShade="80"/>
          <w:sz w:val="28"/>
        </w:rPr>
        <w:t xml:space="preserve"> </w:t>
      </w:r>
      <w:r w:rsidR="00DF7D9A">
        <w:rPr>
          <w:rFonts w:ascii="Garamond" w:hAnsi="Garamond"/>
          <w:b/>
          <w:color w:val="1F4E79" w:themeColor="accent1" w:themeShade="80"/>
          <w:sz w:val="28"/>
        </w:rPr>
        <w:t>6</w:t>
      </w:r>
    </w:p>
    <w:p w14:paraId="321EC430" w14:textId="77777777" w:rsidR="006B29FC" w:rsidRPr="00593360" w:rsidRDefault="006B29FC">
      <w:pPr>
        <w:pStyle w:val="Default"/>
        <w:rPr>
          <w:rFonts w:ascii="Garamond" w:hAnsi="Garamond"/>
          <w:b/>
          <w:sz w:val="22"/>
          <w:szCs w:val="22"/>
        </w:rPr>
      </w:pPr>
    </w:p>
    <w:p w14:paraId="61592FB1" w14:textId="5472F026" w:rsidR="00D13DF9" w:rsidRPr="00CB1953" w:rsidRDefault="008975A0">
      <w:pPr>
        <w:pStyle w:val="Default"/>
        <w:rPr>
          <w:rFonts w:ascii="Garamond" w:hAnsi="Garamond"/>
          <w:b/>
          <w:szCs w:val="22"/>
        </w:rPr>
      </w:pPr>
      <w:r w:rsidRPr="00CB1953">
        <w:rPr>
          <w:rFonts w:ascii="Garamond" w:hAnsi="Garamond"/>
          <w:b/>
          <w:szCs w:val="22"/>
        </w:rPr>
        <w:t>Due</w:t>
      </w:r>
      <w:r w:rsidR="00C73779">
        <w:rPr>
          <w:rFonts w:ascii="Garamond" w:hAnsi="Garamond"/>
          <w:b/>
          <w:szCs w:val="22"/>
        </w:rPr>
        <w:t xml:space="preserve"> date: </w:t>
      </w:r>
      <w:r w:rsidR="00AE384C">
        <w:rPr>
          <w:rFonts w:ascii="Garamond" w:hAnsi="Garamond"/>
          <w:b/>
          <w:szCs w:val="22"/>
        </w:rPr>
        <w:t>Tuesday</w:t>
      </w:r>
      <w:r w:rsidR="00C73779">
        <w:rPr>
          <w:rFonts w:ascii="Garamond" w:hAnsi="Garamond"/>
          <w:b/>
          <w:szCs w:val="22"/>
        </w:rPr>
        <w:t xml:space="preserve">, </w:t>
      </w:r>
      <w:r w:rsidR="0098449E">
        <w:rPr>
          <w:rFonts w:ascii="Garamond" w:hAnsi="Garamond"/>
          <w:b/>
          <w:szCs w:val="22"/>
        </w:rPr>
        <w:t>1</w:t>
      </w:r>
      <w:r w:rsidR="00067217">
        <w:rPr>
          <w:rFonts w:ascii="Garamond" w:hAnsi="Garamond"/>
          <w:b/>
          <w:szCs w:val="22"/>
        </w:rPr>
        <w:t>2</w:t>
      </w:r>
      <w:r w:rsidR="00C73779">
        <w:rPr>
          <w:rFonts w:ascii="Garamond" w:hAnsi="Garamond"/>
          <w:b/>
          <w:szCs w:val="22"/>
        </w:rPr>
        <w:t>/</w:t>
      </w:r>
      <w:r w:rsidR="00545658">
        <w:rPr>
          <w:rFonts w:ascii="Garamond" w:hAnsi="Garamond"/>
          <w:b/>
          <w:szCs w:val="22"/>
        </w:rPr>
        <w:t>10</w:t>
      </w:r>
      <w:r w:rsidR="00503785">
        <w:rPr>
          <w:rFonts w:ascii="Garamond" w:hAnsi="Garamond"/>
          <w:b/>
          <w:szCs w:val="22"/>
        </w:rPr>
        <w:t>/20</w:t>
      </w:r>
      <w:r w:rsidR="00917AE2">
        <w:rPr>
          <w:rFonts w:ascii="Garamond" w:hAnsi="Garamond"/>
          <w:b/>
          <w:szCs w:val="22"/>
        </w:rPr>
        <w:t>2</w:t>
      </w:r>
      <w:r w:rsidR="00545658">
        <w:rPr>
          <w:rFonts w:ascii="Garamond" w:hAnsi="Garamond"/>
          <w:b/>
          <w:szCs w:val="22"/>
        </w:rPr>
        <w:t>4</w:t>
      </w:r>
      <w:r w:rsidRPr="00CB1953">
        <w:rPr>
          <w:rFonts w:ascii="Garamond" w:hAnsi="Garamond"/>
          <w:b/>
          <w:szCs w:val="22"/>
        </w:rPr>
        <w:t>, 11:59 pm</w:t>
      </w:r>
      <w:r w:rsidR="006F5CF9" w:rsidRPr="00CB1953">
        <w:rPr>
          <w:rFonts w:ascii="Garamond" w:hAnsi="Garamond"/>
          <w:b/>
          <w:szCs w:val="22"/>
        </w:rPr>
        <w:t xml:space="preserve"> </w:t>
      </w:r>
    </w:p>
    <w:p w14:paraId="3587735E" w14:textId="77777777" w:rsidR="00D13DF9" w:rsidRPr="00CB1953" w:rsidRDefault="008975A0">
      <w:pPr>
        <w:pStyle w:val="Default"/>
        <w:rPr>
          <w:rFonts w:ascii="Garamond" w:hAnsi="Garamond" w:cs="Calibri"/>
          <w:szCs w:val="22"/>
        </w:rPr>
      </w:pPr>
      <w:r w:rsidRPr="00CB1953">
        <w:rPr>
          <w:rFonts w:ascii="Garamond" w:hAnsi="Garamond" w:cs="Calibri"/>
          <w:szCs w:val="22"/>
        </w:rPr>
        <w:t xml:space="preserve"> </w:t>
      </w:r>
    </w:p>
    <w:p w14:paraId="28619D5D" w14:textId="1BEA56C7" w:rsidR="00D13DF9" w:rsidRPr="00CB1953" w:rsidRDefault="008975A0" w:rsidP="00E568F7">
      <w:pPr>
        <w:pStyle w:val="Default"/>
        <w:rPr>
          <w:rFonts w:ascii="Garamond" w:hAnsi="Garamond" w:cs="Calibri"/>
          <w:szCs w:val="22"/>
        </w:rPr>
      </w:pPr>
      <w:r w:rsidRPr="00CB1953">
        <w:rPr>
          <w:rFonts w:ascii="Garamond" w:hAnsi="Garamond" w:cs="Calibri"/>
          <w:b/>
          <w:bCs/>
          <w:szCs w:val="22"/>
        </w:rPr>
        <w:t xml:space="preserve">Objectives:  </w:t>
      </w:r>
      <w:r w:rsidR="00E568F7" w:rsidRPr="00E568F7">
        <w:rPr>
          <w:rFonts w:ascii="Garamond" w:hAnsi="Garamond" w:cs="Calibri"/>
          <w:szCs w:val="22"/>
        </w:rPr>
        <w:t xml:space="preserve">You will </w:t>
      </w:r>
      <w:r w:rsidR="001F5B1C">
        <w:rPr>
          <w:rFonts w:ascii="Garamond" w:hAnsi="Garamond" w:cs="Calibri"/>
          <w:szCs w:val="22"/>
        </w:rPr>
        <w:t>read up on and research famous cases that involve issues of ethical nature with respect to software engineering and more specifically Operating Systems. You will answer a set of open-format questions with your own opinions, analyses, and assessments, after researching this content as well as additional content from external resources</w:t>
      </w:r>
      <w:r w:rsidR="00F33EB0">
        <w:rPr>
          <w:rFonts w:ascii="Garamond" w:hAnsi="Garamond" w:cs="Calibri"/>
          <w:szCs w:val="22"/>
        </w:rPr>
        <w:t>.</w:t>
      </w:r>
      <w:r w:rsidR="00E568F7">
        <w:rPr>
          <w:rFonts w:ascii="Garamond" w:hAnsi="Garamond" w:cs="Calibri"/>
          <w:szCs w:val="22"/>
        </w:rPr>
        <w:t xml:space="preserve"> </w:t>
      </w:r>
    </w:p>
    <w:p w14:paraId="43DEC5D0" w14:textId="43EC5E78" w:rsidR="00D13DF9" w:rsidRPr="00CB1953" w:rsidRDefault="00D13DF9">
      <w:pPr>
        <w:pStyle w:val="Default"/>
        <w:rPr>
          <w:rFonts w:ascii="Garamond" w:hAnsi="Garamond" w:cs="Calibri"/>
          <w:szCs w:val="22"/>
        </w:rPr>
      </w:pPr>
    </w:p>
    <w:p w14:paraId="369208A6" w14:textId="4D5E7F3E" w:rsidR="00753CDE" w:rsidRPr="00CB1953" w:rsidRDefault="00753CDE" w:rsidP="00753CDE">
      <w:pPr>
        <w:pStyle w:val="Default"/>
        <w:rPr>
          <w:rFonts w:ascii="Garamond" w:hAnsi="Garamond" w:cs="Calibri"/>
          <w:szCs w:val="22"/>
        </w:rPr>
      </w:pPr>
      <w:r>
        <w:rPr>
          <w:rFonts w:ascii="Garamond" w:hAnsi="Garamond" w:cs="Calibri"/>
          <w:b/>
          <w:bCs/>
          <w:szCs w:val="22"/>
        </w:rPr>
        <w:t>General Instructions &amp; Hints</w:t>
      </w:r>
      <w:r w:rsidRPr="00CB1953">
        <w:rPr>
          <w:rFonts w:ascii="Garamond" w:hAnsi="Garamond" w:cs="Calibri"/>
          <w:b/>
          <w:bCs/>
          <w:szCs w:val="22"/>
        </w:rPr>
        <w:t xml:space="preserve">: </w:t>
      </w:r>
    </w:p>
    <w:p w14:paraId="3E2C6B77" w14:textId="77777777" w:rsidR="00022F76" w:rsidRDefault="00022F76" w:rsidP="00022F76">
      <w:pPr>
        <w:pStyle w:val="Default"/>
        <w:numPr>
          <w:ilvl w:val="0"/>
          <w:numId w:val="9"/>
        </w:numPr>
        <w:ind w:left="360"/>
        <w:rPr>
          <w:rFonts w:ascii="Garamond" w:hAnsi="Garamond" w:cs="Calibri"/>
          <w:szCs w:val="22"/>
        </w:rPr>
      </w:pPr>
      <w:r w:rsidRPr="00022F76">
        <w:rPr>
          <w:rFonts w:ascii="Garamond" w:hAnsi="Garamond" w:cs="Calibri"/>
          <w:szCs w:val="22"/>
        </w:rPr>
        <w:t>All work should be your own.</w:t>
      </w:r>
    </w:p>
    <w:p w14:paraId="697BB22F" w14:textId="70598E37" w:rsidR="00753CDE" w:rsidRPr="00022F76" w:rsidRDefault="00783DEB" w:rsidP="00022F76">
      <w:pPr>
        <w:pStyle w:val="Default"/>
        <w:numPr>
          <w:ilvl w:val="0"/>
          <w:numId w:val="9"/>
        </w:numPr>
        <w:ind w:left="360"/>
        <w:rPr>
          <w:rFonts w:ascii="Garamond" w:hAnsi="Garamond" w:cs="Calibri"/>
          <w:szCs w:val="22"/>
        </w:rPr>
      </w:pPr>
      <w:r>
        <w:rPr>
          <w:rFonts w:ascii="Garamond" w:hAnsi="Garamond" w:cs="Calibri"/>
          <w:szCs w:val="22"/>
        </w:rPr>
        <w:t>You may work on any preferred text editor (LaTeX, Word, LibreOffice Writer, GoogleDocs) and submit a commonly formatted document file (.pdf, .doc/.docx, .odt, etc.).</w:t>
      </w:r>
    </w:p>
    <w:p w14:paraId="5B54DE38" w14:textId="100FDCC4" w:rsidR="00753CDE" w:rsidRDefault="00753CDE" w:rsidP="004637D7">
      <w:pPr>
        <w:pStyle w:val="Default"/>
        <w:numPr>
          <w:ilvl w:val="0"/>
          <w:numId w:val="9"/>
        </w:numPr>
        <w:ind w:left="360"/>
        <w:rPr>
          <w:rFonts w:ascii="Garamond" w:hAnsi="Garamond" w:cs="Calibri"/>
          <w:szCs w:val="22"/>
        </w:rPr>
      </w:pPr>
      <w:r w:rsidRPr="00753CDE">
        <w:rPr>
          <w:rFonts w:ascii="Garamond" w:hAnsi="Garamond" w:cs="Calibri"/>
          <w:szCs w:val="22"/>
        </w:rPr>
        <w:t xml:space="preserve">To turn in, create a folder named </w:t>
      </w:r>
      <w:r w:rsidR="00437EBC" w:rsidRPr="00D5406A">
        <w:rPr>
          <w:rFonts w:ascii="Courier New" w:hAnsi="Courier New" w:cs="Courier New"/>
          <w:b/>
          <w:bCs/>
          <w:sz w:val="22"/>
          <w:szCs w:val="20"/>
        </w:rPr>
        <w:t>PA</w:t>
      </w:r>
      <w:r w:rsidR="009D5401">
        <w:rPr>
          <w:rFonts w:ascii="Courier New" w:hAnsi="Courier New" w:cs="Courier New"/>
          <w:b/>
          <w:bCs/>
          <w:sz w:val="22"/>
          <w:szCs w:val="20"/>
        </w:rPr>
        <w:t>6</w:t>
      </w:r>
      <w:r w:rsidR="00D5406A" w:rsidRPr="00D5406A">
        <w:rPr>
          <w:rFonts w:ascii="Courier New" w:hAnsi="Courier New" w:cs="Courier New"/>
          <w:b/>
          <w:bCs/>
          <w:sz w:val="22"/>
          <w:szCs w:val="20"/>
        </w:rPr>
        <w:t>_Lastname_Firstname</w:t>
      </w:r>
      <w:r w:rsidRPr="00753CDE">
        <w:rPr>
          <w:rFonts w:ascii="Garamond" w:hAnsi="Garamond" w:cs="Calibri"/>
          <w:szCs w:val="22"/>
        </w:rPr>
        <w:t xml:space="preserve"> and store </w:t>
      </w:r>
      <w:r w:rsidR="00783DEB">
        <w:rPr>
          <w:rFonts w:ascii="Garamond" w:hAnsi="Garamond" w:cs="Calibri"/>
          <w:szCs w:val="22"/>
        </w:rPr>
        <w:t xml:space="preserve">your </w:t>
      </w:r>
      <w:r w:rsidR="002F0BBC">
        <w:rPr>
          <w:rFonts w:ascii="Garamond" w:hAnsi="Garamond" w:cs="Calibri"/>
          <w:szCs w:val="22"/>
        </w:rPr>
        <w:t>text document</w:t>
      </w:r>
      <w:r w:rsidR="00627A35">
        <w:rPr>
          <w:rFonts w:ascii="Garamond" w:hAnsi="Garamond" w:cs="Calibri"/>
          <w:szCs w:val="22"/>
        </w:rPr>
        <w:t xml:space="preserve"> </w:t>
      </w:r>
      <w:r w:rsidRPr="00753CDE">
        <w:rPr>
          <w:rFonts w:ascii="Garamond" w:hAnsi="Garamond" w:cs="Calibri"/>
          <w:szCs w:val="22"/>
        </w:rPr>
        <w:t>file</w:t>
      </w:r>
      <w:r w:rsidR="0047155F">
        <w:rPr>
          <w:rFonts w:ascii="Garamond" w:hAnsi="Garamond" w:cs="Calibri"/>
          <w:szCs w:val="22"/>
        </w:rPr>
        <w:t>s</w:t>
      </w:r>
      <w:r w:rsidR="00627A35">
        <w:rPr>
          <w:rFonts w:ascii="Garamond" w:hAnsi="Garamond" w:cs="Calibri"/>
          <w:szCs w:val="22"/>
        </w:rPr>
        <w:t xml:space="preserve"> </w:t>
      </w:r>
      <w:r w:rsidRPr="00753CDE">
        <w:rPr>
          <w:rFonts w:ascii="Garamond" w:hAnsi="Garamond" w:cs="Calibri"/>
          <w:szCs w:val="22"/>
        </w:rPr>
        <w:t>in it</w:t>
      </w:r>
      <w:r w:rsidR="00783DEB">
        <w:rPr>
          <w:rFonts w:ascii="Garamond" w:hAnsi="Garamond" w:cs="Calibri"/>
          <w:szCs w:val="22"/>
        </w:rPr>
        <w:t xml:space="preserve">. </w:t>
      </w:r>
      <w:r w:rsidRPr="00753CDE">
        <w:rPr>
          <w:rFonts w:ascii="Garamond" w:hAnsi="Garamond" w:cs="Calibri"/>
          <w:szCs w:val="22"/>
        </w:rPr>
        <w:t xml:space="preserve">Then compress </w:t>
      </w:r>
      <w:r w:rsidR="00D5406A">
        <w:rPr>
          <w:rFonts w:ascii="Garamond" w:hAnsi="Garamond" w:cs="Calibri"/>
          <w:szCs w:val="22"/>
        </w:rPr>
        <w:t>the folder</w:t>
      </w:r>
      <w:r w:rsidRPr="00753CDE">
        <w:rPr>
          <w:rFonts w:ascii="Garamond" w:hAnsi="Garamond" w:cs="Calibri"/>
          <w:szCs w:val="22"/>
        </w:rPr>
        <w:t xml:space="preserve"> into a </w:t>
      </w:r>
      <w:r w:rsidRPr="00437EBC">
        <w:rPr>
          <w:rFonts w:ascii="Courier New" w:hAnsi="Courier New" w:cs="Courier New"/>
          <w:b/>
          <w:bCs/>
          <w:sz w:val="22"/>
          <w:szCs w:val="20"/>
        </w:rPr>
        <w:t>.zip</w:t>
      </w:r>
      <w:r w:rsidRPr="00753CDE">
        <w:rPr>
          <w:rFonts w:ascii="Garamond" w:hAnsi="Garamond" w:cs="Calibri"/>
          <w:szCs w:val="22"/>
        </w:rPr>
        <w:t xml:space="preserve"> or </w:t>
      </w:r>
      <w:r w:rsidRPr="00437EBC">
        <w:rPr>
          <w:rFonts w:ascii="Courier New" w:hAnsi="Courier New" w:cs="Courier New"/>
          <w:b/>
          <w:bCs/>
          <w:sz w:val="22"/>
          <w:szCs w:val="20"/>
        </w:rPr>
        <w:t>.tar.gz</w:t>
      </w:r>
      <w:r w:rsidRPr="00753CDE">
        <w:rPr>
          <w:rFonts w:ascii="Garamond" w:hAnsi="Garamond" w:cs="Calibri"/>
          <w:szCs w:val="22"/>
        </w:rPr>
        <w:t xml:space="preserve"> file</w:t>
      </w:r>
      <w:r w:rsidR="00D5406A">
        <w:rPr>
          <w:rFonts w:ascii="Garamond" w:hAnsi="Garamond" w:cs="Calibri"/>
          <w:szCs w:val="22"/>
        </w:rPr>
        <w:t xml:space="preserve"> with the same filename as the folder</w:t>
      </w:r>
      <w:r w:rsidRPr="00753CDE">
        <w:rPr>
          <w:rFonts w:ascii="Garamond" w:hAnsi="Garamond" w:cs="Calibri"/>
          <w:szCs w:val="22"/>
        </w:rPr>
        <w:t>, and submit that on WebCampus.</w:t>
      </w:r>
    </w:p>
    <w:p w14:paraId="59F6001F" w14:textId="77777777" w:rsidR="00022F76" w:rsidRDefault="00022F76">
      <w:pPr>
        <w:pStyle w:val="Default"/>
        <w:rPr>
          <w:rFonts w:ascii="Garamond" w:hAnsi="Garamond" w:cs="Calibri"/>
          <w:b/>
          <w:bCs/>
          <w:szCs w:val="22"/>
        </w:rPr>
      </w:pPr>
    </w:p>
    <w:p w14:paraId="54578BE9" w14:textId="0C27C771" w:rsidR="00D13DF9" w:rsidRPr="00CB1953" w:rsidRDefault="00357022">
      <w:pPr>
        <w:pStyle w:val="Default"/>
        <w:rPr>
          <w:rFonts w:ascii="Garamond" w:hAnsi="Garamond" w:cs="Calibri"/>
          <w:szCs w:val="22"/>
        </w:rPr>
      </w:pPr>
      <w:r>
        <w:rPr>
          <w:rFonts w:ascii="Garamond" w:hAnsi="Garamond" w:cs="Calibri"/>
          <w:b/>
          <w:bCs/>
          <w:szCs w:val="22"/>
        </w:rPr>
        <w:t>Background</w:t>
      </w:r>
      <w:r w:rsidR="008975A0" w:rsidRPr="00CB1953">
        <w:rPr>
          <w:rFonts w:ascii="Garamond" w:hAnsi="Garamond" w:cs="Calibri"/>
          <w:b/>
          <w:bCs/>
          <w:szCs w:val="22"/>
        </w:rPr>
        <w:t xml:space="preserve">: </w:t>
      </w:r>
    </w:p>
    <w:p w14:paraId="05AA59B9" w14:textId="77777777" w:rsidR="00C5755F" w:rsidRPr="00C5755F" w:rsidRDefault="00C5755F" w:rsidP="00A773D9">
      <w:pPr>
        <w:pStyle w:val="Default"/>
        <w:rPr>
          <w:rFonts w:ascii="Garamond" w:hAnsi="Garamond" w:cs="Calibri"/>
          <w:sz w:val="8"/>
          <w:szCs w:val="8"/>
        </w:rPr>
      </w:pPr>
    </w:p>
    <w:p w14:paraId="0C8186E0" w14:textId="777987AD" w:rsidR="008349DB" w:rsidRDefault="008349DB" w:rsidP="00A773D9">
      <w:pPr>
        <w:pStyle w:val="Default"/>
        <w:rPr>
          <w:rFonts w:ascii="Garamond" w:hAnsi="Garamond" w:cs="Calibri"/>
          <w:i/>
          <w:szCs w:val="22"/>
        </w:rPr>
      </w:pPr>
      <w:r>
        <w:rPr>
          <w:rFonts w:ascii="Garamond" w:hAnsi="Garamond" w:cs="Calibri"/>
          <w:i/>
          <w:iCs/>
          <w:szCs w:val="22"/>
        </w:rPr>
        <w:t xml:space="preserve">I. The </w:t>
      </w:r>
      <w:r w:rsidRPr="008349DB">
        <w:rPr>
          <w:rFonts w:ascii="Garamond" w:hAnsi="Garamond" w:cs="Calibri"/>
          <w:i/>
          <w:szCs w:val="22"/>
        </w:rPr>
        <w:t>ACM Code of Ethics and Professional Conduct</w:t>
      </w:r>
    </w:p>
    <w:p w14:paraId="4D33B50C" w14:textId="76172A82" w:rsidR="0099206F" w:rsidRPr="0099206F" w:rsidRDefault="008349DB" w:rsidP="00A773D9">
      <w:pPr>
        <w:pStyle w:val="Default"/>
        <w:rPr>
          <w:rFonts w:ascii="Garamond" w:hAnsi="Garamond" w:cs="Calibri"/>
          <w:iCs/>
          <w:sz w:val="8"/>
          <w:szCs w:val="8"/>
        </w:rPr>
      </w:pPr>
      <w:r>
        <w:rPr>
          <w:rFonts w:ascii="Garamond" w:hAnsi="Garamond" w:cs="Calibri"/>
          <w:iCs/>
          <w:szCs w:val="22"/>
        </w:rPr>
        <w:t xml:space="preserve">The Association for Computing Machinery (ACM) has compiled a document expressing what conscientiousness is defined as in the </w:t>
      </w:r>
      <w:r w:rsidR="0099206F">
        <w:rPr>
          <w:rFonts w:ascii="Garamond" w:hAnsi="Garamond" w:cs="Calibri"/>
          <w:iCs/>
          <w:szCs w:val="22"/>
        </w:rPr>
        <w:t xml:space="preserve">computing </w:t>
      </w:r>
      <w:r>
        <w:rPr>
          <w:rFonts w:ascii="Garamond" w:hAnsi="Garamond" w:cs="Calibri"/>
          <w:iCs/>
          <w:szCs w:val="22"/>
        </w:rPr>
        <w:t>professional context</w:t>
      </w:r>
      <w:r w:rsidR="0099206F">
        <w:rPr>
          <w:rFonts w:ascii="Garamond" w:hAnsi="Garamond" w:cs="Calibri"/>
          <w:iCs/>
          <w:szCs w:val="22"/>
        </w:rPr>
        <w:t>. This is known as the “</w:t>
      </w:r>
      <w:r w:rsidR="0099206F" w:rsidRPr="0099206F">
        <w:rPr>
          <w:rFonts w:ascii="Garamond" w:hAnsi="Garamond" w:cs="Calibri"/>
          <w:i/>
          <w:szCs w:val="22"/>
        </w:rPr>
        <w:t>Code of Ethics and Professional Conduct</w:t>
      </w:r>
      <w:r w:rsidR="0099206F">
        <w:rPr>
          <w:rFonts w:ascii="Garamond" w:hAnsi="Garamond" w:cs="Calibri"/>
          <w:iCs/>
          <w:szCs w:val="22"/>
        </w:rPr>
        <w:t xml:space="preserve">”, and publicly available online at </w:t>
      </w:r>
      <w:hyperlink r:id="rId5" w:history="1">
        <w:r w:rsidR="0099206F" w:rsidRPr="00926026">
          <w:rPr>
            <w:rStyle w:val="Hyperlink"/>
            <w:rFonts w:ascii="Garamond" w:hAnsi="Garamond" w:cs="Calibri"/>
            <w:iCs/>
            <w:szCs w:val="22"/>
          </w:rPr>
          <w:t>https://www.acm.org/code-of-ethics</w:t>
        </w:r>
      </w:hyperlink>
      <w:r w:rsidR="0099206F">
        <w:rPr>
          <w:rFonts w:ascii="Garamond" w:hAnsi="Garamond" w:cs="Calibri"/>
          <w:iCs/>
          <w:szCs w:val="22"/>
        </w:rPr>
        <w:t>.</w:t>
      </w:r>
      <w:r w:rsidR="0099206F">
        <w:rPr>
          <w:rFonts w:ascii="Garamond" w:hAnsi="Garamond" w:cs="Calibri"/>
          <w:iCs/>
          <w:szCs w:val="22"/>
        </w:rPr>
        <w:br/>
      </w:r>
    </w:p>
    <w:p w14:paraId="7E8F0039" w14:textId="651EDED8" w:rsidR="0099206F" w:rsidRDefault="0099206F" w:rsidP="00A773D9">
      <w:pPr>
        <w:pStyle w:val="Default"/>
        <w:rPr>
          <w:rFonts w:ascii="Garamond" w:hAnsi="Garamond" w:cs="Calibri"/>
          <w:iCs/>
          <w:szCs w:val="22"/>
        </w:rPr>
      </w:pPr>
      <w:r>
        <w:rPr>
          <w:rFonts w:ascii="Garamond" w:hAnsi="Garamond" w:cs="Calibri"/>
          <w:iCs/>
          <w:szCs w:val="22"/>
        </w:rPr>
        <w:t>The corresponding booklet version is uploaded on the Webcampus Homework folder. You are expected to have read the 4 major sections covering the subjects of:</w:t>
      </w:r>
    </w:p>
    <w:p w14:paraId="38D8743E" w14:textId="77777777" w:rsidR="0099206F" w:rsidRDefault="0099206F" w:rsidP="0099206F">
      <w:pPr>
        <w:pStyle w:val="Default"/>
        <w:numPr>
          <w:ilvl w:val="0"/>
          <w:numId w:val="19"/>
        </w:numPr>
        <w:rPr>
          <w:rFonts w:ascii="Garamond" w:hAnsi="Garamond" w:cs="Calibri"/>
          <w:iCs/>
          <w:szCs w:val="22"/>
        </w:rPr>
      </w:pPr>
      <w:r>
        <w:rPr>
          <w:rFonts w:ascii="Garamond" w:hAnsi="Garamond" w:cs="Calibri"/>
          <w:iCs/>
          <w:szCs w:val="22"/>
        </w:rPr>
        <w:t>General Ethical Principles</w:t>
      </w:r>
    </w:p>
    <w:p w14:paraId="7D7A0EF5" w14:textId="77777777" w:rsidR="0099206F" w:rsidRDefault="0099206F" w:rsidP="0099206F">
      <w:pPr>
        <w:pStyle w:val="Default"/>
        <w:numPr>
          <w:ilvl w:val="0"/>
          <w:numId w:val="19"/>
        </w:numPr>
        <w:rPr>
          <w:rFonts w:ascii="Garamond" w:hAnsi="Garamond" w:cs="Calibri"/>
          <w:iCs/>
          <w:szCs w:val="22"/>
        </w:rPr>
      </w:pPr>
      <w:r>
        <w:rPr>
          <w:rFonts w:ascii="Garamond" w:hAnsi="Garamond" w:cs="Calibri"/>
          <w:iCs/>
          <w:szCs w:val="22"/>
        </w:rPr>
        <w:t>Professional Responsibilities</w:t>
      </w:r>
    </w:p>
    <w:p w14:paraId="6B062FBD" w14:textId="77777777" w:rsidR="0099206F" w:rsidRDefault="0099206F" w:rsidP="0099206F">
      <w:pPr>
        <w:pStyle w:val="Default"/>
        <w:numPr>
          <w:ilvl w:val="0"/>
          <w:numId w:val="19"/>
        </w:numPr>
        <w:rPr>
          <w:rFonts w:ascii="Garamond" w:hAnsi="Garamond" w:cs="Calibri"/>
          <w:iCs/>
          <w:szCs w:val="22"/>
        </w:rPr>
      </w:pPr>
      <w:r>
        <w:rPr>
          <w:rFonts w:ascii="Garamond" w:hAnsi="Garamond" w:cs="Calibri"/>
          <w:iCs/>
          <w:szCs w:val="22"/>
        </w:rPr>
        <w:t>Professional Leadership Principles</w:t>
      </w:r>
    </w:p>
    <w:p w14:paraId="0E4FC30D" w14:textId="77777777" w:rsidR="0099206F" w:rsidRDefault="0099206F" w:rsidP="0099206F">
      <w:pPr>
        <w:pStyle w:val="Default"/>
        <w:numPr>
          <w:ilvl w:val="0"/>
          <w:numId w:val="19"/>
        </w:numPr>
        <w:rPr>
          <w:rFonts w:ascii="Garamond" w:hAnsi="Garamond" w:cs="Calibri"/>
          <w:iCs/>
          <w:szCs w:val="22"/>
        </w:rPr>
      </w:pPr>
      <w:r>
        <w:rPr>
          <w:rFonts w:ascii="Garamond" w:hAnsi="Garamond" w:cs="Calibri"/>
          <w:iCs/>
          <w:szCs w:val="22"/>
        </w:rPr>
        <w:t xml:space="preserve">Compliance with the </w:t>
      </w:r>
      <w:r w:rsidRPr="0099206F">
        <w:rPr>
          <w:rFonts w:ascii="Garamond" w:hAnsi="Garamond" w:cs="Calibri"/>
          <w:i/>
          <w:szCs w:val="22"/>
        </w:rPr>
        <w:t>Code</w:t>
      </w:r>
    </w:p>
    <w:p w14:paraId="00908FCD" w14:textId="789330CD" w:rsidR="008349DB" w:rsidRPr="008349DB" w:rsidRDefault="0099206F" w:rsidP="0099206F">
      <w:pPr>
        <w:pStyle w:val="Default"/>
        <w:rPr>
          <w:rFonts w:ascii="Garamond" w:hAnsi="Garamond" w:cs="Calibri"/>
          <w:iCs/>
          <w:szCs w:val="22"/>
        </w:rPr>
      </w:pPr>
      <w:r>
        <w:rPr>
          <w:rFonts w:ascii="Garamond" w:hAnsi="Garamond" w:cs="Calibri"/>
          <w:iCs/>
          <w:szCs w:val="22"/>
        </w:rPr>
        <w:t>before moving on to the subsequent sections of this assignment.</w:t>
      </w:r>
    </w:p>
    <w:p w14:paraId="475AC859" w14:textId="77777777" w:rsidR="008349DB" w:rsidRDefault="008349DB" w:rsidP="00A773D9">
      <w:pPr>
        <w:pStyle w:val="Default"/>
        <w:rPr>
          <w:rFonts w:ascii="Garamond" w:hAnsi="Garamond" w:cs="Calibri"/>
          <w:i/>
          <w:iCs/>
          <w:szCs w:val="22"/>
        </w:rPr>
      </w:pPr>
    </w:p>
    <w:p w14:paraId="59746841" w14:textId="00C4CA3D" w:rsidR="00E90BF7" w:rsidRDefault="008349DB" w:rsidP="00A773D9">
      <w:pPr>
        <w:pStyle w:val="Default"/>
        <w:rPr>
          <w:rFonts w:ascii="Garamond" w:hAnsi="Garamond" w:cs="Calibri"/>
          <w:i/>
          <w:iCs/>
          <w:szCs w:val="22"/>
        </w:rPr>
      </w:pPr>
      <w:r>
        <w:rPr>
          <w:rFonts w:ascii="Garamond" w:hAnsi="Garamond" w:cs="Calibri"/>
          <w:i/>
          <w:iCs/>
          <w:szCs w:val="22"/>
        </w:rPr>
        <w:t>I</w:t>
      </w:r>
      <w:r w:rsidR="00017486">
        <w:rPr>
          <w:rFonts w:ascii="Garamond" w:hAnsi="Garamond" w:cs="Calibri"/>
          <w:i/>
          <w:iCs/>
          <w:szCs w:val="22"/>
        </w:rPr>
        <w:t xml:space="preserve">I. </w:t>
      </w:r>
      <w:r w:rsidR="000E3778">
        <w:rPr>
          <w:rFonts w:ascii="Garamond" w:hAnsi="Garamond" w:cs="Calibri"/>
          <w:i/>
          <w:iCs/>
          <w:szCs w:val="22"/>
        </w:rPr>
        <w:t xml:space="preserve">OS </w:t>
      </w:r>
      <w:r w:rsidR="0055297B">
        <w:rPr>
          <w:rFonts w:ascii="Garamond" w:hAnsi="Garamond" w:cs="Calibri"/>
          <w:i/>
          <w:iCs/>
          <w:szCs w:val="22"/>
        </w:rPr>
        <w:t>Security and Impacts on Performance / Economy</w:t>
      </w:r>
    </w:p>
    <w:p w14:paraId="08120FB5" w14:textId="59F2F4FA" w:rsidR="00783DEB" w:rsidRPr="00017486" w:rsidRDefault="00783DEB" w:rsidP="00A773D9">
      <w:pPr>
        <w:pStyle w:val="Default"/>
        <w:rPr>
          <w:rFonts w:ascii="Garamond" w:hAnsi="Garamond" w:cs="Calibri"/>
          <w:sz w:val="8"/>
          <w:szCs w:val="8"/>
        </w:rPr>
      </w:pPr>
    </w:p>
    <w:p w14:paraId="3DC6FB1D" w14:textId="696E887E" w:rsidR="00783DEB" w:rsidRDefault="0055297B" w:rsidP="00A773D9">
      <w:pPr>
        <w:pStyle w:val="Default"/>
        <w:rPr>
          <w:rFonts w:ascii="Garamond" w:hAnsi="Garamond" w:cs="Calibri"/>
          <w:szCs w:val="22"/>
        </w:rPr>
      </w:pPr>
      <w:r>
        <w:rPr>
          <w:rFonts w:ascii="Garamond" w:hAnsi="Garamond" w:cs="Calibri"/>
          <w:szCs w:val="22"/>
        </w:rPr>
        <w:t xml:space="preserve">Of the known Common Vulnerabilities and Exposures (CVE)s, an up-to-date list of which can be found online at </w:t>
      </w:r>
      <w:hyperlink r:id="rId6" w:history="1">
        <w:r w:rsidRPr="004C43C7">
          <w:rPr>
            <w:rStyle w:val="Hyperlink"/>
            <w:rFonts w:ascii="Garamond" w:hAnsi="Garamond" w:cs="Calibri"/>
            <w:szCs w:val="22"/>
          </w:rPr>
          <w:t>https://www.cisa.gov/known-exploited-vulnerabilities-catalog</w:t>
        </w:r>
      </w:hyperlink>
      <w:r>
        <w:rPr>
          <w:rFonts w:ascii="Garamond" w:hAnsi="Garamond" w:cs="Calibri"/>
          <w:szCs w:val="22"/>
        </w:rPr>
        <w:t xml:space="preserve">, two caught the world by surprise in early 2018. These were named </w:t>
      </w:r>
      <w:r w:rsidRPr="0055297B">
        <w:rPr>
          <w:rFonts w:ascii="Garamond" w:hAnsi="Garamond" w:cs="Calibri"/>
          <w:i/>
          <w:iCs/>
          <w:szCs w:val="22"/>
        </w:rPr>
        <w:t>Meltdown</w:t>
      </w:r>
      <w:r>
        <w:rPr>
          <w:rFonts w:ascii="Garamond" w:hAnsi="Garamond" w:cs="Calibri"/>
          <w:szCs w:val="22"/>
        </w:rPr>
        <w:t xml:space="preserve"> (</w:t>
      </w:r>
      <w:r w:rsidRPr="0055297B">
        <w:rPr>
          <w:rFonts w:ascii="Garamond" w:hAnsi="Garamond" w:cs="Calibri"/>
          <w:szCs w:val="22"/>
        </w:rPr>
        <w:t>CVE-2017-5754</w:t>
      </w:r>
      <w:r>
        <w:rPr>
          <w:rFonts w:ascii="Garamond" w:hAnsi="Garamond" w:cs="Calibri"/>
          <w:szCs w:val="22"/>
        </w:rPr>
        <w:t xml:space="preserve"> : </w:t>
      </w:r>
      <w:hyperlink r:id="rId7" w:history="1">
        <w:r w:rsidRPr="004C43C7">
          <w:rPr>
            <w:rStyle w:val="Hyperlink"/>
            <w:rFonts w:ascii="Garamond" w:hAnsi="Garamond" w:cs="Calibri"/>
            <w:szCs w:val="22"/>
          </w:rPr>
          <w:t>https://en.wikipedia.org/wiki/Meltdown_(security_vulnerability)</w:t>
        </w:r>
      </w:hyperlink>
      <w:r>
        <w:rPr>
          <w:rFonts w:ascii="Garamond" w:hAnsi="Garamond" w:cs="Calibri"/>
          <w:szCs w:val="22"/>
        </w:rPr>
        <w:t xml:space="preserve">) and </w:t>
      </w:r>
      <w:r w:rsidRPr="00EE4821">
        <w:rPr>
          <w:rFonts w:ascii="Garamond" w:hAnsi="Garamond" w:cs="Calibri"/>
          <w:i/>
          <w:iCs/>
          <w:szCs w:val="22"/>
        </w:rPr>
        <w:t>Spectre</w:t>
      </w:r>
      <w:r>
        <w:rPr>
          <w:rFonts w:ascii="Garamond" w:hAnsi="Garamond" w:cs="Calibri"/>
          <w:szCs w:val="22"/>
        </w:rPr>
        <w:t xml:space="preserve"> (</w:t>
      </w:r>
      <w:r w:rsidRPr="0055297B">
        <w:rPr>
          <w:rFonts w:ascii="Garamond" w:hAnsi="Garamond" w:cs="Calibri"/>
          <w:szCs w:val="22"/>
        </w:rPr>
        <w:t>CVE-2017-5753</w:t>
      </w:r>
      <w:r>
        <w:rPr>
          <w:rFonts w:ascii="Garamond" w:hAnsi="Garamond" w:cs="Calibri"/>
          <w:szCs w:val="22"/>
        </w:rPr>
        <w:t xml:space="preserve">, </w:t>
      </w:r>
      <w:r w:rsidRPr="0055297B">
        <w:rPr>
          <w:rFonts w:ascii="Garamond" w:hAnsi="Garamond" w:cs="Calibri"/>
          <w:szCs w:val="22"/>
        </w:rPr>
        <w:t>CVE-2017-5715</w:t>
      </w:r>
      <w:r>
        <w:rPr>
          <w:rFonts w:ascii="Garamond" w:hAnsi="Garamond" w:cs="Calibri"/>
          <w:szCs w:val="22"/>
        </w:rPr>
        <w:t xml:space="preserve"> - </w:t>
      </w:r>
      <w:hyperlink r:id="rId8" w:history="1">
        <w:r w:rsidRPr="004C43C7">
          <w:rPr>
            <w:rStyle w:val="Hyperlink"/>
            <w:rFonts w:ascii="Garamond" w:hAnsi="Garamond" w:cs="Calibri"/>
            <w:szCs w:val="22"/>
          </w:rPr>
          <w:t>https://en.wikipedia.org/wiki/Spectre_(security_vulnerability)</w:t>
        </w:r>
      </w:hyperlink>
      <w:r>
        <w:rPr>
          <w:rFonts w:ascii="Garamond" w:hAnsi="Garamond" w:cs="Calibri"/>
          <w:szCs w:val="22"/>
        </w:rPr>
        <w:t xml:space="preserve">), and they both stemmed from the very microarchitectural design of most popular processors at the time (including </w:t>
      </w:r>
      <w:r w:rsidRPr="0055297B">
        <w:rPr>
          <w:rFonts w:ascii="Garamond" w:hAnsi="Garamond" w:cs="Calibri"/>
          <w:szCs w:val="22"/>
        </w:rPr>
        <w:t>Intel, AMD, ARM-based, and IBM</w:t>
      </w:r>
      <w:r>
        <w:rPr>
          <w:rFonts w:ascii="Garamond" w:hAnsi="Garamond" w:cs="Calibri"/>
          <w:szCs w:val="22"/>
        </w:rPr>
        <w:t>).</w:t>
      </w:r>
      <w:r w:rsidR="00017486">
        <w:rPr>
          <w:rFonts w:ascii="Garamond" w:hAnsi="Garamond" w:cs="Calibri"/>
          <w:szCs w:val="22"/>
        </w:rPr>
        <w:t xml:space="preserve"> The ability to perform branch prediction and speculative execution (</w:t>
      </w:r>
      <w:hyperlink r:id="rId9" w:history="1">
        <w:r w:rsidR="00017486" w:rsidRPr="004C43C7">
          <w:rPr>
            <w:rStyle w:val="Hyperlink"/>
            <w:rFonts w:ascii="Garamond" w:hAnsi="Garamond" w:cs="Calibri"/>
            <w:szCs w:val="22"/>
          </w:rPr>
          <w:t>https://en.wikipedia.org/wiki/Speculative_execution</w:t>
        </w:r>
      </w:hyperlink>
      <w:r w:rsidR="00017486">
        <w:rPr>
          <w:rFonts w:ascii="Garamond" w:hAnsi="Garamond" w:cs="Calibri"/>
          <w:szCs w:val="22"/>
        </w:rPr>
        <w:t>) integrated within these architectures managed to yield increased execution performance, but due to leaving observable side-effects (</w:t>
      </w:r>
      <w:r w:rsidR="00017486" w:rsidRPr="00017486">
        <w:rPr>
          <w:rFonts w:ascii="Garamond" w:hAnsi="Garamond" w:cs="Calibri"/>
          <w:szCs w:val="22"/>
        </w:rPr>
        <w:t>leftover data caches of branch mispredictions</w:t>
      </w:r>
      <w:r w:rsidR="00017486">
        <w:rPr>
          <w:rFonts w:ascii="Garamond" w:hAnsi="Garamond" w:cs="Calibri"/>
          <w:szCs w:val="22"/>
        </w:rPr>
        <w:t xml:space="preserve"> could be extracted) constituted a </w:t>
      </w:r>
      <w:r w:rsidR="00017486" w:rsidRPr="00017486">
        <w:rPr>
          <w:rFonts w:ascii="Garamond" w:hAnsi="Garamond" w:cs="Calibri"/>
          <w:b/>
          <w:bCs/>
          <w:szCs w:val="22"/>
        </w:rPr>
        <w:t>significant security risk</w:t>
      </w:r>
      <w:r w:rsidR="00017486">
        <w:rPr>
          <w:rFonts w:ascii="Garamond" w:hAnsi="Garamond" w:cs="Calibri"/>
          <w:szCs w:val="22"/>
        </w:rPr>
        <w:t xml:space="preserve"> that affected almost every single modern processor at the time.</w:t>
      </w:r>
    </w:p>
    <w:p w14:paraId="05FA0B93" w14:textId="77777777" w:rsidR="00017486" w:rsidRPr="00356F66" w:rsidRDefault="00017486" w:rsidP="00A773D9">
      <w:pPr>
        <w:pStyle w:val="Default"/>
        <w:rPr>
          <w:rFonts w:ascii="Garamond" w:hAnsi="Garamond" w:cs="Calibri"/>
          <w:sz w:val="8"/>
          <w:szCs w:val="8"/>
        </w:rPr>
      </w:pPr>
    </w:p>
    <w:p w14:paraId="50BF3BB4" w14:textId="73826E04" w:rsidR="00017486" w:rsidRDefault="00356F66" w:rsidP="00A773D9">
      <w:pPr>
        <w:pStyle w:val="Default"/>
        <w:rPr>
          <w:rFonts w:ascii="Garamond" w:hAnsi="Garamond" w:cs="Calibri"/>
          <w:szCs w:val="22"/>
        </w:rPr>
      </w:pPr>
      <w:r>
        <w:rPr>
          <w:rFonts w:ascii="Garamond" w:hAnsi="Garamond" w:cs="Calibri"/>
          <w:szCs w:val="22"/>
        </w:rPr>
        <w:t xml:space="preserve">As soon as patches were available, </w:t>
      </w:r>
      <w:r w:rsidR="00017486">
        <w:rPr>
          <w:rFonts w:ascii="Garamond" w:hAnsi="Garamond" w:cs="Calibri"/>
          <w:szCs w:val="22"/>
        </w:rPr>
        <w:t>Data Centers and Cloud Service Providers had to</w:t>
      </w:r>
      <w:r>
        <w:rPr>
          <w:rFonts w:ascii="Garamond" w:hAnsi="Garamond" w:cs="Calibri"/>
          <w:szCs w:val="22"/>
        </w:rPr>
        <w:t xml:space="preserve"> be restarted in order to apply them, with potential interruptions in large-scale provided services. Even worse, the patches necessarily were at the level of processor microcode and OS kernel functionalities, and to </w:t>
      </w:r>
      <w:r>
        <w:rPr>
          <w:rFonts w:ascii="Garamond" w:hAnsi="Garamond" w:cs="Calibri"/>
          <w:szCs w:val="22"/>
        </w:rPr>
        <w:lastRenderedPageBreak/>
        <w:t xml:space="preserve">mitigate the security flaws </w:t>
      </w:r>
      <w:r w:rsidRPr="00AC0A15">
        <w:rPr>
          <w:rFonts w:ascii="Garamond" w:hAnsi="Garamond" w:cs="Calibri"/>
          <w:b/>
          <w:bCs/>
          <w:szCs w:val="22"/>
        </w:rPr>
        <w:t>a significant impact on performance had to be incurred</w:t>
      </w:r>
      <w:r>
        <w:rPr>
          <w:rFonts w:ascii="Garamond" w:hAnsi="Garamond" w:cs="Calibri"/>
          <w:szCs w:val="22"/>
        </w:rPr>
        <w:t xml:space="preserve">. This meant impacting clients’ tight-timing-critical operations (think Financial Service sector &amp; High-Frequency Trading systems). Even more, </w:t>
      </w:r>
      <w:r w:rsidR="00AC0A15">
        <w:rPr>
          <w:rFonts w:ascii="Garamond" w:hAnsi="Garamond" w:cs="Calibri"/>
          <w:szCs w:val="22"/>
        </w:rPr>
        <w:t xml:space="preserve">updated </w:t>
      </w:r>
      <w:r>
        <w:rPr>
          <w:rFonts w:ascii="Garamond" w:hAnsi="Garamond" w:cs="Calibri"/>
          <w:szCs w:val="22"/>
        </w:rPr>
        <w:t>patches had to be rolled-out through OS-level updates even years after (Sept 2020, Nov 2020, Jan 2021)</w:t>
      </w:r>
      <w:r w:rsidR="00AC0A15">
        <w:rPr>
          <w:rFonts w:ascii="Garamond" w:hAnsi="Garamond" w:cs="Calibri"/>
          <w:szCs w:val="22"/>
        </w:rPr>
        <w:t xml:space="preserve"> by the OS vendors/maintainers</w:t>
      </w:r>
      <w:r>
        <w:rPr>
          <w:rFonts w:ascii="Garamond" w:hAnsi="Garamond" w:cs="Calibri"/>
          <w:szCs w:val="22"/>
        </w:rPr>
        <w:t>, effectively creating</w:t>
      </w:r>
      <w:r w:rsidR="00AC0A15">
        <w:rPr>
          <w:rFonts w:ascii="Garamond" w:hAnsi="Garamond" w:cs="Calibri"/>
          <w:szCs w:val="22"/>
        </w:rPr>
        <w:t xml:space="preserve"> a cycle of</w:t>
      </w:r>
      <w:r>
        <w:rPr>
          <w:rFonts w:ascii="Garamond" w:hAnsi="Garamond" w:cs="Calibri"/>
          <w:szCs w:val="22"/>
        </w:rPr>
        <w:t xml:space="preserve"> the</w:t>
      </w:r>
      <w:r w:rsidR="00AC0A15">
        <w:rPr>
          <w:rFonts w:ascii="Garamond" w:hAnsi="Garamond" w:cs="Calibri"/>
          <w:szCs w:val="22"/>
        </w:rPr>
        <w:t xml:space="preserve"> same situation for clients. And this is just one of the most famous instances. </w:t>
      </w:r>
      <w:r>
        <w:rPr>
          <w:rFonts w:ascii="Garamond" w:hAnsi="Garamond" w:cs="Calibri"/>
          <w:szCs w:val="22"/>
        </w:rPr>
        <w:t xml:space="preserve"> </w:t>
      </w:r>
    </w:p>
    <w:p w14:paraId="3963AEC3" w14:textId="77777777" w:rsidR="001562BF" w:rsidRDefault="001562BF" w:rsidP="00A773D9">
      <w:pPr>
        <w:pStyle w:val="Default"/>
        <w:rPr>
          <w:rFonts w:ascii="Garamond" w:hAnsi="Garamond" w:cs="Calibri"/>
          <w:szCs w:val="22"/>
        </w:rPr>
      </w:pPr>
    </w:p>
    <w:p w14:paraId="0A7300ED" w14:textId="3647AC4E" w:rsidR="001562BF" w:rsidRDefault="001562BF" w:rsidP="001562BF">
      <w:pPr>
        <w:pStyle w:val="Default"/>
        <w:rPr>
          <w:rFonts w:ascii="Garamond" w:hAnsi="Garamond" w:cs="Calibri"/>
          <w:i/>
          <w:iCs/>
          <w:szCs w:val="22"/>
        </w:rPr>
      </w:pPr>
      <w:r>
        <w:rPr>
          <w:rFonts w:ascii="Garamond" w:hAnsi="Garamond" w:cs="Calibri"/>
          <w:i/>
          <w:iCs/>
          <w:szCs w:val="22"/>
        </w:rPr>
        <w:t>I</w:t>
      </w:r>
      <w:r w:rsidR="008349DB">
        <w:rPr>
          <w:rFonts w:ascii="Garamond" w:hAnsi="Garamond" w:cs="Calibri"/>
          <w:i/>
          <w:iCs/>
          <w:szCs w:val="22"/>
        </w:rPr>
        <w:t>I</w:t>
      </w:r>
      <w:r>
        <w:rPr>
          <w:rFonts w:ascii="Garamond" w:hAnsi="Garamond" w:cs="Calibri"/>
          <w:i/>
          <w:iCs/>
          <w:szCs w:val="22"/>
        </w:rPr>
        <w:t xml:space="preserve">I. </w:t>
      </w:r>
      <w:r w:rsidR="000E3778">
        <w:rPr>
          <w:rFonts w:ascii="Garamond" w:hAnsi="Garamond" w:cs="Calibri"/>
          <w:i/>
          <w:iCs/>
          <w:szCs w:val="22"/>
        </w:rPr>
        <w:t xml:space="preserve">OS </w:t>
      </w:r>
      <w:r>
        <w:rPr>
          <w:rFonts w:ascii="Garamond" w:hAnsi="Garamond" w:cs="Calibri"/>
          <w:i/>
          <w:iCs/>
          <w:szCs w:val="22"/>
        </w:rPr>
        <w:t>Security and Impacts on Human / Environmental Safety</w:t>
      </w:r>
    </w:p>
    <w:p w14:paraId="78F72F41" w14:textId="77777777" w:rsidR="001562BF" w:rsidRPr="00017486" w:rsidRDefault="001562BF" w:rsidP="001562BF">
      <w:pPr>
        <w:pStyle w:val="Default"/>
        <w:rPr>
          <w:rFonts w:ascii="Garamond" w:hAnsi="Garamond" w:cs="Calibri"/>
          <w:sz w:val="8"/>
          <w:szCs w:val="8"/>
        </w:rPr>
      </w:pPr>
    </w:p>
    <w:p w14:paraId="08674AAC" w14:textId="397D95F9" w:rsidR="001D2DEC" w:rsidRDefault="0087358D" w:rsidP="00CB5A88">
      <w:pPr>
        <w:pStyle w:val="Default"/>
        <w:rPr>
          <w:rFonts w:ascii="Garamond" w:hAnsi="Garamond" w:cs="Calibri"/>
          <w:szCs w:val="22"/>
        </w:rPr>
      </w:pPr>
      <w:r>
        <w:rPr>
          <w:rFonts w:ascii="Garamond" w:hAnsi="Garamond" w:cs="Calibri"/>
          <w:szCs w:val="22"/>
        </w:rPr>
        <w:t>A historically-infamous malicious attack is Stuxnet (</w:t>
      </w:r>
      <w:hyperlink r:id="rId10" w:history="1">
        <w:r w:rsidRPr="004C43C7">
          <w:rPr>
            <w:rStyle w:val="Hyperlink"/>
            <w:rFonts w:ascii="Garamond" w:hAnsi="Garamond" w:cs="Calibri"/>
            <w:szCs w:val="22"/>
          </w:rPr>
          <w:t>https://en.wikipedia.org/wiki/Stuxnet</w:t>
        </w:r>
      </w:hyperlink>
      <w:r>
        <w:rPr>
          <w:rFonts w:ascii="Garamond" w:hAnsi="Garamond" w:cs="Calibri"/>
          <w:szCs w:val="22"/>
        </w:rPr>
        <w:t xml:space="preserve">), </w:t>
      </w:r>
      <w:r w:rsidR="001D2038">
        <w:rPr>
          <w:rFonts w:ascii="Garamond" w:hAnsi="Garamond" w:cs="Calibri"/>
          <w:szCs w:val="22"/>
        </w:rPr>
        <w:t xml:space="preserve">which was effectively a rootkit targeting the MS Windows operating system. Its most potentially catastrophic impact was the disruption of the </w:t>
      </w:r>
      <w:r w:rsidR="00AF43D0">
        <w:rPr>
          <w:rFonts w:ascii="Garamond" w:hAnsi="Garamond" w:cs="Calibri"/>
          <w:szCs w:val="22"/>
        </w:rPr>
        <w:t xml:space="preserve">centrifuges performing the </w:t>
      </w:r>
      <w:r w:rsidR="001D2038">
        <w:rPr>
          <w:rFonts w:ascii="Garamond" w:hAnsi="Garamond" w:cs="Calibri"/>
          <w:szCs w:val="22"/>
        </w:rPr>
        <w:t xml:space="preserve">Uranium enrichment process </w:t>
      </w:r>
      <w:r w:rsidR="00AF43D0">
        <w:rPr>
          <w:rFonts w:ascii="Garamond" w:hAnsi="Garamond" w:cs="Calibri"/>
          <w:szCs w:val="22"/>
        </w:rPr>
        <w:t>in</w:t>
      </w:r>
      <w:r w:rsidR="001D2038">
        <w:rPr>
          <w:rFonts w:ascii="Garamond" w:hAnsi="Garamond" w:cs="Calibri"/>
          <w:szCs w:val="22"/>
        </w:rPr>
        <w:t xml:space="preserve"> Iran</w:t>
      </w:r>
      <w:r w:rsidR="00AF43D0">
        <w:rPr>
          <w:rFonts w:ascii="Garamond" w:hAnsi="Garamond" w:cs="Calibri"/>
          <w:szCs w:val="22"/>
        </w:rPr>
        <w:t>; in this case, the</w:t>
      </w:r>
      <w:r w:rsidR="001D2038">
        <w:rPr>
          <w:rFonts w:ascii="Garamond" w:hAnsi="Garamond" w:cs="Calibri"/>
          <w:szCs w:val="22"/>
        </w:rPr>
        <w:t xml:space="preserve"> Stuxnet </w:t>
      </w:r>
      <w:r w:rsidR="00AF43D0">
        <w:rPr>
          <w:rFonts w:ascii="Garamond" w:hAnsi="Garamond" w:cs="Calibri"/>
          <w:szCs w:val="22"/>
        </w:rPr>
        <w:t xml:space="preserve">variant </w:t>
      </w:r>
      <w:r w:rsidR="001D2038">
        <w:rPr>
          <w:rFonts w:ascii="Garamond" w:hAnsi="Garamond" w:cs="Calibri"/>
          <w:szCs w:val="22"/>
        </w:rPr>
        <w:t xml:space="preserve">was designed to use the OS as the vector to infect industrial Programmable Logic Controllers </w:t>
      </w:r>
      <w:r w:rsidR="00AF43D0">
        <w:rPr>
          <w:rFonts w:ascii="Garamond" w:hAnsi="Garamond" w:cs="Calibri"/>
          <w:szCs w:val="22"/>
        </w:rPr>
        <w:t xml:space="preserve">(PLC)s </w:t>
      </w:r>
      <w:r w:rsidR="001D2038">
        <w:rPr>
          <w:rFonts w:ascii="Garamond" w:hAnsi="Garamond" w:cs="Calibri"/>
          <w:szCs w:val="22"/>
        </w:rPr>
        <w:t xml:space="preserve">through the </w:t>
      </w:r>
      <w:r w:rsidR="00AF43D0">
        <w:rPr>
          <w:rFonts w:ascii="Garamond" w:hAnsi="Garamond" w:cs="Calibri"/>
          <w:szCs w:val="22"/>
        </w:rPr>
        <w:t xml:space="preserve">PLC </w:t>
      </w:r>
      <w:r w:rsidR="001D2038">
        <w:rPr>
          <w:rFonts w:ascii="Garamond" w:hAnsi="Garamond" w:cs="Calibri"/>
          <w:szCs w:val="22"/>
        </w:rPr>
        <w:t xml:space="preserve">management software that was running on the OS (Siemens Step7). The infected devices and OS-running software would use incorrect commands while misreporting correct operation; the impact of this </w:t>
      </w:r>
      <w:r w:rsidR="00AF43D0">
        <w:rPr>
          <w:rFonts w:ascii="Garamond" w:hAnsi="Garamond" w:cs="Calibri"/>
          <w:szCs w:val="22"/>
        </w:rPr>
        <w:t>was a brief disruption of the enrichment process, but in that</w:t>
      </w:r>
      <w:r w:rsidR="001D2DEC">
        <w:rPr>
          <w:rFonts w:ascii="Garamond" w:hAnsi="Garamond" w:cs="Calibri"/>
          <w:szCs w:val="22"/>
        </w:rPr>
        <w:t xml:space="preserve"> period of</w:t>
      </w:r>
      <w:r w:rsidR="00AF43D0">
        <w:rPr>
          <w:rFonts w:ascii="Garamond" w:hAnsi="Garamond" w:cs="Calibri"/>
          <w:szCs w:val="22"/>
        </w:rPr>
        <w:t xml:space="preserve"> time a serious nuclear accident occurred involving the shutdown of the centrifuges.</w:t>
      </w:r>
    </w:p>
    <w:p w14:paraId="41F61A58" w14:textId="77777777" w:rsidR="001D2DEC" w:rsidRPr="001D2DEC" w:rsidRDefault="001D2DEC" w:rsidP="00CB5A88">
      <w:pPr>
        <w:pStyle w:val="Default"/>
        <w:rPr>
          <w:rFonts w:ascii="Garamond" w:hAnsi="Garamond" w:cs="Calibri"/>
          <w:sz w:val="8"/>
          <w:szCs w:val="8"/>
        </w:rPr>
      </w:pPr>
    </w:p>
    <w:p w14:paraId="3DDCC26E" w14:textId="66741811" w:rsidR="00CB5A88" w:rsidRDefault="001D2DEC" w:rsidP="00CB5A88">
      <w:pPr>
        <w:pStyle w:val="Default"/>
        <w:rPr>
          <w:rFonts w:ascii="Garamond" w:hAnsi="Garamond" w:cs="Calibri"/>
          <w:szCs w:val="22"/>
        </w:rPr>
      </w:pPr>
      <w:r>
        <w:rPr>
          <w:rFonts w:ascii="Garamond" w:hAnsi="Garamond" w:cs="Calibri"/>
          <w:szCs w:val="22"/>
        </w:rPr>
        <w:t>Nuclear accidents being the threat they are for human and environmental safety locally but also globally, this is one of the most world-renowned instances that an OS zero-day flaw was involved.</w:t>
      </w:r>
    </w:p>
    <w:p w14:paraId="5CCD9EEB" w14:textId="77777777" w:rsidR="008E3F9F" w:rsidRDefault="008E3F9F" w:rsidP="00CB5A88">
      <w:pPr>
        <w:pStyle w:val="Default"/>
        <w:rPr>
          <w:rFonts w:ascii="Garamond" w:hAnsi="Garamond" w:cs="Calibri"/>
          <w:szCs w:val="22"/>
        </w:rPr>
      </w:pPr>
    </w:p>
    <w:p w14:paraId="27E21481" w14:textId="20AA9291" w:rsidR="008E3F9F" w:rsidRDefault="008E3F9F" w:rsidP="008E3F9F">
      <w:pPr>
        <w:pStyle w:val="Default"/>
        <w:rPr>
          <w:rFonts w:ascii="Garamond" w:hAnsi="Garamond" w:cs="Calibri"/>
          <w:i/>
          <w:iCs/>
          <w:szCs w:val="22"/>
        </w:rPr>
      </w:pPr>
      <w:r>
        <w:rPr>
          <w:rFonts w:ascii="Garamond" w:hAnsi="Garamond" w:cs="Calibri"/>
          <w:i/>
          <w:iCs/>
          <w:szCs w:val="22"/>
        </w:rPr>
        <w:t>I</w:t>
      </w:r>
      <w:r w:rsidR="008349DB">
        <w:rPr>
          <w:rFonts w:ascii="Garamond" w:hAnsi="Garamond" w:cs="Calibri"/>
          <w:i/>
          <w:iCs/>
          <w:szCs w:val="22"/>
        </w:rPr>
        <w:t>V</w:t>
      </w:r>
      <w:r>
        <w:rPr>
          <w:rFonts w:ascii="Garamond" w:hAnsi="Garamond" w:cs="Calibri"/>
          <w:i/>
          <w:iCs/>
          <w:szCs w:val="22"/>
        </w:rPr>
        <w:t>. OS Security and Legal Questions</w:t>
      </w:r>
    </w:p>
    <w:p w14:paraId="27395329" w14:textId="77777777" w:rsidR="008E3F9F" w:rsidRPr="00017486" w:rsidRDefault="008E3F9F" w:rsidP="008E3F9F">
      <w:pPr>
        <w:pStyle w:val="Default"/>
        <w:rPr>
          <w:rFonts w:ascii="Garamond" w:hAnsi="Garamond" w:cs="Calibri"/>
          <w:sz w:val="8"/>
          <w:szCs w:val="8"/>
        </w:rPr>
      </w:pPr>
    </w:p>
    <w:p w14:paraId="5D380B82" w14:textId="52F46B99" w:rsidR="00205180" w:rsidRDefault="008E3F9F" w:rsidP="00205180">
      <w:pPr>
        <w:pStyle w:val="Default"/>
        <w:rPr>
          <w:rFonts w:ascii="Garamond" w:hAnsi="Garamond" w:cs="Calibri"/>
          <w:szCs w:val="22"/>
        </w:rPr>
      </w:pPr>
      <w:r>
        <w:rPr>
          <w:rFonts w:ascii="Garamond" w:hAnsi="Garamond" w:cs="Calibri"/>
          <w:szCs w:val="22"/>
        </w:rPr>
        <w:t>A</w:t>
      </w:r>
      <w:r w:rsidR="00205180">
        <w:rPr>
          <w:rFonts w:ascii="Garamond" w:hAnsi="Garamond" w:cs="Calibri"/>
          <w:szCs w:val="22"/>
        </w:rPr>
        <w:t>nother historically significant case</w:t>
      </w:r>
      <w:r w:rsidR="00034459">
        <w:rPr>
          <w:rFonts w:ascii="Garamond" w:hAnsi="Garamond" w:cs="Calibri"/>
          <w:szCs w:val="22"/>
        </w:rPr>
        <w:t xml:space="preserve"> was the Apple – FBI encryption-related legal dispute of 2016 (</w:t>
      </w:r>
      <w:hyperlink r:id="rId11" w:history="1">
        <w:r w:rsidR="00034459" w:rsidRPr="004C43C7">
          <w:rPr>
            <w:rStyle w:val="Hyperlink"/>
            <w:rFonts w:ascii="Garamond" w:hAnsi="Garamond" w:cs="Calibri"/>
            <w:szCs w:val="22"/>
          </w:rPr>
          <w:t>https://en.wikipedia.org/wiki/Apple%E2%80%93FBI_encryption_dispute</w:t>
        </w:r>
      </w:hyperlink>
      <w:r w:rsidR="00034459">
        <w:rPr>
          <w:rFonts w:ascii="Garamond" w:hAnsi="Garamond" w:cs="Calibri"/>
          <w:szCs w:val="22"/>
        </w:rPr>
        <w:t>), wherein the company was asked to facilitate the extraction of encrypted information from iPhone devices that were running their proprietary iOS7 version Operating System. The cellphones were company-issued devices to individuals who had conducted terrorist attacks.</w:t>
      </w:r>
    </w:p>
    <w:p w14:paraId="321FBCCD" w14:textId="77777777" w:rsidR="00034459" w:rsidRPr="00034459" w:rsidRDefault="00034459" w:rsidP="00205180">
      <w:pPr>
        <w:pStyle w:val="Default"/>
        <w:rPr>
          <w:rFonts w:ascii="Garamond" w:hAnsi="Garamond" w:cs="Calibri"/>
          <w:sz w:val="8"/>
          <w:szCs w:val="8"/>
        </w:rPr>
      </w:pPr>
    </w:p>
    <w:p w14:paraId="7E04B818" w14:textId="6EABBFB7" w:rsidR="00034459" w:rsidRDefault="00034459" w:rsidP="00205180">
      <w:pPr>
        <w:pStyle w:val="Default"/>
        <w:rPr>
          <w:rFonts w:ascii="Garamond" w:hAnsi="Garamond" w:cs="Calibri"/>
          <w:szCs w:val="22"/>
        </w:rPr>
      </w:pPr>
      <w:r>
        <w:rPr>
          <w:rFonts w:ascii="Garamond" w:hAnsi="Garamond" w:cs="Calibri"/>
          <w:szCs w:val="22"/>
        </w:rPr>
        <w:t xml:space="preserve">The proprietary nature of the device’s software meant that the company alone had the ability to unlock such access at the time; Apple declined the request due to its policy against undermining their own security features. This led to long litigation and more importantly public visibility for the case. Eventually a “third-party” (non-concretely identified to this day) performed this task, also using a zero-day flaw in the OS. Interestingly, later iOS versions used </w:t>
      </w:r>
      <w:r w:rsidR="00DD689A">
        <w:rPr>
          <w:rFonts w:ascii="Garamond" w:hAnsi="Garamond" w:cs="Calibri"/>
          <w:szCs w:val="22"/>
        </w:rPr>
        <w:t xml:space="preserve">new </w:t>
      </w:r>
      <w:r>
        <w:rPr>
          <w:rFonts w:ascii="Garamond" w:hAnsi="Garamond" w:cs="Calibri"/>
          <w:szCs w:val="22"/>
        </w:rPr>
        <w:t>encryption</w:t>
      </w:r>
      <w:r w:rsidR="00DD689A">
        <w:rPr>
          <w:rFonts w:ascii="Garamond" w:hAnsi="Garamond" w:cs="Calibri"/>
          <w:szCs w:val="22"/>
        </w:rPr>
        <w:t xml:space="preserve"> methods to ensure that not even the company could facilitate such government requests.</w:t>
      </w:r>
    </w:p>
    <w:p w14:paraId="09C533C1" w14:textId="4C98335D" w:rsidR="008E3F9F" w:rsidRPr="000F48E6" w:rsidRDefault="008E3F9F" w:rsidP="008E3F9F">
      <w:pPr>
        <w:pStyle w:val="Default"/>
        <w:rPr>
          <w:rFonts w:ascii="Garamond" w:hAnsi="Garamond" w:cs="Calibri"/>
          <w:sz w:val="8"/>
          <w:szCs w:val="8"/>
        </w:rPr>
      </w:pPr>
    </w:p>
    <w:p w14:paraId="7CDDAE3B" w14:textId="77777777" w:rsidR="000F48E6" w:rsidRDefault="000F48E6" w:rsidP="008E3F9F">
      <w:pPr>
        <w:pStyle w:val="Default"/>
        <w:rPr>
          <w:rFonts w:ascii="Garamond" w:hAnsi="Garamond" w:cs="Calibri"/>
          <w:szCs w:val="22"/>
        </w:rPr>
      </w:pPr>
      <w:r>
        <w:rPr>
          <w:rFonts w:ascii="Garamond" w:hAnsi="Garamond" w:cs="Calibri"/>
          <w:szCs w:val="22"/>
        </w:rPr>
        <w:t>While this case left the public eye, a number of questions remain as to what the OS flaw was and/or the nature of the “third-party” used. The very proprietary nature of this core-and-crucial piece of software provides little transparency to potential back doors / vulnerabilities that existed at the time, and/or have carried on to today.</w:t>
      </w:r>
    </w:p>
    <w:p w14:paraId="3237BDEE" w14:textId="77777777" w:rsidR="000F48E6" w:rsidRDefault="000F48E6" w:rsidP="008E3F9F">
      <w:pPr>
        <w:pStyle w:val="Default"/>
        <w:rPr>
          <w:rFonts w:ascii="Garamond" w:hAnsi="Garamond" w:cs="Calibri"/>
          <w:szCs w:val="22"/>
        </w:rPr>
      </w:pPr>
    </w:p>
    <w:p w14:paraId="54C665B8" w14:textId="4AC58D48" w:rsidR="000F48E6" w:rsidRDefault="000F48E6" w:rsidP="000F48E6">
      <w:pPr>
        <w:pStyle w:val="Default"/>
        <w:rPr>
          <w:rFonts w:ascii="Garamond" w:hAnsi="Garamond" w:cs="Calibri"/>
          <w:i/>
          <w:iCs/>
          <w:szCs w:val="22"/>
        </w:rPr>
      </w:pPr>
      <w:r>
        <w:rPr>
          <w:rFonts w:ascii="Garamond" w:hAnsi="Garamond" w:cs="Calibri"/>
          <w:i/>
          <w:iCs/>
          <w:szCs w:val="22"/>
        </w:rPr>
        <w:t>V. OS Development Process</w:t>
      </w:r>
    </w:p>
    <w:p w14:paraId="5A392E9E" w14:textId="77777777" w:rsidR="000F48E6" w:rsidRPr="00017486" w:rsidRDefault="000F48E6" w:rsidP="000F48E6">
      <w:pPr>
        <w:pStyle w:val="Default"/>
        <w:rPr>
          <w:rFonts w:ascii="Garamond" w:hAnsi="Garamond" w:cs="Calibri"/>
          <w:sz w:val="8"/>
          <w:szCs w:val="8"/>
        </w:rPr>
      </w:pPr>
    </w:p>
    <w:p w14:paraId="049B3C68" w14:textId="1475A98E" w:rsidR="00EA7306" w:rsidRDefault="00832259" w:rsidP="001562BF">
      <w:pPr>
        <w:pStyle w:val="Default"/>
        <w:rPr>
          <w:rFonts w:ascii="Garamond" w:hAnsi="Garamond" w:cs="Calibri"/>
          <w:szCs w:val="22"/>
        </w:rPr>
      </w:pPr>
      <w:r>
        <w:rPr>
          <w:rFonts w:ascii="Garamond" w:hAnsi="Garamond" w:cs="Calibri"/>
          <w:szCs w:val="22"/>
        </w:rPr>
        <w:t>A last prominent case that made the headlines in 2018 was the reveal that</w:t>
      </w:r>
      <w:r w:rsidR="00EA7306">
        <w:rPr>
          <w:rFonts w:ascii="Garamond" w:hAnsi="Garamond" w:cs="Calibri"/>
          <w:szCs w:val="22"/>
        </w:rPr>
        <w:t xml:space="preserve"> Linux Torvalds,</w:t>
      </w:r>
      <w:r>
        <w:rPr>
          <w:rFonts w:ascii="Garamond" w:hAnsi="Garamond" w:cs="Calibri"/>
          <w:szCs w:val="22"/>
        </w:rPr>
        <w:t xml:space="preserve"> the “mastermind” behind </w:t>
      </w:r>
      <w:r w:rsidR="00EA7306">
        <w:rPr>
          <w:rFonts w:ascii="Garamond" w:hAnsi="Garamond" w:cs="Calibri"/>
          <w:szCs w:val="22"/>
        </w:rPr>
        <w:t xml:space="preserve">Linux, </w:t>
      </w:r>
      <w:r>
        <w:rPr>
          <w:rFonts w:ascii="Garamond" w:hAnsi="Garamond" w:cs="Calibri"/>
          <w:szCs w:val="22"/>
        </w:rPr>
        <w:t>one of the most globally-successful Operating Systems, had a long history of exhibiting insulting behavior</w:t>
      </w:r>
      <w:r w:rsidR="00EA7306">
        <w:rPr>
          <w:rFonts w:ascii="Garamond" w:hAnsi="Garamond" w:cs="Calibri"/>
          <w:szCs w:val="22"/>
        </w:rPr>
        <w:t>s against contributors to the open-source kernel’s development</w:t>
      </w:r>
      <w:r w:rsidR="00B64BDB">
        <w:rPr>
          <w:rFonts w:ascii="Garamond" w:hAnsi="Garamond" w:cs="Calibri"/>
          <w:szCs w:val="22"/>
        </w:rPr>
        <w:t>, especially when proposing problematic changes with potential impacts that could “break the code”</w:t>
      </w:r>
      <w:r w:rsidR="00EA7306">
        <w:rPr>
          <w:rFonts w:ascii="Garamond" w:hAnsi="Garamond" w:cs="Calibri"/>
          <w:szCs w:val="22"/>
        </w:rPr>
        <w:t>. This led to significant public exposure, and Linus himself temporarily stepped down, announcing that he was going to focus on working to improve his ability to appropriately respond to people within such contexts.</w:t>
      </w:r>
      <w:r w:rsidR="001562BF">
        <w:rPr>
          <w:rFonts w:ascii="Garamond" w:hAnsi="Garamond" w:cs="Calibri"/>
          <w:szCs w:val="22"/>
        </w:rPr>
        <w:t xml:space="preserve"> </w:t>
      </w:r>
      <w:r w:rsidR="00EA7306">
        <w:rPr>
          <w:rFonts w:ascii="Garamond" w:hAnsi="Garamond" w:cs="Calibri"/>
          <w:szCs w:val="22"/>
        </w:rPr>
        <w:t>Linus, who has been named a “benevolent dictator”, remains in a leading role</w:t>
      </w:r>
      <w:r w:rsidR="00B64BDB">
        <w:rPr>
          <w:rFonts w:ascii="Garamond" w:hAnsi="Garamond" w:cs="Calibri"/>
          <w:szCs w:val="22"/>
        </w:rPr>
        <w:t xml:space="preserve"> until this day.</w:t>
      </w:r>
    </w:p>
    <w:p w14:paraId="23C61DA2" w14:textId="77777777" w:rsidR="00EA7306" w:rsidRPr="00EA7306" w:rsidRDefault="00EA7306" w:rsidP="001562BF">
      <w:pPr>
        <w:pStyle w:val="Default"/>
        <w:rPr>
          <w:rFonts w:ascii="Garamond" w:hAnsi="Garamond" w:cs="Calibri"/>
          <w:sz w:val="8"/>
          <w:szCs w:val="8"/>
        </w:rPr>
      </w:pPr>
    </w:p>
    <w:p w14:paraId="2A19536C" w14:textId="77777777" w:rsidR="003779B4" w:rsidRDefault="00EA7306" w:rsidP="003779B4">
      <w:pPr>
        <w:pStyle w:val="Default"/>
        <w:rPr>
          <w:rFonts w:ascii="Garamond" w:hAnsi="Garamond" w:cs="Calibri"/>
          <w:szCs w:val="22"/>
        </w:rPr>
      </w:pPr>
      <w:r>
        <w:rPr>
          <w:rFonts w:ascii="Garamond" w:hAnsi="Garamond" w:cs="Calibri"/>
          <w:szCs w:val="22"/>
        </w:rPr>
        <w:t>Intricate (and critical) software such as Operating Systems, require a deep understanding of multiple levels of functionalities and their interplay</w:t>
      </w:r>
      <w:r w:rsidR="00B64BDB">
        <w:rPr>
          <w:rFonts w:ascii="Garamond" w:hAnsi="Garamond" w:cs="Calibri"/>
          <w:szCs w:val="22"/>
        </w:rPr>
        <w:t xml:space="preserve"> (</w:t>
      </w:r>
      <w:hyperlink r:id="rId12" w:history="1">
        <w:r w:rsidR="00B64BDB" w:rsidRPr="004C43C7">
          <w:rPr>
            <w:rStyle w:val="Hyperlink"/>
            <w:rFonts w:ascii="Garamond" w:hAnsi="Garamond" w:cs="Calibri"/>
            <w:szCs w:val="22"/>
          </w:rPr>
          <w:t>https://en.wikipedia.org/wiki/Linux_kernel</w:t>
        </w:r>
      </w:hyperlink>
      <w:r w:rsidR="00B64BDB">
        <w:rPr>
          <w:rFonts w:ascii="Garamond" w:hAnsi="Garamond" w:cs="Calibri"/>
          <w:szCs w:val="22"/>
        </w:rPr>
        <w:t xml:space="preserve"> - Map of </w:t>
      </w:r>
      <w:r w:rsidR="00B64BDB">
        <w:rPr>
          <w:rFonts w:ascii="Garamond" w:hAnsi="Garamond" w:cs="Calibri"/>
          <w:szCs w:val="22"/>
        </w:rPr>
        <w:lastRenderedPageBreak/>
        <w:t>the Linux kernel)</w:t>
      </w:r>
      <w:r>
        <w:rPr>
          <w:rFonts w:ascii="Garamond" w:hAnsi="Garamond" w:cs="Calibri"/>
          <w:szCs w:val="22"/>
        </w:rPr>
        <w:t xml:space="preserve">, </w:t>
      </w:r>
      <w:r w:rsidR="00B64BDB">
        <w:rPr>
          <w:rFonts w:ascii="Garamond" w:hAnsi="Garamond" w:cs="Calibri"/>
          <w:szCs w:val="22"/>
        </w:rPr>
        <w:t>necessarily imposing some</w:t>
      </w:r>
      <w:r>
        <w:rPr>
          <w:rFonts w:ascii="Garamond" w:hAnsi="Garamond" w:cs="Calibri"/>
          <w:szCs w:val="22"/>
        </w:rPr>
        <w:t xml:space="preserve"> form of </w:t>
      </w:r>
      <w:r w:rsidR="00B64BDB">
        <w:rPr>
          <w:rFonts w:ascii="Garamond" w:hAnsi="Garamond" w:cs="Calibri"/>
          <w:szCs w:val="22"/>
        </w:rPr>
        <w:t>“</w:t>
      </w:r>
      <w:r>
        <w:rPr>
          <w:rFonts w:ascii="Garamond" w:hAnsi="Garamond" w:cs="Calibri"/>
          <w:szCs w:val="22"/>
        </w:rPr>
        <w:t>gate-keeping</w:t>
      </w:r>
      <w:r w:rsidR="00B64BDB">
        <w:rPr>
          <w:rFonts w:ascii="Garamond" w:hAnsi="Garamond" w:cs="Calibri"/>
          <w:szCs w:val="22"/>
        </w:rPr>
        <w:t xml:space="preserve">” for decisions spanning from the micro-scale, to the integration of entire new feature support. Behaviors such as colleague/worker abuse are and should remain inexcusable on one hand. </w:t>
      </w:r>
      <w:r w:rsidR="003779B4">
        <w:rPr>
          <w:rFonts w:ascii="Garamond" w:hAnsi="Garamond" w:cs="Calibri"/>
          <w:szCs w:val="22"/>
        </w:rPr>
        <w:t>At the same time, open-source development implies that necessarily, strict control over development teams and their active members is challenging if not impossible.</w:t>
      </w:r>
    </w:p>
    <w:p w14:paraId="6E329C11" w14:textId="77777777" w:rsidR="003779B4" w:rsidRPr="003779B4" w:rsidRDefault="003779B4" w:rsidP="003779B4">
      <w:pPr>
        <w:pStyle w:val="Default"/>
        <w:rPr>
          <w:rFonts w:ascii="Garamond" w:hAnsi="Garamond" w:cs="Calibri"/>
          <w:sz w:val="8"/>
          <w:szCs w:val="8"/>
        </w:rPr>
      </w:pPr>
    </w:p>
    <w:p w14:paraId="7C7F338E" w14:textId="0D7A6824" w:rsidR="003779B4" w:rsidRDefault="003779B4" w:rsidP="003779B4">
      <w:pPr>
        <w:pStyle w:val="Default"/>
        <w:rPr>
          <w:rFonts w:ascii="Garamond" w:hAnsi="Garamond" w:cs="Calibri"/>
          <w:szCs w:val="22"/>
        </w:rPr>
      </w:pPr>
      <w:r>
        <w:rPr>
          <w:rFonts w:ascii="Garamond" w:hAnsi="Garamond" w:cs="Calibri"/>
          <w:szCs w:val="22"/>
        </w:rPr>
        <w:t>Centralized decision-making at some level is required, and can take place from the early design phase (prescribing specific tasks and methods to use for desired new features), or can be in the form of “gate-keeping” that controls which development efforts get integrated, and which ones get trashed (irrespective of the time dedicated).</w:t>
      </w:r>
      <w:r w:rsidR="00D256D7">
        <w:rPr>
          <w:rFonts w:ascii="Garamond" w:hAnsi="Garamond" w:cs="Calibri"/>
          <w:szCs w:val="22"/>
        </w:rPr>
        <w:t xml:space="preserve"> In this boarder context, another important notion to consider, especially for OS that are such critical pieces of software, is consistency when leadership change necessarily happens.</w:t>
      </w:r>
      <w:r>
        <w:rPr>
          <w:rFonts w:ascii="Garamond" w:hAnsi="Garamond" w:cs="Calibri"/>
          <w:szCs w:val="22"/>
        </w:rPr>
        <w:t xml:space="preserve"> </w:t>
      </w:r>
    </w:p>
    <w:p w14:paraId="1A8142D6" w14:textId="2A2045C8" w:rsidR="001562BF" w:rsidRPr="00783DEB" w:rsidRDefault="003779B4" w:rsidP="001562BF">
      <w:pPr>
        <w:pStyle w:val="Default"/>
        <w:rPr>
          <w:rFonts w:ascii="Garamond" w:hAnsi="Garamond" w:cs="Calibri"/>
          <w:szCs w:val="22"/>
        </w:rPr>
      </w:pPr>
      <w:r>
        <w:rPr>
          <w:rFonts w:ascii="Garamond" w:hAnsi="Garamond" w:cs="Calibri"/>
          <w:szCs w:val="22"/>
        </w:rPr>
        <w:t xml:space="preserve"> </w:t>
      </w:r>
    </w:p>
    <w:p w14:paraId="371641A1" w14:textId="69197DA1" w:rsidR="00797340" w:rsidRDefault="00797340" w:rsidP="00797340">
      <w:pPr>
        <w:pStyle w:val="Default"/>
        <w:rPr>
          <w:rFonts w:ascii="Garamond" w:hAnsi="Garamond" w:cs="Calibri"/>
          <w:b/>
          <w:bCs/>
          <w:szCs w:val="22"/>
        </w:rPr>
      </w:pPr>
      <w:r>
        <w:rPr>
          <w:rFonts w:ascii="Garamond" w:hAnsi="Garamond" w:cs="Calibri"/>
          <w:b/>
          <w:bCs/>
          <w:szCs w:val="22"/>
        </w:rPr>
        <w:t>General Directions</w:t>
      </w:r>
      <w:r w:rsidRPr="00CB1953">
        <w:rPr>
          <w:rFonts w:ascii="Garamond" w:hAnsi="Garamond" w:cs="Calibri"/>
          <w:b/>
          <w:bCs/>
          <w:szCs w:val="22"/>
        </w:rPr>
        <w:t>:</w:t>
      </w:r>
    </w:p>
    <w:p w14:paraId="67673432" w14:textId="4D2BDAC4" w:rsidR="00036505" w:rsidRPr="009B32BB" w:rsidRDefault="008349DB" w:rsidP="00036505">
      <w:pPr>
        <w:pStyle w:val="Default"/>
        <w:rPr>
          <w:rFonts w:ascii="Garamond" w:hAnsi="Garamond" w:cs="Calibri"/>
          <w:iCs/>
          <w:szCs w:val="22"/>
        </w:rPr>
      </w:pPr>
      <w:r>
        <w:rPr>
          <w:rFonts w:ascii="Garamond" w:hAnsi="Garamond" w:cs="Calibri"/>
          <w:iCs/>
          <w:szCs w:val="22"/>
        </w:rPr>
        <w:t xml:space="preserve">Read the </w:t>
      </w:r>
      <w:r w:rsidRPr="008349DB">
        <w:rPr>
          <w:rFonts w:ascii="Garamond" w:hAnsi="Garamond" w:cs="Calibri"/>
          <w:i/>
          <w:szCs w:val="22"/>
        </w:rPr>
        <w:t>ACM Code of Ethics and Professional Conduct</w:t>
      </w:r>
      <w:r>
        <w:rPr>
          <w:rFonts w:ascii="Garamond" w:hAnsi="Garamond" w:cs="Calibri"/>
          <w:iCs/>
          <w:szCs w:val="22"/>
        </w:rPr>
        <w:t xml:space="preserve">, </w:t>
      </w:r>
      <w:r w:rsidR="00036505">
        <w:rPr>
          <w:rFonts w:ascii="Garamond" w:hAnsi="Garamond" w:cs="Calibri"/>
          <w:iCs/>
          <w:szCs w:val="22"/>
        </w:rPr>
        <w:t>and research the above</w:t>
      </w:r>
      <w:r>
        <w:rPr>
          <w:rFonts w:ascii="Garamond" w:hAnsi="Garamond" w:cs="Calibri"/>
          <w:iCs/>
          <w:szCs w:val="22"/>
        </w:rPr>
        <w:t>-mentioned</w:t>
      </w:r>
      <w:r w:rsidR="00036505">
        <w:rPr>
          <w:rFonts w:ascii="Garamond" w:hAnsi="Garamond" w:cs="Calibri"/>
          <w:iCs/>
          <w:szCs w:val="22"/>
        </w:rPr>
        <w:t xml:space="preserve"> cases that involve issues of </w:t>
      </w:r>
      <w:r w:rsidR="00036505" w:rsidRPr="00DB3432">
        <w:rPr>
          <w:rFonts w:ascii="Garamond" w:hAnsi="Garamond" w:cs="Calibri"/>
          <w:b/>
          <w:bCs/>
          <w:iCs/>
          <w:szCs w:val="22"/>
        </w:rPr>
        <w:t>ethical nature</w:t>
      </w:r>
      <w:r w:rsidR="00036505">
        <w:rPr>
          <w:rFonts w:ascii="Garamond" w:hAnsi="Garamond" w:cs="Calibri"/>
          <w:iCs/>
          <w:szCs w:val="22"/>
        </w:rPr>
        <w:t xml:space="preserve">. </w:t>
      </w:r>
      <w:r w:rsidR="007B25EB">
        <w:rPr>
          <w:rFonts w:ascii="Garamond" w:hAnsi="Garamond" w:cs="Calibri"/>
          <w:iCs/>
          <w:szCs w:val="22"/>
        </w:rPr>
        <w:t>You are also invited to further e</w:t>
      </w:r>
      <w:r w:rsidR="00036505">
        <w:rPr>
          <w:rFonts w:ascii="Garamond" w:hAnsi="Garamond" w:cs="Calibri"/>
          <w:iCs/>
          <w:szCs w:val="22"/>
        </w:rPr>
        <w:t xml:space="preserve">xpand your conceptual understanding of the widespread ethics-related questions associated to software engineering, and more specifically for critical software such as Operating Systems, by researching online more cases with similar profiles. </w:t>
      </w:r>
      <w:r w:rsidR="007B25EB">
        <w:rPr>
          <w:rFonts w:ascii="Garamond" w:hAnsi="Garamond" w:cs="Calibri"/>
          <w:iCs/>
          <w:szCs w:val="22"/>
        </w:rPr>
        <w:t>Then, a</w:t>
      </w:r>
      <w:r w:rsidR="00036505">
        <w:rPr>
          <w:rFonts w:ascii="Garamond" w:hAnsi="Garamond" w:cs="Calibri"/>
          <w:iCs/>
          <w:szCs w:val="22"/>
        </w:rPr>
        <w:t xml:space="preserve">nswer the following questions that are related with the 4 aforementioned cases, with </w:t>
      </w:r>
      <w:r w:rsidR="00036505" w:rsidRPr="00036505">
        <w:rPr>
          <w:rFonts w:ascii="Garamond" w:hAnsi="Garamond" w:cs="Calibri"/>
          <w:b/>
          <w:bCs/>
          <w:iCs/>
          <w:szCs w:val="22"/>
        </w:rPr>
        <w:t>your own</w:t>
      </w:r>
      <w:r w:rsidR="00036505">
        <w:rPr>
          <w:rFonts w:ascii="Garamond" w:hAnsi="Garamond" w:cs="Calibri"/>
          <w:iCs/>
          <w:szCs w:val="22"/>
        </w:rPr>
        <w:t>, open-form discussion and analysis</w:t>
      </w:r>
      <w:r w:rsidR="00DC25DA">
        <w:rPr>
          <w:rFonts w:ascii="Garamond" w:hAnsi="Garamond" w:cs="Calibri"/>
          <w:iCs/>
          <w:szCs w:val="22"/>
        </w:rPr>
        <w:t xml:space="preserve">. For cases, online </w:t>
      </w:r>
      <w:r w:rsidR="00A27C4F">
        <w:rPr>
          <w:rFonts w:ascii="Garamond" w:hAnsi="Garamond" w:cs="Calibri"/>
          <w:iCs/>
          <w:szCs w:val="22"/>
        </w:rPr>
        <w:t>articles</w:t>
      </w:r>
      <w:r w:rsidR="00DC25DA">
        <w:rPr>
          <w:rFonts w:ascii="Garamond" w:hAnsi="Garamond" w:cs="Calibri"/>
          <w:iCs/>
          <w:szCs w:val="22"/>
        </w:rPr>
        <w:t>, etc. that you wish to reference</w:t>
      </w:r>
      <w:r w:rsidR="00A27C4F">
        <w:rPr>
          <w:rFonts w:ascii="Garamond" w:hAnsi="Garamond" w:cs="Calibri"/>
          <w:iCs/>
          <w:szCs w:val="22"/>
        </w:rPr>
        <w:t>,</w:t>
      </w:r>
      <w:r w:rsidR="00DC25DA">
        <w:rPr>
          <w:rFonts w:ascii="Garamond" w:hAnsi="Garamond" w:cs="Calibri"/>
          <w:iCs/>
          <w:szCs w:val="22"/>
        </w:rPr>
        <w:t xml:space="preserve"> you have to include </w:t>
      </w:r>
      <w:r w:rsidR="00DC25DA" w:rsidRPr="001D7706">
        <w:rPr>
          <w:rFonts w:ascii="Garamond" w:hAnsi="Garamond" w:cs="Calibri"/>
          <w:b/>
          <w:bCs/>
          <w:iCs/>
          <w:szCs w:val="22"/>
        </w:rPr>
        <w:t>citations</w:t>
      </w:r>
      <w:r w:rsidR="00DC25DA">
        <w:rPr>
          <w:rFonts w:ascii="Garamond" w:hAnsi="Garamond" w:cs="Calibri"/>
          <w:iCs/>
          <w:szCs w:val="22"/>
        </w:rPr>
        <w:t xml:space="preserve"> at the end of your document</w:t>
      </w:r>
      <w:r w:rsidR="00A27C4F">
        <w:rPr>
          <w:rFonts w:ascii="Garamond" w:hAnsi="Garamond" w:cs="Calibri"/>
          <w:iCs/>
          <w:szCs w:val="22"/>
        </w:rPr>
        <w:t>.</w:t>
      </w:r>
    </w:p>
    <w:p w14:paraId="12F54625" w14:textId="77777777" w:rsidR="00BB3D69" w:rsidRPr="00BB3D69" w:rsidRDefault="00BB3D69" w:rsidP="00BB3D69">
      <w:pPr>
        <w:pStyle w:val="Default"/>
        <w:rPr>
          <w:rFonts w:ascii="Garamond" w:hAnsi="Garamond" w:cs="Calibri"/>
          <w:sz w:val="8"/>
          <w:szCs w:val="8"/>
        </w:rPr>
      </w:pPr>
    </w:p>
    <w:p w14:paraId="6B16166F" w14:textId="08E4792D" w:rsidR="00401058" w:rsidRDefault="00E1472E" w:rsidP="00401058">
      <w:pPr>
        <w:pStyle w:val="Default"/>
        <w:numPr>
          <w:ilvl w:val="0"/>
          <w:numId w:val="18"/>
        </w:numPr>
        <w:rPr>
          <w:rFonts w:ascii="Garamond" w:hAnsi="Garamond" w:cs="Calibri"/>
        </w:rPr>
      </w:pPr>
      <w:r>
        <w:rPr>
          <w:rFonts w:ascii="Garamond" w:hAnsi="Garamond" w:cs="Calibri"/>
        </w:rPr>
        <w:t>What is the responsibility of an OS vendor</w:t>
      </w:r>
      <w:r w:rsidR="002921C4">
        <w:rPr>
          <w:rFonts w:ascii="Garamond" w:hAnsi="Garamond" w:cs="Calibri"/>
        </w:rPr>
        <w:t>/distributor in the cases of where significant hardware flaws are discovered. What if their product is especially affected when compared to other competitors? What role do you believe an OS software engineer (OS developer/employee/manager) has to play in such a circumstance?</w:t>
      </w:r>
    </w:p>
    <w:p w14:paraId="2B741224" w14:textId="77777777" w:rsidR="00401058" w:rsidRPr="00B96692" w:rsidRDefault="00401058" w:rsidP="00401058">
      <w:pPr>
        <w:pStyle w:val="Default"/>
        <w:ind w:left="720"/>
        <w:rPr>
          <w:rFonts w:ascii="Garamond" w:hAnsi="Garamond" w:cs="Calibri"/>
          <w:sz w:val="16"/>
          <w:szCs w:val="16"/>
        </w:rPr>
      </w:pPr>
    </w:p>
    <w:p w14:paraId="6034862E" w14:textId="10186E0C" w:rsidR="00B96692" w:rsidRPr="002921C4" w:rsidRDefault="002921C4" w:rsidP="006C6367">
      <w:pPr>
        <w:pStyle w:val="Default"/>
        <w:numPr>
          <w:ilvl w:val="0"/>
          <w:numId w:val="18"/>
        </w:numPr>
        <w:rPr>
          <w:rFonts w:ascii="Garamond" w:hAnsi="Garamond" w:cs="Calibri"/>
          <w:b/>
          <w:bCs/>
          <w:sz w:val="16"/>
          <w:szCs w:val="16"/>
        </w:rPr>
      </w:pPr>
      <w:r w:rsidRPr="002921C4">
        <w:rPr>
          <w:rFonts w:ascii="Garamond" w:hAnsi="Garamond" w:cs="Calibri"/>
          <w:szCs w:val="22"/>
        </w:rPr>
        <w:t xml:space="preserve">What is the responsibility of an OS vendor/distributor when their platform is exploited (unspecified whether knowingly or not) to launch industry attacks that may geopardize more than </w:t>
      </w:r>
      <w:r w:rsidR="005B5A84">
        <w:rPr>
          <w:rFonts w:ascii="Garamond" w:hAnsi="Garamond" w:cs="Calibri"/>
          <w:szCs w:val="22"/>
        </w:rPr>
        <w:t xml:space="preserve">just </w:t>
      </w:r>
      <w:r w:rsidRPr="002921C4">
        <w:rPr>
          <w:rFonts w:ascii="Garamond" w:hAnsi="Garamond" w:cs="Calibri"/>
          <w:szCs w:val="22"/>
        </w:rPr>
        <w:t xml:space="preserve">financial assets? </w:t>
      </w:r>
      <w:r>
        <w:rPr>
          <w:rFonts w:ascii="Garamond" w:hAnsi="Garamond" w:cs="Calibri"/>
          <w:szCs w:val="22"/>
        </w:rPr>
        <w:t>What is the role of the OS engineer</w:t>
      </w:r>
      <w:r w:rsidR="005B5A84">
        <w:rPr>
          <w:rFonts w:ascii="Garamond" w:hAnsi="Garamond" w:cs="Calibri"/>
          <w:szCs w:val="22"/>
        </w:rPr>
        <w:t>?</w:t>
      </w:r>
    </w:p>
    <w:p w14:paraId="1A179D3F" w14:textId="77777777" w:rsidR="002921C4" w:rsidRPr="002921C4" w:rsidRDefault="002921C4" w:rsidP="002921C4">
      <w:pPr>
        <w:pStyle w:val="Default"/>
        <w:rPr>
          <w:rFonts w:ascii="Garamond" w:hAnsi="Garamond" w:cs="Calibri"/>
          <w:b/>
          <w:bCs/>
          <w:sz w:val="16"/>
          <w:szCs w:val="16"/>
        </w:rPr>
      </w:pPr>
    </w:p>
    <w:p w14:paraId="57F80BCB" w14:textId="1C9F3164" w:rsidR="000B5A0A" w:rsidRDefault="005B5A84" w:rsidP="000B5A0A">
      <w:pPr>
        <w:pStyle w:val="Default"/>
        <w:numPr>
          <w:ilvl w:val="0"/>
          <w:numId w:val="18"/>
        </w:numPr>
        <w:rPr>
          <w:rFonts w:ascii="Garamond" w:hAnsi="Garamond" w:cs="Calibri"/>
          <w:b/>
          <w:bCs/>
          <w:szCs w:val="22"/>
        </w:rPr>
      </w:pPr>
      <w:r>
        <w:rPr>
          <w:rFonts w:ascii="Garamond" w:hAnsi="Garamond" w:cs="Calibri"/>
          <w:szCs w:val="22"/>
        </w:rPr>
        <w:t>What is the responsibility to an OS vendor/distributor with respect to safeguarding privacy? If your answer is situation-specific, elaborate. What is the role of the OS engineer? What concerns do you have regarding whether the OS and its safety features are proprietary or open-source?</w:t>
      </w:r>
    </w:p>
    <w:p w14:paraId="61E942DC" w14:textId="77777777" w:rsidR="000B5A0A" w:rsidRPr="000B5A0A" w:rsidRDefault="000B5A0A" w:rsidP="000B5A0A">
      <w:pPr>
        <w:pStyle w:val="ListParagraph"/>
        <w:rPr>
          <w:rFonts w:ascii="Garamond" w:hAnsi="Garamond" w:cs="Calibri"/>
          <w:sz w:val="8"/>
          <w:szCs w:val="8"/>
        </w:rPr>
      </w:pPr>
    </w:p>
    <w:p w14:paraId="659B5AB8" w14:textId="5CF19DBE" w:rsidR="000B5A0A" w:rsidRDefault="005B5A84" w:rsidP="000B5A0A">
      <w:pPr>
        <w:pStyle w:val="Default"/>
        <w:numPr>
          <w:ilvl w:val="0"/>
          <w:numId w:val="18"/>
        </w:numPr>
        <w:rPr>
          <w:rFonts w:ascii="Garamond" w:hAnsi="Garamond" w:cs="Calibri"/>
          <w:szCs w:val="22"/>
        </w:rPr>
      </w:pPr>
      <w:r>
        <w:rPr>
          <w:rFonts w:ascii="Garamond" w:hAnsi="Garamond" w:cs="Calibri"/>
          <w:szCs w:val="22"/>
        </w:rPr>
        <w:t>What do you believe are the ethics-related questions and principles that apply to an OS-development engineer, from the single-feature development roles, all the way to high-level management? Describe a form of integration between these levels that you believe is long-term sustainable.</w:t>
      </w:r>
    </w:p>
    <w:p w14:paraId="5A528124" w14:textId="77777777" w:rsidR="007B25EB" w:rsidRPr="007B25EB" w:rsidRDefault="007B25EB" w:rsidP="007B25EB">
      <w:pPr>
        <w:pStyle w:val="Default"/>
        <w:rPr>
          <w:rFonts w:ascii="Garamond" w:hAnsi="Garamond" w:cs="Calibri"/>
          <w:sz w:val="8"/>
          <w:szCs w:val="8"/>
        </w:rPr>
      </w:pPr>
    </w:p>
    <w:p w14:paraId="326CFACA" w14:textId="31453C8E" w:rsidR="007B25EB" w:rsidRPr="00B96692" w:rsidRDefault="007B25EB" w:rsidP="007B25EB">
      <w:pPr>
        <w:pStyle w:val="Default"/>
        <w:rPr>
          <w:rFonts w:ascii="Garamond" w:hAnsi="Garamond" w:cs="Calibri"/>
          <w:szCs w:val="22"/>
        </w:rPr>
      </w:pPr>
      <w:r w:rsidRPr="007B25EB">
        <w:rPr>
          <w:rFonts w:ascii="Garamond" w:hAnsi="Garamond" w:cs="Calibri"/>
          <w:i/>
          <w:iCs/>
          <w:szCs w:val="22"/>
        </w:rPr>
        <w:t>Note</w:t>
      </w:r>
      <w:r>
        <w:rPr>
          <w:rFonts w:ascii="Garamond" w:hAnsi="Garamond" w:cs="Calibri"/>
          <w:szCs w:val="22"/>
        </w:rPr>
        <w:t xml:space="preserve">: There is no word count / size restriction for </w:t>
      </w:r>
      <w:r w:rsidR="00D33C0E">
        <w:rPr>
          <w:rFonts w:ascii="Garamond" w:hAnsi="Garamond" w:cs="Calibri"/>
          <w:szCs w:val="22"/>
        </w:rPr>
        <w:t xml:space="preserve">each of the 4 questions. Your answers will however be assessed by whether they demonstrates that you are accounting for the previously discussed cases (or your own researched ones), as well as whether ethical principles discussed within the </w:t>
      </w:r>
      <w:r w:rsidR="00D33C0E" w:rsidRPr="008349DB">
        <w:rPr>
          <w:rFonts w:ascii="Garamond" w:hAnsi="Garamond" w:cs="Calibri"/>
          <w:i/>
          <w:szCs w:val="22"/>
        </w:rPr>
        <w:t>ACM Code of Ethics and Professional Conduct</w:t>
      </w:r>
      <w:r w:rsidR="00D33C0E">
        <w:rPr>
          <w:rFonts w:ascii="Garamond" w:hAnsi="Garamond" w:cs="Calibri"/>
          <w:szCs w:val="22"/>
        </w:rPr>
        <w:t xml:space="preserve"> are taken into account (i.e. make sure they are not chatbot-generated blanket statements without specific nuance).</w:t>
      </w:r>
    </w:p>
    <w:p w14:paraId="3ADB83CA" w14:textId="1BB95E2A" w:rsidR="00022F76" w:rsidRPr="000B5A0A" w:rsidRDefault="00F31360" w:rsidP="000B5A0A">
      <w:pPr>
        <w:pStyle w:val="Default"/>
        <w:rPr>
          <w:rFonts w:ascii="Garamond" w:hAnsi="Garamond" w:cs="Calibri"/>
          <w:b/>
          <w:bCs/>
          <w:szCs w:val="22"/>
        </w:rPr>
      </w:pPr>
      <w:r w:rsidRPr="000B5A0A">
        <w:rPr>
          <w:rFonts w:ascii="Garamond" w:hAnsi="Garamond" w:cs="Calibri"/>
        </w:rPr>
        <w:br/>
      </w:r>
      <w:r w:rsidR="00022F76" w:rsidRPr="000B5A0A">
        <w:rPr>
          <w:rFonts w:ascii="Garamond" w:hAnsi="Garamond" w:cs="Calibri"/>
          <w:b/>
          <w:bCs/>
          <w:szCs w:val="22"/>
        </w:rPr>
        <w:t>Submission Directions:</w:t>
      </w:r>
    </w:p>
    <w:p w14:paraId="0B6E2B66" w14:textId="48C25E9F" w:rsidR="00022F76" w:rsidRPr="00D5406A" w:rsidRDefault="00022F76" w:rsidP="00022F76">
      <w:pPr>
        <w:pStyle w:val="Default"/>
        <w:rPr>
          <w:rFonts w:ascii="Garamond" w:hAnsi="Garamond" w:cs="Calibri"/>
          <w:iCs/>
        </w:rPr>
      </w:pPr>
      <w:r w:rsidRPr="00D5406A">
        <w:rPr>
          <w:rFonts w:ascii="Garamond" w:hAnsi="Garamond" w:cs="Calibri"/>
          <w:iCs/>
        </w:rPr>
        <w:t xml:space="preserve">When you are done, create a directory named </w:t>
      </w:r>
      <w:r w:rsidRPr="003D7C86">
        <w:rPr>
          <w:rFonts w:ascii="Courier New" w:hAnsi="Courier New" w:cs="Courier New"/>
          <w:b/>
          <w:bCs/>
          <w:iCs/>
          <w:sz w:val="22"/>
          <w:szCs w:val="22"/>
        </w:rPr>
        <w:t>PA</w:t>
      </w:r>
      <w:r w:rsidR="003671B8">
        <w:rPr>
          <w:rFonts w:ascii="Courier New" w:hAnsi="Courier New" w:cs="Courier New"/>
          <w:b/>
          <w:bCs/>
          <w:iCs/>
          <w:sz w:val="22"/>
          <w:szCs w:val="22"/>
        </w:rPr>
        <w:t>6</w:t>
      </w:r>
      <w:r w:rsidR="003D7C86" w:rsidRPr="003D7C86">
        <w:rPr>
          <w:rFonts w:ascii="Courier New" w:hAnsi="Courier New" w:cs="Courier New"/>
          <w:b/>
          <w:bCs/>
          <w:iCs/>
          <w:sz w:val="22"/>
          <w:szCs w:val="22"/>
        </w:rPr>
        <w:t>_Lastname_Firstname</w:t>
      </w:r>
      <w:r w:rsidRPr="00D5406A">
        <w:rPr>
          <w:rFonts w:ascii="Garamond" w:hAnsi="Garamond" w:cs="Calibri"/>
          <w:iCs/>
        </w:rPr>
        <w:t xml:space="preserve">, place </w:t>
      </w:r>
      <w:r w:rsidR="00FF6704">
        <w:rPr>
          <w:rFonts w:ascii="Garamond" w:hAnsi="Garamond" w:cs="Calibri"/>
          <w:iCs/>
        </w:rPr>
        <w:t>text document</w:t>
      </w:r>
      <w:r w:rsidR="005B5A84">
        <w:rPr>
          <w:rFonts w:ascii="Garamond" w:hAnsi="Garamond" w:cs="Calibri"/>
          <w:iCs/>
        </w:rPr>
        <w:t>(s)</w:t>
      </w:r>
      <w:r w:rsidR="00D5406A" w:rsidRPr="00D5406A">
        <w:rPr>
          <w:rFonts w:ascii="Garamond" w:hAnsi="Garamond" w:cs="Calibri"/>
          <w:iCs/>
        </w:rPr>
        <w:t xml:space="preserve"> </w:t>
      </w:r>
      <w:r w:rsidR="00FF6704">
        <w:rPr>
          <w:rFonts w:ascii="Garamond" w:hAnsi="Garamond" w:cs="Calibri"/>
          <w:iCs/>
        </w:rPr>
        <w:t xml:space="preserve">providing your answers to the above questions </w:t>
      </w:r>
      <w:r w:rsidRPr="00D5406A">
        <w:rPr>
          <w:rFonts w:ascii="Garamond" w:hAnsi="Garamond" w:cs="Calibri"/>
          <w:iCs/>
        </w:rPr>
        <w:t xml:space="preserve">into it, and then compress it into a </w:t>
      </w:r>
      <w:r w:rsidRPr="00D5406A">
        <w:rPr>
          <w:rFonts w:ascii="Courier New" w:hAnsi="Courier New" w:cs="Courier New"/>
          <w:b/>
          <w:bCs/>
          <w:iCs/>
          <w:sz w:val="22"/>
          <w:szCs w:val="22"/>
        </w:rPr>
        <w:t>.zip</w:t>
      </w:r>
      <w:r w:rsidRPr="00D5406A">
        <w:rPr>
          <w:rFonts w:ascii="Garamond" w:hAnsi="Garamond" w:cs="Calibri"/>
          <w:iCs/>
        </w:rPr>
        <w:t xml:space="preserve"> or </w:t>
      </w:r>
      <w:r w:rsidRPr="00D5406A">
        <w:rPr>
          <w:rFonts w:ascii="Courier New" w:hAnsi="Courier New" w:cs="Courier New"/>
          <w:b/>
          <w:bCs/>
          <w:iCs/>
          <w:sz w:val="22"/>
          <w:szCs w:val="22"/>
        </w:rPr>
        <w:t>.tar.gz</w:t>
      </w:r>
      <w:r w:rsidR="003D7C86">
        <w:rPr>
          <w:rFonts w:ascii="Garamond" w:hAnsi="Garamond" w:cs="Calibri"/>
          <w:iCs/>
        </w:rPr>
        <w:t xml:space="preserve"> with the same filename as the folder. </w:t>
      </w:r>
    </w:p>
    <w:p w14:paraId="20B33ECB" w14:textId="4B959C07" w:rsidR="00637DCC" w:rsidRPr="00637DCC" w:rsidRDefault="00637DCC" w:rsidP="00637DCC">
      <w:pPr>
        <w:pStyle w:val="Default"/>
        <w:rPr>
          <w:rFonts w:ascii="Garamond" w:hAnsi="Garamond" w:cs="Calibri"/>
          <w:iCs/>
          <w:szCs w:val="22"/>
        </w:rPr>
      </w:pPr>
      <w:r w:rsidRPr="00637DCC">
        <w:rPr>
          <w:rFonts w:ascii="Garamond" w:hAnsi="Garamond" w:cs="Calibri"/>
          <w:iCs/>
          <w:szCs w:val="22"/>
        </w:rPr>
        <w:t xml:space="preserve">Upload the </w:t>
      </w:r>
      <w:r w:rsidR="003D7C86">
        <w:rPr>
          <w:rFonts w:ascii="Garamond" w:hAnsi="Garamond" w:cs="Calibri"/>
          <w:iCs/>
          <w:szCs w:val="22"/>
        </w:rPr>
        <w:t>archive (</w:t>
      </w:r>
      <w:r w:rsidRPr="00637DCC">
        <w:rPr>
          <w:rFonts w:ascii="Garamond" w:hAnsi="Garamond" w:cs="Calibri"/>
          <w:iCs/>
          <w:szCs w:val="22"/>
        </w:rPr>
        <w:t>compressed</w:t>
      </w:r>
      <w:r w:rsidR="003D7C86">
        <w:rPr>
          <w:rFonts w:ascii="Garamond" w:hAnsi="Garamond" w:cs="Calibri"/>
          <w:iCs/>
          <w:szCs w:val="22"/>
        </w:rPr>
        <w:t>) file on</w:t>
      </w:r>
      <w:r w:rsidRPr="00637DCC">
        <w:rPr>
          <w:rFonts w:ascii="Garamond" w:hAnsi="Garamond" w:cs="Calibri"/>
          <w:iCs/>
          <w:szCs w:val="22"/>
        </w:rPr>
        <w:t xml:space="preserve"> </w:t>
      </w:r>
      <w:r w:rsidR="003D7C86">
        <w:rPr>
          <w:rFonts w:ascii="Garamond" w:hAnsi="Garamond" w:cs="Calibri"/>
          <w:iCs/>
          <w:szCs w:val="22"/>
        </w:rPr>
        <w:t>W</w:t>
      </w:r>
      <w:r w:rsidRPr="00637DCC">
        <w:rPr>
          <w:rFonts w:ascii="Garamond" w:hAnsi="Garamond" w:cs="Calibri"/>
          <w:iCs/>
          <w:szCs w:val="22"/>
        </w:rPr>
        <w:t>ebcampus.</w:t>
      </w:r>
    </w:p>
    <w:p w14:paraId="5CF8B77C" w14:textId="77777777" w:rsidR="003D7C86" w:rsidRDefault="003D7C86" w:rsidP="00637DCC">
      <w:pPr>
        <w:pStyle w:val="Default"/>
        <w:rPr>
          <w:rFonts w:ascii="Garamond" w:hAnsi="Garamond" w:cs="Calibri"/>
          <w:iCs/>
          <w:szCs w:val="22"/>
        </w:rPr>
      </w:pPr>
    </w:p>
    <w:p w14:paraId="74A14DA2" w14:textId="46079A32" w:rsidR="007C4020" w:rsidRPr="00CB1953" w:rsidRDefault="003D7C86" w:rsidP="007C4020">
      <w:pPr>
        <w:pStyle w:val="Default"/>
        <w:rPr>
          <w:rFonts w:ascii="Garamond" w:hAnsi="Garamond" w:cs="Calibri"/>
          <w:szCs w:val="22"/>
        </w:rPr>
      </w:pPr>
      <w:r w:rsidRPr="003D7C86">
        <w:rPr>
          <w:rFonts w:ascii="Garamond" w:hAnsi="Garamond" w:cs="Calibri"/>
          <w:b/>
          <w:bCs/>
          <w:iCs/>
          <w:szCs w:val="22"/>
        </w:rPr>
        <w:t>Early/Late Submission:</w:t>
      </w:r>
      <w:r>
        <w:rPr>
          <w:rFonts w:ascii="Garamond" w:hAnsi="Garamond" w:cs="Calibri"/>
          <w:iCs/>
          <w:szCs w:val="22"/>
        </w:rPr>
        <w:t xml:space="preserve"> </w:t>
      </w:r>
      <w:r w:rsidR="00637DCC" w:rsidRPr="00637DCC">
        <w:rPr>
          <w:rFonts w:ascii="Garamond" w:hAnsi="Garamond" w:cs="Calibri"/>
          <w:iCs/>
          <w:szCs w:val="22"/>
        </w:rPr>
        <w:t>You can submit as many times as you would like between now and the due date.</w:t>
      </w:r>
      <w:r w:rsidR="00234CE7">
        <w:rPr>
          <w:rFonts w:ascii="Garamond" w:hAnsi="Garamond" w:cs="Calibri"/>
          <w:iCs/>
          <w:szCs w:val="22"/>
        </w:rPr>
        <w:br/>
      </w:r>
      <w:r w:rsidR="007C4020" w:rsidRPr="00CB1953">
        <w:rPr>
          <w:rFonts w:ascii="Garamond" w:hAnsi="Garamond" w:cs="Calibri"/>
          <w:szCs w:val="22"/>
        </w:rPr>
        <w:t xml:space="preserve">A project submission is "late" if any of the submitted files are time-stamped after the due date and time. Projects </w:t>
      </w:r>
      <w:r w:rsidR="007C4020">
        <w:rPr>
          <w:rFonts w:ascii="Garamond" w:hAnsi="Garamond" w:cs="Calibri"/>
          <w:szCs w:val="22"/>
        </w:rPr>
        <w:t>that are up-to</w:t>
      </w:r>
      <w:r w:rsidR="007C4020" w:rsidRPr="00CB1953">
        <w:rPr>
          <w:rFonts w:ascii="Garamond" w:hAnsi="Garamond" w:cs="Calibri"/>
          <w:szCs w:val="22"/>
        </w:rPr>
        <w:t xml:space="preserve"> 24 hours late w</w:t>
      </w:r>
      <w:r w:rsidR="007C4020">
        <w:rPr>
          <w:rFonts w:ascii="Garamond" w:hAnsi="Garamond" w:cs="Calibri"/>
          <w:szCs w:val="22"/>
        </w:rPr>
        <w:t>ill receive a 15</w:t>
      </w:r>
      <w:r w:rsidR="007C4020" w:rsidRPr="00CB1953">
        <w:rPr>
          <w:rFonts w:ascii="Garamond" w:hAnsi="Garamond" w:cs="Calibri"/>
          <w:szCs w:val="22"/>
        </w:rPr>
        <w:t>% penalty</w:t>
      </w:r>
      <w:r w:rsidR="00234CE7">
        <w:rPr>
          <w:rFonts w:ascii="Garamond" w:hAnsi="Garamond" w:cs="Calibri"/>
          <w:szCs w:val="22"/>
        </w:rPr>
        <w:t>, ones that are up-to</w:t>
      </w:r>
      <w:r w:rsidR="00234CE7" w:rsidRPr="00CB1953">
        <w:rPr>
          <w:rFonts w:ascii="Garamond" w:hAnsi="Garamond" w:cs="Calibri"/>
          <w:szCs w:val="22"/>
        </w:rPr>
        <w:t xml:space="preserve"> 4</w:t>
      </w:r>
      <w:r w:rsidR="00234CE7">
        <w:rPr>
          <w:rFonts w:ascii="Garamond" w:hAnsi="Garamond" w:cs="Calibri"/>
          <w:szCs w:val="22"/>
        </w:rPr>
        <w:t>8</w:t>
      </w:r>
      <w:r w:rsidR="00234CE7" w:rsidRPr="00CB1953">
        <w:rPr>
          <w:rFonts w:ascii="Garamond" w:hAnsi="Garamond" w:cs="Calibri"/>
          <w:szCs w:val="22"/>
        </w:rPr>
        <w:t xml:space="preserve"> hours late</w:t>
      </w:r>
      <w:r w:rsidR="00234CE7">
        <w:rPr>
          <w:rFonts w:ascii="Garamond" w:hAnsi="Garamond" w:cs="Calibri"/>
          <w:szCs w:val="22"/>
        </w:rPr>
        <w:t xml:space="preserve"> </w:t>
      </w:r>
      <w:r w:rsidR="00234CE7" w:rsidRPr="00CB1953">
        <w:rPr>
          <w:rFonts w:ascii="Garamond" w:hAnsi="Garamond" w:cs="Calibri"/>
          <w:szCs w:val="22"/>
        </w:rPr>
        <w:t>w</w:t>
      </w:r>
      <w:r w:rsidR="00234CE7">
        <w:rPr>
          <w:rFonts w:ascii="Garamond" w:hAnsi="Garamond" w:cs="Calibri"/>
          <w:szCs w:val="22"/>
        </w:rPr>
        <w:t>ill receive a 35</w:t>
      </w:r>
      <w:r w:rsidR="00234CE7" w:rsidRPr="00CB1953">
        <w:rPr>
          <w:rFonts w:ascii="Garamond" w:hAnsi="Garamond" w:cs="Calibri"/>
          <w:szCs w:val="22"/>
        </w:rPr>
        <w:t>% penalty</w:t>
      </w:r>
      <w:r w:rsidR="00234CE7">
        <w:rPr>
          <w:rFonts w:ascii="Garamond" w:hAnsi="Garamond" w:cs="Calibri"/>
          <w:szCs w:val="22"/>
        </w:rPr>
        <w:t>, ones that are up-to 72 hours late will receive a 60% penalty, and anything turned in 72 hrs after the due date will receive a 0.</w:t>
      </w:r>
    </w:p>
    <w:p w14:paraId="49F26139" w14:textId="69700627" w:rsidR="00D13DF9" w:rsidRPr="00CB1953" w:rsidRDefault="00D13DF9">
      <w:pPr>
        <w:pStyle w:val="Default"/>
        <w:rPr>
          <w:rFonts w:ascii="Garamond" w:hAnsi="Garamond" w:cs="Calibri"/>
          <w:szCs w:val="22"/>
        </w:rPr>
      </w:pPr>
    </w:p>
    <w:p w14:paraId="0F6B7223" w14:textId="66C56036" w:rsidR="00652D39" w:rsidRDefault="00711FF6">
      <w:pPr>
        <w:pStyle w:val="Default"/>
        <w:rPr>
          <w:rFonts w:ascii="Garamond" w:hAnsi="Garamond" w:cs="Calibri"/>
          <w:b/>
          <w:szCs w:val="22"/>
        </w:rPr>
      </w:pPr>
      <w:r w:rsidRPr="00711FF6">
        <w:rPr>
          <w:rFonts w:ascii="Garamond" w:hAnsi="Garamond" w:cs="Calibri"/>
          <w:b/>
          <w:szCs w:val="22"/>
        </w:rPr>
        <w:t>Verify</w:t>
      </w:r>
      <w:r w:rsidR="00234CE7">
        <w:rPr>
          <w:rFonts w:ascii="Garamond" w:hAnsi="Garamond" w:cs="Calibri"/>
          <w:b/>
          <w:szCs w:val="22"/>
        </w:rPr>
        <w:t xml:space="preserve"> your </w:t>
      </w:r>
      <w:r w:rsidR="00652D39">
        <w:rPr>
          <w:rFonts w:ascii="Garamond" w:hAnsi="Garamond" w:cs="Calibri"/>
          <w:b/>
          <w:szCs w:val="22"/>
        </w:rPr>
        <w:t>Work</w:t>
      </w:r>
      <w:r w:rsidRPr="00711FF6">
        <w:rPr>
          <w:rFonts w:ascii="Garamond" w:hAnsi="Garamond" w:cs="Calibri"/>
          <w:b/>
          <w:szCs w:val="22"/>
        </w:rPr>
        <w:t xml:space="preserve">: </w:t>
      </w:r>
    </w:p>
    <w:p w14:paraId="17C556C1" w14:textId="77777777" w:rsidR="00652D39" w:rsidRPr="00652D39" w:rsidRDefault="00652D39">
      <w:pPr>
        <w:pStyle w:val="Default"/>
        <w:rPr>
          <w:rFonts w:ascii="Garamond" w:hAnsi="Garamond" w:cs="Calibri"/>
          <w:sz w:val="8"/>
          <w:szCs w:val="8"/>
        </w:rPr>
      </w:pPr>
    </w:p>
    <w:p w14:paraId="7011FA47" w14:textId="5EDE6174" w:rsidR="008975A0" w:rsidRPr="005B5A84" w:rsidRDefault="00711FF6" w:rsidP="005B5A84">
      <w:pPr>
        <w:pStyle w:val="Default"/>
        <w:rPr>
          <w:rFonts w:ascii="Garamond" w:hAnsi="Garamond" w:cs="Calibri"/>
          <w:szCs w:val="22"/>
        </w:rPr>
      </w:pPr>
      <w:r w:rsidRPr="00711FF6">
        <w:rPr>
          <w:rFonts w:ascii="Garamond" w:hAnsi="Garamond" w:cs="Calibri"/>
          <w:szCs w:val="22"/>
        </w:rPr>
        <w:t>A</w:t>
      </w:r>
      <w:r>
        <w:rPr>
          <w:rFonts w:ascii="Garamond" w:hAnsi="Garamond" w:cs="Calibri"/>
          <w:szCs w:val="22"/>
        </w:rPr>
        <w:t xml:space="preserve">fter you upload your </w:t>
      </w:r>
      <w:r w:rsidR="003D7C86">
        <w:rPr>
          <w:rFonts w:ascii="Garamond" w:hAnsi="Garamond" w:cs="Calibri"/>
          <w:szCs w:val="22"/>
        </w:rPr>
        <w:t>archive</w:t>
      </w:r>
      <w:r>
        <w:rPr>
          <w:rFonts w:ascii="Garamond" w:hAnsi="Garamond" w:cs="Calibri"/>
          <w:szCs w:val="22"/>
        </w:rPr>
        <w:t xml:space="preserve"> file, re-download it from WebCampus. Extract it, </w:t>
      </w:r>
      <w:r w:rsidR="005B5A84">
        <w:rPr>
          <w:rFonts w:ascii="Garamond" w:hAnsi="Garamond" w:cs="Calibri"/>
          <w:szCs w:val="22"/>
        </w:rPr>
        <w:t>and re-read your document(s) to verify your latest submission</w:t>
      </w:r>
      <w:r w:rsidR="00A949CB">
        <w:rPr>
          <w:rFonts w:ascii="Garamond" w:hAnsi="Garamond" w:cs="Calibri"/>
          <w:szCs w:val="22"/>
        </w:rPr>
        <w:t xml:space="preserve"> is as intended</w:t>
      </w:r>
      <w:r w:rsidR="005B5A84">
        <w:rPr>
          <w:rFonts w:ascii="Garamond" w:hAnsi="Garamond" w:cs="Calibri"/>
          <w:szCs w:val="22"/>
        </w:rPr>
        <w:t>.</w:t>
      </w:r>
    </w:p>
    <w:sectPr w:rsidR="008975A0" w:rsidRPr="005B5A84" w:rsidSect="007B25EB">
      <w:pgSz w:w="12240" w:h="16340"/>
      <w:pgMar w:top="1800" w:right="1530" w:bottom="990" w:left="135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33279E"/>
    <w:multiLevelType w:val="hybridMultilevel"/>
    <w:tmpl w:val="F3F22ACC"/>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064A73"/>
    <w:multiLevelType w:val="hybridMultilevel"/>
    <w:tmpl w:val="C20EF86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EA74B3"/>
    <w:multiLevelType w:val="hybridMultilevel"/>
    <w:tmpl w:val="7AEAD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D60B2"/>
    <w:multiLevelType w:val="hybridMultilevel"/>
    <w:tmpl w:val="93FA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F57F9"/>
    <w:multiLevelType w:val="hybridMultilevel"/>
    <w:tmpl w:val="3822D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23026"/>
    <w:multiLevelType w:val="hybridMultilevel"/>
    <w:tmpl w:val="21565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763F7"/>
    <w:multiLevelType w:val="hybridMultilevel"/>
    <w:tmpl w:val="98C0A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251C7"/>
    <w:multiLevelType w:val="hybridMultilevel"/>
    <w:tmpl w:val="0EB6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D2F88"/>
    <w:multiLevelType w:val="hybridMultilevel"/>
    <w:tmpl w:val="86CA9428"/>
    <w:lvl w:ilvl="0" w:tplc="30E04952">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C2262"/>
    <w:multiLevelType w:val="hybridMultilevel"/>
    <w:tmpl w:val="ADF66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91691"/>
    <w:multiLevelType w:val="hybridMultilevel"/>
    <w:tmpl w:val="DD605A92"/>
    <w:lvl w:ilvl="0" w:tplc="51768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FF2974"/>
    <w:multiLevelType w:val="hybridMultilevel"/>
    <w:tmpl w:val="7F903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37C43"/>
    <w:multiLevelType w:val="hybridMultilevel"/>
    <w:tmpl w:val="61600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E24EF8"/>
    <w:multiLevelType w:val="hybridMultilevel"/>
    <w:tmpl w:val="0AEA1E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E351E"/>
    <w:multiLevelType w:val="hybridMultilevel"/>
    <w:tmpl w:val="BA74B300"/>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4A311EC"/>
    <w:multiLevelType w:val="hybridMultilevel"/>
    <w:tmpl w:val="16E4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6F162F"/>
    <w:multiLevelType w:val="hybridMultilevel"/>
    <w:tmpl w:val="9372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584820"/>
    <w:multiLevelType w:val="hybridMultilevel"/>
    <w:tmpl w:val="B22248E8"/>
    <w:lvl w:ilvl="0" w:tplc="107A8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A2519C"/>
    <w:multiLevelType w:val="hybridMultilevel"/>
    <w:tmpl w:val="2AE03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365684">
    <w:abstractNumId w:val="1"/>
  </w:num>
  <w:num w:numId="2" w16cid:durableId="1158375364">
    <w:abstractNumId w:val="14"/>
  </w:num>
  <w:num w:numId="3" w16cid:durableId="549075320">
    <w:abstractNumId w:val="0"/>
  </w:num>
  <w:num w:numId="4" w16cid:durableId="142546513">
    <w:abstractNumId w:val="13"/>
  </w:num>
  <w:num w:numId="5" w16cid:durableId="1935048210">
    <w:abstractNumId w:val="4"/>
  </w:num>
  <w:num w:numId="6" w16cid:durableId="412354890">
    <w:abstractNumId w:val="5"/>
  </w:num>
  <w:num w:numId="7" w16cid:durableId="1718431920">
    <w:abstractNumId w:val="12"/>
  </w:num>
  <w:num w:numId="8" w16cid:durableId="1074162414">
    <w:abstractNumId w:val="6"/>
  </w:num>
  <w:num w:numId="9" w16cid:durableId="1516578755">
    <w:abstractNumId w:val="7"/>
  </w:num>
  <w:num w:numId="10" w16cid:durableId="31420782">
    <w:abstractNumId w:val="11"/>
  </w:num>
  <w:num w:numId="11" w16cid:durableId="336155588">
    <w:abstractNumId w:val="16"/>
  </w:num>
  <w:num w:numId="12" w16cid:durableId="1469085589">
    <w:abstractNumId w:val="18"/>
  </w:num>
  <w:num w:numId="13" w16cid:durableId="1818566884">
    <w:abstractNumId w:val="2"/>
  </w:num>
  <w:num w:numId="14" w16cid:durableId="1512530894">
    <w:abstractNumId w:val="3"/>
  </w:num>
  <w:num w:numId="15" w16cid:durableId="708577916">
    <w:abstractNumId w:val="9"/>
  </w:num>
  <w:num w:numId="16" w16cid:durableId="1087386146">
    <w:abstractNumId w:val="17"/>
  </w:num>
  <w:num w:numId="17" w16cid:durableId="1971939565">
    <w:abstractNumId w:val="10"/>
  </w:num>
  <w:num w:numId="18" w16cid:durableId="688215911">
    <w:abstractNumId w:val="8"/>
  </w:num>
  <w:num w:numId="19" w16cid:durableId="16954260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E"/>
    <w:rsid w:val="00001DF0"/>
    <w:rsid w:val="000053BA"/>
    <w:rsid w:val="00017486"/>
    <w:rsid w:val="00022F76"/>
    <w:rsid w:val="00023366"/>
    <w:rsid w:val="00023D3C"/>
    <w:rsid w:val="000319DC"/>
    <w:rsid w:val="00034459"/>
    <w:rsid w:val="00036505"/>
    <w:rsid w:val="00054A07"/>
    <w:rsid w:val="00067217"/>
    <w:rsid w:val="000A0D80"/>
    <w:rsid w:val="000A6D91"/>
    <w:rsid w:val="000B5A0A"/>
    <w:rsid w:val="000D14C8"/>
    <w:rsid w:val="000D4B0F"/>
    <w:rsid w:val="000D7308"/>
    <w:rsid w:val="000E0956"/>
    <w:rsid w:val="000E3778"/>
    <w:rsid w:val="000E3ED0"/>
    <w:rsid w:val="000E685E"/>
    <w:rsid w:val="000F48E6"/>
    <w:rsid w:val="00100E45"/>
    <w:rsid w:val="00115FA3"/>
    <w:rsid w:val="00120296"/>
    <w:rsid w:val="00121F8F"/>
    <w:rsid w:val="00123BF5"/>
    <w:rsid w:val="00124148"/>
    <w:rsid w:val="0013067F"/>
    <w:rsid w:val="00130FAF"/>
    <w:rsid w:val="001323B8"/>
    <w:rsid w:val="0014323E"/>
    <w:rsid w:val="00151401"/>
    <w:rsid w:val="001562BF"/>
    <w:rsid w:val="00156DBC"/>
    <w:rsid w:val="00164D13"/>
    <w:rsid w:val="001767B7"/>
    <w:rsid w:val="00180F23"/>
    <w:rsid w:val="00181539"/>
    <w:rsid w:val="0019571B"/>
    <w:rsid w:val="001A377E"/>
    <w:rsid w:val="001A4FA5"/>
    <w:rsid w:val="001C0562"/>
    <w:rsid w:val="001C10B9"/>
    <w:rsid w:val="001C1239"/>
    <w:rsid w:val="001C33B5"/>
    <w:rsid w:val="001C4155"/>
    <w:rsid w:val="001C74E8"/>
    <w:rsid w:val="001C7519"/>
    <w:rsid w:val="001D06A0"/>
    <w:rsid w:val="001D2038"/>
    <w:rsid w:val="001D2DEC"/>
    <w:rsid w:val="001D5862"/>
    <w:rsid w:val="001D7706"/>
    <w:rsid w:val="001E707F"/>
    <w:rsid w:val="001F5B1C"/>
    <w:rsid w:val="0020345E"/>
    <w:rsid w:val="00205180"/>
    <w:rsid w:val="002056A6"/>
    <w:rsid w:val="002312B6"/>
    <w:rsid w:val="00231771"/>
    <w:rsid w:val="002341B6"/>
    <w:rsid w:val="00234CE7"/>
    <w:rsid w:val="00257024"/>
    <w:rsid w:val="00257A54"/>
    <w:rsid w:val="00260183"/>
    <w:rsid w:val="00266137"/>
    <w:rsid w:val="002715E4"/>
    <w:rsid w:val="00276DEE"/>
    <w:rsid w:val="0027788D"/>
    <w:rsid w:val="00283B1E"/>
    <w:rsid w:val="00284F37"/>
    <w:rsid w:val="002921C4"/>
    <w:rsid w:val="00292880"/>
    <w:rsid w:val="00296D6D"/>
    <w:rsid w:val="002A12D9"/>
    <w:rsid w:val="002A1B30"/>
    <w:rsid w:val="002C0ED4"/>
    <w:rsid w:val="002C5D3E"/>
    <w:rsid w:val="002E192E"/>
    <w:rsid w:val="002E4957"/>
    <w:rsid w:val="002E52C4"/>
    <w:rsid w:val="002E7A2D"/>
    <w:rsid w:val="002F0BBC"/>
    <w:rsid w:val="002F4332"/>
    <w:rsid w:val="00300074"/>
    <w:rsid w:val="00300BE0"/>
    <w:rsid w:val="003055F2"/>
    <w:rsid w:val="0030674F"/>
    <w:rsid w:val="003161D6"/>
    <w:rsid w:val="003166AD"/>
    <w:rsid w:val="00330CC9"/>
    <w:rsid w:val="00341218"/>
    <w:rsid w:val="00354F87"/>
    <w:rsid w:val="00356F66"/>
    <w:rsid w:val="00357022"/>
    <w:rsid w:val="00357B52"/>
    <w:rsid w:val="00361287"/>
    <w:rsid w:val="003665A1"/>
    <w:rsid w:val="003671B8"/>
    <w:rsid w:val="003779B4"/>
    <w:rsid w:val="00381FCF"/>
    <w:rsid w:val="00386616"/>
    <w:rsid w:val="0039138E"/>
    <w:rsid w:val="003971AA"/>
    <w:rsid w:val="00397B26"/>
    <w:rsid w:val="003A0EC3"/>
    <w:rsid w:val="003A2C92"/>
    <w:rsid w:val="003A3560"/>
    <w:rsid w:val="003B565A"/>
    <w:rsid w:val="003C03D8"/>
    <w:rsid w:val="003D5008"/>
    <w:rsid w:val="003D5938"/>
    <w:rsid w:val="003D7C86"/>
    <w:rsid w:val="003E1138"/>
    <w:rsid w:val="003E5524"/>
    <w:rsid w:val="003F3CB6"/>
    <w:rsid w:val="00401058"/>
    <w:rsid w:val="0041147A"/>
    <w:rsid w:val="00414440"/>
    <w:rsid w:val="00421454"/>
    <w:rsid w:val="00421B14"/>
    <w:rsid w:val="0042713A"/>
    <w:rsid w:val="00437040"/>
    <w:rsid w:val="00437EBC"/>
    <w:rsid w:val="004411E9"/>
    <w:rsid w:val="004637D7"/>
    <w:rsid w:val="0047155F"/>
    <w:rsid w:val="004733F7"/>
    <w:rsid w:val="004870DD"/>
    <w:rsid w:val="00492587"/>
    <w:rsid w:val="004A564F"/>
    <w:rsid w:val="004A5871"/>
    <w:rsid w:val="004B3742"/>
    <w:rsid w:val="004B424C"/>
    <w:rsid w:val="004B4AEA"/>
    <w:rsid w:val="004B66FC"/>
    <w:rsid w:val="004D6CF5"/>
    <w:rsid w:val="00503785"/>
    <w:rsid w:val="00511A7A"/>
    <w:rsid w:val="00513129"/>
    <w:rsid w:val="005171A8"/>
    <w:rsid w:val="00521A3D"/>
    <w:rsid w:val="005233C7"/>
    <w:rsid w:val="0053284B"/>
    <w:rsid w:val="0054422E"/>
    <w:rsid w:val="00544DF9"/>
    <w:rsid w:val="00545658"/>
    <w:rsid w:val="00550FC2"/>
    <w:rsid w:val="0055297B"/>
    <w:rsid w:val="00566171"/>
    <w:rsid w:val="00571ACB"/>
    <w:rsid w:val="00580134"/>
    <w:rsid w:val="005802DB"/>
    <w:rsid w:val="00581B15"/>
    <w:rsid w:val="00584620"/>
    <w:rsid w:val="00584867"/>
    <w:rsid w:val="00593360"/>
    <w:rsid w:val="00595800"/>
    <w:rsid w:val="005A3C68"/>
    <w:rsid w:val="005B5092"/>
    <w:rsid w:val="005B5A84"/>
    <w:rsid w:val="005C2587"/>
    <w:rsid w:val="005C6844"/>
    <w:rsid w:val="005E4402"/>
    <w:rsid w:val="005E67F2"/>
    <w:rsid w:val="00601500"/>
    <w:rsid w:val="006030D0"/>
    <w:rsid w:val="0060779E"/>
    <w:rsid w:val="0062787E"/>
    <w:rsid w:val="00627A35"/>
    <w:rsid w:val="0063424B"/>
    <w:rsid w:val="006361DC"/>
    <w:rsid w:val="00637DCC"/>
    <w:rsid w:val="00652D39"/>
    <w:rsid w:val="006532C3"/>
    <w:rsid w:val="00662FA0"/>
    <w:rsid w:val="006655AC"/>
    <w:rsid w:val="006740D4"/>
    <w:rsid w:val="00675A3E"/>
    <w:rsid w:val="00677EAB"/>
    <w:rsid w:val="006848AD"/>
    <w:rsid w:val="00690F08"/>
    <w:rsid w:val="00696FC5"/>
    <w:rsid w:val="006A4AA5"/>
    <w:rsid w:val="006B29FC"/>
    <w:rsid w:val="006C67F7"/>
    <w:rsid w:val="006E5EE0"/>
    <w:rsid w:val="006F5CF9"/>
    <w:rsid w:val="00703BB4"/>
    <w:rsid w:val="007079B8"/>
    <w:rsid w:val="00711FBF"/>
    <w:rsid w:val="00711FF6"/>
    <w:rsid w:val="007157CD"/>
    <w:rsid w:val="00720298"/>
    <w:rsid w:val="00733303"/>
    <w:rsid w:val="00733BBE"/>
    <w:rsid w:val="00741E50"/>
    <w:rsid w:val="00743315"/>
    <w:rsid w:val="0074351A"/>
    <w:rsid w:val="00745C41"/>
    <w:rsid w:val="00753CDE"/>
    <w:rsid w:val="0076101D"/>
    <w:rsid w:val="007701C4"/>
    <w:rsid w:val="00783DEB"/>
    <w:rsid w:val="00797340"/>
    <w:rsid w:val="007975F7"/>
    <w:rsid w:val="007B25EB"/>
    <w:rsid w:val="007B5AC6"/>
    <w:rsid w:val="007C4020"/>
    <w:rsid w:val="007C4138"/>
    <w:rsid w:val="007C7936"/>
    <w:rsid w:val="007E3E1D"/>
    <w:rsid w:val="00805921"/>
    <w:rsid w:val="00815503"/>
    <w:rsid w:val="00824BFE"/>
    <w:rsid w:val="00830B22"/>
    <w:rsid w:val="00832259"/>
    <w:rsid w:val="00832954"/>
    <w:rsid w:val="008349DB"/>
    <w:rsid w:val="008426AE"/>
    <w:rsid w:val="00857D6E"/>
    <w:rsid w:val="0086095B"/>
    <w:rsid w:val="00861990"/>
    <w:rsid w:val="0086337C"/>
    <w:rsid w:val="00865BF4"/>
    <w:rsid w:val="00870CB2"/>
    <w:rsid w:val="0087358D"/>
    <w:rsid w:val="00882BE2"/>
    <w:rsid w:val="008975A0"/>
    <w:rsid w:val="00897BAC"/>
    <w:rsid w:val="008A4065"/>
    <w:rsid w:val="008A74E5"/>
    <w:rsid w:val="008B0139"/>
    <w:rsid w:val="008C7A03"/>
    <w:rsid w:val="008D1A01"/>
    <w:rsid w:val="008E3F9F"/>
    <w:rsid w:val="009006B3"/>
    <w:rsid w:val="0090406F"/>
    <w:rsid w:val="009141C2"/>
    <w:rsid w:val="00917AE2"/>
    <w:rsid w:val="00920FBD"/>
    <w:rsid w:val="00923DA4"/>
    <w:rsid w:val="009355BD"/>
    <w:rsid w:val="00936D1F"/>
    <w:rsid w:val="00945999"/>
    <w:rsid w:val="00970EB1"/>
    <w:rsid w:val="00972DCF"/>
    <w:rsid w:val="0098449E"/>
    <w:rsid w:val="00985574"/>
    <w:rsid w:val="0099206F"/>
    <w:rsid w:val="00992AAC"/>
    <w:rsid w:val="00993A21"/>
    <w:rsid w:val="009977B0"/>
    <w:rsid w:val="009B05E5"/>
    <w:rsid w:val="009B19DD"/>
    <w:rsid w:val="009B32BB"/>
    <w:rsid w:val="009B774F"/>
    <w:rsid w:val="009D5401"/>
    <w:rsid w:val="009E0291"/>
    <w:rsid w:val="009F11B5"/>
    <w:rsid w:val="009F5B98"/>
    <w:rsid w:val="009F769A"/>
    <w:rsid w:val="00A04AC3"/>
    <w:rsid w:val="00A11241"/>
    <w:rsid w:val="00A17C71"/>
    <w:rsid w:val="00A208DE"/>
    <w:rsid w:val="00A274B6"/>
    <w:rsid w:val="00A27C4F"/>
    <w:rsid w:val="00A33434"/>
    <w:rsid w:val="00A35E6C"/>
    <w:rsid w:val="00A457AF"/>
    <w:rsid w:val="00A51680"/>
    <w:rsid w:val="00A75871"/>
    <w:rsid w:val="00A773D9"/>
    <w:rsid w:val="00A87E0C"/>
    <w:rsid w:val="00A949CB"/>
    <w:rsid w:val="00AA51F3"/>
    <w:rsid w:val="00AA73ED"/>
    <w:rsid w:val="00AB4CA8"/>
    <w:rsid w:val="00AC0A15"/>
    <w:rsid w:val="00AE384C"/>
    <w:rsid w:val="00AE4AE6"/>
    <w:rsid w:val="00AE50BC"/>
    <w:rsid w:val="00AF0F1F"/>
    <w:rsid w:val="00AF221D"/>
    <w:rsid w:val="00AF24FA"/>
    <w:rsid w:val="00AF43D0"/>
    <w:rsid w:val="00AF4913"/>
    <w:rsid w:val="00AF669C"/>
    <w:rsid w:val="00B031E5"/>
    <w:rsid w:val="00B27591"/>
    <w:rsid w:val="00B33832"/>
    <w:rsid w:val="00B349FC"/>
    <w:rsid w:val="00B34C1A"/>
    <w:rsid w:val="00B36DB1"/>
    <w:rsid w:val="00B42B4F"/>
    <w:rsid w:val="00B50A20"/>
    <w:rsid w:val="00B513A5"/>
    <w:rsid w:val="00B63E34"/>
    <w:rsid w:val="00B64BDB"/>
    <w:rsid w:val="00B9159D"/>
    <w:rsid w:val="00B944CF"/>
    <w:rsid w:val="00B95280"/>
    <w:rsid w:val="00B96692"/>
    <w:rsid w:val="00BA0A50"/>
    <w:rsid w:val="00BA3586"/>
    <w:rsid w:val="00BB3D69"/>
    <w:rsid w:val="00BC7245"/>
    <w:rsid w:val="00BE2B21"/>
    <w:rsid w:val="00BE6FDE"/>
    <w:rsid w:val="00BF3CE9"/>
    <w:rsid w:val="00BF5E13"/>
    <w:rsid w:val="00BF6941"/>
    <w:rsid w:val="00C03189"/>
    <w:rsid w:val="00C1387C"/>
    <w:rsid w:val="00C20DC6"/>
    <w:rsid w:val="00C22DB0"/>
    <w:rsid w:val="00C231AE"/>
    <w:rsid w:val="00C24A79"/>
    <w:rsid w:val="00C27591"/>
    <w:rsid w:val="00C32385"/>
    <w:rsid w:val="00C35CFD"/>
    <w:rsid w:val="00C406C3"/>
    <w:rsid w:val="00C43F21"/>
    <w:rsid w:val="00C50719"/>
    <w:rsid w:val="00C5755F"/>
    <w:rsid w:val="00C62F2C"/>
    <w:rsid w:val="00C63DB2"/>
    <w:rsid w:val="00C73779"/>
    <w:rsid w:val="00C87A09"/>
    <w:rsid w:val="00CA0326"/>
    <w:rsid w:val="00CA524A"/>
    <w:rsid w:val="00CB0D89"/>
    <w:rsid w:val="00CB1953"/>
    <w:rsid w:val="00CB5A88"/>
    <w:rsid w:val="00CB5C92"/>
    <w:rsid w:val="00CB7F16"/>
    <w:rsid w:val="00CC0A3D"/>
    <w:rsid w:val="00CC0C6F"/>
    <w:rsid w:val="00CC1270"/>
    <w:rsid w:val="00CC33DE"/>
    <w:rsid w:val="00CC36C0"/>
    <w:rsid w:val="00CC3CE4"/>
    <w:rsid w:val="00CC5331"/>
    <w:rsid w:val="00CD227B"/>
    <w:rsid w:val="00CD3DF2"/>
    <w:rsid w:val="00CE1A35"/>
    <w:rsid w:val="00CF1C24"/>
    <w:rsid w:val="00CF7D4B"/>
    <w:rsid w:val="00D05C28"/>
    <w:rsid w:val="00D12A5F"/>
    <w:rsid w:val="00D13083"/>
    <w:rsid w:val="00D13DF9"/>
    <w:rsid w:val="00D20235"/>
    <w:rsid w:val="00D2227E"/>
    <w:rsid w:val="00D256D7"/>
    <w:rsid w:val="00D33C0E"/>
    <w:rsid w:val="00D522D0"/>
    <w:rsid w:val="00D5406A"/>
    <w:rsid w:val="00D564A6"/>
    <w:rsid w:val="00D70FF5"/>
    <w:rsid w:val="00D73297"/>
    <w:rsid w:val="00D87E52"/>
    <w:rsid w:val="00DA56DC"/>
    <w:rsid w:val="00DB3432"/>
    <w:rsid w:val="00DC25DA"/>
    <w:rsid w:val="00DD0F46"/>
    <w:rsid w:val="00DD689A"/>
    <w:rsid w:val="00DE1CA1"/>
    <w:rsid w:val="00DF7D9A"/>
    <w:rsid w:val="00E01248"/>
    <w:rsid w:val="00E1190F"/>
    <w:rsid w:val="00E1472E"/>
    <w:rsid w:val="00E22391"/>
    <w:rsid w:val="00E2512B"/>
    <w:rsid w:val="00E42512"/>
    <w:rsid w:val="00E513AC"/>
    <w:rsid w:val="00E5209C"/>
    <w:rsid w:val="00E568F7"/>
    <w:rsid w:val="00E60F85"/>
    <w:rsid w:val="00E61EF2"/>
    <w:rsid w:val="00E90BF7"/>
    <w:rsid w:val="00E913FF"/>
    <w:rsid w:val="00EA7306"/>
    <w:rsid w:val="00EB31B5"/>
    <w:rsid w:val="00EB39AA"/>
    <w:rsid w:val="00EB6224"/>
    <w:rsid w:val="00ED0752"/>
    <w:rsid w:val="00ED6B75"/>
    <w:rsid w:val="00EE4821"/>
    <w:rsid w:val="00F163F2"/>
    <w:rsid w:val="00F251BA"/>
    <w:rsid w:val="00F31360"/>
    <w:rsid w:val="00F33EB0"/>
    <w:rsid w:val="00F521F9"/>
    <w:rsid w:val="00F579AE"/>
    <w:rsid w:val="00F61B80"/>
    <w:rsid w:val="00F728A0"/>
    <w:rsid w:val="00F77FCE"/>
    <w:rsid w:val="00F84DE5"/>
    <w:rsid w:val="00F8631D"/>
    <w:rsid w:val="00FA3BA3"/>
    <w:rsid w:val="00FA5865"/>
    <w:rsid w:val="00FB294F"/>
    <w:rsid w:val="00FB5070"/>
    <w:rsid w:val="00FC1EA3"/>
    <w:rsid w:val="00FC44AF"/>
    <w:rsid w:val="00FD70A3"/>
    <w:rsid w:val="00FE5498"/>
    <w:rsid w:val="00FF1C5D"/>
    <w:rsid w:val="00FF5AE7"/>
    <w:rsid w:val="00FF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663A87"/>
  <w14:defaultImageDpi w14:val="0"/>
  <w15:docId w15:val="{92F70A62-7C8E-4232-93EF-7A2ABFDE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9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29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6B29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29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571B"/>
    <w:pPr>
      <w:ind w:left="720"/>
      <w:contextualSpacing/>
    </w:pPr>
  </w:style>
  <w:style w:type="character" w:styleId="PlaceholderText">
    <w:name w:val="Placeholder Text"/>
    <w:basedOn w:val="DefaultParagraphFont"/>
    <w:uiPriority w:val="99"/>
    <w:semiHidden/>
    <w:rsid w:val="00753CDE"/>
    <w:rPr>
      <w:color w:val="808080"/>
    </w:rPr>
  </w:style>
  <w:style w:type="character" w:styleId="Hyperlink">
    <w:name w:val="Hyperlink"/>
    <w:basedOn w:val="DefaultParagraphFont"/>
    <w:uiPriority w:val="99"/>
    <w:unhideWhenUsed/>
    <w:rsid w:val="000D7308"/>
    <w:rPr>
      <w:color w:val="0563C1" w:themeColor="hyperlink"/>
      <w:u w:val="single"/>
    </w:rPr>
  </w:style>
  <w:style w:type="character" w:styleId="UnresolvedMention">
    <w:name w:val="Unresolved Mention"/>
    <w:basedOn w:val="DefaultParagraphFont"/>
    <w:uiPriority w:val="99"/>
    <w:semiHidden/>
    <w:unhideWhenUsed/>
    <w:rsid w:val="000D7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197478">
      <w:bodyDiv w:val="1"/>
      <w:marLeft w:val="0"/>
      <w:marRight w:val="0"/>
      <w:marTop w:val="0"/>
      <w:marBottom w:val="0"/>
      <w:divBdr>
        <w:top w:val="none" w:sz="0" w:space="0" w:color="auto"/>
        <w:left w:val="none" w:sz="0" w:space="0" w:color="auto"/>
        <w:bottom w:val="none" w:sz="0" w:space="0" w:color="auto"/>
        <w:right w:val="none" w:sz="0" w:space="0" w:color="auto"/>
      </w:divBdr>
    </w:div>
    <w:div w:id="1159887573">
      <w:bodyDiv w:val="1"/>
      <w:marLeft w:val="0"/>
      <w:marRight w:val="0"/>
      <w:marTop w:val="0"/>
      <w:marBottom w:val="0"/>
      <w:divBdr>
        <w:top w:val="none" w:sz="0" w:space="0" w:color="auto"/>
        <w:left w:val="none" w:sz="0" w:space="0" w:color="auto"/>
        <w:bottom w:val="none" w:sz="0" w:space="0" w:color="auto"/>
        <w:right w:val="none" w:sz="0" w:space="0" w:color="auto"/>
      </w:divBdr>
    </w:div>
    <w:div w:id="17966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e_(security_vulnerabi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eltdown_(security_vulnerability)" TargetMode="External"/><Relationship Id="rId12" Type="http://schemas.openxmlformats.org/officeDocument/2006/relationships/hyperlink" Target="https://en.wikipedia.org/wiki/Linux_ker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a.gov/known-exploited-vulnerabilities-catalog" TargetMode="External"/><Relationship Id="rId11" Type="http://schemas.openxmlformats.org/officeDocument/2006/relationships/hyperlink" Target="https://en.wikipedia.org/wiki/Apple%E2%80%93FBI_encryption_dispute" TargetMode="External"/><Relationship Id="rId5" Type="http://schemas.openxmlformats.org/officeDocument/2006/relationships/hyperlink" Target="https://www.acm.org/code-of-ethics" TargetMode="External"/><Relationship Id="rId10" Type="http://schemas.openxmlformats.org/officeDocument/2006/relationships/hyperlink" Target="https://en.wikipedia.org/wiki/Stuxnet" TargetMode="External"/><Relationship Id="rId4" Type="http://schemas.openxmlformats.org/officeDocument/2006/relationships/webSettings" Target="webSettings.xml"/><Relationship Id="rId9" Type="http://schemas.openxmlformats.org/officeDocument/2006/relationships/hyperlink" Target="https://en.wikipedia.org/wiki/Speculative_exec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4</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Papachristos</dc:creator>
  <cp:keywords/>
  <dc:description/>
  <cp:lastModifiedBy>Christos Papachristos</cp:lastModifiedBy>
  <cp:revision>346</cp:revision>
  <cp:lastPrinted>2023-11-30T22:36:00Z</cp:lastPrinted>
  <dcterms:created xsi:type="dcterms:W3CDTF">2017-01-27T04:32:00Z</dcterms:created>
  <dcterms:modified xsi:type="dcterms:W3CDTF">2024-11-19T17:36:00Z</dcterms:modified>
</cp:coreProperties>
</file>