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メイリオ" w:cs="メイリオ" w:eastAsia="メイリオ" w:hAnsi="メイリオ"/>
          <w:b/>
          <w:bCs/>
          <w:color w:val="2E4057"/>
          <w:sz w:val="48"/>
          <w:szCs w:val="48"/>
        </w:rPr>
        <w:t xml:space="preserve">ビッグファイブ カードゲーム</w:t>
      </w:r>
    </w:p>
    <w:p>
      <w:pPr>
        <w:spacing w:after="120" w:before="0"/>
        <w:jc w:val="center"/>
      </w:pPr>
      <w:r>
        <w:rPr>
          <w:rFonts w:ascii="メイリオ" w:cs="メイリオ" w:eastAsia="メイリオ" w:hAnsi="メイリオ"/>
          <w:color w:val="888888"/>
          <w:sz w:val="24"/>
          <w:szCs w:val="24"/>
        </w:rPr>
        <w:t xml:space="preserve">企画コンセプト書  ver.0.1</w:t>
      </w:r>
    </w:p>
    <w:p>
      <w:pPr>
        <w:spacing w:after="480" w:before="0"/>
        <w:jc w:val="center"/>
      </w:pPr>
      <w:r>
        <w:rPr>
          <w:rFonts w:ascii="メイリオ" w:cs="メイリオ" w:eastAsia="メイリオ" w:hAnsi="メイリオ"/>
          <w:color w:val="888888"/>
          <w:sz w:val="22"/>
          <w:szCs w:val="22"/>
        </w:rPr>
        <w:t xml:space="preserve">2026年3月</w:t>
      </w:r>
    </w:p>
    <w:p>
      <w:pPr>
        <w:pStyle w:val="Heading1"/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2"/>
          <w:szCs w:val="32"/>
        </w:rPr>
        <w:t xml:space="preserve">1. ゲームコンセプト</w:t>
      </w:r>
    </w:p>
    <w:p>
      <w:pPr>
        <w:spacing w:after="60" w:before="60"/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このゲームは、心理学の「ビッグファイブ理論」をベースにした教育型カードゲームです。</w:t>
      </w:r>
    </w:p>
    <w:p>
      <w:pPr>
        <w:spacing w:after="60" w:before="60"/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プレイヤーは自分のビッグファイブ診断結果をそのままキャラクターのステータスとして使い、</w:t>
      </w:r>
    </w:p>
    <w:p>
      <w:pPr>
        <w:spacing w:after="60" w:before="60"/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選んだ「バトルフィールド（職種・環境）」での成功を目指します。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カードを使って自分の特性を鍛え、相手の特性を崩しながら、</w:t>
      </w:r>
    </w:p>
    <w:p>
      <w:pPr>
        <w:spacing w:after="60" w:before="60"/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フィールドで求められる理想のビッグファイブ像に近づいていくゲームです。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ゲームをやるうちに、自然と心理学の知識が身につき、</w:t>
      </w:r>
    </w:p>
    <w:p>
      <w:pPr>
        <w:spacing w:after="60" w:before="60"/>
      </w:pPr>
      <w:r>
        <w:rPr>
          <w:rFonts w:ascii="メイリオ" w:cs="メイリオ" w:eastAsia="メイリオ" w:hAnsi="メイリオ"/>
          <w:b/>
          <w:bCs/>
          <w:sz w:val="22"/>
          <w:szCs w:val="22"/>
        </w:rPr>
        <w:t xml:space="preserve">「現実の自分はどう行動すればいいか」に気づける設計になっています。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2"/>
          <w:szCs w:val="32"/>
        </w:rPr>
        <w:t xml:space="preserve">2. ビッグファイブとは</w:t>
      </w:r>
    </w:p>
    <w:p>
      <w:pPr>
        <w:spacing w:after="60" w:before="60"/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人間のパーソナリティを5つの軸で数値化した心理学モデルです。</w:t>
      </w:r>
    </w:p>
    <w:p>
      <w:pPr>
        <w:spacing w:after="60" w:before="60"/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（頭文字をとって「OCEAN」とも呼ばれます）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913"/>
        <w:gridCol w:w="2913"/>
        <w:gridCol w:w="600"/>
      </w:tblGrid>
      <w:tr>
        <w:tc>
          <w:tcPr>
            <w:tcW w:type="dxa" w:w="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略称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特性名</w:t>
            </w:r>
          </w:p>
        </w:tc>
        <w:tc>
          <w:tcPr>
            <w:tcW w:type="dxa" w:w="29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高い場合</w:t>
            </w:r>
          </w:p>
        </w:tc>
        <w:tc>
          <w:tcPr>
            <w:tcW w:type="dxa" w:w="29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低い場合</w:t>
            </w:r>
          </w:p>
        </w:tc>
        <w:tc>
          <w:tcPr>
            <w:tcW w:type="dxa" w:w="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記号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開放性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好奇心旺盛・創造的・新しいことが好き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慎重・現実的・安定志向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↑↓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誠実性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計画的・真面目・自己管理が高い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自由・柔軟・その場対応が得意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↑↓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外向性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社交的・活発・人と話すのが好き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内向的・じっくり型・一人時間が好き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↑↓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協調性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思いやり・共感力が高い・協力的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自己主張・独立心・競争心が強い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↑↓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神経症傾向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繊細・感じやすい・感情が豊か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おおらか・安定・動じにくい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↑↓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※ どの特性が「良い・悪い」ということはありません。場面や環境によって求められる特性が変わります。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2"/>
          <w:szCs w:val="32"/>
        </w:rPr>
        <w:t xml:space="preserve">3. ゲームの流れ</w:t>
      </w:r>
    </w:p>
    <w:p>
      <w:pPr>
        <w:pStyle w:val="Heading2"/>
        <w:spacing w:after="120" w:before="240"/>
      </w:pPr>
      <w:r>
        <w:rPr>
          <w:rFonts w:ascii="メイリオ" w:cs="メイリオ" w:eastAsia="メイリオ" w:hAnsi="メイリオ"/>
          <w:b/>
          <w:bCs/>
          <w:color w:val="4472C4"/>
          <w:sz w:val="26"/>
          <w:szCs w:val="26"/>
        </w:rPr>
        <w:t xml:space="preserve">STEP 1｜ビッグファイブ診断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ゲーム開始前に全プレイヤーが診断テストを受ける（約30問）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5つの特性がそれぞれ 0〜100 のスコアで表示される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これがそのままキャラクターの「初期ステータス」になる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メイリオ" w:cs="メイリオ" w:eastAsia="メイリオ" w:hAnsi="メイリオ"/>
          <w:b/>
          <w:bCs/>
          <w:color w:val="4472C4"/>
          <w:sz w:val="26"/>
          <w:szCs w:val="26"/>
        </w:rPr>
        <w:t xml:space="preserve">STEP 2｜バトルフィールドを選ぶ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今回の「舞台」となる職種・環境を全員で選ぶ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各フィールドには「勝利に必要な理想ステータス」が設定されている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例：営業職 → E(外向性)とA(協調性)が高い人が有利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メイリオ" w:cs="メイリオ" w:eastAsia="メイリオ" w:hAnsi="メイリオ"/>
          <w:b/>
          <w:bCs/>
          <w:color w:val="4472C4"/>
          <w:sz w:val="26"/>
          <w:szCs w:val="26"/>
        </w:rPr>
        <w:t xml:space="preserve">STEP 3｜カードで特性を変化させる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手番ごとにカードを引き、自分または相手に使う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【自己強化カード】自分の特性を上げる（例：挨拶カード → E +2）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【妨害カード】相手の特性を下げる（例：ジャンクフードカード → 相手のC -2）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メイリオ" w:cs="メイリオ" w:eastAsia="メイリオ" w:hAnsi="メイリオ"/>
          <w:b/>
          <w:bCs/>
          <w:color w:val="4472C4"/>
          <w:sz w:val="26"/>
          <w:szCs w:val="26"/>
        </w:rPr>
        <w:t xml:space="preserve">STEP 4｜勝利判定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一定ターン後、各プレイヤーのステータスとフィールドの理想値を比較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理想値に最も近いプレイヤーが勝利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2"/>
          <w:szCs w:val="32"/>
        </w:rPr>
        <w:t xml:space="preserve">4. バトルフィールド（職種別 理想ステータス）</w:t>
      </w:r>
    </w:p>
    <w:p>
      <w:pPr>
        <w:spacing w:after="60" w:before="60"/>
      </w:pPr>
      <w:r>
        <w:rPr>
          <w:rFonts w:ascii="メイリオ" w:cs="メイリオ" w:eastAsia="メイリオ" w:hAnsi="メイリオ"/>
          <w:b w:val="false"/>
          <w:bCs w:val="false"/>
          <w:sz w:val="22"/>
          <w:szCs w:val="22"/>
        </w:rPr>
        <w:t xml:space="preserve">※ 数値はイメージ。今後プレイテストで調整予定。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5"/>
        <w:gridCol w:w="1405"/>
        <w:gridCol w:w="1405"/>
        <w:gridCol w:w="1405"/>
        <w:gridCol w:w="140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フィールド</w:t>
            </w:r>
          </w:p>
        </w:tc>
        <w:tc>
          <w:tcPr>
            <w:tcW w:type="dxa" w:w="1405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O 開放性</w:t>
            </w:r>
          </w:p>
        </w:tc>
        <w:tc>
          <w:tcPr>
            <w:tcW w:type="dxa" w:w="1405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C 誠実性</w:t>
            </w:r>
          </w:p>
        </w:tc>
        <w:tc>
          <w:tcPr>
            <w:tcW w:type="dxa" w:w="1405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E 外向性</w:t>
            </w:r>
          </w:p>
        </w:tc>
        <w:tc>
          <w:tcPr>
            <w:tcW w:type="dxa" w:w="1405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A 協調性</w:t>
            </w:r>
          </w:p>
        </w:tc>
        <w:tc>
          <w:tcPr>
            <w:tcW w:type="dxa" w:w="140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N 神経症傾向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起業家・資本主義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営業職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研究者・博士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カウンセラー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クリエイター・芸術家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4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2"/>
          <w:szCs w:val="32"/>
        </w:rPr>
        <w:t xml:space="preserve">5. カードの種類（案）</w:t>
      </w:r>
    </w:p>
    <w:p>
      <w:pPr>
        <w:pStyle w:val="Heading2"/>
        <w:spacing w:after="120" w:before="240"/>
      </w:pPr>
      <w:r>
        <w:rPr>
          <w:rFonts w:ascii="メイリオ" w:cs="メイリオ" w:eastAsia="メイリオ" w:hAnsi="メイリオ"/>
          <w:b/>
          <w:bCs/>
          <w:color w:val="4472C4"/>
          <w:sz w:val="26"/>
          <w:szCs w:val="26"/>
        </w:rPr>
        <w:t xml:space="preserve">自己強化カード（自分の特性を上げる）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13"/>
        <w:gridCol w:w="2013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カード名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効果</w:t>
            </w:r>
          </w:p>
        </w:tc>
        <w:tc>
          <w:tcPr>
            <w:tcW w:type="dxa" w:w="20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対象特性</w:t>
            </w:r>
          </w:p>
        </w:tc>
        <w:tc>
          <w:tcPr>
            <w:tcW w:type="dxa" w:w="20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変化量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挨拶カード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毎日挨拶を続ける行動を取る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E（外向性）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読書カード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毎日30分読書する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O（開放性）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瞑想カード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毎朝10分瞑想する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N（神経症傾向）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手帳カード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スケジュール管理を始める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C（誠実性）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ボランティアカード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地域活動に参加する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A（協調性）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メイリオ" w:cs="メイリオ" w:eastAsia="メイリオ" w:hAnsi="メイリオ"/>
          <w:b/>
          <w:bCs/>
          <w:color w:val="4472C4"/>
          <w:sz w:val="26"/>
          <w:szCs w:val="26"/>
        </w:rPr>
        <w:t xml:space="preserve">妨害カード（相手の特性を下げる）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13"/>
        <w:gridCol w:w="2013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カード名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効果</w:t>
            </w:r>
          </w:p>
        </w:tc>
        <w:tc>
          <w:tcPr>
            <w:tcW w:type="dxa" w:w="20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対象特性</w:t>
            </w:r>
          </w:p>
        </w:tc>
        <w:tc>
          <w:tcPr>
            <w:tcW w:type="dxa" w:w="20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変化量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ジャンクフードカード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体調管理ができなくなる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C（誠実性）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夜更かしカード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睡眠不足で感情が不安定に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N（神経症傾向）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SNS依存カード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集中力が下がり誠実性・外向性が低下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C・E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-2/-1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孤立カード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人間関係が薄れて協調性が下がる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A（協調性）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2"/>
          <w:szCs w:val="32"/>
        </w:rPr>
        <w:t xml:space="preserve">6. このゲームが目指すもの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ビッグファイブ理論を「楽しみながら」自然に覚えられる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自分の強み・弱みを数値で客観視できるようになる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カードの行動 ＝ 現実の行動と紐づいているため、ゲーム後に現実でも実践しやすい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「どの特性が良い・悪い」ではなく、場面によって求められる特性が違うと理解できる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メイリオ" w:cs="メイリオ" w:eastAsia="メイリオ" w:hAnsi="メイリオ"/>
          <w:sz w:val="22"/>
          <w:szCs w:val="22"/>
        </w:rPr>
        <w:t xml:space="preserve">子供から大人まで楽しめる教育的ゲームとして展開できる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メイリオ" w:cs="メイリオ" w:eastAsia="メイリオ" w:hAnsi="メイリオ"/>
          <w:b/>
          <w:bCs/>
          <w:color w:val="2E4057"/>
          <w:sz w:val="32"/>
          <w:szCs w:val="32"/>
        </w:rPr>
        <w:t xml:space="preserve">7. 今後の開発ステップ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13"/>
        <w:gridCol w:w="3413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44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413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color w:val="FFFFFF"/>
                <w:sz w:val="20"/>
                <w:szCs w:val="20"/>
              </w:rPr>
              <w:t xml:space="preserve">成果物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カードリストの作成（自己強化・妨害の全カード）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カードリスト一覧表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ビッグファイブ診断テストの設計（子ども向け）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診断テスト問題集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バトルフィールドの詳細設計（勝利条件の数値化）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フィールド設計書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プロトタイプ作成・テストプレイ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紙製カードセット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フィードバックをもとに改善・デジタル化検討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メイリオ" w:cs="メイリオ" w:eastAsia="メイリオ" w:hAnsi="メイリオ"/>
                <w:b w:val="false"/>
                <w:bCs w:val="false"/>
                <w:sz w:val="20"/>
                <w:szCs w:val="20"/>
              </w:rPr>
              <w:t xml:space="preserve">改訂版 / アプリ企画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right"/>
      </w:pPr>
      <w:r>
        <w:rPr>
          <w:rFonts w:ascii="メイリオ" w:cs="メイリオ" w:eastAsia="メイリオ" w:hAnsi="メイリオ"/>
          <w:color w:val="AAAAAA"/>
          <w:sz w:val="18"/>
          <w:szCs w:val="18"/>
        </w:rPr>
        <w:t xml:space="preserve">（このドキュメントは随時更新予定）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2026-03-14T22:21:13.416Z</dcterms:created>
  <dcterms:modified xsi:type="dcterms:W3CDTF">2026-03-14T22:21:13.417Z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