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00"/>
        <w:jc w:val="center"/>
      </w:pPr>
      <w:r>
        <w:rPr>
          <w:rFonts w:ascii="맑은 고딕" w:cs="맑은 고딕" w:eastAsia="맑은 고딕" w:hAnsi="맑은 고딕"/>
          <w:b/>
          <w:bCs/>
          <w:sz w:val="38"/>
          <w:szCs w:val="38"/>
        </w:rPr>
        <w:t xml:space="preserve">서·논술형 평가의 실체와 공정</w:t>
      </w:r>
    </w:p>
    <w:p>
      <w:pPr>
        <w:spacing w:after="120" w:before="0"/>
        <w:jc w:val="center"/>
      </w:pPr>
      <w:r>
        <w:rPr>
          <w:rFonts w:ascii="맑은 고딕" w:cs="맑은 고딕" w:eastAsia="맑은 고딕" w:hAnsi="맑은 고딕"/>
          <w:i/>
          <w:iCs/>
          <w:sz w:val="23"/>
          <w:szCs w:val="23"/>
        </w:rPr>
        <w:t xml:space="preserve">— 질문 인식, 루브릭 추출, 다경로 수용, 채점 가시화까지 —</w:t>
      </w:r>
    </w:p>
    <w:p>
      <w:pPr>
        <w:spacing w:after="400" w:before="100"/>
        <w:jc w:val="center"/>
      </w:pPr>
      <w:r>
        <w:rPr>
          <w:rFonts w:ascii="맑은 고딕" w:cs="맑은 고딕" w:eastAsia="맑은 고딕" w:hAnsi="맑은 고딕"/>
          <w:sz w:val="24"/>
          <w:szCs w:val="24"/>
        </w:rPr>
        <w:t xml:space="preserve">오 종 래</w:t>
      </w:r>
    </w:p>
    <w:p>
      <w:pPr>
        <w:pBdr>
          <w:bottom w:val="single" w:color="CCCCCC" w:sz="2"/>
        </w:pBdr>
        <w:spacing w:after="200" w:before="200"/>
      </w:pPr>
    </w:p>
    <w:p>
      <w:pPr>
        <w:pBdr>
          <w:top w:val="single" w:color="666666" w:sz="4"/>
          <w:left w:val="single" w:color="666666" w:sz="4"/>
          <w:right w:val="single" w:color="666666" w:sz="4"/>
        </w:pBdr>
        <w:spacing w:after="60" w:before="60" w:line="320"/>
        <w:ind w:left="300" w:right="300"/>
      </w:pPr>
      <w:r>
        <w:rPr>
          <w:rFonts w:ascii="맑은 고딕" w:cs="맑은 고딕" w:eastAsia="맑은 고딕" w:hAnsi="맑은 고딕"/>
          <w:i/>
          <w:iCs/>
          <w:sz w:val="21"/>
          <w:szCs w:val="21"/>
        </w:rPr>
        <w:t xml:space="preserve">【핵심 명제 — 채점의 구조적 완결】</w:t>
      </w:r>
    </w:p>
    <w:p>
      <w:pPr>
        <w:pBdr>
          <w:left w:val="single" w:color="666666" w:sz="4"/>
          <w:right w:val="single" w:color="666666" w:sz="4"/>
        </w:pBdr>
        <w:spacing w:after="60" w:before="60" w:line="320"/>
        <w:ind w:left="300" w:right="300"/>
      </w:pPr>
      <w:r>
        <w:rPr>
          <w:rFonts w:ascii="맑은 고딕" w:cs="맑은 고딕" w:eastAsia="맑은 고딕" w:hAnsi="맑은 고딕"/>
          <w:i/>
          <w:iCs/>
          <w:sz w:val="21"/>
          <w:szCs w:val="21"/>
        </w:rPr>
        <w:t xml:space="preserve"/>
      </w:r>
    </w:p>
    <w:p>
      <w:pPr>
        <w:pBdr>
          <w:left w:val="single" w:color="666666" w:sz="4"/>
          <w:right w:val="single" w:color="666666" w:sz="4"/>
        </w:pBdr>
        <w:spacing w:after="60" w:before="60" w:line="320"/>
        <w:ind w:left="300" w:right="300"/>
      </w:pPr>
      <w:r>
        <w:rPr>
          <w:rFonts w:ascii="맑은 고딕" w:cs="맑은 고딕" w:eastAsia="맑은 고딕" w:hAnsi="맑은 고딕"/>
          <w:i/>
          <w:iCs/>
          <w:sz w:val="21"/>
          <w:szCs w:val="21"/>
        </w:rPr>
        <w:t xml:space="preserve">1. 평가의 실체는</w:t>
      </w:r>
    </w:p>
    <w:p>
      <w:pPr>
        <w:pBdr>
          <w:left w:val="single" w:color="666666" w:sz="4"/>
          <w:right w:val="single" w:color="666666" w:sz="4"/>
        </w:pBdr>
        <w:spacing w:after="60" w:before="60" w:line="320"/>
        <w:ind w:left="300" w:right="300"/>
      </w:pPr>
      <w:r>
        <w:rPr>
          <w:rFonts w:ascii="맑은 고딕" w:cs="맑은 고딕" w:eastAsia="맑은 고딕" w:hAnsi="맑은 고딕"/>
          <w:i/>
          <w:iCs/>
          <w:sz w:val="21"/>
          <w:szCs w:val="21"/>
        </w:rPr>
        <w:t xml:space="preserve">   질문이 언어로 요구한 것을</w:t>
      </w:r>
    </w:p>
    <w:p>
      <w:pPr>
        <w:pBdr>
          <w:left w:val="single" w:color="666666" w:sz="4"/>
          <w:right w:val="single" w:color="666666" w:sz="4"/>
        </w:pBdr>
        <w:spacing w:after="60" w:before="60" w:line="320"/>
        <w:ind w:left="300" w:right="300"/>
      </w:pPr>
      <w:r>
        <w:rPr>
          <w:rFonts w:ascii="맑은 고딕" w:cs="맑은 고딕" w:eastAsia="맑은 고딕" w:hAnsi="맑은 고딕"/>
          <w:i/>
          <w:iCs/>
          <w:sz w:val="21"/>
          <w:szCs w:val="21"/>
        </w:rPr>
        <w:t xml:space="preserve">   학생이 얼마나 정확히 이해하고 구현했는가다.</w:t>
      </w:r>
    </w:p>
    <w:p>
      <w:pPr>
        <w:pBdr>
          <w:left w:val="single" w:color="666666" w:sz="4"/>
          <w:right w:val="single" w:color="666666" w:sz="4"/>
        </w:pBdr>
        <w:spacing w:after="60" w:before="60" w:line="320"/>
        <w:ind w:left="300" w:right="300"/>
      </w:pPr>
      <w:r>
        <w:rPr>
          <w:rFonts w:ascii="맑은 고딕" w:cs="맑은 고딕" w:eastAsia="맑은 고딕" w:hAnsi="맑은 고딕"/>
          <w:i/>
          <w:iCs/>
          <w:sz w:val="21"/>
          <w:szCs w:val="21"/>
        </w:rPr>
        <w:t xml:space="preserve"/>
      </w:r>
    </w:p>
    <w:p>
      <w:pPr>
        <w:pBdr>
          <w:left w:val="single" w:color="666666" w:sz="4"/>
          <w:right w:val="single" w:color="666666" w:sz="4"/>
        </w:pBdr>
        <w:spacing w:after="60" w:before="60" w:line="320"/>
        <w:ind w:left="300" w:right="300"/>
      </w:pPr>
      <w:r>
        <w:rPr>
          <w:rFonts w:ascii="맑은 고딕" w:cs="맑은 고딕" w:eastAsia="맑은 고딕" w:hAnsi="맑은 고딕"/>
          <w:i/>
          <w:iCs/>
          <w:sz w:val="21"/>
          <w:szCs w:val="21"/>
        </w:rPr>
        <w:t xml:space="preserve">2. 루브릭은 생성이 아니라 추출이다.</w:t>
      </w:r>
    </w:p>
    <w:p>
      <w:pPr>
        <w:pBdr>
          <w:left w:val="single" w:color="666666" w:sz="4"/>
          <w:right w:val="single" w:color="666666" w:sz="4"/>
        </w:pBdr>
        <w:spacing w:after="60" w:before="60" w:line="320"/>
        <w:ind w:left="300" w:right="300"/>
      </w:pPr>
      <w:r>
        <w:rPr>
          <w:rFonts w:ascii="맑은 고딕" w:cs="맑은 고딕" w:eastAsia="맑은 고딕" w:hAnsi="맑은 고딕"/>
          <w:i/>
          <w:iCs/>
          <w:sz w:val="21"/>
          <w:szCs w:val="21"/>
        </w:rPr>
        <w:t xml:space="preserve">   함수 f는 고정이고 내용은 질문마다 새로 나온다.</w:t>
      </w:r>
    </w:p>
    <w:p>
      <w:pPr>
        <w:pBdr>
          <w:left w:val="single" w:color="666666" w:sz="4"/>
          <w:right w:val="single" w:color="666666" w:sz="4"/>
        </w:pBdr>
        <w:spacing w:after="60" w:before="60" w:line="320"/>
        <w:ind w:left="300" w:right="300"/>
      </w:pPr>
      <w:r>
        <w:rPr>
          <w:rFonts w:ascii="맑은 고딕" w:cs="맑은 고딕" w:eastAsia="맑은 고딕" w:hAnsi="맑은 고딕"/>
          <w:i/>
          <w:iCs/>
          <w:sz w:val="21"/>
          <w:szCs w:val="21"/>
        </w:rPr>
        <w:t xml:space="preserve"/>
      </w:r>
    </w:p>
    <w:p>
      <w:pPr>
        <w:pBdr>
          <w:left w:val="single" w:color="666666" w:sz="4"/>
          <w:right w:val="single" w:color="666666" w:sz="4"/>
        </w:pBdr>
        <w:spacing w:after="60" w:before="60" w:line="320"/>
        <w:ind w:left="300" w:right="300"/>
      </w:pPr>
      <w:r>
        <w:rPr>
          <w:rFonts w:ascii="맑은 고딕" w:cs="맑은 고딕" w:eastAsia="맑은 고딕" w:hAnsi="맑은 고딕"/>
          <w:i/>
          <w:iCs/>
          <w:sz w:val="21"/>
          <w:szCs w:val="21"/>
        </w:rPr>
        <w:t xml:space="preserve">3. 채점 기준은 루브릭이 하나이므로 하나다.</w:t>
      </w:r>
    </w:p>
    <w:p>
      <w:pPr>
        <w:pBdr>
          <w:left w:val="single" w:color="666666" w:sz="4"/>
          <w:right w:val="single" w:color="666666" w:sz="4"/>
        </w:pBdr>
        <w:spacing w:after="60" w:before="60" w:line="320"/>
        <w:ind w:left="300" w:right="300"/>
      </w:pPr>
      <w:r>
        <w:rPr>
          <w:rFonts w:ascii="맑은 고딕" w:cs="맑은 고딕" w:eastAsia="맑은 고딕" w:hAnsi="맑은 고딕"/>
          <w:i/>
          <w:iCs/>
          <w:sz w:val="21"/>
          <w:szCs w:val="21"/>
        </w:rPr>
        <w:t xml:space="preserve">   모범답안이 여러 개여도 기준은 달라지지 않는다.</w:t>
      </w:r>
    </w:p>
    <w:p>
      <w:pPr>
        <w:pBdr>
          <w:left w:val="single" w:color="666666" w:sz="4"/>
          <w:right w:val="single" w:color="666666" w:sz="4"/>
        </w:pBdr>
        <w:spacing w:after="60" w:before="60" w:line="320"/>
        <w:ind w:left="300" w:right="300"/>
      </w:pPr>
      <w:r>
        <w:rPr>
          <w:rFonts w:ascii="맑은 고딕" w:cs="맑은 고딕" w:eastAsia="맑은 고딕" w:hAnsi="맑은 고딕"/>
          <w:i/>
          <w:iCs/>
          <w:sz w:val="21"/>
          <w:szCs w:val="21"/>
        </w:rPr>
        <w:t xml:space="preserve"/>
      </w:r>
    </w:p>
    <w:p>
      <w:pPr>
        <w:pBdr>
          <w:left w:val="single" w:color="666666" w:sz="4"/>
          <w:right w:val="single" w:color="666666" w:sz="4"/>
        </w:pBdr>
        <w:spacing w:after="60" w:before="60" w:line="320"/>
        <w:ind w:left="300" w:right="300"/>
      </w:pPr>
      <w:r>
        <w:rPr>
          <w:rFonts w:ascii="맑은 고딕" w:cs="맑은 고딕" w:eastAsia="맑은 고딕" w:hAnsi="맑은 고딕"/>
          <w:i/>
          <w:iCs/>
          <w:sz w:val="21"/>
          <w:szCs w:val="21"/>
        </w:rPr>
        <w:t xml:space="preserve">4. 채점 결과는 보여야 한다.</w:t>
      </w:r>
    </w:p>
    <w:p>
      <w:pPr>
        <w:pBdr>
          <w:left w:val="single" w:color="666666" w:sz="4"/>
          <w:right w:val="single" w:color="666666" w:sz="4"/>
        </w:pBdr>
        <w:spacing w:after="60" w:before="60" w:line="320"/>
        <w:ind w:left="300" w:right="300"/>
      </w:pPr>
      <w:r>
        <w:rPr>
          <w:rFonts w:ascii="맑은 고딕" w:cs="맑은 고딕" w:eastAsia="맑은 고딕" w:hAnsi="맑은 고딕"/>
          <w:i/>
          <w:iCs/>
          <w:sz w:val="21"/>
          <w:szCs w:val="21"/>
        </w:rPr>
        <w:t xml:space="preserve">   운전자만 길을 알면 동승자는 불안하다.</w:t>
      </w:r>
    </w:p>
    <w:p>
      <w:pPr>
        <w:pBdr>
          <w:left w:val="single" w:color="666666" w:sz="4"/>
          <w:right w:val="single" w:color="666666" w:sz="4"/>
        </w:pBdr>
        <w:spacing w:after="60" w:before="60" w:line="320"/>
        <w:ind w:left="300" w:right="300"/>
      </w:pPr>
      <w:r>
        <w:rPr>
          <w:rFonts w:ascii="맑은 고딕" w:cs="맑은 고딕" w:eastAsia="맑은 고딕" w:hAnsi="맑은 고딕"/>
          <w:i/>
          <w:iCs/>
          <w:sz w:val="21"/>
          <w:szCs w:val="21"/>
        </w:rPr>
        <w:t xml:space="preserve">   학생, 교사, 학부모가 같은 것을 볼 수 있어야</w:t>
      </w:r>
    </w:p>
    <w:p>
      <w:pPr>
        <w:pBdr>
          <w:bottom w:val="single" w:color="666666" w:sz="4"/>
          <w:left w:val="single" w:color="666666" w:sz="4"/>
          <w:right w:val="single" w:color="666666" w:sz="4"/>
        </w:pBdr>
        <w:spacing w:after="60" w:before="60" w:line="320"/>
        <w:ind w:left="300" w:right="300"/>
      </w:pPr>
      <w:r>
        <w:rPr>
          <w:rFonts w:ascii="맑은 고딕" w:cs="맑은 고딕" w:eastAsia="맑은 고딕" w:hAnsi="맑은 고딕"/>
          <w:i/>
          <w:iCs/>
          <w:sz w:val="21"/>
          <w:szCs w:val="21"/>
        </w:rPr>
        <w:t xml:space="preserve">   비로소 같이 잘 왔다고 말할 수 있다.</w:t>
      </w:r>
    </w:p>
    <w:p>
      <w:pPr>
        <w:spacing w:after="80" w:before="80"/>
      </w:pPr>
    </w:p>
    <w:p>
      <w:pPr>
        <w:pBdr>
          <w:bottom w:val="single" w:color="CCCCCC" w:sz="2"/>
        </w:pBdr>
        <w:spacing w:after="200" w:before="200"/>
      </w:pPr>
    </w:p>
    <w:p>
      <w:pPr>
        <w:pStyle w:val="Heading2"/>
        <w:spacing w:after="150" w:before="300"/>
      </w:pPr>
      <w:r>
        <w:t xml:space="preserve">초록</w:t>
      </w:r>
    </w:p>
    <w:p>
      <w:pPr>
        <w:spacing w:after="80" w:before="80" w:line="380"/>
        <w:ind w:firstLine="400"/>
      </w:pPr>
      <w:r>
        <w:rPr>
          <w:rFonts w:ascii="맑은 고딕" w:cs="맑은 고딕" w:eastAsia="맑은 고딕" w:hAnsi="맑은 고딕"/>
          <w:sz w:val="22"/>
          <w:szCs w:val="22"/>
        </w:rPr>
        <w:t xml:space="preserve">서·논술형 평가 확대 논의가 본격화되는 가운데, 채점의 공정성을 어떻게 담보할 것인가는 교육 현장의 핵심 과제로 떠올랐다. 본고는 다섯 가지 명제를 주장한다.</w:t>
      </w:r>
    </w:p>
    <w:p>
      <w:pPr>
        <w:spacing w:after="80" w:before="80" w:line="380"/>
        <w:ind w:firstLine="400"/>
      </w:pPr>
      <w:r>
        <w:rPr>
          <w:rFonts w:ascii="맑은 고딕" w:cs="맑은 고딕" w:eastAsia="맑은 고딕" w:hAnsi="맑은 고딕"/>
          <w:sz w:val="22"/>
          <w:szCs w:val="22"/>
        </w:rPr>
        <w:t xml:space="preserve">첫째, 채점 기준의 뿌리는 교과가 아닌 언어다. 조사와 어미가 출제자의 의도를 드러내는 마커이며, 이것이 교과 경계 없이 작동하는 평가의 기반이다.</w:t>
      </w:r>
    </w:p>
    <w:p>
      <w:pPr>
        <w:spacing w:after="80" w:before="80" w:line="380"/>
        <w:ind w:firstLine="400"/>
      </w:pPr>
      <w:r>
        <w:rPr>
          <w:rFonts w:ascii="맑은 고딕" w:cs="맑은 고딕" w:eastAsia="맑은 고딕" w:hAnsi="맑은 고딕"/>
          <w:sz w:val="22"/>
          <w:szCs w:val="22"/>
        </w:rPr>
        <w:t xml:space="preserve">둘째, 루브릭은 미리 만드는 것이 아니라 질문을 읽은 뒤 추출하는 것이다. 추출 방향(함수 f)은 고정되고 내용만 질문마다 달라진다.</w:t>
      </w:r>
    </w:p>
    <w:p>
      <w:pPr>
        <w:spacing w:after="80" w:before="80" w:line="380"/>
        <w:ind w:firstLine="400"/>
      </w:pPr>
      <w:r>
        <w:rPr>
          <w:rFonts w:ascii="맑은 고딕" w:cs="맑은 고딕" w:eastAsia="맑은 고딕" w:hAnsi="맑은 고딕"/>
          <w:sz w:val="22"/>
          <w:szCs w:val="22"/>
        </w:rPr>
        <w:t xml:space="preserve">셋째, 채점 기준은 루브릭이 하나이므로 하나다. 모범답안이 여러 개여도 채점 기준은 달라지지 않는다. 같은 루브릭을 통과하는 경로가 여러 개일 뿐이다.</w:t>
      </w:r>
    </w:p>
    <w:p>
      <w:pPr>
        <w:spacing w:after="80" w:before="80" w:line="380"/>
        <w:ind w:firstLine="400"/>
      </w:pPr>
      <w:r>
        <w:rPr>
          <w:rFonts w:ascii="맑은 고딕" w:cs="맑은 고딕" w:eastAsia="맑은 고딕" w:hAnsi="맑은 고딕"/>
          <w:sz w:val="22"/>
          <w:szCs w:val="22"/>
        </w:rPr>
        <w:t xml:space="preserve">넷째, 채점 결과는 보여야 한다. 루브릭 각 축에서 무엇을 얻었고 무엇을 놓쳤는지를 학생·교사·학부모가 같이 볼 수 있어야 채점이 합의의 기반이 된다. 채점의 가시화가 없으면 아무리 정교한 루브릭도 운전자만 아는 길이다.</w:t>
      </w:r>
    </w:p>
    <w:p>
      <w:pPr>
        <w:spacing w:after="80" w:before="80" w:line="380"/>
        <w:ind w:firstLine="400"/>
      </w:pPr>
      <w:r>
        <w:rPr>
          <w:rFonts w:ascii="맑은 고딕" w:cs="맑은 고딕" w:eastAsia="맑은 고딕" w:hAnsi="맑은 고딕"/>
          <w:sz w:val="22"/>
          <w:szCs w:val="22"/>
        </w:rPr>
        <w:t xml:space="preserve">본고는 이 네 명제를 실제 순열 문제와 학생 답안 5종을 통해 실증하고, 학생별 채점 결과표의 설계안을 제시한다.</w:t>
      </w:r>
    </w:p>
    <w:p>
      <w:pPr>
        <w:spacing w:after="80" w:before="80"/>
      </w:pPr>
    </w:p>
    <w:p>
      <w:pPr>
        <w:pBdr>
          <w:bottom w:val="single" w:color="CCCCCC" w:sz="2"/>
        </w:pBdr>
        <w:spacing w:after="200" w:before="200"/>
      </w:pPr>
    </w:p>
    <w:p>
      <w:pPr>
        <w:pStyle w:val="Heading1"/>
        <w:spacing w:after="200" w:before="400"/>
      </w:pPr>
      <w:r>
        <w:t xml:space="preserve">1. 서론 — 기준 없이 도구만 있다</w:t>
      </w:r>
    </w:p>
    <w:p>
      <w:pPr>
        <w:spacing w:after="80" w:before="80" w:line="380"/>
        <w:ind w:firstLine="400"/>
      </w:pPr>
      <w:r>
        <w:rPr>
          <w:rFonts w:ascii="맑은 고딕" w:cs="맑은 고딕" w:eastAsia="맑은 고딕" w:hAnsi="맑은 고딕"/>
          <w:sz w:val="22"/>
          <w:szCs w:val="22"/>
        </w:rPr>
        <w:t xml:space="preserve">서·논술형 평가 확대 논의가 본격화되고 있다. 국가교육위원회는 수능에 서·논술형 문항 도입을 공론화했으며, 서울·부산·인천 교육청은 AI 채점 지원 시스템 채움AI를 공동 운영하며 2030년 서울 전체 학교 확산을 예정하고 있다.</w:t>
      </w:r>
    </w:p>
    <w:p>
      <w:pPr>
        <w:spacing w:after="80" w:before="80" w:line="380"/>
        <w:ind w:firstLine="400"/>
      </w:pPr>
      <w:r>
        <w:rPr>
          <w:rFonts w:ascii="맑은 고딕" w:cs="맑은 고딕" w:eastAsia="맑은 고딕" w:hAnsi="맑은 고딕"/>
          <w:sz w:val="22"/>
          <w:szCs w:val="22"/>
        </w:rPr>
        <w:t xml:space="preserve">방향은 맞다. 그러나 방향이 맞다고 해서 길이 닦인 것은 아니다. 현장에서 이런 사례가 확인됐다. 제시문 단어를 반복한 답안에 최고 등급이 부여됐고, 백지 답안에 점수가 나왔으며, 글의 분량이 득점 기준이 됐다. 교사 105명 대상 조사에서 AI 채점 결과를 신뢰한다는 응답은 5점 만점에 3.84점에 그쳤다.</w:t>
      </w:r>
    </w:p>
    <w:p>
      <w:pPr>
        <w:spacing w:after="80" w:before="80" w:line="380"/>
        <w:ind w:firstLine="400"/>
      </w:pPr>
      <w:r>
        <w:rPr>
          <w:rFonts w:ascii="맑은 고딕" w:cs="맑은 고딕" w:eastAsia="맑은 고딕" w:hAnsi="맑은 고딕"/>
          <w:sz w:val="22"/>
          <w:szCs w:val="22"/>
        </w:rPr>
        <w:t xml:space="preserve">이 현상의 구조적 원인은 두 가지다. 첫째, 무엇을 기준으로 채점하는가가 설계되지 않았다. 둘째, 채점 결과가 왜 나왔는지 설명되지 않는다. 기준이 없고 설명도 없으면, 채점이 아무리 정확해도 학생도 교사도 학부모도 납득할 수 없다.</w:t>
      </w:r>
    </w:p>
    <w:p>
      <w:pPr>
        <w:spacing w:after="80" w:before="80" w:line="380"/>
        <w:ind w:firstLine="400"/>
      </w:pPr>
      <w:r>
        <w:rPr>
          <w:rFonts w:ascii="맑은 고딕" w:cs="맑은 고딕" w:eastAsia="맑은 고딕" w:hAnsi="맑은 고딕"/>
          <w:sz w:val="22"/>
          <w:szCs w:val="22"/>
        </w:rPr>
        <w:t xml:space="preserve">본고는 이 두 문제를 함께 해결하는 설계를 제안한다. 질문에서 루브릭을 추출하고, 루브릭으로 채점하며, 채점 결과를 축별로 가시화하는 절차다.</w:t>
      </w:r>
    </w:p>
    <w:p>
      <w:pPr>
        <w:spacing w:after="80" w:before="80"/>
      </w:pPr>
    </w:p>
    <w:p>
      <w:pPr>
        <w:pStyle w:val="Heading1"/>
        <w:spacing w:after="200" w:before="400"/>
      </w:pPr>
      <w:r>
        <w:t xml:space="preserve">2. 평가 기준의 뿌리 — 교과가 아닌 언어</w:t>
      </w:r>
    </w:p>
    <w:p>
      <w:pPr>
        <w:pStyle w:val="Heading2"/>
        <w:spacing w:after="150" w:before="300"/>
      </w:pPr>
      <w:r>
        <w:t xml:space="preserve">2.1 교과는 사람이 나눈 것이다</w:t>
      </w:r>
    </w:p>
    <w:p>
      <w:pPr>
        <w:spacing w:after="80" w:before="80" w:line="380"/>
        <w:ind w:firstLine="400"/>
      </w:pPr>
      <w:r>
        <w:rPr>
          <w:rFonts w:ascii="맑은 고딕" w:cs="맑은 고딕" w:eastAsia="맑은 고딕" w:hAnsi="맑은 고딕"/>
          <w:sz w:val="22"/>
          <w:szCs w:val="22"/>
        </w:rPr>
        <w:t xml:space="preserve">할머니는 수학을 모른다. 그러나 사과 세 개에 두 개가 더 오면 다섯 개라는 것을 안다. 아이는 물리학을 모른다. 그러나 불에 가까이 가면 뜨겁다는 것을 안다. 교과는 지식을 가르치기 위해 사람이 나눈 것이다. 지식이 원래 수학과 과학과 국어로 나뉘어 존재하는 것이 아니다.</w:t>
      </w:r>
    </w:p>
    <w:p>
      <w:pPr>
        <w:spacing w:after="80" w:before="80" w:line="380"/>
        <w:ind w:firstLine="400"/>
      </w:pPr>
      <w:r>
        <w:rPr>
          <w:rFonts w:ascii="맑은 고딕" w:cs="맑은 고딕" w:eastAsia="맑은 고딕" w:hAnsi="맑은 고딕"/>
          <w:sz w:val="22"/>
          <w:szCs w:val="22"/>
        </w:rPr>
        <w:t xml:space="preserve">그렇다면 채점 기준의 뿌리가 교과 지식일 수 없다. 교과가 나눠지기 전에 있는 것이 기준이 되어야 한다. 그것이 언어다.</w:t>
      </w:r>
    </w:p>
    <w:p>
      <w:pPr>
        <w:pStyle w:val="Heading2"/>
        <w:spacing w:after="150" w:before="300"/>
      </w:pPr>
      <w:r>
        <w:t xml:space="preserve">2.2 조사와 어미가 의도를 드러낸다</w:t>
      </w:r>
    </w:p>
    <w:p>
      <w:pPr>
        <w:spacing w:after="80" w:before="80"/>
      </w:pPr>
    </w:p>
    <w:p>
      <w:pPr>
        <w:pBdr>
          <w:top w:val="single" w:color="666666" w:sz="4"/>
          <w:left w:val="single" w:color="666666" w:sz="4"/>
          <w:right w:val="single" w:color="666666" w:sz="4"/>
        </w:pBdr>
        <w:spacing w:after="60" w:before="60" w:line="320"/>
        <w:ind w:left="300" w:right="300"/>
      </w:pPr>
      <w:r>
        <w:rPr>
          <w:rFonts w:ascii="맑은 고딕" w:cs="맑은 고딕" w:eastAsia="맑은 고딕" w:hAnsi="맑은 고딕"/>
          <w:i/>
          <w:iCs/>
          <w:sz w:val="21"/>
          <w:szCs w:val="21"/>
        </w:rPr>
        <w:t xml:space="preserve">"양 끝에 모음이 오는 경우의 수를 구하고, 풀이 과정을 서술하시오"</w:t>
      </w:r>
    </w:p>
    <w:p>
      <w:pPr>
        <w:pBdr>
          <w:left w:val="single" w:color="666666" w:sz="4"/>
          <w:right w:val="single" w:color="666666" w:sz="4"/>
        </w:pBdr>
        <w:spacing w:after="60" w:before="60" w:line="320"/>
        <w:ind w:left="300" w:right="300"/>
      </w:pPr>
      <w:r>
        <w:rPr>
          <w:rFonts w:ascii="맑은 고딕" w:cs="맑은 고딕" w:eastAsia="맑은 고딕" w:hAnsi="맑은 고딕"/>
          <w:i/>
          <w:iCs/>
          <w:sz w:val="21"/>
          <w:szCs w:val="21"/>
        </w:rPr>
        <w:t xml:space="preserve"/>
      </w:r>
    </w:p>
    <w:p>
      <w:pPr>
        <w:pBdr>
          <w:left w:val="single" w:color="666666" w:sz="4"/>
          <w:right w:val="single" w:color="666666" w:sz="4"/>
        </w:pBdr>
        <w:spacing w:after="60" w:before="60" w:line="320"/>
        <w:ind w:left="300" w:right="300"/>
      </w:pPr>
      <w:r>
        <w:rPr>
          <w:rFonts w:ascii="맑은 고딕" w:cs="맑은 고딕" w:eastAsia="맑은 고딕" w:hAnsi="맑은 고딕"/>
          <w:i/>
          <w:iCs/>
          <w:sz w:val="21"/>
          <w:szCs w:val="21"/>
        </w:rPr>
        <w:t xml:space="preserve">"양 끝에 모음이 오는" → 조건이 있다, 경우를 나눠야 한다</w:t>
      </w:r>
    </w:p>
    <w:p>
      <w:pPr>
        <w:pBdr>
          <w:left w:val="single" w:color="666666" w:sz="4"/>
          <w:right w:val="single" w:color="666666" w:sz="4"/>
        </w:pBdr>
        <w:spacing w:after="60" w:before="60" w:line="320"/>
        <w:ind w:left="300" w:right="300"/>
      </w:pPr>
      <w:r>
        <w:rPr>
          <w:rFonts w:ascii="맑은 고딕" w:cs="맑은 고딕" w:eastAsia="맑은 고딕" w:hAnsi="맑은 고딕"/>
          <w:i/>
          <w:iCs/>
          <w:sz w:val="21"/>
          <w:szCs w:val="21"/>
        </w:rPr>
        <w:t xml:space="preserve">"구하고" → 수치를 도출해야 한다</w:t>
      </w:r>
    </w:p>
    <w:p>
      <w:pPr>
        <w:pBdr>
          <w:left w:val="single" w:color="666666" w:sz="4"/>
          <w:right w:val="single" w:color="666666" w:sz="4"/>
        </w:pBdr>
        <w:spacing w:after="60" w:before="60" w:line="320"/>
        <w:ind w:left="300" w:right="300"/>
      </w:pPr>
      <w:r>
        <w:rPr>
          <w:rFonts w:ascii="맑은 고딕" w:cs="맑은 고딕" w:eastAsia="맑은 고딕" w:hAnsi="맑은 고딕"/>
          <w:i/>
          <w:iCs/>
          <w:sz w:val="21"/>
          <w:szCs w:val="21"/>
        </w:rPr>
        <w:t xml:space="preserve">"서술하시오" → 논리 구조를 보여야 한다</w:t>
      </w:r>
    </w:p>
    <w:p>
      <w:pPr>
        <w:pBdr>
          <w:left w:val="single" w:color="666666" w:sz="4"/>
          <w:right w:val="single" w:color="666666" w:sz="4"/>
        </w:pBdr>
        <w:spacing w:after="60" w:before="60" w:line="320"/>
        <w:ind w:left="300" w:right="300"/>
      </w:pPr>
      <w:r>
        <w:rPr>
          <w:rFonts w:ascii="맑은 고딕" w:cs="맑은 고딕" w:eastAsia="맑은 고딕" w:hAnsi="맑은 고딕"/>
          <w:i/>
          <w:iCs/>
          <w:sz w:val="21"/>
          <w:szCs w:val="21"/>
        </w:rPr>
        <w:t xml:space="preserve"/>
      </w:r>
    </w:p>
    <w:p>
      <w:pPr>
        <w:pBdr>
          <w:left w:val="single" w:color="666666" w:sz="4"/>
          <w:right w:val="single" w:color="666666" w:sz="4"/>
        </w:pBdr>
        <w:spacing w:after="60" w:before="60" w:line="320"/>
        <w:ind w:left="300" w:right="300"/>
      </w:pPr>
      <w:r>
        <w:rPr>
          <w:rFonts w:ascii="맑은 고딕" w:cs="맑은 고딕" w:eastAsia="맑은 고딕" w:hAnsi="맑은 고딕"/>
          <w:i/>
          <w:iCs/>
          <w:sz w:val="21"/>
          <w:szCs w:val="21"/>
        </w:rPr>
        <w:t xml:space="preserve">이 마커들은 수학 지식 없이도 읽힌다.</w:t>
      </w:r>
    </w:p>
    <w:p>
      <w:pPr>
        <w:pBdr>
          <w:bottom w:val="single" w:color="666666" w:sz="4"/>
          <w:left w:val="single" w:color="666666" w:sz="4"/>
          <w:right w:val="single" w:color="666666" w:sz="4"/>
        </w:pBdr>
        <w:spacing w:after="60" w:before="60" w:line="320"/>
        <w:ind w:left="300" w:right="300"/>
      </w:pPr>
      <w:r>
        <w:rPr>
          <w:rFonts w:ascii="맑은 고딕" w:cs="맑은 고딕" w:eastAsia="맑은 고딕" w:hAnsi="맑은 고딕"/>
          <w:i/>
          <w:iCs/>
          <w:sz w:val="21"/>
          <w:szCs w:val="21"/>
        </w:rPr>
        <w:t xml:space="preserve">조사와 어미가 강제하기 때문에 해석의 여지가 없다.</w:t>
      </w:r>
    </w:p>
    <w:p>
      <w:pPr>
        <w:spacing w:after="80" w:before="80"/>
      </w:pPr>
    </w:p>
    <w:p>
      <w:pPr>
        <w:pStyle w:val="Heading2"/>
        <w:spacing w:after="150" w:before="300"/>
      </w:pPr>
      <w:r>
        <w:t xml:space="preserve">2.3 평가 기준의 두 층</w:t>
      </w:r>
    </w:p>
    <w:p>
      <w:pPr>
        <w:spacing w:after="80" w:before="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200"/>
            <w:shd w:fill="EBEBEB" w:val="clear"/>
          </w:tcPr>
          <w:p>
            <w:pPr>
              <w:spacing w:after="60" w:before="60"/>
              <w:jc w:val="center"/>
            </w:pPr>
            <w:r>
              <w:rPr>
                <w:rFonts w:ascii="맑은 고딕" w:cs="맑은 고딕" w:eastAsia="맑은 고딕" w:hAnsi="맑은 고딕"/>
                <w:b/>
                <w:bCs/>
                <w:sz w:val="19"/>
                <w:szCs w:val="19"/>
              </w:rPr>
              <w:t xml:space="preserve">층위</w:t>
            </w:r>
          </w:p>
        </w:tc>
        <w:tc>
          <w:tcPr>
            <w:tcW w:type="dxa" w:w="3800"/>
            <w:shd w:fill="EBEBEB" w:val="clear"/>
          </w:tcPr>
          <w:p>
            <w:pPr>
              <w:spacing w:after="60" w:before="60"/>
              <w:jc w:val="center"/>
            </w:pPr>
            <w:r>
              <w:rPr>
                <w:rFonts w:ascii="맑은 고딕" w:cs="맑은 고딕" w:eastAsia="맑은 고딕" w:hAnsi="맑은 고딕"/>
                <w:b/>
                <w:bCs/>
                <w:sz w:val="19"/>
                <w:szCs w:val="19"/>
              </w:rPr>
              <w:t xml:space="preserve">기준</w:t>
            </w:r>
          </w:p>
        </w:tc>
        <w:tc>
          <w:tcPr>
            <w:tcW w:type="dxa" w:w="3000"/>
            <w:shd w:fill="EBEBEB" w:val="clear"/>
          </w:tcPr>
          <w:p>
            <w:pPr>
              <w:spacing w:after="60" w:before="60"/>
              <w:jc w:val="center"/>
            </w:pPr>
            <w:r>
              <w:rPr>
                <w:rFonts w:ascii="맑은 고딕" w:cs="맑은 고딕" w:eastAsia="맑은 고딕" w:hAnsi="맑은 고딕"/>
                <w:b/>
                <w:bCs/>
                <w:sz w:val="19"/>
                <w:szCs w:val="19"/>
              </w:rPr>
              <w:t xml:space="preserve">근거</w:t>
            </w:r>
          </w:p>
        </w:tc>
      </w:tr>
      <w:tr>
        <w:tc>
          <w:tcPr>
            <w:tcW w:type="dxa" w:w="2200"/>
          </w:tcPr>
          <w:p>
            <w:pPr>
              <w:spacing w:after="60" w:before="60"/>
            </w:pPr>
            <w:r>
              <w:rPr>
                <w:rFonts w:ascii="맑은 고딕" w:cs="맑은 고딕" w:eastAsia="맑은 고딕" w:hAnsi="맑은 고딕"/>
                <w:sz w:val="19"/>
                <w:szCs w:val="19"/>
              </w:rPr>
              <w:t xml:space="preserve">1층 — 언어 구조</w:t>
            </w:r>
          </w:p>
        </w:tc>
        <w:tc>
          <w:tcPr>
            <w:tcW w:type="dxa" w:w="3800"/>
          </w:tcPr>
          <w:p>
            <w:pPr>
              <w:spacing w:after="60" w:before="60"/>
            </w:pPr>
            <w:r>
              <w:rPr>
                <w:rFonts w:ascii="맑은 고딕" w:cs="맑은 고딕" w:eastAsia="맑은 고딕" w:hAnsi="맑은 고딕"/>
                <w:sz w:val="19"/>
                <w:szCs w:val="19"/>
              </w:rPr>
              <w:t xml:space="preserve">조사·어미가 지정한 형식 요구</w:t>
            </w:r>
          </w:p>
        </w:tc>
        <w:tc>
          <w:tcPr>
            <w:tcW w:type="dxa" w:w="3000"/>
          </w:tcPr>
          <w:p>
            <w:pPr>
              <w:spacing w:after="60" w:before="60"/>
            </w:pPr>
            <w:r>
              <w:rPr>
                <w:rFonts w:ascii="맑은 고딕" w:cs="맑은 고딕" w:eastAsia="맑은 고딕" w:hAnsi="맑은 고딕"/>
                <w:sz w:val="19"/>
                <w:szCs w:val="19"/>
              </w:rPr>
              <w:t xml:space="preserve">해석 여지 없음, 모두에게 동일</w:t>
            </w:r>
          </w:p>
        </w:tc>
      </w:tr>
      <w:tr>
        <w:tc>
          <w:tcPr>
            <w:tcW w:type="dxa" w:w="2200"/>
          </w:tcPr>
          <w:p>
            <w:pPr>
              <w:spacing w:after="60" w:before="60"/>
            </w:pPr>
            <w:r>
              <w:rPr>
                <w:rFonts w:ascii="맑은 고딕" w:cs="맑은 고딕" w:eastAsia="맑은 고딕" w:hAnsi="맑은 고딕"/>
                <w:sz w:val="19"/>
                <w:szCs w:val="19"/>
              </w:rPr>
              <w:t xml:space="preserve">2층 — 내용 실체</w:t>
            </w:r>
          </w:p>
        </w:tc>
        <w:tc>
          <w:tcPr>
            <w:tcW w:type="dxa" w:w="3800"/>
          </w:tcPr>
          <w:p>
            <w:pPr>
              <w:spacing w:after="60" w:before="60"/>
            </w:pPr>
            <w:r>
              <w:rPr>
                <w:rFonts w:ascii="맑은 고딕" w:cs="맑은 고딕" w:eastAsia="맑은 고딕" w:hAnsi="맑은 고딕"/>
                <w:sz w:val="19"/>
                <w:szCs w:val="19"/>
              </w:rPr>
              <w:t xml:space="preserve">재료의 의미와 조건의 논리</w:t>
            </w:r>
          </w:p>
        </w:tc>
        <w:tc>
          <w:tcPr>
            <w:tcW w:type="dxa" w:w="3000"/>
          </w:tcPr>
          <w:p>
            <w:pPr>
              <w:spacing w:after="60" w:before="60"/>
            </w:pPr>
            <w:r>
              <w:rPr>
                <w:rFonts w:ascii="맑은 고딕" w:cs="맑은 고딕" w:eastAsia="맑은 고딕" w:hAnsi="맑은 고딕"/>
                <w:sz w:val="19"/>
                <w:szCs w:val="19"/>
              </w:rPr>
              <w:t xml:space="preserve">언어와 수 감각으로 읽힘, 교과 이전</w:t>
            </w:r>
          </w:p>
        </w:tc>
      </w:tr>
    </w:tbl>
    <w:p>
      <w:pPr>
        <w:spacing w:after="80" w:before="80"/>
      </w:pPr>
    </w:p>
    <w:p>
      <w:pPr>
        <w:pStyle w:val="Heading1"/>
        <w:spacing w:after="200" w:before="400"/>
      </w:pPr>
      <w:r>
        <w:t xml:space="preserve">3. 루브릭 생성의 공식 로직</w:t>
      </w:r>
    </w:p>
    <w:p>
      <w:pPr>
        <w:pStyle w:val="Heading2"/>
        <w:spacing w:after="150" w:before="300"/>
      </w:pPr>
      <w:r>
        <w:t xml:space="preserve">3.1 루브릭은 추출이다</w:t>
      </w:r>
    </w:p>
    <w:p>
      <w:pPr>
        <w:spacing w:after="80" w:before="80" w:line="380"/>
        <w:ind w:firstLine="400"/>
      </w:pPr>
      <w:r>
        <w:rPr>
          <w:rFonts w:ascii="맑은 고딕" w:cs="맑은 고딕" w:eastAsia="맑은 고딕" w:hAnsi="맑은 고딕"/>
          <w:sz w:val="22"/>
          <w:szCs w:val="22"/>
        </w:rPr>
        <w:t xml:space="preserve">루브릭은 생성하는 것이 아니라 추출하는 것이다. 함수 f는 고정이고 내용은 질문마다 새로 나온다. 교육청이 루브릭 생성 연수를 시행하며 내용을 가르치는 것은 이 순서를 거꾸로 한 것이다. 가르쳐야 할 것은 내용이 아니라 방향이다.</w:t>
      </w:r>
    </w:p>
    <w:p>
      <w:pPr>
        <w:spacing w:after="80" w:before="80"/>
      </w:pPr>
    </w:p>
    <w:p>
      <w:pPr>
        <w:pBdr>
          <w:top w:val="single" w:color="666666" w:sz="4"/>
          <w:left w:val="single" w:color="666666" w:sz="4"/>
          <w:right w:val="single" w:color="666666" w:sz="4"/>
        </w:pBdr>
        <w:spacing w:after="60" w:before="60" w:line="320"/>
        <w:ind w:left="300" w:right="300"/>
      </w:pPr>
      <w:r>
        <w:rPr>
          <w:rFonts w:ascii="맑은 고딕" w:cs="맑은 고딕" w:eastAsia="맑은 고딕" w:hAnsi="맑은 고딕"/>
          <w:i/>
          <w:iCs/>
          <w:sz w:val="21"/>
          <w:szCs w:val="21"/>
        </w:rPr>
        <w:t xml:space="preserve">Rubric = f(Q)</w:t>
      </w:r>
    </w:p>
    <w:p>
      <w:pPr>
        <w:pBdr>
          <w:left w:val="single" w:color="666666" w:sz="4"/>
          <w:right w:val="single" w:color="666666" w:sz="4"/>
        </w:pBdr>
        <w:spacing w:after="60" w:before="60" w:line="320"/>
        <w:ind w:left="300" w:right="300"/>
      </w:pPr>
      <w:r>
        <w:rPr>
          <w:rFonts w:ascii="맑은 고딕" w:cs="맑은 고딕" w:eastAsia="맑은 고딕" w:hAnsi="맑은 고딕"/>
          <w:i/>
          <w:iCs/>
          <w:sz w:val="21"/>
          <w:szCs w:val="21"/>
        </w:rPr>
        <w:t xml:space="preserve"/>
      </w:r>
    </w:p>
    <w:p>
      <w:pPr>
        <w:pBdr>
          <w:left w:val="single" w:color="666666" w:sz="4"/>
          <w:right w:val="single" w:color="666666" w:sz="4"/>
        </w:pBdr>
        <w:spacing w:after="60" w:before="60" w:line="320"/>
        <w:ind w:left="300" w:right="300"/>
      </w:pPr>
      <w:r>
        <w:rPr>
          <w:rFonts w:ascii="맑은 고딕" w:cs="맑은 고딕" w:eastAsia="맑은 고딕" w:hAnsi="맑은 고딕"/>
          <w:i/>
          <w:iCs/>
          <w:sz w:val="21"/>
          <w:szCs w:val="21"/>
        </w:rPr>
        <w:t xml:space="preserve">f : 두 단계 읽기 함수 (모든 질문에 동일)</w:t>
      </w:r>
    </w:p>
    <w:p>
      <w:pPr>
        <w:pBdr>
          <w:left w:val="single" w:color="666666" w:sz="4"/>
          <w:right w:val="single" w:color="666666" w:sz="4"/>
        </w:pBdr>
        <w:spacing w:after="60" w:before="60" w:line="320"/>
        <w:ind w:left="300" w:right="300"/>
      </w:pPr>
      <w:r>
        <w:rPr>
          <w:rFonts w:ascii="맑은 고딕" w:cs="맑은 고딕" w:eastAsia="맑은 고딕" w:hAnsi="맑은 고딕"/>
          <w:i/>
          <w:iCs/>
          <w:sz w:val="21"/>
          <w:szCs w:val="21"/>
        </w:rPr>
        <w:t xml:space="preserve">    1단계 — 언어 읽기 : M, C, R 추출</w:t>
      </w:r>
    </w:p>
    <w:p>
      <w:pPr>
        <w:pBdr>
          <w:left w:val="single" w:color="666666" w:sz="4"/>
          <w:right w:val="single" w:color="666666" w:sz="4"/>
        </w:pBdr>
        <w:spacing w:after="60" w:before="60" w:line="320"/>
        <w:ind w:left="300" w:right="300"/>
      </w:pPr>
      <w:r>
        <w:rPr>
          <w:rFonts w:ascii="맑은 고딕" w:cs="맑은 고딕" w:eastAsia="맑은 고딕" w:hAnsi="맑은 고딕"/>
          <w:i/>
          <w:iCs/>
          <w:sz w:val="21"/>
          <w:szCs w:val="21"/>
        </w:rPr>
        <w:t xml:space="preserve">    2단계 — 실체 읽기 : K, T 추출</w:t>
      </w:r>
    </w:p>
    <w:p>
      <w:pPr>
        <w:pBdr>
          <w:left w:val="single" w:color="666666" w:sz="4"/>
          <w:right w:val="single" w:color="666666" w:sz="4"/>
        </w:pBdr>
        <w:spacing w:after="60" w:before="60" w:line="320"/>
        <w:ind w:left="300" w:right="300"/>
      </w:pPr>
      <w:r>
        <w:rPr>
          <w:rFonts w:ascii="맑은 고딕" w:cs="맑은 고딕" w:eastAsia="맑은 고딕" w:hAnsi="맑은 고딕"/>
          <w:i/>
          <w:iCs/>
          <w:sz w:val="21"/>
          <w:szCs w:val="21"/>
        </w:rPr>
        <w:t xml:space="preserve"/>
      </w:r>
    </w:p>
    <w:p>
      <w:pPr>
        <w:pBdr>
          <w:bottom w:val="single" w:color="666666" w:sz="4"/>
          <w:left w:val="single" w:color="666666" w:sz="4"/>
          <w:right w:val="single" w:color="666666" w:sz="4"/>
        </w:pBdr>
        <w:spacing w:after="60" w:before="60" w:line="320"/>
        <w:ind w:left="300" w:right="300"/>
      </w:pPr>
      <w:r>
        <w:rPr>
          <w:rFonts w:ascii="맑은 고딕" w:cs="맑은 고딕" w:eastAsia="맑은 고딕" w:hAnsi="맑은 고딕"/>
          <w:i/>
          <w:iCs/>
          <w:sz w:val="21"/>
          <w:szCs w:val="21"/>
        </w:rPr>
        <w:t xml:space="preserve">내용(M, C, R, K, T)만 질문마다 달라짐</w:t>
      </w:r>
    </w:p>
    <w:p>
      <w:pPr>
        <w:spacing w:after="80" w:before="80"/>
      </w:pPr>
    </w:p>
    <w:p>
      <w:pPr>
        <w:pStyle w:val="Heading2"/>
        <w:spacing w:after="150" w:before="300"/>
      </w:pPr>
      <w:r>
        <w:t xml:space="preserve">3.2 PHASE 1 — 언어 읽기</w:t>
      </w:r>
    </w:p>
    <w:p>
      <w:pPr>
        <w:spacing w:after="80" w:before="80"/>
      </w:pPr>
    </w:p>
    <w:p>
      <w:pPr>
        <w:pBdr>
          <w:top w:val="single" w:color="999999" w:sz="4"/>
          <w:left w:val="single" w:color="999999" w:sz="6"/>
          <w:right w:val="single" w:color="999999" w:sz="4"/>
        </w:pBdr>
        <w:shd w:fill="F5F5F5" w:val="clear"/>
        <w:spacing w:after="40" w:before="40" w:line="300"/>
        <w:ind w:left="400" w:right="200"/>
      </w:pPr>
      <w:r>
        <w:rPr>
          <w:rFonts w:ascii="Courier New" w:cs="Courier New" w:eastAsia="Courier New" w:hAnsi="Courier New"/>
          <w:sz w:val="20"/>
          <w:szCs w:val="20"/>
        </w:rPr>
        <w:t xml:space="preserve">Q (질문) 입력</w:t>
      </w:r>
    </w:p>
    <w:p>
      <w:pPr>
        <w:pBdr>
          <w:left w:val="single" w:color="999999" w:sz="6"/>
          <w:right w:val="single" w:color="999999" w:sz="4"/>
        </w:pBdr>
        <w:shd w:fill="F5F5F5" w:val="clear"/>
        <w:spacing w:after="40" w:before="40" w:line="300"/>
        <w:ind w:left="400" w:right="200"/>
      </w:pPr>
      <w:r>
        <w:rPr>
          <w:rFonts w:ascii="Courier New" w:cs="Courier New" w:eastAsia="Courier New" w:hAnsi="Courier New"/>
          <w:sz w:val="20"/>
          <w:szCs w:val="20"/>
        </w:rPr>
        <w:t xml:space="preserve">    |</w:t>
      </w:r>
    </w:p>
    <w:p>
      <w:pPr>
        <w:pBdr>
          <w:left w:val="single" w:color="999999" w:sz="6"/>
          <w:right w:val="single" w:color="999999" w:sz="4"/>
        </w:pBdr>
        <w:shd w:fill="F5F5F5" w:val="clear"/>
        <w:spacing w:after="40" w:before="40" w:line="300"/>
        <w:ind w:left="400" w:right="200"/>
      </w:pPr>
      <w:r>
        <w:rPr>
          <w:rFonts w:ascii="Courier New" w:cs="Courier New" w:eastAsia="Courier New" w:hAnsi="Courier New"/>
          <w:sz w:val="20"/>
          <w:szCs w:val="20"/>
        </w:rPr>
        <w:t xml:space="preserve">M (재료) = "무엇이 주어졌는가"</w:t>
      </w:r>
    </w:p>
    <w:p>
      <w:pPr>
        <w:pBdr>
          <w:left w:val="single" w:color="999999" w:sz="6"/>
          <w:right w:val="single" w:color="999999" w:sz="4"/>
        </w:pBdr>
        <w:shd w:fill="F5F5F5" w:val="clear"/>
        <w:spacing w:after="40" w:before="40" w:line="300"/>
        <w:ind w:left="400" w:right="200"/>
      </w:pPr>
      <w:r>
        <w:rPr>
          <w:rFonts w:ascii="Courier New" w:cs="Courier New" w:eastAsia="Courier New" w:hAnsi="Courier New"/>
          <w:sz w:val="20"/>
          <w:szCs w:val="20"/>
        </w:rPr>
        <w:t xml:space="preserve">    |</w:t>
      </w:r>
    </w:p>
    <w:p>
      <w:pPr>
        <w:pBdr>
          <w:left w:val="single" w:color="999999" w:sz="6"/>
          <w:right w:val="single" w:color="999999" w:sz="4"/>
        </w:pBdr>
        <w:shd w:fill="F5F5F5" w:val="clear"/>
        <w:spacing w:after="40" w:before="40" w:line="300"/>
        <w:ind w:left="400" w:right="200"/>
      </w:pPr>
      <w:r>
        <w:rPr>
          <w:rFonts w:ascii="Courier New" w:cs="Courier New" w:eastAsia="Courier New" w:hAnsi="Courier New"/>
          <w:sz w:val="20"/>
          <w:szCs w:val="20"/>
        </w:rPr>
        <w:t xml:space="preserve">C (조건) = "~할 때, ~인 경우" 로 드러나는 제약</w:t>
      </w:r>
    </w:p>
    <w:p>
      <w:pPr>
        <w:pBdr>
          <w:left w:val="single" w:color="999999" w:sz="6"/>
          <w:right w:val="single" w:color="999999" w:sz="4"/>
        </w:pBdr>
        <w:shd w:fill="F5F5F5" w:val="clear"/>
        <w:spacing w:after="40" w:before="40" w:line="300"/>
        <w:ind w:left="400" w:right="200"/>
      </w:pPr>
      <w:r>
        <w:rPr>
          <w:rFonts w:ascii="Courier New" w:cs="Courier New" w:eastAsia="Courier New" w:hAnsi="Courier New"/>
          <w:sz w:val="20"/>
          <w:szCs w:val="20"/>
        </w:rPr>
        <w:t xml:space="preserve">    |</w:t>
      </w:r>
    </w:p>
    <w:p>
      <w:pPr>
        <w:pBdr>
          <w:bottom w:val="single" w:color="999999" w:sz="4"/>
          <w:left w:val="single" w:color="999999" w:sz="6"/>
          <w:right w:val="single" w:color="999999" w:sz="4"/>
        </w:pBdr>
        <w:shd w:fill="F5F5F5" w:val="clear"/>
        <w:spacing w:after="40" w:before="40" w:line="300"/>
        <w:ind w:left="400" w:right="200"/>
      </w:pPr>
      <w:r>
        <w:rPr>
          <w:rFonts w:ascii="Courier New" w:cs="Courier New" w:eastAsia="Courier New" w:hAnsi="Courier New"/>
          <w:sz w:val="20"/>
          <w:szCs w:val="20"/>
        </w:rPr>
        <w:t xml:space="preserve">R (요구) = "~하시오" 로 드러나는 최종 요구</w:t>
      </w:r>
    </w:p>
    <w:p>
      <w:pPr>
        <w:spacing w:after="80" w:before="80"/>
      </w:pPr>
    </w:p>
    <w:p>
      <w:pPr>
        <w:pStyle w:val="Heading2"/>
        <w:spacing w:after="150" w:before="300"/>
      </w:pPr>
      <w:r>
        <w:t xml:space="preserve">3.3 PHASE 2 — 실체 읽기</w:t>
      </w:r>
    </w:p>
    <w:p>
      <w:pPr>
        <w:spacing w:after="80" w:before="80"/>
      </w:pPr>
    </w:p>
    <w:p>
      <w:pPr>
        <w:pBdr>
          <w:top w:val="single" w:color="999999" w:sz="4"/>
          <w:left w:val="single" w:color="999999" w:sz="6"/>
          <w:right w:val="single" w:color="999999" w:sz="4"/>
        </w:pBdr>
        <w:shd w:fill="F5F5F5" w:val="clear"/>
        <w:spacing w:after="40" w:before="40" w:line="300"/>
        <w:ind w:left="400" w:right="200"/>
      </w:pPr>
      <w:r>
        <w:rPr>
          <w:rFonts w:ascii="Courier New" w:cs="Courier New" w:eastAsia="Courier New" w:hAnsi="Courier New"/>
          <w:sz w:val="20"/>
          <w:szCs w:val="20"/>
        </w:rPr>
        <w:t xml:space="preserve">M 으로부터</w:t>
      </w:r>
    </w:p>
    <w:p>
      <w:pPr>
        <w:pBdr>
          <w:left w:val="single" w:color="999999" w:sz="6"/>
          <w:right w:val="single" w:color="999999" w:sz="4"/>
        </w:pBdr>
        <w:shd w:fill="F5F5F5" w:val="clear"/>
        <w:spacing w:after="40" w:before="40" w:line="300"/>
        <w:ind w:left="400" w:right="200"/>
      </w:pPr>
      <w:r>
        <w:rPr>
          <w:rFonts w:ascii="Courier New" w:cs="Courier New" w:eastAsia="Courier New" w:hAnsi="Courier New"/>
          <w:sz w:val="20"/>
          <w:szCs w:val="20"/>
        </w:rPr>
        <w:t xml:space="preserve">    |</w:t>
      </w:r>
    </w:p>
    <w:p>
      <w:pPr>
        <w:pBdr>
          <w:left w:val="single" w:color="999999" w:sz="6"/>
          <w:right w:val="single" w:color="999999" w:sz="4"/>
        </w:pBdr>
        <w:shd w:fill="F5F5F5" w:val="clear"/>
        <w:spacing w:after="40" w:before="40" w:line="300"/>
        <w:ind w:left="400" w:right="200"/>
      </w:pPr>
      <w:r>
        <w:rPr>
          <w:rFonts w:ascii="Courier New" w:cs="Courier New" w:eastAsia="Courier New" w:hAnsi="Courier New"/>
          <w:sz w:val="20"/>
          <w:szCs w:val="20"/>
        </w:rPr>
        <w:t xml:space="preserve">K (급소) = 이후 전체를 가르는 하나의 인식</w:t>
      </w:r>
    </w:p>
    <w:p>
      <w:pPr>
        <w:pBdr>
          <w:left w:val="single" w:color="999999" w:sz="6"/>
          <w:right w:val="single" w:color="999999" w:sz="4"/>
        </w:pBdr>
        <w:shd w:fill="F5F5F5" w:val="clear"/>
        <w:spacing w:after="40" w:before="40" w:line="300"/>
        <w:ind w:left="400" w:right="200"/>
      </w:pPr>
      <w:r>
        <w:rPr>
          <w:rFonts w:ascii="Courier New" w:cs="Courier New" w:eastAsia="Courier New" w:hAnsi="Courier New"/>
          <w:sz w:val="20"/>
          <w:szCs w:val="20"/>
        </w:rPr>
        <w:t xml:space="preserve">           급소는 하나 — 여러 개이면 문제 설계 오류</w:t>
      </w:r>
    </w:p>
    <w:p>
      <w:pPr>
        <w:pBdr>
          <w:left w:val="single" w:color="999999" w:sz="6"/>
          <w:right w:val="single" w:color="999999" w:sz="4"/>
        </w:pBdr>
        <w:shd w:fill="F5F5F5" w:val="clear"/>
        <w:spacing w:after="40" w:before="40" w:line="300"/>
        <w:ind w:left="400" w:right="200"/>
      </w:pPr>
      <w:r>
        <w:rPr>
          <w:rFonts w:ascii="Courier New" w:cs="Courier New" w:eastAsia="Courier New" w:hAnsi="Courier New"/>
          <w:sz w:val="20"/>
          <w:szCs w:val="20"/>
        </w:rPr>
        <w:t xml:space="preserve">    |</w:t>
      </w:r>
    </w:p>
    <w:p>
      <w:pPr>
        <w:pBdr>
          <w:bottom w:val="single" w:color="999999" w:sz="4"/>
          <w:left w:val="single" w:color="999999" w:sz="6"/>
          <w:right w:val="single" w:color="999999" w:sz="4"/>
        </w:pBdr>
        <w:shd w:fill="F5F5F5" w:val="clear"/>
        <w:spacing w:after="40" w:before="40" w:line="300"/>
        <w:ind w:left="400" w:right="200"/>
      </w:pPr>
      <w:r>
        <w:rPr>
          <w:rFonts w:ascii="Courier New" w:cs="Courier New" w:eastAsia="Courier New" w:hAnsi="Courier New"/>
          <w:sz w:val="20"/>
          <w:szCs w:val="20"/>
        </w:rPr>
        <w:t xml:space="preserve">T (함정) = K를 놓쳤을 때 나타나는 오류 패턴</w:t>
      </w:r>
    </w:p>
    <w:p>
      <w:pPr>
        <w:spacing w:after="80" w:before="80"/>
      </w:pPr>
    </w:p>
    <w:p>
      <w:pPr>
        <w:pStyle w:val="Heading2"/>
        <w:spacing w:after="150" w:before="300"/>
      </w:pPr>
      <w:r>
        <w:t xml:space="preserve">3.4 PHASE 3 — 루브릭 축 도출</w:t>
      </w:r>
    </w:p>
    <w:p>
      <w:pPr>
        <w:spacing w:after="80" w:before="80"/>
      </w:pPr>
    </w:p>
    <w:p>
      <w:pPr>
        <w:pBdr>
          <w:top w:val="single" w:color="999999" w:sz="4"/>
          <w:left w:val="single" w:color="999999" w:sz="6"/>
          <w:right w:val="single" w:color="999999" w:sz="4"/>
        </w:pBdr>
        <w:shd w:fill="F5F5F5" w:val="clear"/>
        <w:spacing w:after="40" w:before="40" w:line="300"/>
        <w:ind w:left="400" w:right="200"/>
      </w:pPr>
      <w:r>
        <w:rPr>
          <w:rFonts w:ascii="Courier New" w:cs="Courier New" w:eastAsia="Courier New" w:hAnsi="Courier New"/>
          <w:sz w:val="20"/>
          <w:szCs w:val="20"/>
        </w:rPr>
        <w:t xml:space="preserve">K → 축1 (개념) : 급소를 통과했는가</w:t>
      </w:r>
    </w:p>
    <w:p>
      <w:pPr>
        <w:pBdr>
          <w:left w:val="single" w:color="999999" w:sz="6"/>
          <w:right w:val="single" w:color="999999" w:sz="4"/>
        </w:pBdr>
        <w:shd w:fill="F5F5F5" w:val="clear"/>
        <w:spacing w:after="40" w:before="40" w:line="300"/>
        <w:ind w:left="400" w:right="200"/>
      </w:pPr>
      <w:r>
        <w:rPr>
          <w:rFonts w:ascii="Courier New" w:cs="Courier New" w:eastAsia="Courier New" w:hAnsi="Courier New"/>
          <w:sz w:val="20"/>
          <w:szCs w:val="20"/>
        </w:rPr>
        <w:t xml:space="preserve">C → 축2 (조건) : 제약을 빠짐없이 분류했는가</w:t>
      </w:r>
    </w:p>
    <w:p>
      <w:pPr>
        <w:pBdr>
          <w:left w:val="single" w:color="999999" w:sz="6"/>
          <w:right w:val="single" w:color="999999" w:sz="4"/>
        </w:pBdr>
        <w:shd w:fill="F5F5F5" w:val="clear"/>
        <w:spacing w:after="40" w:before="40" w:line="300"/>
        <w:ind w:left="400" w:right="200"/>
      </w:pPr>
      <w:r>
        <w:rPr>
          <w:rFonts w:ascii="Courier New" w:cs="Courier New" w:eastAsia="Courier New" w:hAnsi="Courier New"/>
          <w:sz w:val="20"/>
          <w:szCs w:val="20"/>
        </w:rPr>
        <w:t xml:space="preserve">R → 축3 (논리) : 요구를 구조로 구현했는가</w:t>
      </w:r>
    </w:p>
    <w:p>
      <w:pPr>
        <w:pBdr>
          <w:left w:val="single" w:color="999999" w:sz="6"/>
          <w:right w:val="single" w:color="999999" w:sz="4"/>
        </w:pBdr>
        <w:shd w:fill="F5F5F5" w:val="clear"/>
        <w:spacing w:after="40" w:before="40" w:line="300"/>
        <w:ind w:left="400" w:right="200"/>
      </w:pPr>
      <w:r>
        <w:rPr>
          <w:rFonts w:ascii="Courier New" w:cs="Courier New" w:eastAsia="Courier New" w:hAnsi="Courier New"/>
          <w:sz w:val="20"/>
          <w:szCs w:val="20"/>
        </w:rPr>
        <w:t xml:space="preserve">M의 수치 → 축4 (연산) : 계산이 정확한가</w:t>
      </w:r>
    </w:p>
    <w:p>
      <w:pPr>
        <w:pBdr>
          <w:left w:val="single" w:color="999999" w:sz="6"/>
          <w:right w:val="single" w:color="999999" w:sz="4"/>
        </w:pBdr>
        <w:shd w:fill="F5F5F5" w:val="clear"/>
        <w:spacing w:after="40" w:before="40" w:line="300"/>
        <w:ind w:left="400" w:right="200"/>
      </w:pPr>
      <w:r>
        <w:rPr>
          <w:rFonts w:ascii="Courier New" w:cs="Courier New" w:eastAsia="Courier New" w:hAnsi="Courier New"/>
          <w:sz w:val="20"/>
          <w:szCs w:val="20"/>
        </w:rPr>
        <w:t xml:space="preserve"/>
      </w:r>
    </w:p>
    <w:p>
      <w:pPr>
        <w:pBdr>
          <w:bottom w:val="single" w:color="999999" w:sz="4"/>
          <w:left w:val="single" w:color="999999" w:sz="6"/>
          <w:right w:val="single" w:color="999999" w:sz="4"/>
        </w:pBdr>
        <w:shd w:fill="F5F5F5" w:val="clear"/>
        <w:spacing w:after="40" w:before="40" w:line="300"/>
        <w:ind w:left="400" w:right="200"/>
      </w:pPr>
      <w:r>
        <w:rPr>
          <w:rFonts w:ascii="Courier New" w:cs="Courier New" w:eastAsia="Courier New" w:hAnsi="Courier New"/>
          <w:sz w:val="20"/>
          <w:szCs w:val="20"/>
        </w:rPr>
        <w:t xml:space="preserve">이 전환은 기계적이다. 판단이 개입하지 않는다.</w:t>
      </w:r>
    </w:p>
    <w:p>
      <w:pPr>
        <w:spacing w:after="80" w:before="80"/>
      </w:pPr>
    </w:p>
    <w:p>
      <w:pPr>
        <w:pStyle w:val="Heading2"/>
        <w:spacing w:after="150" w:before="300"/>
      </w:pPr>
      <w:r>
        <w:t xml:space="preserve">3.5 PHASE 4 — 검증</w:t>
      </w:r>
    </w:p>
    <w:p>
      <w:pPr>
        <w:spacing w:after="80" w:before="80"/>
      </w:pPr>
    </w:p>
    <w:p>
      <w:pPr>
        <w:pBdr>
          <w:top w:val="single" w:color="999999" w:sz="4"/>
          <w:left w:val="single" w:color="999999" w:sz="6"/>
          <w:right w:val="single" w:color="999999" w:sz="4"/>
        </w:pBdr>
        <w:shd w:fill="F5F5F5" w:val="clear"/>
        <w:spacing w:after="40" w:before="40" w:line="300"/>
        <w:ind w:left="400" w:right="200"/>
      </w:pPr>
      <w:r>
        <w:rPr>
          <w:rFonts w:ascii="Courier New" w:cs="Courier New" w:eastAsia="Courier New" w:hAnsi="Courier New"/>
          <w:sz w:val="20"/>
          <w:szCs w:val="20"/>
        </w:rPr>
        <w:t xml:space="preserve">검증1 : 주경로 모범답안이 축1~4를 통과하는가?</w:t>
      </w:r>
    </w:p>
    <w:p>
      <w:pPr>
        <w:pBdr>
          <w:left w:val="single" w:color="999999" w:sz="6"/>
          <w:right w:val="single" w:color="999999" w:sz="4"/>
        </w:pBdr>
        <w:shd w:fill="F5F5F5" w:val="clear"/>
        <w:spacing w:after="40" w:before="40" w:line="300"/>
        <w:ind w:left="400" w:right="200"/>
      </w:pPr>
      <w:r>
        <w:rPr>
          <w:rFonts w:ascii="Courier New" w:cs="Courier New" w:eastAsia="Courier New" w:hAnsi="Courier New"/>
          <w:sz w:val="20"/>
          <w:szCs w:val="20"/>
        </w:rPr>
        <w:t xml:space="preserve">        NO → 루브릭 수정</w:t>
      </w:r>
    </w:p>
    <w:p>
      <w:pPr>
        <w:pBdr>
          <w:left w:val="single" w:color="999999" w:sz="6"/>
          <w:right w:val="single" w:color="999999" w:sz="4"/>
        </w:pBdr>
        <w:shd w:fill="F5F5F5" w:val="clear"/>
        <w:spacing w:after="40" w:before="40" w:line="300"/>
        <w:ind w:left="400" w:right="200"/>
      </w:pPr>
      <w:r>
        <w:rPr>
          <w:rFonts w:ascii="Courier New" w:cs="Courier New" w:eastAsia="Courier New" w:hAnsi="Courier New"/>
          <w:sz w:val="20"/>
          <w:szCs w:val="20"/>
        </w:rPr>
        <w:t xml:space="preserve"/>
      </w:r>
    </w:p>
    <w:p>
      <w:pPr>
        <w:pBdr>
          <w:left w:val="single" w:color="999999" w:sz="6"/>
          <w:right w:val="single" w:color="999999" w:sz="4"/>
        </w:pBdr>
        <w:shd w:fill="F5F5F5" w:val="clear"/>
        <w:spacing w:after="40" w:before="40" w:line="300"/>
        <w:ind w:left="400" w:right="200"/>
      </w:pPr>
      <w:r>
        <w:rPr>
          <w:rFonts w:ascii="Courier New" w:cs="Courier New" w:eastAsia="Courier New" w:hAnsi="Courier New"/>
          <w:sz w:val="20"/>
          <w:szCs w:val="20"/>
        </w:rPr>
        <w:t xml:space="preserve">검증2 : 각 함정(T)이 어느 축에서 감지되는가?</w:t>
      </w:r>
    </w:p>
    <w:p>
      <w:pPr>
        <w:pBdr>
          <w:left w:val="single" w:color="999999" w:sz="6"/>
          <w:right w:val="single" w:color="999999" w:sz="4"/>
        </w:pBdr>
        <w:shd w:fill="F5F5F5" w:val="clear"/>
        <w:spacing w:after="40" w:before="40" w:line="300"/>
        <w:ind w:left="400" w:right="200"/>
      </w:pPr>
      <w:r>
        <w:rPr>
          <w:rFonts w:ascii="Courier New" w:cs="Courier New" w:eastAsia="Courier New" w:hAnsi="Courier New"/>
          <w:sz w:val="20"/>
          <w:szCs w:val="20"/>
        </w:rPr>
        <w:t xml:space="preserve">        감지 안 되는 함정 → 해당 축 보완</w:t>
      </w:r>
    </w:p>
    <w:p>
      <w:pPr>
        <w:pBdr>
          <w:left w:val="single" w:color="999999" w:sz="6"/>
          <w:right w:val="single" w:color="999999" w:sz="4"/>
        </w:pBdr>
        <w:shd w:fill="F5F5F5" w:val="clear"/>
        <w:spacing w:after="40" w:before="40" w:line="300"/>
        <w:ind w:left="400" w:right="200"/>
      </w:pPr>
      <w:r>
        <w:rPr>
          <w:rFonts w:ascii="Courier New" w:cs="Courier New" w:eastAsia="Courier New" w:hAnsi="Courier New"/>
          <w:sz w:val="20"/>
          <w:szCs w:val="20"/>
        </w:rPr>
        <w:t xml:space="preserve"/>
      </w:r>
    </w:p>
    <w:p>
      <w:pPr>
        <w:pBdr>
          <w:left w:val="single" w:color="999999" w:sz="6"/>
          <w:right w:val="single" w:color="999999" w:sz="4"/>
        </w:pBdr>
        <w:shd w:fill="F5F5F5" w:val="clear"/>
        <w:spacing w:after="40" w:before="40" w:line="300"/>
        <w:ind w:left="400" w:right="200"/>
      </w:pPr>
      <w:r>
        <w:rPr>
          <w:rFonts w:ascii="Courier New" w:cs="Courier New" w:eastAsia="Courier New" w:hAnsi="Courier New"/>
          <w:sz w:val="20"/>
          <w:szCs w:val="20"/>
        </w:rPr>
        <w:t xml:space="preserve">검증3 : 대체경로가 루브릭을 통과하는가?</w:t>
      </w:r>
    </w:p>
    <w:p>
      <w:pPr>
        <w:pBdr>
          <w:left w:val="single" w:color="999999" w:sz="6"/>
          <w:right w:val="single" w:color="999999" w:sz="4"/>
        </w:pBdr>
        <w:shd w:fill="F5F5F5" w:val="clear"/>
        <w:spacing w:after="40" w:before="40" w:line="300"/>
        <w:ind w:left="400" w:right="200"/>
      </w:pPr>
      <w:r>
        <w:rPr>
          <w:rFonts w:ascii="Courier New" w:cs="Courier New" w:eastAsia="Courier New" w:hAnsi="Courier New"/>
          <w:sz w:val="20"/>
          <w:szCs w:val="20"/>
        </w:rPr>
        <w:t xml:space="preserve">        YES → alt 모범답안으로 등재</w:t>
      </w:r>
    </w:p>
    <w:p>
      <w:pPr>
        <w:pBdr>
          <w:bottom w:val="single" w:color="999999" w:sz="4"/>
          <w:left w:val="single" w:color="999999" w:sz="6"/>
          <w:right w:val="single" w:color="999999" w:sz="4"/>
        </w:pBdr>
        <w:shd w:fill="F5F5F5" w:val="clear"/>
        <w:spacing w:after="40" w:before="40" w:line="300"/>
        <w:ind w:left="400" w:right="200"/>
      </w:pPr>
      <w:r>
        <w:rPr>
          <w:rFonts w:ascii="Courier New" w:cs="Courier New" w:eastAsia="Courier New" w:hAnsi="Courier New"/>
          <w:sz w:val="20"/>
          <w:szCs w:val="20"/>
        </w:rPr>
        <w:t xml:space="preserve">        NO  → 오류 유형으로 분류</w:t>
      </w:r>
    </w:p>
    <w:p>
      <w:pPr>
        <w:spacing w:after="80" w:before="80"/>
      </w:pPr>
    </w:p>
    <w:p>
      <w:pPr>
        <w:pStyle w:val="Heading2"/>
        <w:spacing w:after="150" w:before="300"/>
      </w:pPr>
      <w:r>
        <w:t xml:space="preserve">3.6 이 문제에 적용</w:t>
      </w:r>
    </w:p>
    <w:p>
      <w:pPr>
        <w:spacing w:after="80" w:before="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shd w:fill="EBEBEB" w:val="clear"/>
          </w:tcPr>
          <w:p>
            <w:pPr>
              <w:spacing w:after="60" w:before="60"/>
              <w:jc w:val="center"/>
            </w:pPr>
            <w:r>
              <w:rPr>
                <w:rFonts w:ascii="맑은 고딕" w:cs="맑은 고딕" w:eastAsia="맑은 고딕" w:hAnsi="맑은 고딕"/>
                <w:b/>
                <w:bCs/>
                <w:sz w:val="19"/>
                <w:szCs w:val="19"/>
              </w:rPr>
              <w:t xml:space="preserve">요소</w:t>
            </w:r>
          </w:p>
        </w:tc>
        <w:tc>
          <w:tcPr>
            <w:tcW w:type="dxa" w:w="7000"/>
            <w:shd w:fill="EBEBEB" w:val="clear"/>
          </w:tcPr>
          <w:p>
            <w:pPr>
              <w:spacing w:after="60" w:before="60"/>
              <w:jc w:val="center"/>
            </w:pPr>
            <w:r>
              <w:rPr>
                <w:rFonts w:ascii="맑은 고딕" w:cs="맑은 고딕" w:eastAsia="맑은 고딕" w:hAnsi="맑은 고딕"/>
                <w:b/>
                <w:bCs/>
                <w:sz w:val="19"/>
                <w:szCs w:val="19"/>
              </w:rPr>
              <w:t xml:space="preserve">추출 내용</w:t>
            </w:r>
          </w:p>
        </w:tc>
      </w:tr>
      <w:tr>
        <w:tc>
          <w:tcPr>
            <w:tcW w:type="dxa" w:w="2000"/>
          </w:tcPr>
          <w:p>
            <w:pPr>
              <w:spacing w:after="60" w:before="60"/>
            </w:pPr>
            <w:r>
              <w:rPr>
                <w:rFonts w:ascii="맑은 고딕" w:cs="맑은 고딕" w:eastAsia="맑은 고딕" w:hAnsi="맑은 고딕"/>
                <w:sz w:val="19"/>
                <w:szCs w:val="19"/>
              </w:rPr>
              <w:t xml:space="preserve">M (재료)</w:t>
            </w:r>
          </w:p>
        </w:tc>
        <w:tc>
          <w:tcPr>
            <w:tcW w:type="dxa" w:w="7000"/>
          </w:tcPr>
          <w:p>
            <w:pPr>
              <w:spacing w:after="60" w:before="60"/>
            </w:pPr>
            <w:r>
              <w:rPr>
                <w:rFonts w:ascii="맑은 고딕" w:cs="맑은 고딕" w:eastAsia="맑은 고딕" w:hAnsi="맑은 고딕"/>
                <w:sz w:val="19"/>
                <w:szCs w:val="19"/>
              </w:rPr>
              <w:t xml:space="preserve">a,a,b,c,d,e — 6개, 모음 a,a,e, a가 중복</w:t>
            </w:r>
          </w:p>
        </w:tc>
      </w:tr>
      <w:tr>
        <w:tc>
          <w:tcPr>
            <w:tcW w:type="dxa" w:w="2000"/>
          </w:tcPr>
          <w:p>
            <w:pPr>
              <w:spacing w:after="60" w:before="60"/>
            </w:pPr>
            <w:r>
              <w:rPr>
                <w:rFonts w:ascii="맑은 고딕" w:cs="맑은 고딕" w:eastAsia="맑은 고딕" w:hAnsi="맑은 고딕"/>
                <w:sz w:val="19"/>
                <w:szCs w:val="19"/>
              </w:rPr>
              <w:t xml:space="preserve">C (조건)</w:t>
            </w:r>
          </w:p>
        </w:tc>
        <w:tc>
          <w:tcPr>
            <w:tcW w:type="dxa" w:w="7000"/>
          </w:tcPr>
          <w:p>
            <w:pPr>
              <w:spacing w:after="60" w:before="60"/>
            </w:pPr>
            <w:r>
              <w:rPr>
                <w:rFonts w:ascii="맑은 고딕" w:cs="맑은 고딕" w:eastAsia="맑은 고딕" w:hAnsi="맑은 고딕"/>
                <w:sz w:val="19"/>
                <w:szCs w:val="19"/>
              </w:rPr>
              <w:t xml:space="preserve">양 끝에 모음 — 경우를 나눠야 함</w:t>
            </w:r>
          </w:p>
        </w:tc>
      </w:tr>
      <w:tr>
        <w:tc>
          <w:tcPr>
            <w:tcW w:type="dxa" w:w="2000"/>
          </w:tcPr>
          <w:p>
            <w:pPr>
              <w:spacing w:after="60" w:before="60"/>
            </w:pPr>
            <w:r>
              <w:rPr>
                <w:rFonts w:ascii="맑은 고딕" w:cs="맑은 고딕" w:eastAsia="맑은 고딕" w:hAnsi="맑은 고딕"/>
                <w:sz w:val="19"/>
                <w:szCs w:val="19"/>
              </w:rPr>
              <w:t xml:space="preserve">R (요구)</w:t>
            </w:r>
          </w:p>
        </w:tc>
        <w:tc>
          <w:tcPr>
            <w:tcW w:type="dxa" w:w="7000"/>
          </w:tcPr>
          <w:p>
            <w:pPr>
              <w:spacing w:after="60" w:before="60"/>
            </w:pPr>
            <w:r>
              <w:rPr>
                <w:rFonts w:ascii="맑은 고딕" w:cs="맑은 고딕" w:eastAsia="맑은 고딕" w:hAnsi="맑은 고딕"/>
                <w:sz w:val="19"/>
                <w:szCs w:val="19"/>
              </w:rPr>
              <w:t xml:space="preserve">경우의 수 + 풀이 과정 서술</w:t>
            </w:r>
          </w:p>
        </w:tc>
      </w:tr>
      <w:tr>
        <w:tc>
          <w:tcPr>
            <w:tcW w:type="dxa" w:w="2000"/>
          </w:tcPr>
          <w:p>
            <w:pPr>
              <w:spacing w:after="60" w:before="60"/>
            </w:pPr>
            <w:r>
              <w:rPr>
                <w:rFonts w:ascii="맑은 고딕" w:cs="맑은 고딕" w:eastAsia="맑은 고딕" w:hAnsi="맑은 고딕"/>
                <w:sz w:val="19"/>
                <w:szCs w:val="19"/>
              </w:rPr>
              <w:t xml:space="preserve">K (급소)</w:t>
            </w:r>
          </w:p>
        </w:tc>
        <w:tc>
          <w:tcPr>
            <w:tcW w:type="dxa" w:w="7000"/>
          </w:tcPr>
          <w:p>
            <w:pPr>
              <w:spacing w:after="60" w:before="60"/>
            </w:pPr>
            <w:r>
              <w:rPr>
                <w:rFonts w:ascii="맑은 고딕" w:cs="맑은 고딕" w:eastAsia="맑은 고딕" w:hAnsi="맑은 고딕"/>
                <w:sz w:val="19"/>
                <w:szCs w:val="19"/>
              </w:rPr>
              <w:t xml:space="preserve">a가 2개다. (a,a) 경우가 존재한다</w:t>
            </w:r>
          </w:p>
        </w:tc>
      </w:tr>
      <w:tr>
        <w:tc>
          <w:tcPr>
            <w:tcW w:type="dxa" w:w="2000"/>
          </w:tcPr>
          <w:p>
            <w:pPr>
              <w:spacing w:after="60" w:before="60"/>
            </w:pPr>
            <w:r>
              <w:rPr>
                <w:rFonts w:ascii="맑은 고딕" w:cs="맑은 고딕" w:eastAsia="맑은 고딕" w:hAnsi="맑은 고딕"/>
                <w:sz w:val="19"/>
                <w:szCs w:val="19"/>
              </w:rPr>
              <w:t xml:space="preserve">T (함정)</w:t>
            </w:r>
          </w:p>
        </w:tc>
        <w:tc>
          <w:tcPr>
            <w:tcW w:type="dxa" w:w="7000"/>
          </w:tcPr>
          <w:p>
            <w:pPr>
              <w:spacing w:after="60" w:before="60"/>
            </w:pPr>
            <w:r>
              <w:rPr>
                <w:rFonts w:ascii="맑은 고딕" w:cs="맑은 고딕" w:eastAsia="맑은 고딕" w:hAnsi="맑은 고딕"/>
                <w:sz w:val="19"/>
                <w:szCs w:val="19"/>
              </w:rPr>
              <w:t xml:space="preserve">누락형 / 순열혼용형 / 독립사건형</w:t>
            </w:r>
          </w:p>
        </w:tc>
      </w:tr>
      <w:tr>
        <w:tc>
          <w:tcPr>
            <w:tcW w:type="dxa" w:w="2000"/>
          </w:tcPr>
          <w:p>
            <w:pPr>
              <w:spacing w:after="60" w:before="60"/>
            </w:pPr>
            <w:r>
              <w:rPr>
                <w:rFonts w:ascii="맑은 고딕" w:cs="맑은 고딕" w:eastAsia="맑은 고딕" w:hAnsi="맑은 고딕"/>
                <w:sz w:val="19"/>
                <w:szCs w:val="19"/>
              </w:rPr>
              <w:t xml:space="preserve">축1 (개념)</w:t>
            </w:r>
          </w:p>
        </w:tc>
        <w:tc>
          <w:tcPr>
            <w:tcW w:type="dxa" w:w="7000"/>
          </w:tcPr>
          <w:p>
            <w:pPr>
              <w:spacing w:after="60" w:before="60"/>
            </w:pPr>
            <w:r>
              <w:rPr>
                <w:rFonts w:ascii="맑은 고딕" w:cs="맑은 고딕" w:eastAsia="맑은 고딕" w:hAnsi="맑은 고딕"/>
                <w:sz w:val="19"/>
                <w:szCs w:val="19"/>
              </w:rPr>
              <w:t xml:space="preserve">a가 2개임을 인식하고 반영했는가 (1점)</w:t>
            </w:r>
          </w:p>
        </w:tc>
      </w:tr>
      <w:tr>
        <w:tc>
          <w:tcPr>
            <w:tcW w:type="dxa" w:w="2000"/>
          </w:tcPr>
          <w:p>
            <w:pPr>
              <w:spacing w:after="60" w:before="60"/>
            </w:pPr>
            <w:r>
              <w:rPr>
                <w:rFonts w:ascii="맑은 고딕" w:cs="맑은 고딕" w:eastAsia="맑은 고딕" w:hAnsi="맑은 고딕"/>
                <w:sz w:val="19"/>
                <w:szCs w:val="19"/>
              </w:rPr>
              <w:t xml:space="preserve">축2 (조건)</w:t>
            </w:r>
          </w:p>
        </w:tc>
        <w:tc>
          <w:tcPr>
            <w:tcW w:type="dxa" w:w="7000"/>
          </w:tcPr>
          <w:p>
            <w:pPr>
              <w:spacing w:after="60" w:before="60"/>
            </w:pPr>
            <w:r>
              <w:rPr>
                <w:rFonts w:ascii="맑은 고딕" w:cs="맑은 고딕" w:eastAsia="맑은 고딕" w:hAnsi="맑은 고딕"/>
                <w:sz w:val="19"/>
                <w:szCs w:val="19"/>
              </w:rPr>
              <w:t xml:space="preserve">3가지 조합을 빠짐없이 열거했는가 (2점)</w:t>
            </w:r>
          </w:p>
        </w:tc>
      </w:tr>
      <w:tr>
        <w:tc>
          <w:tcPr>
            <w:tcW w:type="dxa" w:w="2000"/>
          </w:tcPr>
          <w:p>
            <w:pPr>
              <w:spacing w:after="60" w:before="60"/>
            </w:pPr>
            <w:r>
              <w:rPr>
                <w:rFonts w:ascii="맑은 고딕" w:cs="맑은 고딕" w:eastAsia="맑은 고딕" w:hAnsi="맑은 고딕"/>
                <w:sz w:val="19"/>
                <w:szCs w:val="19"/>
              </w:rPr>
              <w:t xml:space="preserve">축3 (논리)</w:t>
            </w:r>
          </w:p>
        </w:tc>
        <w:tc>
          <w:tcPr>
            <w:tcW w:type="dxa" w:w="7000"/>
          </w:tcPr>
          <w:p>
            <w:pPr>
              <w:spacing w:after="60" w:before="60"/>
            </w:pPr>
            <w:r>
              <w:rPr>
                <w:rFonts w:ascii="맑은 고딕" w:cs="맑은 고딕" w:eastAsia="맑은 고딕" w:hAnsi="맑은 고딕"/>
                <w:sz w:val="19"/>
                <w:szCs w:val="19"/>
              </w:rPr>
              <w:t xml:space="preserve">분리 계산 후 합산 구조가 드러나는가 (1점)</w:t>
            </w:r>
          </w:p>
        </w:tc>
      </w:tr>
      <w:tr>
        <w:tc>
          <w:tcPr>
            <w:tcW w:type="dxa" w:w="2000"/>
          </w:tcPr>
          <w:p>
            <w:pPr>
              <w:spacing w:after="60" w:before="60"/>
            </w:pPr>
            <w:r>
              <w:rPr>
                <w:rFonts w:ascii="맑은 고딕" w:cs="맑은 고딕" w:eastAsia="맑은 고딕" w:hAnsi="맑은 고딕"/>
                <w:sz w:val="19"/>
                <w:szCs w:val="19"/>
              </w:rPr>
              <w:t xml:space="preserve">축4 (연산)</w:t>
            </w:r>
          </w:p>
        </w:tc>
        <w:tc>
          <w:tcPr>
            <w:tcW w:type="dxa" w:w="7000"/>
          </w:tcPr>
          <w:p>
            <w:pPr>
              <w:spacing w:after="60" w:before="60"/>
            </w:pPr>
            <w:r>
              <w:rPr>
                <w:rFonts w:ascii="맑은 고딕" w:cs="맑은 고딕" w:eastAsia="맑은 고딕" w:hAnsi="맑은 고딕"/>
                <w:sz w:val="19"/>
                <w:szCs w:val="19"/>
              </w:rPr>
              <w:t xml:space="preserve">4!=24 및 최종값이 정확한가 (1점)</w:t>
            </w:r>
          </w:p>
        </w:tc>
      </w:tr>
    </w:tbl>
    <w:p>
      <w:pPr>
        <w:spacing w:after="80" w:before="80"/>
      </w:pPr>
    </w:p>
    <w:p>
      <w:pPr>
        <w:pStyle w:val="Heading1"/>
        <w:spacing w:after="200" w:before="400"/>
      </w:pPr>
      <w:r>
        <w:t xml:space="preserve">4. 채점 기준은 하나다 — 모범답안의 복수성과 루브릭의 단일성</w:t>
      </w:r>
    </w:p>
    <w:p>
      <w:pPr>
        <w:pStyle w:val="Heading2"/>
        <w:spacing w:after="150" w:before="300"/>
      </w:pPr>
      <w:r>
        <w:t xml:space="preserve">4.1 핵심 명제</w:t>
      </w:r>
    </w:p>
    <w:p>
      <w:pPr>
        <w:spacing w:after="80" w:before="80"/>
      </w:pPr>
    </w:p>
    <w:p>
      <w:pPr>
        <w:pBdr>
          <w:top w:val="single" w:color="666666" w:sz="4"/>
          <w:left w:val="single" w:color="666666" w:sz="4"/>
          <w:right w:val="single" w:color="666666" w:sz="4"/>
        </w:pBdr>
        <w:spacing w:after="60" w:before="60" w:line="320"/>
        <w:ind w:left="300" w:right="300"/>
      </w:pPr>
      <w:r>
        <w:rPr>
          <w:rFonts w:ascii="맑은 고딕" w:cs="맑은 고딕" w:eastAsia="맑은 고딕" w:hAnsi="맑은 고딕"/>
          <w:i/>
          <w:iCs/>
          <w:sz w:val="21"/>
          <w:szCs w:val="21"/>
        </w:rPr>
        <w:t xml:space="preserve">채점 기준은 루브릭이 하나이므로 하나다.</w:t>
      </w:r>
    </w:p>
    <w:p>
      <w:pPr>
        <w:pBdr>
          <w:left w:val="single" w:color="666666" w:sz="4"/>
          <w:right w:val="single" w:color="666666" w:sz="4"/>
        </w:pBdr>
        <w:spacing w:after="60" w:before="60" w:line="320"/>
        <w:ind w:left="300" w:right="300"/>
      </w:pPr>
      <w:r>
        <w:rPr>
          <w:rFonts w:ascii="맑은 고딕" w:cs="맑은 고딕" w:eastAsia="맑은 고딕" w:hAnsi="맑은 고딕"/>
          <w:i/>
          <w:iCs/>
          <w:sz w:val="21"/>
          <w:szCs w:val="21"/>
        </w:rPr>
        <w:t xml:space="preserve"/>
      </w:r>
    </w:p>
    <w:p>
      <w:pPr>
        <w:pBdr>
          <w:left w:val="single" w:color="666666" w:sz="4"/>
          <w:right w:val="single" w:color="666666" w:sz="4"/>
        </w:pBdr>
        <w:spacing w:after="60" w:before="60" w:line="320"/>
        <w:ind w:left="300" w:right="300"/>
      </w:pPr>
      <w:r>
        <w:rPr>
          <w:rFonts w:ascii="맑은 고딕" w:cs="맑은 고딕" w:eastAsia="맑은 고딕" w:hAnsi="맑은 고딕"/>
          <w:i/>
          <w:iCs/>
          <w:sz w:val="21"/>
          <w:szCs w:val="21"/>
        </w:rPr>
        <w:t xml:space="preserve">모범답안이 여러 개인 것은</w:t>
      </w:r>
    </w:p>
    <w:p>
      <w:pPr>
        <w:pBdr>
          <w:left w:val="single" w:color="666666" w:sz="4"/>
          <w:right w:val="single" w:color="666666" w:sz="4"/>
        </w:pBdr>
        <w:spacing w:after="60" w:before="60" w:line="320"/>
        <w:ind w:left="300" w:right="300"/>
      </w:pPr>
      <w:r>
        <w:rPr>
          <w:rFonts w:ascii="맑은 고딕" w:cs="맑은 고딕" w:eastAsia="맑은 고딕" w:hAnsi="맑은 고딕"/>
          <w:i/>
          <w:iCs/>
          <w:sz w:val="21"/>
          <w:szCs w:val="21"/>
        </w:rPr>
        <w:t xml:space="preserve">같은 기준을 통과하는 경로가 여러 개임을 뜻한다.</w:t>
      </w:r>
    </w:p>
    <w:p>
      <w:pPr>
        <w:pBdr>
          <w:left w:val="single" w:color="666666" w:sz="4"/>
          <w:right w:val="single" w:color="666666" w:sz="4"/>
        </w:pBdr>
        <w:spacing w:after="60" w:before="60" w:line="320"/>
        <w:ind w:left="300" w:right="300"/>
      </w:pPr>
      <w:r>
        <w:rPr>
          <w:rFonts w:ascii="맑은 고딕" w:cs="맑은 고딕" w:eastAsia="맑은 고딕" w:hAnsi="맑은 고딕"/>
          <w:i/>
          <w:iCs/>
          <w:sz w:val="21"/>
          <w:szCs w:val="21"/>
        </w:rPr>
        <w:t xml:space="preserve">기준이 여러 개임을 뜻하지 않는다.</w:t>
      </w:r>
    </w:p>
    <w:p>
      <w:pPr>
        <w:pBdr>
          <w:left w:val="single" w:color="666666" w:sz="4"/>
          <w:right w:val="single" w:color="666666" w:sz="4"/>
        </w:pBdr>
        <w:spacing w:after="60" w:before="60" w:line="320"/>
        <w:ind w:left="300" w:right="300"/>
      </w:pPr>
      <w:r>
        <w:rPr>
          <w:rFonts w:ascii="맑은 고딕" w:cs="맑은 고딕" w:eastAsia="맑은 고딕" w:hAnsi="맑은 고딕"/>
          <w:i/>
          <w:iCs/>
          <w:sz w:val="21"/>
          <w:szCs w:val="21"/>
        </w:rPr>
        <w:t xml:space="preserve"/>
      </w:r>
    </w:p>
    <w:p>
      <w:pPr>
        <w:pBdr>
          <w:left w:val="single" w:color="666666" w:sz="4"/>
          <w:right w:val="single" w:color="666666" w:sz="4"/>
        </w:pBdr>
        <w:spacing w:after="60" w:before="60" w:line="320"/>
        <w:ind w:left="300" w:right="300"/>
      </w:pPr>
      <w:r>
        <w:rPr>
          <w:rFonts w:ascii="맑은 고딕" w:cs="맑은 고딕" w:eastAsia="맑은 고딕" w:hAnsi="맑은 고딕"/>
          <w:i/>
          <w:iCs/>
          <w:sz w:val="21"/>
          <w:szCs w:val="21"/>
        </w:rPr>
        <w:t xml:space="preserve">채점자는 답안을 모범답안과 비교하지 않는다.</w:t>
      </w:r>
    </w:p>
    <w:p>
      <w:pPr>
        <w:pBdr>
          <w:left w:val="single" w:color="666666" w:sz="4"/>
          <w:right w:val="single" w:color="666666" w:sz="4"/>
        </w:pBdr>
        <w:spacing w:after="60" w:before="60" w:line="320"/>
        <w:ind w:left="300" w:right="300"/>
      </w:pPr>
      <w:r>
        <w:rPr>
          <w:rFonts w:ascii="맑은 고딕" w:cs="맑은 고딕" w:eastAsia="맑은 고딕" w:hAnsi="맑은 고딕"/>
          <w:i/>
          <w:iCs/>
          <w:sz w:val="21"/>
          <w:szCs w:val="21"/>
        </w:rPr>
        <w:t xml:space="preserve">채점자는 답안을 루브릭에 대조한다.</w:t>
      </w:r>
    </w:p>
    <w:p>
      <w:pPr>
        <w:pBdr>
          <w:bottom w:val="single" w:color="666666" w:sz="4"/>
          <w:left w:val="single" w:color="666666" w:sz="4"/>
          <w:right w:val="single" w:color="666666" w:sz="4"/>
        </w:pBdr>
        <w:spacing w:after="60" w:before="60" w:line="320"/>
        <w:ind w:left="300" w:right="300"/>
      </w:pPr>
      <w:r>
        <w:rPr>
          <w:rFonts w:ascii="맑은 고딕" w:cs="맑은 고딕" w:eastAsia="맑은 고딕" w:hAnsi="맑은 고딕"/>
          <w:i/>
          <w:iCs/>
          <w:sz w:val="21"/>
          <w:szCs w:val="21"/>
        </w:rPr>
        <w:t xml:space="preserve">경로가 달라도 루브릭의 물음은 바뀌지 않는다.</w:t>
      </w:r>
    </w:p>
    <w:p>
      <w:pPr>
        <w:spacing w:after="80" w:before="80"/>
      </w:pPr>
    </w:p>
    <w:p>
      <w:pPr>
        <w:pStyle w:val="Heading2"/>
        <w:spacing w:after="150" w:before="300"/>
      </w:pPr>
      <w:r>
        <w:t xml:space="preserve">4.2 같은 루브릭, 다른 경로</w:t>
      </w:r>
    </w:p>
    <w:p>
      <w:pPr>
        <w:spacing w:after="80" w:before="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000"/>
            <w:shd w:fill="EBEBEB" w:val="clear"/>
          </w:tcPr>
          <w:p>
            <w:pPr>
              <w:spacing w:after="60" w:before="60"/>
              <w:jc w:val="center"/>
            </w:pPr>
            <w:r>
              <w:rPr>
                <w:rFonts w:ascii="맑은 고딕" w:cs="맑은 고딕" w:eastAsia="맑은 고딕" w:hAnsi="맑은 고딕"/>
                <w:b/>
                <w:bCs/>
                <w:sz w:val="19"/>
                <w:szCs w:val="19"/>
              </w:rPr>
              <w:t xml:space="preserve">구분</w:t>
            </w:r>
          </w:p>
        </w:tc>
        <w:tc>
          <w:tcPr>
            <w:tcW w:type="dxa" w:w="3500"/>
            <w:shd w:fill="EBEBEB" w:val="clear"/>
          </w:tcPr>
          <w:p>
            <w:pPr>
              <w:spacing w:after="60" w:before="60"/>
              <w:jc w:val="center"/>
            </w:pPr>
            <w:r>
              <w:rPr>
                <w:rFonts w:ascii="맑은 고딕" w:cs="맑은 고딕" w:eastAsia="맑은 고딕" w:hAnsi="맑은 고딕"/>
                <w:b/>
                <w:bCs/>
                <w:sz w:val="19"/>
                <w:szCs w:val="19"/>
              </w:rPr>
              <w:t xml:space="preserve">주경로</w:t>
            </w:r>
          </w:p>
        </w:tc>
        <w:tc>
          <w:tcPr>
            <w:tcW w:type="dxa" w:w="3500"/>
            <w:shd w:fill="EBEBEB" w:val="clear"/>
          </w:tcPr>
          <w:p>
            <w:pPr>
              <w:spacing w:after="60" w:before="60"/>
              <w:jc w:val="center"/>
            </w:pPr>
            <w:r>
              <w:rPr>
                <w:rFonts w:ascii="맑은 고딕" w:cs="맑은 고딕" w:eastAsia="맑은 고딕" w:hAnsi="맑은 고딕"/>
                <w:b/>
                <w:bCs/>
                <w:sz w:val="19"/>
                <w:szCs w:val="19"/>
              </w:rPr>
              <w:t xml:space="preserve">alt경로</w:t>
            </w:r>
          </w:p>
        </w:tc>
      </w:tr>
      <w:tr>
        <w:tc>
          <w:tcPr>
            <w:tcW w:type="dxa" w:w="2000"/>
          </w:tcPr>
          <w:p>
            <w:pPr>
              <w:spacing w:after="60" w:before="60"/>
            </w:pPr>
            <w:r>
              <w:rPr>
                <w:rFonts w:ascii="맑은 고딕" w:cs="맑은 고딕" w:eastAsia="맑은 고딕" w:hAnsi="맑은 고딕"/>
                <w:sz w:val="19"/>
                <w:szCs w:val="19"/>
              </w:rPr>
              <w:t xml:space="preserve">풀이 방식</w:t>
            </w:r>
          </w:p>
        </w:tc>
        <w:tc>
          <w:tcPr>
            <w:tcW w:type="dxa" w:w="3500"/>
          </w:tcPr>
          <w:p>
            <w:pPr>
              <w:spacing w:after="60" w:before="60"/>
            </w:pPr>
            <w:r>
              <w:rPr>
                <w:rFonts w:ascii="맑은 고딕" w:cs="맑은 고딕" w:eastAsia="맑은 고딕" w:hAnsi="맑은 고딕"/>
                <w:sz w:val="19"/>
                <w:szCs w:val="19"/>
              </w:rPr>
              <w:t xml:space="preserve">(a,a)/(a,e)/(e,a) 직접 열거</w:t>
            </w:r>
          </w:p>
        </w:tc>
        <w:tc>
          <w:tcPr>
            <w:tcW w:type="dxa" w:w="3500"/>
          </w:tcPr>
          <w:p>
            <w:pPr>
              <w:spacing w:after="60" w:before="60"/>
            </w:pPr>
            <w:r>
              <w:rPr>
                <w:rFonts w:ascii="맑은 고딕" w:cs="맑은 고딕" w:eastAsia="맑은 고딕" w:hAnsi="맑은 고딕"/>
                <w:sz w:val="19"/>
                <w:szCs w:val="19"/>
              </w:rPr>
              <w:t xml:space="preserve">3가지 확정 후 나머지 배열</w:t>
            </w:r>
          </w:p>
        </w:tc>
      </w:tr>
      <w:tr>
        <w:tc>
          <w:tcPr>
            <w:tcW w:type="dxa" w:w="2000"/>
          </w:tcPr>
          <w:p>
            <w:pPr>
              <w:spacing w:after="60" w:before="60"/>
            </w:pPr>
            <w:r>
              <w:rPr>
                <w:rFonts w:ascii="맑은 고딕" w:cs="맑은 고딕" w:eastAsia="맑은 고딕" w:hAnsi="맑은 고딕"/>
                <w:sz w:val="19"/>
                <w:szCs w:val="19"/>
              </w:rPr>
              <w:t xml:space="preserve">축1</w:t>
            </w:r>
          </w:p>
        </w:tc>
        <w:tc>
          <w:tcPr>
            <w:tcW w:type="dxa" w:w="3500"/>
          </w:tcPr>
          <w:p>
            <w:pPr>
              <w:spacing w:after="60" w:before="60"/>
            </w:pPr>
            <w:r>
              <w:rPr>
                <w:rFonts w:ascii="맑은 고딕" w:cs="맑은 고딕" w:eastAsia="맑은 고딕" w:hAnsi="맑은 고딕"/>
                <w:sz w:val="19"/>
                <w:szCs w:val="19"/>
              </w:rPr>
              <w:t xml:space="preserve">○</w:t>
            </w:r>
          </w:p>
        </w:tc>
        <w:tc>
          <w:tcPr>
            <w:tcW w:type="dxa" w:w="3500"/>
          </w:tcPr>
          <w:p>
            <w:pPr>
              <w:spacing w:after="60" w:before="60"/>
            </w:pPr>
            <w:r>
              <w:rPr>
                <w:rFonts w:ascii="맑은 고딕" w:cs="맑은 고딕" w:eastAsia="맑은 고딕" w:hAnsi="맑은 고딕"/>
                <w:sz w:val="19"/>
                <w:szCs w:val="19"/>
              </w:rPr>
              <w:t xml:space="preserve">○</w:t>
            </w:r>
          </w:p>
        </w:tc>
      </w:tr>
      <w:tr>
        <w:tc>
          <w:tcPr>
            <w:tcW w:type="dxa" w:w="2000"/>
          </w:tcPr>
          <w:p>
            <w:pPr>
              <w:spacing w:after="60" w:before="60"/>
            </w:pPr>
            <w:r>
              <w:rPr>
                <w:rFonts w:ascii="맑은 고딕" w:cs="맑은 고딕" w:eastAsia="맑은 고딕" w:hAnsi="맑은 고딕"/>
                <w:sz w:val="19"/>
                <w:szCs w:val="19"/>
              </w:rPr>
              <w:t xml:space="preserve">축2</w:t>
            </w:r>
          </w:p>
        </w:tc>
        <w:tc>
          <w:tcPr>
            <w:tcW w:type="dxa" w:w="3500"/>
          </w:tcPr>
          <w:p>
            <w:pPr>
              <w:spacing w:after="60" w:before="60"/>
            </w:pPr>
            <w:r>
              <w:rPr>
                <w:rFonts w:ascii="맑은 고딕" w:cs="맑은 고딕" w:eastAsia="맑은 고딕" w:hAnsi="맑은 고딕"/>
                <w:sz w:val="19"/>
                <w:szCs w:val="19"/>
              </w:rPr>
              <w:t xml:space="preserve">○</w:t>
            </w:r>
          </w:p>
        </w:tc>
        <w:tc>
          <w:tcPr>
            <w:tcW w:type="dxa" w:w="3500"/>
          </w:tcPr>
          <w:p>
            <w:pPr>
              <w:spacing w:after="60" w:before="60"/>
            </w:pPr>
            <w:r>
              <w:rPr>
                <w:rFonts w:ascii="맑은 고딕" w:cs="맑은 고딕" w:eastAsia="맑은 고딕" w:hAnsi="맑은 고딕"/>
                <w:sz w:val="19"/>
                <w:szCs w:val="19"/>
              </w:rPr>
              <w:t xml:space="preserve">○</w:t>
            </w:r>
          </w:p>
        </w:tc>
      </w:tr>
      <w:tr>
        <w:tc>
          <w:tcPr>
            <w:tcW w:type="dxa" w:w="2000"/>
          </w:tcPr>
          <w:p>
            <w:pPr>
              <w:spacing w:after="60" w:before="60"/>
            </w:pPr>
            <w:r>
              <w:rPr>
                <w:rFonts w:ascii="맑은 고딕" w:cs="맑은 고딕" w:eastAsia="맑은 고딕" w:hAnsi="맑은 고딕"/>
                <w:sz w:val="19"/>
                <w:szCs w:val="19"/>
              </w:rPr>
              <w:t xml:space="preserve">축3</w:t>
            </w:r>
          </w:p>
        </w:tc>
        <w:tc>
          <w:tcPr>
            <w:tcW w:type="dxa" w:w="3500"/>
          </w:tcPr>
          <w:p>
            <w:pPr>
              <w:spacing w:after="60" w:before="60"/>
            </w:pPr>
            <w:r>
              <w:rPr>
                <w:rFonts w:ascii="맑은 고딕" w:cs="맑은 고딕" w:eastAsia="맑은 고딕" w:hAnsi="맑은 고딕"/>
                <w:sz w:val="19"/>
                <w:szCs w:val="19"/>
              </w:rPr>
              <w:t xml:space="preserve">○</w:t>
            </w:r>
          </w:p>
        </w:tc>
        <w:tc>
          <w:tcPr>
            <w:tcW w:type="dxa" w:w="3500"/>
          </w:tcPr>
          <w:p>
            <w:pPr>
              <w:spacing w:after="60" w:before="60"/>
            </w:pPr>
            <w:r>
              <w:rPr>
                <w:rFonts w:ascii="맑은 고딕" w:cs="맑은 고딕" w:eastAsia="맑은 고딕" w:hAnsi="맑은 고딕"/>
                <w:sz w:val="19"/>
                <w:szCs w:val="19"/>
              </w:rPr>
              <w:t xml:space="preserve">○</w:t>
            </w:r>
          </w:p>
        </w:tc>
      </w:tr>
      <w:tr>
        <w:tc>
          <w:tcPr>
            <w:tcW w:type="dxa" w:w="2000"/>
          </w:tcPr>
          <w:p>
            <w:pPr>
              <w:spacing w:after="60" w:before="60"/>
            </w:pPr>
            <w:r>
              <w:rPr>
                <w:rFonts w:ascii="맑은 고딕" w:cs="맑은 고딕" w:eastAsia="맑은 고딕" w:hAnsi="맑은 고딕"/>
                <w:sz w:val="19"/>
                <w:szCs w:val="19"/>
              </w:rPr>
              <w:t xml:space="preserve">축4</w:t>
            </w:r>
          </w:p>
        </w:tc>
        <w:tc>
          <w:tcPr>
            <w:tcW w:type="dxa" w:w="3500"/>
          </w:tcPr>
          <w:p>
            <w:pPr>
              <w:spacing w:after="60" w:before="60"/>
            </w:pPr>
            <w:r>
              <w:rPr>
                <w:rFonts w:ascii="맑은 고딕" w:cs="맑은 고딕" w:eastAsia="맑은 고딕" w:hAnsi="맑은 고딕"/>
                <w:sz w:val="19"/>
                <w:szCs w:val="19"/>
              </w:rPr>
              <w:t xml:space="preserve">○</w:t>
            </w:r>
          </w:p>
        </w:tc>
        <w:tc>
          <w:tcPr>
            <w:tcW w:type="dxa" w:w="3500"/>
          </w:tcPr>
          <w:p>
            <w:pPr>
              <w:spacing w:after="60" w:before="60"/>
            </w:pPr>
            <w:r>
              <w:rPr>
                <w:rFonts w:ascii="맑은 고딕" w:cs="맑은 고딕" w:eastAsia="맑은 고딕" w:hAnsi="맑은 고딕"/>
                <w:sz w:val="19"/>
                <w:szCs w:val="19"/>
              </w:rPr>
              <w:t xml:space="preserve">○</w:t>
            </w:r>
          </w:p>
        </w:tc>
      </w:tr>
      <w:tr>
        <w:tc>
          <w:tcPr>
            <w:tcW w:type="dxa" w:w="2000"/>
          </w:tcPr>
          <w:p>
            <w:pPr>
              <w:spacing w:after="60" w:before="60"/>
            </w:pPr>
            <w:r>
              <w:rPr>
                <w:rFonts w:ascii="맑은 고딕" w:cs="맑은 고딕" w:eastAsia="맑은 고딕" w:hAnsi="맑은 고딕"/>
                <w:sz w:val="19"/>
                <w:szCs w:val="19"/>
              </w:rPr>
              <w:t xml:space="preserve">판정</w:t>
            </w:r>
          </w:p>
        </w:tc>
        <w:tc>
          <w:tcPr>
            <w:tcW w:type="dxa" w:w="3500"/>
          </w:tcPr>
          <w:p>
            <w:pPr>
              <w:spacing w:after="60" w:before="60"/>
            </w:pPr>
            <w:r>
              <w:rPr>
                <w:rFonts w:ascii="맑은 고딕" w:cs="맑은 고딕" w:eastAsia="맑은 고딕" w:hAnsi="맑은 고딕"/>
                <w:sz w:val="19"/>
                <w:szCs w:val="19"/>
              </w:rPr>
              <w:t xml:space="preserve">5점</w:t>
            </w:r>
          </w:p>
        </w:tc>
        <w:tc>
          <w:tcPr>
            <w:tcW w:type="dxa" w:w="3500"/>
          </w:tcPr>
          <w:p>
            <w:pPr>
              <w:spacing w:after="60" w:before="60"/>
            </w:pPr>
            <w:r>
              <w:rPr>
                <w:rFonts w:ascii="맑은 고딕" w:cs="맑은 고딕" w:eastAsia="맑은 고딕" w:hAnsi="맑은 고딕"/>
                <w:sz w:val="19"/>
                <w:szCs w:val="19"/>
              </w:rPr>
              <w:t xml:space="preserve">5점</w:t>
            </w:r>
          </w:p>
        </w:tc>
      </w:tr>
    </w:tbl>
    <w:p>
      <w:pPr>
        <w:spacing w:after="80" w:before="80"/>
      </w:pPr>
    </w:p>
    <w:p>
      <w:pPr>
        <w:spacing w:after="80" w:before="80" w:line="380"/>
        <w:ind w:firstLine="400"/>
      </w:pPr>
      <w:r>
        <w:rPr>
          <w:rFonts w:ascii="맑은 고딕" w:cs="맑은 고딕" w:eastAsia="맑은 고딕" w:hAnsi="맑은 고딕"/>
          <w:sz w:val="22"/>
          <w:szCs w:val="22"/>
        </w:rPr>
        <w:t xml:space="preserve">두 경로는 표현이 다르다. 그러나 루브릭의 네 물음에 대한 답은 같다. 채점 기준은 하나다. 채점 결과도 같다.</w:t>
      </w:r>
    </w:p>
    <w:p>
      <w:pPr>
        <w:pStyle w:val="Heading2"/>
        <w:spacing w:after="150" w:before="300"/>
      </w:pPr>
      <w:r>
        <w:t xml:space="preserve">4.3 채움AI와의 구조적 차이</w:t>
      </w:r>
    </w:p>
    <w:p>
      <w:pPr>
        <w:spacing w:after="80" w:before="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500"/>
            <w:shd w:fill="EBEBEB" w:val="clear"/>
          </w:tcPr>
          <w:p>
            <w:pPr>
              <w:spacing w:after="60" w:before="60"/>
              <w:jc w:val="center"/>
            </w:pPr>
            <w:r>
              <w:rPr>
                <w:rFonts w:ascii="맑은 고딕" w:cs="맑은 고딕" w:eastAsia="맑은 고딕" w:hAnsi="맑은 고딕"/>
                <w:b/>
                <w:bCs/>
                <w:sz w:val="19"/>
                <w:szCs w:val="19"/>
              </w:rPr>
              <w:t xml:space="preserve">구분</w:t>
            </w:r>
          </w:p>
        </w:tc>
        <w:tc>
          <w:tcPr>
            <w:tcW w:type="dxa" w:w="3200"/>
            <w:shd w:fill="EBEBEB" w:val="clear"/>
          </w:tcPr>
          <w:p>
            <w:pPr>
              <w:spacing w:after="60" w:before="60"/>
              <w:jc w:val="center"/>
            </w:pPr>
            <w:r>
              <w:rPr>
                <w:rFonts w:ascii="맑은 고딕" w:cs="맑은 고딕" w:eastAsia="맑은 고딕" w:hAnsi="맑은 고딕"/>
                <w:b/>
                <w:bCs/>
                <w:sz w:val="19"/>
                <w:szCs w:val="19"/>
              </w:rPr>
              <w:t xml:space="preserve">유사도 기반 AI</w:t>
            </w:r>
          </w:p>
        </w:tc>
        <w:tc>
          <w:tcPr>
            <w:tcW w:type="dxa" w:w="3300"/>
            <w:shd w:fill="EBEBEB" w:val="clear"/>
          </w:tcPr>
          <w:p>
            <w:pPr>
              <w:spacing w:after="60" w:before="60"/>
              <w:jc w:val="center"/>
            </w:pPr>
            <w:r>
              <w:rPr>
                <w:rFonts w:ascii="맑은 고딕" w:cs="맑은 고딕" w:eastAsia="맑은 고딕" w:hAnsi="맑은 고딕"/>
                <w:b/>
                <w:bCs/>
                <w:sz w:val="19"/>
                <w:szCs w:val="19"/>
              </w:rPr>
              <w:t xml:space="preserve">루브릭 기반 (본고)</w:t>
            </w:r>
          </w:p>
        </w:tc>
      </w:tr>
      <w:tr>
        <w:tc>
          <w:tcPr>
            <w:tcW w:type="dxa" w:w="2500"/>
          </w:tcPr>
          <w:p>
            <w:pPr>
              <w:spacing w:after="60" w:before="60"/>
            </w:pPr>
            <w:r>
              <w:rPr>
                <w:rFonts w:ascii="맑은 고딕" w:cs="맑은 고딕" w:eastAsia="맑은 고딕" w:hAnsi="맑은 고딕"/>
                <w:sz w:val="19"/>
                <w:szCs w:val="19"/>
              </w:rPr>
              <w:t xml:space="preserve">채점 기준</w:t>
            </w:r>
          </w:p>
        </w:tc>
        <w:tc>
          <w:tcPr>
            <w:tcW w:type="dxa" w:w="3200"/>
          </w:tcPr>
          <w:p>
            <w:pPr>
              <w:spacing w:after="60" w:before="60"/>
            </w:pPr>
            <w:r>
              <w:rPr>
                <w:rFonts w:ascii="맑은 고딕" w:cs="맑은 고딕" w:eastAsia="맑은 고딕" w:hAnsi="맑은 고딕"/>
                <w:sz w:val="19"/>
                <w:szCs w:val="19"/>
              </w:rPr>
              <w:t xml:space="preserve">모범답안과의 유사도</w:t>
            </w:r>
          </w:p>
        </w:tc>
        <w:tc>
          <w:tcPr>
            <w:tcW w:type="dxa" w:w="3300"/>
          </w:tcPr>
          <w:p>
            <w:pPr>
              <w:spacing w:after="60" w:before="60"/>
            </w:pPr>
            <w:r>
              <w:rPr>
                <w:rFonts w:ascii="맑은 고딕" w:cs="맑은 고딕" w:eastAsia="맑은 고딕" w:hAnsi="맑은 고딕"/>
                <w:sz w:val="19"/>
                <w:szCs w:val="19"/>
              </w:rPr>
              <w:t xml:space="preserve">루브릭 4축 통과 여부</w:t>
            </w:r>
          </w:p>
        </w:tc>
      </w:tr>
      <w:tr>
        <w:tc>
          <w:tcPr>
            <w:tcW w:type="dxa" w:w="2500"/>
          </w:tcPr>
          <w:p>
            <w:pPr>
              <w:spacing w:after="60" w:before="60"/>
            </w:pPr>
            <w:r>
              <w:rPr>
                <w:rFonts w:ascii="맑은 고딕" w:cs="맑은 고딕" w:eastAsia="맑은 고딕" w:hAnsi="맑은 고딕"/>
                <w:sz w:val="19"/>
                <w:szCs w:val="19"/>
              </w:rPr>
              <w:t xml:space="preserve">기준의 수</w:t>
            </w:r>
          </w:p>
        </w:tc>
        <w:tc>
          <w:tcPr>
            <w:tcW w:type="dxa" w:w="3200"/>
          </w:tcPr>
          <w:p>
            <w:pPr>
              <w:spacing w:after="60" w:before="60"/>
            </w:pPr>
            <w:r>
              <w:rPr>
                <w:rFonts w:ascii="맑은 고딕" w:cs="맑은 고딕" w:eastAsia="맑은 고딕" w:hAnsi="맑은 고딕"/>
                <w:sz w:val="19"/>
                <w:szCs w:val="19"/>
              </w:rPr>
              <w:t xml:space="preserve">모범답안 수만큼</w:t>
            </w:r>
          </w:p>
        </w:tc>
        <w:tc>
          <w:tcPr>
            <w:tcW w:type="dxa" w:w="3300"/>
          </w:tcPr>
          <w:p>
            <w:pPr>
              <w:spacing w:after="60" w:before="60"/>
            </w:pPr>
            <w:r>
              <w:rPr>
                <w:rFonts w:ascii="맑은 고딕" w:cs="맑은 고딕" w:eastAsia="맑은 고딕" w:hAnsi="맑은 고딕"/>
                <w:sz w:val="19"/>
                <w:szCs w:val="19"/>
              </w:rPr>
              <w:t xml:space="preserve">항상 하나</w:t>
            </w:r>
          </w:p>
        </w:tc>
      </w:tr>
      <w:tr>
        <w:tc>
          <w:tcPr>
            <w:tcW w:type="dxa" w:w="2500"/>
          </w:tcPr>
          <w:p>
            <w:pPr>
              <w:spacing w:after="60" w:before="60"/>
            </w:pPr>
            <w:r>
              <w:rPr>
                <w:rFonts w:ascii="맑은 고딕" w:cs="맑은 고딕" w:eastAsia="맑은 고딕" w:hAnsi="맑은 고딕"/>
                <w:sz w:val="19"/>
                <w:szCs w:val="19"/>
              </w:rPr>
              <w:t xml:space="preserve">다른 경로</w:t>
            </w:r>
          </w:p>
        </w:tc>
        <w:tc>
          <w:tcPr>
            <w:tcW w:type="dxa" w:w="3200"/>
          </w:tcPr>
          <w:p>
            <w:pPr>
              <w:spacing w:after="60" w:before="60"/>
            </w:pPr>
            <w:r>
              <w:rPr>
                <w:rFonts w:ascii="맑은 고딕" w:cs="맑은 고딕" w:eastAsia="맑은 고딕" w:hAnsi="맑은 고딕"/>
                <w:sz w:val="19"/>
                <w:szCs w:val="19"/>
              </w:rPr>
              <w:t xml:space="preserve">감점 또는 오답</w:t>
            </w:r>
          </w:p>
        </w:tc>
        <w:tc>
          <w:tcPr>
            <w:tcW w:type="dxa" w:w="3300"/>
          </w:tcPr>
          <w:p>
            <w:pPr>
              <w:spacing w:after="60" w:before="60"/>
            </w:pPr>
            <w:r>
              <w:rPr>
                <w:rFonts w:ascii="맑은 고딕" w:cs="맑은 고딕" w:eastAsia="맑은 고딕" w:hAnsi="맑은 고딕"/>
                <w:sz w:val="19"/>
                <w:szCs w:val="19"/>
              </w:rPr>
              <w:t xml:space="preserve">alt 모범답안 인정</w:t>
            </w:r>
          </w:p>
        </w:tc>
      </w:tr>
      <w:tr>
        <w:tc>
          <w:tcPr>
            <w:tcW w:type="dxa" w:w="2500"/>
          </w:tcPr>
          <w:p>
            <w:pPr>
              <w:spacing w:after="60" w:before="60"/>
            </w:pPr>
            <w:r>
              <w:rPr>
                <w:rFonts w:ascii="맑은 고딕" w:cs="맑은 고딕" w:eastAsia="맑은 고딕" w:hAnsi="맑은 고딕"/>
                <w:sz w:val="19"/>
                <w:szCs w:val="19"/>
              </w:rPr>
              <w:t xml:space="preserve">근거</w:t>
            </w:r>
          </w:p>
        </w:tc>
        <w:tc>
          <w:tcPr>
            <w:tcW w:type="dxa" w:w="3200"/>
          </w:tcPr>
          <w:p>
            <w:pPr>
              <w:spacing w:after="60" w:before="60"/>
            </w:pPr>
            <w:r>
              <w:rPr>
                <w:rFonts w:ascii="맑은 고딕" w:cs="맑은 고딕" w:eastAsia="맑은 고딕" w:hAnsi="맑은 고딕"/>
                <w:sz w:val="19"/>
                <w:szCs w:val="19"/>
              </w:rPr>
              <w:t xml:space="preserve">유사도 수치</w:t>
            </w:r>
          </w:p>
        </w:tc>
        <w:tc>
          <w:tcPr>
            <w:tcW w:type="dxa" w:w="3300"/>
          </w:tcPr>
          <w:p>
            <w:pPr>
              <w:spacing w:after="60" w:before="60"/>
            </w:pPr>
            <w:r>
              <w:rPr>
                <w:rFonts w:ascii="맑은 고딕" w:cs="맑은 고딕" w:eastAsia="맑은 고딕" w:hAnsi="맑은 고딕"/>
                <w:sz w:val="19"/>
                <w:szCs w:val="19"/>
              </w:rPr>
              <w:t xml:space="preserve">축별 판정</w:t>
            </w:r>
          </w:p>
        </w:tc>
      </w:tr>
      <w:tr>
        <w:tc>
          <w:tcPr>
            <w:tcW w:type="dxa" w:w="2500"/>
          </w:tcPr>
          <w:p>
            <w:pPr>
              <w:spacing w:after="60" w:before="60"/>
            </w:pPr>
            <w:r>
              <w:rPr>
                <w:rFonts w:ascii="맑은 고딕" w:cs="맑은 고딕" w:eastAsia="맑은 고딕" w:hAnsi="맑은 고딕"/>
                <w:sz w:val="19"/>
                <w:szCs w:val="19"/>
              </w:rPr>
              <w:t xml:space="preserve">설명 가능성</w:t>
            </w:r>
          </w:p>
        </w:tc>
        <w:tc>
          <w:tcPr>
            <w:tcW w:type="dxa" w:w="3200"/>
          </w:tcPr>
          <w:p>
            <w:pPr>
              <w:spacing w:after="60" w:before="60"/>
            </w:pPr>
            <w:r>
              <w:rPr>
                <w:rFonts w:ascii="맑은 고딕" w:cs="맑은 고딕" w:eastAsia="맑은 고딕" w:hAnsi="맑은 고딕"/>
                <w:sz w:val="19"/>
                <w:szCs w:val="19"/>
              </w:rPr>
              <w:t xml:space="preserve">불가</w:t>
            </w:r>
          </w:p>
        </w:tc>
        <w:tc>
          <w:tcPr>
            <w:tcW w:type="dxa" w:w="3300"/>
          </w:tcPr>
          <w:p>
            <w:pPr>
              <w:spacing w:after="60" w:before="60"/>
            </w:pPr>
            <w:r>
              <w:rPr>
                <w:rFonts w:ascii="맑은 고딕" w:cs="맑은 고딕" w:eastAsia="맑은 고딕" w:hAnsi="맑은 고딕"/>
                <w:sz w:val="19"/>
                <w:szCs w:val="19"/>
              </w:rPr>
              <w:t xml:space="preserve">가능</w:t>
            </w:r>
          </w:p>
        </w:tc>
      </w:tr>
    </w:tbl>
    <w:p>
      <w:pPr>
        <w:spacing w:after="80" w:before="80"/>
      </w:pPr>
    </w:p>
    <w:p>
      <w:pPr>
        <w:pStyle w:val="Heading1"/>
        <w:spacing w:after="200" w:before="400"/>
      </w:pPr>
      <w:r>
        <w:t xml:space="preserve">5. 학생 답안 실제 평가</w:t>
      </w:r>
    </w:p>
    <w:p>
      <w:pPr>
        <w:pStyle w:val="Heading2"/>
        <w:spacing w:after="150" w:before="300"/>
      </w:pPr>
      <w:r>
        <w:t xml:space="preserve">5.1 루브릭 대조</w:t>
      </w:r>
    </w:p>
    <w:p>
      <w:pPr>
        <w:spacing w:after="80" w:before="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1000"/>
            <w:shd w:fill="EBEBEB" w:val="clear"/>
          </w:tcPr>
          <w:p>
            <w:pPr>
              <w:spacing w:after="60" w:before="60"/>
              <w:jc w:val="center"/>
            </w:pPr>
            <w:r>
              <w:rPr>
                <w:rFonts w:ascii="맑은 고딕" w:cs="맑은 고딕" w:eastAsia="맑은 고딕" w:hAnsi="맑은 고딕"/>
                <w:b/>
                <w:bCs/>
                <w:sz w:val="19"/>
                <w:szCs w:val="19"/>
              </w:rPr>
              <w:t xml:space="preserve">학생</w:t>
            </w:r>
          </w:p>
        </w:tc>
        <w:tc>
          <w:tcPr>
            <w:tcW w:type="dxa" w:w="2800"/>
            <w:shd w:fill="EBEBEB" w:val="clear"/>
          </w:tcPr>
          <w:p>
            <w:pPr>
              <w:spacing w:after="60" w:before="60"/>
              <w:jc w:val="center"/>
            </w:pPr>
            <w:r>
              <w:rPr>
                <w:rFonts w:ascii="맑은 고딕" w:cs="맑은 고딕" w:eastAsia="맑은 고딕" w:hAnsi="맑은 고딕"/>
                <w:b/>
                <w:bCs/>
                <w:sz w:val="19"/>
                <w:szCs w:val="19"/>
              </w:rPr>
              <w:t xml:space="preserve">접근 경로</w:t>
            </w:r>
          </w:p>
        </w:tc>
        <w:tc>
          <w:tcPr>
            <w:tcW w:type="dxa" w:w="800"/>
            <w:shd w:fill="EBEBEB" w:val="clear"/>
          </w:tcPr>
          <w:p>
            <w:pPr>
              <w:spacing w:after="60" w:before="60"/>
              <w:jc w:val="center"/>
            </w:pPr>
            <w:r>
              <w:rPr>
                <w:rFonts w:ascii="맑은 고딕" w:cs="맑은 고딕" w:eastAsia="맑은 고딕" w:hAnsi="맑은 고딕"/>
                <w:b/>
                <w:bCs/>
                <w:sz w:val="19"/>
                <w:szCs w:val="19"/>
              </w:rPr>
              <w:t xml:space="preserve">축1</w:t>
            </w:r>
          </w:p>
        </w:tc>
        <w:tc>
          <w:tcPr>
            <w:tcW w:type="dxa" w:w="800"/>
            <w:shd w:fill="EBEBEB" w:val="clear"/>
          </w:tcPr>
          <w:p>
            <w:pPr>
              <w:spacing w:after="60" w:before="60"/>
              <w:jc w:val="center"/>
            </w:pPr>
            <w:r>
              <w:rPr>
                <w:rFonts w:ascii="맑은 고딕" w:cs="맑은 고딕" w:eastAsia="맑은 고딕" w:hAnsi="맑은 고딕"/>
                <w:b/>
                <w:bCs/>
                <w:sz w:val="19"/>
                <w:szCs w:val="19"/>
              </w:rPr>
              <w:t xml:space="preserve">축2</w:t>
            </w:r>
          </w:p>
        </w:tc>
        <w:tc>
          <w:tcPr>
            <w:tcW w:type="dxa" w:w="800"/>
            <w:shd w:fill="EBEBEB" w:val="clear"/>
          </w:tcPr>
          <w:p>
            <w:pPr>
              <w:spacing w:after="60" w:before="60"/>
              <w:jc w:val="center"/>
            </w:pPr>
            <w:r>
              <w:rPr>
                <w:rFonts w:ascii="맑은 고딕" w:cs="맑은 고딕" w:eastAsia="맑은 고딕" w:hAnsi="맑은 고딕"/>
                <w:b/>
                <w:bCs/>
                <w:sz w:val="19"/>
                <w:szCs w:val="19"/>
              </w:rPr>
              <w:t xml:space="preserve">축3</w:t>
            </w:r>
          </w:p>
        </w:tc>
        <w:tc>
          <w:tcPr>
            <w:tcW w:type="dxa" w:w="800"/>
            <w:shd w:fill="EBEBEB" w:val="clear"/>
          </w:tcPr>
          <w:p>
            <w:pPr>
              <w:spacing w:after="60" w:before="60"/>
              <w:jc w:val="center"/>
            </w:pPr>
            <w:r>
              <w:rPr>
                <w:rFonts w:ascii="맑은 고딕" w:cs="맑은 고딕" w:eastAsia="맑은 고딕" w:hAnsi="맑은 고딕"/>
                <w:b/>
                <w:bCs/>
                <w:sz w:val="19"/>
                <w:szCs w:val="19"/>
              </w:rPr>
              <w:t xml:space="preserve">축4</w:t>
            </w:r>
          </w:p>
        </w:tc>
        <w:tc>
          <w:tcPr>
            <w:tcW w:type="dxa" w:w="1200"/>
            <w:shd w:fill="EBEBEB" w:val="clear"/>
          </w:tcPr>
          <w:p>
            <w:pPr>
              <w:spacing w:after="60" w:before="60"/>
              <w:jc w:val="center"/>
            </w:pPr>
            <w:r>
              <w:rPr>
                <w:rFonts w:ascii="맑은 고딕" w:cs="맑은 고딕" w:eastAsia="맑은 고딕" w:hAnsi="맑은 고딕"/>
                <w:b/>
                <w:bCs/>
                <w:sz w:val="19"/>
                <w:szCs w:val="19"/>
              </w:rPr>
              <w:t xml:space="preserve">점수</w:t>
            </w:r>
          </w:p>
        </w:tc>
      </w:tr>
      <w:tr>
        <w:tc>
          <w:tcPr>
            <w:tcW w:type="dxa" w:w="1000"/>
          </w:tcPr>
          <w:p>
            <w:pPr>
              <w:spacing w:after="60" w:before="60"/>
            </w:pPr>
            <w:r>
              <w:rPr>
                <w:rFonts w:ascii="맑은 고딕" w:cs="맑은 고딕" w:eastAsia="맑은 고딕" w:hAnsi="맑은 고딕"/>
                <w:sz w:val="19"/>
                <w:szCs w:val="19"/>
              </w:rPr>
              <w:t xml:space="preserve">풀이나</w:t>
            </w:r>
          </w:p>
        </w:tc>
        <w:tc>
          <w:tcPr>
            <w:tcW w:type="dxa" w:w="2800"/>
          </w:tcPr>
          <w:p>
            <w:pPr>
              <w:spacing w:after="60" w:before="60"/>
            </w:pPr>
            <w:r>
              <w:rPr>
                <w:rFonts w:ascii="맑은 고딕" w:cs="맑은 고딕" w:eastAsia="맑은 고딕" w:hAnsi="맑은 고딕"/>
                <w:sz w:val="19"/>
                <w:szCs w:val="19"/>
              </w:rPr>
              <w:t xml:space="preserve">3가지 직접 열거 후 합산</w:t>
            </w:r>
          </w:p>
        </w:tc>
        <w:tc>
          <w:tcPr>
            <w:tcW w:type="dxa" w:w="800"/>
          </w:tcPr>
          <w:p>
            <w:pPr>
              <w:spacing w:after="60" w:before="60"/>
            </w:pPr>
            <w:r>
              <w:rPr>
                <w:rFonts w:ascii="맑은 고딕" w:cs="맑은 고딕" w:eastAsia="맑은 고딕" w:hAnsi="맑은 고딕"/>
                <w:sz w:val="19"/>
                <w:szCs w:val="19"/>
              </w:rPr>
              <w:t xml:space="preserve">○</w:t>
            </w:r>
          </w:p>
        </w:tc>
        <w:tc>
          <w:tcPr>
            <w:tcW w:type="dxa" w:w="800"/>
          </w:tcPr>
          <w:p>
            <w:pPr>
              <w:spacing w:after="60" w:before="60"/>
            </w:pPr>
            <w:r>
              <w:rPr>
                <w:rFonts w:ascii="맑은 고딕" w:cs="맑은 고딕" w:eastAsia="맑은 고딕" w:hAnsi="맑은 고딕"/>
                <w:sz w:val="19"/>
                <w:szCs w:val="19"/>
              </w:rPr>
              <w:t xml:space="preserve">○</w:t>
            </w:r>
          </w:p>
        </w:tc>
        <w:tc>
          <w:tcPr>
            <w:tcW w:type="dxa" w:w="800"/>
          </w:tcPr>
          <w:p>
            <w:pPr>
              <w:spacing w:after="60" w:before="60"/>
            </w:pPr>
            <w:r>
              <w:rPr>
                <w:rFonts w:ascii="맑은 고딕" w:cs="맑은 고딕" w:eastAsia="맑은 고딕" w:hAnsi="맑은 고딕"/>
                <w:sz w:val="19"/>
                <w:szCs w:val="19"/>
              </w:rPr>
              <w:t xml:space="preserve">○</w:t>
            </w:r>
          </w:p>
        </w:tc>
        <w:tc>
          <w:tcPr>
            <w:tcW w:type="dxa" w:w="800"/>
          </w:tcPr>
          <w:p>
            <w:pPr>
              <w:spacing w:after="60" w:before="60"/>
            </w:pPr>
            <w:r>
              <w:rPr>
                <w:rFonts w:ascii="맑은 고딕" w:cs="맑은 고딕" w:eastAsia="맑은 고딕" w:hAnsi="맑은 고딕"/>
                <w:sz w:val="19"/>
                <w:szCs w:val="19"/>
              </w:rPr>
              <w:t xml:space="preserve">○</w:t>
            </w:r>
          </w:p>
        </w:tc>
        <w:tc>
          <w:tcPr>
            <w:tcW w:type="dxa" w:w="1200"/>
          </w:tcPr>
          <w:p>
            <w:pPr>
              <w:spacing w:after="60" w:before="60"/>
            </w:pPr>
            <w:r>
              <w:rPr>
                <w:rFonts w:ascii="맑은 고딕" w:cs="맑은 고딕" w:eastAsia="맑은 고딕" w:hAnsi="맑은 고딕"/>
                <w:sz w:val="19"/>
                <w:szCs w:val="19"/>
              </w:rPr>
              <w:t xml:space="preserve">5점</w:t>
            </w:r>
          </w:p>
        </w:tc>
      </w:tr>
      <w:tr>
        <w:tc>
          <w:tcPr>
            <w:tcW w:type="dxa" w:w="1000"/>
          </w:tcPr>
          <w:p>
            <w:pPr>
              <w:spacing w:after="60" w:before="60"/>
            </w:pPr>
            <w:r>
              <w:rPr>
                <w:rFonts w:ascii="맑은 고딕" w:cs="맑은 고딕" w:eastAsia="맑은 고딕" w:hAnsi="맑은 고딕"/>
                <w:sz w:val="19"/>
                <w:szCs w:val="19"/>
              </w:rPr>
              <w:t xml:space="preserve">풀이8</w:t>
            </w:r>
          </w:p>
        </w:tc>
        <w:tc>
          <w:tcPr>
            <w:tcW w:type="dxa" w:w="2800"/>
          </w:tcPr>
          <w:p>
            <w:pPr>
              <w:spacing w:after="60" w:before="60"/>
            </w:pPr>
            <w:r>
              <w:rPr>
                <w:rFonts w:ascii="맑은 고딕" w:cs="맑은 고딕" w:eastAsia="맑은 고딕" w:hAnsi="맑은 고딕"/>
                <w:sz w:val="19"/>
                <w:szCs w:val="19"/>
              </w:rPr>
              <w:t xml:space="preserve">(a,e)(e,a) 2가지만</w:t>
            </w:r>
          </w:p>
        </w:tc>
        <w:tc>
          <w:tcPr>
            <w:tcW w:type="dxa" w:w="800"/>
          </w:tcPr>
          <w:p>
            <w:pPr>
              <w:spacing w:after="60" w:before="60"/>
            </w:pPr>
            <w:r>
              <w:rPr>
                <w:rFonts w:ascii="맑은 고딕" w:cs="맑은 고딕" w:eastAsia="맑은 고딕" w:hAnsi="맑은 고딕"/>
                <w:sz w:val="19"/>
                <w:szCs w:val="19"/>
              </w:rPr>
              <w:t xml:space="preserve">○</w:t>
            </w:r>
          </w:p>
        </w:tc>
        <w:tc>
          <w:tcPr>
            <w:tcW w:type="dxa" w:w="800"/>
          </w:tcPr>
          <w:p>
            <w:pPr>
              <w:spacing w:after="60" w:before="60"/>
            </w:pPr>
            <w:r>
              <w:rPr>
                <w:rFonts w:ascii="맑은 고딕" w:cs="맑은 고딕" w:eastAsia="맑은 고딕" w:hAnsi="맑은 고딕"/>
                <w:sz w:val="19"/>
                <w:szCs w:val="19"/>
              </w:rPr>
              <w:t xml:space="preserve">△</w:t>
            </w:r>
          </w:p>
        </w:tc>
        <w:tc>
          <w:tcPr>
            <w:tcW w:type="dxa" w:w="800"/>
          </w:tcPr>
          <w:p>
            <w:pPr>
              <w:spacing w:after="60" w:before="60"/>
            </w:pPr>
            <w:r>
              <w:rPr>
                <w:rFonts w:ascii="맑은 고딕" w:cs="맑은 고딕" w:eastAsia="맑은 고딕" w:hAnsi="맑은 고딕"/>
                <w:sz w:val="19"/>
                <w:szCs w:val="19"/>
              </w:rPr>
              <w:t xml:space="preserve">○</w:t>
            </w:r>
          </w:p>
        </w:tc>
        <w:tc>
          <w:tcPr>
            <w:tcW w:type="dxa" w:w="800"/>
          </w:tcPr>
          <w:p>
            <w:pPr>
              <w:spacing w:after="60" w:before="60"/>
            </w:pPr>
            <w:r>
              <w:rPr>
                <w:rFonts w:ascii="맑은 고딕" w:cs="맑은 고딕" w:eastAsia="맑은 고딕" w:hAnsi="맑은 고딕"/>
                <w:sz w:val="19"/>
                <w:szCs w:val="19"/>
              </w:rPr>
              <w:t xml:space="preserve">✗</w:t>
            </w:r>
          </w:p>
        </w:tc>
        <w:tc>
          <w:tcPr>
            <w:tcW w:type="dxa" w:w="1200"/>
          </w:tcPr>
          <w:p>
            <w:pPr>
              <w:spacing w:after="60" w:before="60"/>
            </w:pPr>
            <w:r>
              <w:rPr>
                <w:rFonts w:ascii="맑은 고딕" w:cs="맑은 고딕" w:eastAsia="맑은 고딕" w:hAnsi="맑은 고딕"/>
                <w:sz w:val="19"/>
                <w:szCs w:val="19"/>
              </w:rPr>
              <w:t xml:space="preserve">3점</w:t>
            </w:r>
          </w:p>
        </w:tc>
      </w:tr>
      <w:tr>
        <w:tc>
          <w:tcPr>
            <w:tcW w:type="dxa" w:w="1000"/>
          </w:tcPr>
          <w:p>
            <w:pPr>
              <w:spacing w:after="60" w:before="60"/>
            </w:pPr>
            <w:r>
              <w:rPr>
                <w:rFonts w:ascii="맑은 고딕" w:cs="맑은 고딕" w:eastAsia="맑은 고딕" w:hAnsi="맑은 고딕"/>
                <w:sz w:val="19"/>
                <w:szCs w:val="19"/>
              </w:rPr>
              <w:t xml:space="preserve">풀이b</w:t>
            </w:r>
          </w:p>
        </w:tc>
        <w:tc>
          <w:tcPr>
            <w:tcW w:type="dxa" w:w="2800"/>
          </w:tcPr>
          <w:p>
            <w:pPr>
              <w:spacing w:after="60" w:before="60"/>
            </w:pPr>
            <w:r>
              <w:rPr>
                <w:rFonts w:ascii="맑은 고딕" w:cs="맑은 고딕" w:eastAsia="맑은 고딕" w:hAnsi="맑은 고딕"/>
                <w:sz w:val="19"/>
                <w:szCs w:val="19"/>
              </w:rPr>
              <w:t xml:space="preserve">a,e 2종류 → 2!×4!</w:t>
            </w:r>
          </w:p>
        </w:tc>
        <w:tc>
          <w:tcPr>
            <w:tcW w:type="dxa" w:w="800"/>
          </w:tcPr>
          <w:p>
            <w:pPr>
              <w:spacing w:after="60" w:before="60"/>
            </w:pPr>
            <w:r>
              <w:rPr>
                <w:rFonts w:ascii="맑은 고딕" w:cs="맑은 고딕" w:eastAsia="맑은 고딕" w:hAnsi="맑은 고딕"/>
                <w:sz w:val="19"/>
                <w:szCs w:val="19"/>
              </w:rPr>
              <w:t xml:space="preserve">✗</w:t>
            </w:r>
          </w:p>
        </w:tc>
        <w:tc>
          <w:tcPr>
            <w:tcW w:type="dxa" w:w="800"/>
          </w:tcPr>
          <w:p>
            <w:pPr>
              <w:spacing w:after="60" w:before="60"/>
            </w:pPr>
            <w:r>
              <w:rPr>
                <w:rFonts w:ascii="맑은 고딕" w:cs="맑은 고딕" w:eastAsia="맑은 고딕" w:hAnsi="맑은 고딕"/>
                <w:sz w:val="19"/>
                <w:szCs w:val="19"/>
              </w:rPr>
              <w:t xml:space="preserve">△</w:t>
            </w:r>
          </w:p>
        </w:tc>
        <w:tc>
          <w:tcPr>
            <w:tcW w:type="dxa" w:w="800"/>
          </w:tcPr>
          <w:p>
            <w:pPr>
              <w:spacing w:after="60" w:before="60"/>
            </w:pPr>
            <w:r>
              <w:rPr>
                <w:rFonts w:ascii="맑은 고딕" w:cs="맑은 고딕" w:eastAsia="맑은 고딕" w:hAnsi="맑은 고딕"/>
                <w:sz w:val="19"/>
                <w:szCs w:val="19"/>
              </w:rPr>
              <w:t xml:space="preserve">○</w:t>
            </w:r>
          </w:p>
        </w:tc>
        <w:tc>
          <w:tcPr>
            <w:tcW w:type="dxa" w:w="800"/>
          </w:tcPr>
          <w:p>
            <w:pPr>
              <w:spacing w:after="60" w:before="60"/>
            </w:pPr>
            <w:r>
              <w:rPr>
                <w:rFonts w:ascii="맑은 고딕" w:cs="맑은 고딕" w:eastAsia="맑은 고딕" w:hAnsi="맑은 고딕"/>
                <w:sz w:val="19"/>
                <w:szCs w:val="19"/>
              </w:rPr>
              <w:t xml:space="preserve">✗</w:t>
            </w:r>
          </w:p>
        </w:tc>
        <w:tc>
          <w:tcPr>
            <w:tcW w:type="dxa" w:w="1200"/>
          </w:tcPr>
          <w:p>
            <w:pPr>
              <w:spacing w:after="60" w:before="60"/>
            </w:pPr>
            <w:r>
              <w:rPr>
                <w:rFonts w:ascii="맑은 고딕" w:cs="맑은 고딕" w:eastAsia="맑은 고딕" w:hAnsi="맑은 고딕"/>
                <w:sz w:val="19"/>
                <w:szCs w:val="19"/>
              </w:rPr>
              <w:t xml:space="preserve">2점</w:t>
            </w:r>
          </w:p>
        </w:tc>
      </w:tr>
      <w:tr>
        <w:tc>
          <w:tcPr>
            <w:tcW w:type="dxa" w:w="1000"/>
          </w:tcPr>
          <w:p>
            <w:pPr>
              <w:spacing w:after="60" w:before="60"/>
            </w:pPr>
            <w:r>
              <w:rPr>
                <w:rFonts w:ascii="맑은 고딕" w:cs="맑은 고딕" w:eastAsia="맑은 고딕" w:hAnsi="맑은 고딕"/>
                <w:sz w:val="19"/>
                <w:szCs w:val="19"/>
              </w:rPr>
              <w:t xml:space="preserve">풀이9</w:t>
            </w:r>
          </w:p>
        </w:tc>
        <w:tc>
          <w:tcPr>
            <w:tcW w:type="dxa" w:w="2800"/>
          </w:tcPr>
          <w:p>
            <w:pPr>
              <w:spacing w:after="60" w:before="60"/>
            </w:pPr>
            <w:r>
              <w:rPr>
                <w:rFonts w:ascii="맑은 고딕" w:cs="맑은 고딕" w:eastAsia="맑은 고딕" w:hAnsi="맑은 고딕"/>
                <w:sz w:val="19"/>
                <w:szCs w:val="19"/>
              </w:rPr>
              <w:t xml:space="preserve">₃P₂×4!=144</w:t>
            </w:r>
          </w:p>
        </w:tc>
        <w:tc>
          <w:tcPr>
            <w:tcW w:type="dxa" w:w="800"/>
          </w:tcPr>
          <w:p>
            <w:pPr>
              <w:spacing w:after="60" w:before="60"/>
            </w:pPr>
            <w:r>
              <w:rPr>
                <w:rFonts w:ascii="맑은 고딕" w:cs="맑은 고딕" w:eastAsia="맑은 고딕" w:hAnsi="맑은 고딕"/>
                <w:sz w:val="19"/>
                <w:szCs w:val="19"/>
              </w:rPr>
              <w:t xml:space="preserve">○</w:t>
            </w:r>
          </w:p>
        </w:tc>
        <w:tc>
          <w:tcPr>
            <w:tcW w:type="dxa" w:w="800"/>
          </w:tcPr>
          <w:p>
            <w:pPr>
              <w:spacing w:after="60" w:before="60"/>
            </w:pPr>
            <w:r>
              <w:rPr>
                <w:rFonts w:ascii="맑은 고딕" w:cs="맑은 고딕" w:eastAsia="맑은 고딕" w:hAnsi="맑은 고딕"/>
                <w:sz w:val="19"/>
                <w:szCs w:val="19"/>
              </w:rPr>
              <w:t xml:space="preserve">✗</w:t>
            </w:r>
          </w:p>
        </w:tc>
        <w:tc>
          <w:tcPr>
            <w:tcW w:type="dxa" w:w="800"/>
          </w:tcPr>
          <w:p>
            <w:pPr>
              <w:spacing w:after="60" w:before="60"/>
            </w:pPr>
            <w:r>
              <w:rPr>
                <w:rFonts w:ascii="맑은 고딕" w:cs="맑은 고딕" w:eastAsia="맑은 고딕" w:hAnsi="맑은 고딕"/>
                <w:sz w:val="19"/>
                <w:szCs w:val="19"/>
              </w:rPr>
              <w:t xml:space="preserve">△</w:t>
            </w:r>
          </w:p>
        </w:tc>
        <w:tc>
          <w:tcPr>
            <w:tcW w:type="dxa" w:w="800"/>
          </w:tcPr>
          <w:p>
            <w:pPr>
              <w:spacing w:after="60" w:before="60"/>
            </w:pPr>
            <w:r>
              <w:rPr>
                <w:rFonts w:ascii="맑은 고딕" w:cs="맑은 고딕" w:eastAsia="맑은 고딕" w:hAnsi="맑은 고딕"/>
                <w:sz w:val="19"/>
                <w:szCs w:val="19"/>
              </w:rPr>
              <w:t xml:space="preserve">✗</w:t>
            </w:r>
          </w:p>
        </w:tc>
        <w:tc>
          <w:tcPr>
            <w:tcW w:type="dxa" w:w="1200"/>
          </w:tcPr>
          <w:p>
            <w:pPr>
              <w:spacing w:after="60" w:before="60"/>
            </w:pPr>
            <w:r>
              <w:rPr>
                <w:rFonts w:ascii="맑은 고딕" w:cs="맑은 고딕" w:eastAsia="맑은 고딕" w:hAnsi="맑은 고딕"/>
                <w:sz w:val="19"/>
                <w:szCs w:val="19"/>
              </w:rPr>
              <w:t xml:space="preserve">1점</w:t>
            </w:r>
          </w:p>
        </w:tc>
      </w:tr>
      <w:tr>
        <w:tc>
          <w:tcPr>
            <w:tcW w:type="dxa" w:w="1000"/>
          </w:tcPr>
          <w:p>
            <w:pPr>
              <w:spacing w:after="60" w:before="60"/>
            </w:pPr>
            <w:r>
              <w:rPr>
                <w:rFonts w:ascii="맑은 고딕" w:cs="맑은 고딕" w:eastAsia="맑은 고딕" w:hAnsi="맑은 고딕"/>
                <w:sz w:val="19"/>
                <w:szCs w:val="19"/>
              </w:rPr>
              <w:t xml:space="preserve">풀이2</w:t>
            </w:r>
          </w:p>
        </w:tc>
        <w:tc>
          <w:tcPr>
            <w:tcW w:type="dxa" w:w="2800"/>
          </w:tcPr>
          <w:p>
            <w:pPr>
              <w:spacing w:after="60" w:before="60"/>
            </w:pPr>
            <w:r>
              <w:rPr>
                <w:rFonts w:ascii="맑은 고딕" w:cs="맑은 고딕" w:eastAsia="맑은 고딕" w:hAnsi="맑은 고딕"/>
                <w:sz w:val="19"/>
                <w:szCs w:val="19"/>
              </w:rPr>
              <w:t xml:space="preserve">2×2=4 → 4×4!=96</w:t>
            </w:r>
          </w:p>
        </w:tc>
        <w:tc>
          <w:tcPr>
            <w:tcW w:type="dxa" w:w="800"/>
          </w:tcPr>
          <w:p>
            <w:pPr>
              <w:spacing w:after="60" w:before="60"/>
            </w:pPr>
            <w:r>
              <w:rPr>
                <w:rFonts w:ascii="맑은 고딕" w:cs="맑은 고딕" w:eastAsia="맑은 고딕" w:hAnsi="맑은 고딕"/>
                <w:sz w:val="19"/>
                <w:szCs w:val="19"/>
              </w:rPr>
              <w:t xml:space="preserve">✗</w:t>
            </w:r>
          </w:p>
        </w:tc>
        <w:tc>
          <w:tcPr>
            <w:tcW w:type="dxa" w:w="800"/>
          </w:tcPr>
          <w:p>
            <w:pPr>
              <w:spacing w:after="60" w:before="60"/>
            </w:pPr>
            <w:r>
              <w:rPr>
                <w:rFonts w:ascii="맑은 고딕" w:cs="맑은 고딕" w:eastAsia="맑은 고딕" w:hAnsi="맑은 고딕"/>
                <w:sz w:val="19"/>
                <w:szCs w:val="19"/>
              </w:rPr>
              <w:t xml:space="preserve">✗</w:t>
            </w:r>
          </w:p>
        </w:tc>
        <w:tc>
          <w:tcPr>
            <w:tcW w:type="dxa" w:w="800"/>
          </w:tcPr>
          <w:p>
            <w:pPr>
              <w:spacing w:after="60" w:before="60"/>
            </w:pPr>
            <w:r>
              <w:rPr>
                <w:rFonts w:ascii="맑은 고딕" w:cs="맑은 고딕" w:eastAsia="맑은 고딕" w:hAnsi="맑은 고딕"/>
                <w:sz w:val="19"/>
                <w:szCs w:val="19"/>
              </w:rPr>
              <w:t xml:space="preserve">△</w:t>
            </w:r>
          </w:p>
        </w:tc>
        <w:tc>
          <w:tcPr>
            <w:tcW w:type="dxa" w:w="800"/>
          </w:tcPr>
          <w:p>
            <w:pPr>
              <w:spacing w:after="60" w:before="60"/>
            </w:pPr>
            <w:r>
              <w:rPr>
                <w:rFonts w:ascii="맑은 고딕" w:cs="맑은 고딕" w:eastAsia="맑은 고딕" w:hAnsi="맑은 고딕"/>
                <w:sz w:val="19"/>
                <w:szCs w:val="19"/>
              </w:rPr>
              <w:t xml:space="preserve">✗</w:t>
            </w:r>
          </w:p>
        </w:tc>
        <w:tc>
          <w:tcPr>
            <w:tcW w:type="dxa" w:w="1200"/>
          </w:tcPr>
          <w:p>
            <w:pPr>
              <w:spacing w:after="60" w:before="60"/>
            </w:pPr>
            <w:r>
              <w:rPr>
                <w:rFonts w:ascii="맑은 고딕" w:cs="맑은 고딕" w:eastAsia="맑은 고딕" w:hAnsi="맑은 고딕"/>
                <w:sz w:val="19"/>
                <w:szCs w:val="19"/>
              </w:rPr>
              <w:t xml:space="preserve">0점</w:t>
            </w:r>
          </w:p>
        </w:tc>
      </w:tr>
    </w:tbl>
    <w:p>
      <w:pPr>
        <w:spacing w:after="80" w:before="80"/>
      </w:pPr>
    </w:p>
    <w:p>
      <w:pPr>
        <w:spacing w:after="80" w:before="80" w:line="380"/>
        <w:ind w:firstLine="400"/>
      </w:pPr>
      <w:r>
        <w:rPr>
          <w:rFonts w:ascii="맑은 고딕" w:cs="맑은 고딕" w:eastAsia="맑은 고딕" w:hAnsi="맑은 고딕"/>
          <w:sz w:val="22"/>
          <w:szCs w:val="22"/>
        </w:rPr>
        <w:t xml:space="preserve">다섯 답안의 경로는 모두 다르다. 그러나 채점자가 묻는 것은 모두 같다. 축1부터 축4까지 — 루브릭의 물음이 바뀌지 않는다. 이것이 채점 기준이 하나라는 것의 실증이다.</w:t>
      </w:r>
    </w:p>
    <w:p>
      <w:pPr>
        <w:spacing w:after="80" w:before="80"/>
      </w:pPr>
    </w:p>
    <w:p>
      <w:pPr>
        <w:pStyle w:val="Heading1"/>
        <w:spacing w:after="200" w:before="400"/>
      </w:pPr>
      <w:r>
        <w:t xml:space="preserve">6. 채점의 가시화 — 결과를 어떻게 보여줄 것인가</w:t>
      </w:r>
    </w:p>
    <w:p>
      <w:pPr>
        <w:pStyle w:val="Heading2"/>
        <w:spacing w:after="150" w:before="300"/>
      </w:pPr>
      <w:r>
        <w:t xml:space="preserve">6.1 왜 가시화가 필요한가</w:t>
      </w:r>
    </w:p>
    <w:p>
      <w:pPr>
        <w:spacing w:after="80" w:before="80" w:line="380"/>
        <w:ind w:firstLine="400"/>
      </w:pPr>
      <w:r>
        <w:rPr>
          <w:rFonts w:ascii="맑은 고딕" w:cs="맑은 고딕" w:eastAsia="맑은 고딕" w:hAnsi="맑은 고딕"/>
          <w:sz w:val="22"/>
          <w:szCs w:val="22"/>
        </w:rPr>
        <w:t xml:space="preserve">채점이 아무리 정교해도 결과를 볼 수 없으면 공정한 채점도 공정하게 느껴지지 않는다.</w:t>
      </w:r>
    </w:p>
    <w:p>
      <w:pPr>
        <w:spacing w:after="80" w:before="80" w:line="380"/>
        <w:ind w:firstLine="400"/>
      </w:pPr>
      <w:r>
        <w:rPr>
          <w:rFonts w:ascii="맑은 고딕" w:cs="맑은 고딕" w:eastAsia="맑은 고딕" w:hAnsi="맑은 고딕"/>
          <w:sz w:val="22"/>
          <w:szCs w:val="22"/>
        </w:rPr>
        <w:t xml:space="preserve">운전자는 길을 안다. 그러나 조수석의 교사도, 뒷자리의 학생도, 그 옆의 학부모도 멀어질수록 길이 보이지 않는다. 같이 잘 타고 왔다고 말하려면 모두가 같은 것을 볼 수 있어야 한다.</w:t>
      </w:r>
    </w:p>
    <w:p>
      <w:pPr>
        <w:spacing w:after="80" w:before="80" w:line="380"/>
        <w:ind w:firstLine="400"/>
      </w:pPr>
      <w:r>
        <w:rPr>
          <w:rFonts w:ascii="맑은 고딕" w:cs="맑은 고딕" w:eastAsia="맑은 고딕" w:hAnsi="맑은 고딕"/>
          <w:sz w:val="22"/>
          <w:szCs w:val="22"/>
        </w:rPr>
        <w:t xml:space="preserve">채점의 가시화는 사후 설명이 아니다. 채점 설계의 마지막 단계이며, 이것이 없으면 앞의 모든 설계가 완결되지 않는다.</w:t>
      </w:r>
    </w:p>
    <w:p>
      <w:pPr>
        <w:spacing w:after="80" w:before="80"/>
      </w:pPr>
    </w:p>
    <w:p>
      <w:pPr>
        <w:pBdr>
          <w:top w:val="single" w:color="666666" w:sz="4"/>
          <w:left w:val="single" w:color="666666" w:sz="4"/>
          <w:right w:val="single" w:color="666666" w:sz="4"/>
        </w:pBdr>
        <w:spacing w:after="60" w:before="60" w:line="320"/>
        <w:ind w:left="300" w:right="300"/>
      </w:pPr>
      <w:r>
        <w:rPr>
          <w:rFonts w:ascii="맑은 고딕" w:cs="맑은 고딕" w:eastAsia="맑은 고딕" w:hAnsi="맑은 고딕"/>
          <w:i/>
          <w:iCs/>
          <w:sz w:val="21"/>
          <w:szCs w:val="21"/>
        </w:rPr>
        <w:t xml:space="preserve">채점의 구조적 완결 순서</w:t>
      </w:r>
    </w:p>
    <w:p>
      <w:pPr>
        <w:pBdr>
          <w:left w:val="single" w:color="666666" w:sz="4"/>
          <w:right w:val="single" w:color="666666" w:sz="4"/>
        </w:pBdr>
        <w:spacing w:after="60" w:before="60" w:line="320"/>
        <w:ind w:left="300" w:right="300"/>
      </w:pPr>
      <w:r>
        <w:rPr>
          <w:rFonts w:ascii="맑은 고딕" w:cs="맑은 고딕" w:eastAsia="맑은 고딕" w:hAnsi="맑은 고딕"/>
          <w:i/>
          <w:iCs/>
          <w:sz w:val="21"/>
          <w:szCs w:val="21"/>
        </w:rPr>
        <w:t xml:space="preserve"/>
      </w:r>
    </w:p>
    <w:p>
      <w:pPr>
        <w:pBdr>
          <w:left w:val="single" w:color="666666" w:sz="4"/>
          <w:right w:val="single" w:color="666666" w:sz="4"/>
        </w:pBdr>
        <w:spacing w:after="60" w:before="60" w:line="320"/>
        <w:ind w:left="300" w:right="300"/>
      </w:pPr>
      <w:r>
        <w:rPr>
          <w:rFonts w:ascii="맑은 고딕" w:cs="맑은 고딕" w:eastAsia="맑은 고딕" w:hAnsi="맑은 고딕"/>
          <w:i/>
          <w:iCs/>
          <w:sz w:val="21"/>
          <w:szCs w:val="21"/>
        </w:rPr>
        <w:t xml:space="preserve">질문을 읽는다 (언어)</w:t>
      </w:r>
    </w:p>
    <w:p>
      <w:pPr>
        <w:pBdr>
          <w:left w:val="single" w:color="666666" w:sz="4"/>
          <w:right w:val="single" w:color="666666" w:sz="4"/>
        </w:pBdr>
        <w:spacing w:after="60" w:before="60" w:line="320"/>
        <w:ind w:left="300" w:right="300"/>
      </w:pPr>
      <w:r>
        <w:rPr>
          <w:rFonts w:ascii="맑은 고딕" w:cs="맑은 고딕" w:eastAsia="맑은 고딕" w:hAnsi="맑은 고딕"/>
          <w:i/>
          <w:iCs/>
          <w:sz w:val="21"/>
          <w:szCs w:val="21"/>
        </w:rPr>
        <w:t xml:space="preserve">    ↓</w:t>
      </w:r>
    </w:p>
    <w:p>
      <w:pPr>
        <w:pBdr>
          <w:left w:val="single" w:color="666666" w:sz="4"/>
          <w:right w:val="single" w:color="666666" w:sz="4"/>
        </w:pBdr>
        <w:spacing w:after="60" w:before="60" w:line="320"/>
        <w:ind w:left="300" w:right="300"/>
      </w:pPr>
      <w:r>
        <w:rPr>
          <w:rFonts w:ascii="맑은 고딕" w:cs="맑은 고딕" w:eastAsia="맑은 고딕" w:hAnsi="맑은 고딕"/>
          <w:i/>
          <w:iCs/>
          <w:sz w:val="21"/>
          <w:szCs w:val="21"/>
        </w:rPr>
        <w:t xml:space="preserve">루브릭을 추출한다 (기준)</w:t>
      </w:r>
    </w:p>
    <w:p>
      <w:pPr>
        <w:pBdr>
          <w:left w:val="single" w:color="666666" w:sz="4"/>
          <w:right w:val="single" w:color="666666" w:sz="4"/>
        </w:pBdr>
        <w:spacing w:after="60" w:before="60" w:line="320"/>
        <w:ind w:left="300" w:right="300"/>
      </w:pPr>
      <w:r>
        <w:rPr>
          <w:rFonts w:ascii="맑은 고딕" w:cs="맑은 고딕" w:eastAsia="맑은 고딕" w:hAnsi="맑은 고딕"/>
          <w:i/>
          <w:iCs/>
          <w:sz w:val="21"/>
          <w:szCs w:val="21"/>
        </w:rPr>
        <w:t xml:space="preserve">    ↓</w:t>
      </w:r>
    </w:p>
    <w:p>
      <w:pPr>
        <w:pBdr>
          <w:left w:val="single" w:color="666666" w:sz="4"/>
          <w:right w:val="single" w:color="666666" w:sz="4"/>
        </w:pBdr>
        <w:spacing w:after="60" w:before="60" w:line="320"/>
        <w:ind w:left="300" w:right="300"/>
      </w:pPr>
      <w:r>
        <w:rPr>
          <w:rFonts w:ascii="맑은 고딕" w:cs="맑은 고딕" w:eastAsia="맑은 고딕" w:hAnsi="맑은 고딕"/>
          <w:i/>
          <w:iCs/>
          <w:sz w:val="21"/>
          <w:szCs w:val="21"/>
        </w:rPr>
        <w:t xml:space="preserve">모범답안을 검증한다 (설계)</w:t>
      </w:r>
    </w:p>
    <w:p>
      <w:pPr>
        <w:pBdr>
          <w:left w:val="single" w:color="666666" w:sz="4"/>
          <w:right w:val="single" w:color="666666" w:sz="4"/>
        </w:pBdr>
        <w:spacing w:after="60" w:before="60" w:line="320"/>
        <w:ind w:left="300" w:right="300"/>
      </w:pPr>
      <w:r>
        <w:rPr>
          <w:rFonts w:ascii="맑은 고딕" w:cs="맑은 고딕" w:eastAsia="맑은 고딕" w:hAnsi="맑은 고딕"/>
          <w:i/>
          <w:iCs/>
          <w:sz w:val="21"/>
          <w:szCs w:val="21"/>
        </w:rPr>
        <w:t xml:space="preserve">    ↓</w:t>
      </w:r>
    </w:p>
    <w:p>
      <w:pPr>
        <w:pBdr>
          <w:left w:val="single" w:color="666666" w:sz="4"/>
          <w:right w:val="single" w:color="666666" w:sz="4"/>
        </w:pBdr>
        <w:spacing w:after="60" w:before="60" w:line="320"/>
        <w:ind w:left="300" w:right="300"/>
      </w:pPr>
      <w:r>
        <w:rPr>
          <w:rFonts w:ascii="맑은 고딕" w:cs="맑은 고딕" w:eastAsia="맑은 고딕" w:hAnsi="맑은 고딕"/>
          <w:i/>
          <w:iCs/>
          <w:sz w:val="21"/>
          <w:szCs w:val="21"/>
        </w:rPr>
        <w:t xml:space="preserve">답안을 대조한다 (채점)</w:t>
      </w:r>
    </w:p>
    <w:p>
      <w:pPr>
        <w:pBdr>
          <w:left w:val="single" w:color="666666" w:sz="4"/>
          <w:right w:val="single" w:color="666666" w:sz="4"/>
        </w:pBdr>
        <w:spacing w:after="60" w:before="60" w:line="320"/>
        <w:ind w:left="300" w:right="300"/>
      </w:pPr>
      <w:r>
        <w:rPr>
          <w:rFonts w:ascii="맑은 고딕" w:cs="맑은 고딕" w:eastAsia="맑은 고딕" w:hAnsi="맑은 고딕"/>
          <w:i/>
          <w:iCs/>
          <w:sz w:val="21"/>
          <w:szCs w:val="21"/>
        </w:rPr>
        <w:t xml:space="preserve">    ↓</w:t>
      </w:r>
    </w:p>
    <w:p>
      <w:pPr>
        <w:pBdr>
          <w:bottom w:val="single" w:color="666666" w:sz="4"/>
          <w:left w:val="single" w:color="666666" w:sz="4"/>
          <w:right w:val="single" w:color="666666" w:sz="4"/>
        </w:pBdr>
        <w:spacing w:after="60" w:before="60" w:line="320"/>
        <w:ind w:left="300" w:right="300"/>
      </w:pPr>
      <w:r>
        <w:rPr>
          <w:rFonts w:ascii="맑은 고딕" w:cs="맑은 고딕" w:eastAsia="맑은 고딕" w:hAnsi="맑은 고딕"/>
          <w:i/>
          <w:iCs/>
          <w:sz w:val="21"/>
          <w:szCs w:val="21"/>
        </w:rPr>
        <w:t xml:space="preserve">결과를 보여준다 (가시화)  ← 이것이 없으면 미완성</w:t>
      </w:r>
    </w:p>
    <w:p>
      <w:pPr>
        <w:spacing w:after="80" w:before="80"/>
      </w:pPr>
    </w:p>
    <w:p>
      <w:pPr>
        <w:pStyle w:val="Heading2"/>
        <w:spacing w:after="150" w:before="300"/>
      </w:pPr>
      <w:r>
        <w:t xml:space="preserve">6.2 채점 결과표의 설계 원칙</w:t>
      </w:r>
    </w:p>
    <w:p>
      <w:pPr>
        <w:spacing w:after="80" w:before="80" w:line="380"/>
        <w:ind w:firstLine="400"/>
      </w:pPr>
      <w:r>
        <w:rPr>
          <w:rFonts w:ascii="맑은 고딕" w:cs="맑은 고딕" w:eastAsia="맑은 고딕" w:hAnsi="맑은 고딕"/>
          <w:sz w:val="22"/>
          <w:szCs w:val="22"/>
        </w:rPr>
        <w:t xml:space="preserve">채점 결과표는 세 사람이 동시에 읽을 수 있어야 한다.</w:t>
      </w:r>
    </w:p>
    <w:p>
      <w:pPr>
        <w:spacing w:after="80" w:before="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800"/>
            <w:shd w:fill="EBEBEB" w:val="clear"/>
          </w:tcPr>
          <w:p>
            <w:pPr>
              <w:spacing w:after="60" w:before="60"/>
              <w:jc w:val="center"/>
            </w:pPr>
            <w:r>
              <w:rPr>
                <w:rFonts w:ascii="맑은 고딕" w:cs="맑은 고딕" w:eastAsia="맑은 고딕" w:hAnsi="맑은 고딕"/>
                <w:b/>
                <w:bCs/>
                <w:sz w:val="19"/>
                <w:szCs w:val="19"/>
              </w:rPr>
              <w:t xml:space="preserve">읽는 사람</w:t>
            </w:r>
          </w:p>
        </w:tc>
        <w:tc>
          <w:tcPr>
            <w:tcW w:type="dxa" w:w="3600"/>
            <w:shd w:fill="EBEBEB" w:val="clear"/>
          </w:tcPr>
          <w:p>
            <w:pPr>
              <w:spacing w:after="60" w:before="60"/>
              <w:jc w:val="center"/>
            </w:pPr>
            <w:r>
              <w:rPr>
                <w:rFonts w:ascii="맑은 고딕" w:cs="맑은 고딕" w:eastAsia="맑은 고딕" w:hAnsi="맑은 고딕"/>
                <w:b/>
                <w:bCs/>
                <w:sz w:val="19"/>
                <w:szCs w:val="19"/>
              </w:rPr>
              <w:t xml:space="preserve">알고 싶은 것</w:t>
            </w:r>
          </w:p>
        </w:tc>
        <w:tc>
          <w:tcPr>
            <w:tcW w:type="dxa" w:w="3600"/>
            <w:shd w:fill="EBEBEB" w:val="clear"/>
          </w:tcPr>
          <w:p>
            <w:pPr>
              <w:spacing w:after="60" w:before="60"/>
              <w:jc w:val="center"/>
            </w:pPr>
            <w:r>
              <w:rPr>
                <w:rFonts w:ascii="맑은 고딕" w:cs="맑은 고딕" w:eastAsia="맑은 고딕" w:hAnsi="맑은 고딕"/>
                <w:b/>
                <w:bCs/>
                <w:sz w:val="19"/>
                <w:szCs w:val="19"/>
              </w:rPr>
              <w:t xml:space="preserve">결과표가 보여줘야 할 것</w:t>
            </w:r>
          </w:p>
        </w:tc>
      </w:tr>
      <w:tr>
        <w:tc>
          <w:tcPr>
            <w:tcW w:type="dxa" w:w="1800"/>
          </w:tcPr>
          <w:p>
            <w:pPr>
              <w:spacing w:after="60" w:before="60"/>
            </w:pPr>
            <w:r>
              <w:rPr>
                <w:rFonts w:ascii="맑은 고딕" w:cs="맑은 고딕" w:eastAsia="맑은 고딕" w:hAnsi="맑은 고딕"/>
                <w:sz w:val="19"/>
                <w:szCs w:val="19"/>
              </w:rPr>
              <w:t xml:space="preserve">학생</w:t>
            </w:r>
          </w:p>
        </w:tc>
        <w:tc>
          <w:tcPr>
            <w:tcW w:type="dxa" w:w="3600"/>
          </w:tcPr>
          <w:p>
            <w:pPr>
              <w:spacing w:after="60" w:before="60"/>
            </w:pPr>
            <w:r>
              <w:rPr>
                <w:rFonts w:ascii="맑은 고딕" w:cs="맑은 고딕" w:eastAsia="맑은 고딕" w:hAnsi="맑은 고딕"/>
                <w:sz w:val="19"/>
                <w:szCs w:val="19"/>
              </w:rPr>
              <w:t xml:space="preserve">어디서 무엇을 놓쳤는가, 다음에 뭘 고쳐야 하는가</w:t>
            </w:r>
          </w:p>
        </w:tc>
        <w:tc>
          <w:tcPr>
            <w:tcW w:type="dxa" w:w="3600"/>
          </w:tcPr>
          <w:p>
            <w:pPr>
              <w:spacing w:after="60" w:before="60"/>
            </w:pPr>
            <w:r>
              <w:rPr>
                <w:rFonts w:ascii="맑은 고딕" w:cs="맑은 고딕" w:eastAsia="맑은 고딕" w:hAnsi="맑은 고딕"/>
                <w:sz w:val="19"/>
                <w:szCs w:val="19"/>
              </w:rPr>
              <w:t xml:space="preserve">축별 판정 + 구체적 피드백</w:t>
            </w:r>
          </w:p>
        </w:tc>
      </w:tr>
      <w:tr>
        <w:tc>
          <w:tcPr>
            <w:tcW w:type="dxa" w:w="1800"/>
          </w:tcPr>
          <w:p>
            <w:pPr>
              <w:spacing w:after="60" w:before="60"/>
            </w:pPr>
            <w:r>
              <w:rPr>
                <w:rFonts w:ascii="맑은 고딕" w:cs="맑은 고딕" w:eastAsia="맑은 고딕" w:hAnsi="맑은 고딕"/>
                <w:sz w:val="19"/>
                <w:szCs w:val="19"/>
              </w:rPr>
              <w:t xml:space="preserve">교사</w:t>
            </w:r>
          </w:p>
        </w:tc>
        <w:tc>
          <w:tcPr>
            <w:tcW w:type="dxa" w:w="3600"/>
          </w:tcPr>
          <w:p>
            <w:pPr>
              <w:spacing w:after="60" w:before="60"/>
            </w:pPr>
            <w:r>
              <w:rPr>
                <w:rFonts w:ascii="맑은 고딕" w:cs="맑은 고딕" w:eastAsia="맑은 고딕" w:hAnsi="맑은 고딕"/>
                <w:sz w:val="19"/>
                <w:szCs w:val="19"/>
              </w:rPr>
              <w:t xml:space="preserve">왜 이 점수인가, 어떻게 설명할 것인가</w:t>
            </w:r>
          </w:p>
        </w:tc>
        <w:tc>
          <w:tcPr>
            <w:tcW w:type="dxa" w:w="3600"/>
          </w:tcPr>
          <w:p>
            <w:pPr>
              <w:spacing w:after="60" w:before="60"/>
            </w:pPr>
            <w:r>
              <w:rPr>
                <w:rFonts w:ascii="맑은 고딕" w:cs="맑은 고딕" w:eastAsia="맑은 고딕" w:hAnsi="맑은 고딕"/>
                <w:sz w:val="19"/>
                <w:szCs w:val="19"/>
              </w:rPr>
              <w:t xml:space="preserve">축별 판정 근거 + 오류 유형</w:t>
            </w:r>
          </w:p>
        </w:tc>
      </w:tr>
      <w:tr>
        <w:tc>
          <w:tcPr>
            <w:tcW w:type="dxa" w:w="1800"/>
          </w:tcPr>
          <w:p>
            <w:pPr>
              <w:spacing w:after="60" w:before="60"/>
            </w:pPr>
            <w:r>
              <w:rPr>
                <w:rFonts w:ascii="맑은 고딕" w:cs="맑은 고딕" w:eastAsia="맑은 고딕" w:hAnsi="맑은 고딕"/>
                <w:sz w:val="19"/>
                <w:szCs w:val="19"/>
              </w:rPr>
              <w:t xml:space="preserve">학부모</w:t>
            </w:r>
          </w:p>
        </w:tc>
        <w:tc>
          <w:tcPr>
            <w:tcW w:type="dxa" w:w="3600"/>
          </w:tcPr>
          <w:p>
            <w:pPr>
              <w:spacing w:after="60" w:before="60"/>
            </w:pPr>
            <w:r>
              <w:rPr>
                <w:rFonts w:ascii="맑은 고딕" w:cs="맑은 고딕" w:eastAsia="맑은 고딕" w:hAnsi="맑은 고딕"/>
                <w:sz w:val="19"/>
                <w:szCs w:val="19"/>
              </w:rPr>
              <w:t xml:space="preserve">내 아이가 무엇을 이해했고 무엇을 못 했는가</w:t>
            </w:r>
          </w:p>
        </w:tc>
        <w:tc>
          <w:tcPr>
            <w:tcW w:type="dxa" w:w="3600"/>
          </w:tcPr>
          <w:p>
            <w:pPr>
              <w:spacing w:after="60" w:before="60"/>
            </w:pPr>
            <w:r>
              <w:rPr>
                <w:rFonts w:ascii="맑은 고딕" w:cs="맑은 고딕" w:eastAsia="맑은 고딕" w:hAnsi="맑은 고딕"/>
                <w:sz w:val="19"/>
                <w:szCs w:val="19"/>
              </w:rPr>
              <w:t xml:space="preserve">점수가 아닌 내용으로 된 설명</w:t>
            </w:r>
          </w:p>
        </w:tc>
      </w:tr>
    </w:tbl>
    <w:p>
      <w:pPr>
        <w:spacing w:after="80" w:before="80"/>
      </w:pPr>
    </w:p>
    <w:p>
      <w:pPr>
        <w:pStyle w:val="Heading2"/>
        <w:spacing w:after="150" w:before="300"/>
      </w:pPr>
      <w:r>
        <w:t xml:space="preserve">6.3 채점 결과표 실례 — 풀이8 (3점)</w:t>
      </w:r>
    </w:p>
    <w:p>
      <w:pPr>
        <w:spacing w:after="80" w:before="80"/>
      </w:pPr>
    </w:p>
    <w:p>
      <w:pPr>
        <w:pBdr>
          <w:top w:val="single" w:color="666666" w:sz="4"/>
          <w:left w:val="single" w:color="666666" w:sz="4"/>
          <w:right w:val="single" w:color="666666" w:sz="4"/>
        </w:pBdr>
        <w:spacing w:after="60" w:before="60" w:line="320"/>
        <w:ind w:left="300" w:right="300"/>
      </w:pPr>
      <w:r>
        <w:rPr>
          <w:rFonts w:ascii="맑은 고딕" w:cs="맑은 고딕" w:eastAsia="맑은 고딕" w:hAnsi="맑은 고딕"/>
          <w:i/>
          <w:iCs/>
          <w:sz w:val="21"/>
          <w:szCs w:val="21"/>
        </w:rPr>
        <w:t xml:space="preserve">【채점 결과 — 풀이8】</w:t>
      </w:r>
    </w:p>
    <w:p>
      <w:pPr>
        <w:pBdr>
          <w:left w:val="single" w:color="666666" w:sz="4"/>
          <w:right w:val="single" w:color="666666" w:sz="4"/>
        </w:pBdr>
        <w:spacing w:after="60" w:before="60" w:line="320"/>
        <w:ind w:left="300" w:right="300"/>
      </w:pPr>
      <w:r>
        <w:rPr>
          <w:rFonts w:ascii="맑은 고딕" w:cs="맑은 고딕" w:eastAsia="맑은 고딕" w:hAnsi="맑은 고딕"/>
          <w:i/>
          <w:iCs/>
          <w:sz w:val="21"/>
          <w:szCs w:val="21"/>
        </w:rPr>
        <w:t xml:space="preserve"/>
      </w:r>
    </w:p>
    <w:p>
      <w:pPr>
        <w:pBdr>
          <w:left w:val="single" w:color="666666" w:sz="4"/>
          <w:right w:val="single" w:color="666666" w:sz="4"/>
        </w:pBdr>
        <w:spacing w:after="60" w:before="60" w:line="320"/>
        <w:ind w:left="300" w:right="300"/>
      </w:pPr>
      <w:r>
        <w:rPr>
          <w:rFonts w:ascii="맑은 고딕" w:cs="맑은 고딕" w:eastAsia="맑은 고딕" w:hAnsi="맑은 고딕"/>
          <w:i/>
          <w:iCs/>
          <w:sz w:val="21"/>
          <w:szCs w:val="21"/>
        </w:rPr>
        <w:t xml:space="preserve">축1 개념 (1점) ✓  →  1점 획득</w:t>
      </w:r>
    </w:p>
    <w:p>
      <w:pPr>
        <w:pBdr>
          <w:left w:val="single" w:color="666666" w:sz="4"/>
          <w:right w:val="single" w:color="666666" w:sz="4"/>
        </w:pBdr>
        <w:spacing w:after="60" w:before="60" w:line="320"/>
        <w:ind w:left="300" w:right="300"/>
      </w:pPr>
      <w:r>
        <w:rPr>
          <w:rFonts w:ascii="맑은 고딕" w:cs="맑은 고딕" w:eastAsia="맑은 고딕" w:hAnsi="맑은 고딕"/>
          <w:i/>
          <w:iCs/>
          <w:sz w:val="21"/>
          <w:szCs w:val="21"/>
        </w:rPr>
        <w:t xml:space="preserve">  a가 2개임을 인식하고 풀이에 반영했습니다.</w:t>
      </w:r>
    </w:p>
    <w:p>
      <w:pPr>
        <w:pBdr>
          <w:left w:val="single" w:color="666666" w:sz="4"/>
          <w:right w:val="single" w:color="666666" w:sz="4"/>
        </w:pBdr>
        <w:spacing w:after="60" w:before="60" w:line="320"/>
        <w:ind w:left="300" w:right="300"/>
      </w:pPr>
      <w:r>
        <w:rPr>
          <w:rFonts w:ascii="맑은 고딕" w:cs="맑은 고딕" w:eastAsia="맑은 고딕" w:hAnsi="맑은 고딕"/>
          <w:i/>
          <w:iCs/>
          <w:sz w:val="21"/>
          <w:szCs w:val="21"/>
        </w:rPr>
        <w:t xml:space="preserve"/>
      </w:r>
    </w:p>
    <w:p>
      <w:pPr>
        <w:pBdr>
          <w:left w:val="single" w:color="666666" w:sz="4"/>
          <w:right w:val="single" w:color="666666" w:sz="4"/>
        </w:pBdr>
        <w:spacing w:after="60" w:before="60" w:line="320"/>
        <w:ind w:left="300" w:right="300"/>
      </w:pPr>
      <w:r>
        <w:rPr>
          <w:rFonts w:ascii="맑은 고딕" w:cs="맑은 고딕" w:eastAsia="맑은 고딕" w:hAnsi="맑은 고딕"/>
          <w:i/>
          <w:iCs/>
          <w:sz w:val="21"/>
          <w:szCs w:val="21"/>
        </w:rPr>
        <w:t xml:space="preserve">축2 조건 (2점) △  →  1점 획득</w:t>
      </w:r>
    </w:p>
    <w:p>
      <w:pPr>
        <w:pBdr>
          <w:left w:val="single" w:color="666666" w:sz="4"/>
          <w:right w:val="single" w:color="666666" w:sz="4"/>
        </w:pBdr>
        <w:spacing w:after="60" w:before="60" w:line="320"/>
        <w:ind w:left="300" w:right="300"/>
      </w:pPr>
      <w:r>
        <w:rPr>
          <w:rFonts w:ascii="맑은 고딕" w:cs="맑은 고딕" w:eastAsia="맑은 고딕" w:hAnsi="맑은 고딕"/>
          <w:i/>
          <w:iCs/>
          <w:sz w:val="21"/>
          <w:szCs w:val="21"/>
        </w:rPr>
        <w:t xml:space="preserve">  (a,e), (e,a)는 열거했으나 (a,a)가 빠졌습니다.</w:t>
      </w:r>
    </w:p>
    <w:p>
      <w:pPr>
        <w:pBdr>
          <w:left w:val="single" w:color="666666" w:sz="4"/>
          <w:right w:val="single" w:color="666666" w:sz="4"/>
        </w:pBdr>
        <w:spacing w:after="60" w:before="60" w:line="320"/>
        <w:ind w:left="300" w:right="300"/>
      </w:pPr>
      <w:r>
        <w:rPr>
          <w:rFonts w:ascii="맑은 고딕" w:cs="맑은 고딕" w:eastAsia="맑은 고딕" w:hAnsi="맑은 고딕"/>
          <w:i/>
          <w:iCs/>
          <w:sz w:val="21"/>
          <w:szCs w:val="21"/>
        </w:rPr>
        <w:t xml:space="preserve">  양 끝이 모두 a인 경우가 존재합니다.</w:t>
      </w:r>
    </w:p>
    <w:p>
      <w:pPr>
        <w:pBdr>
          <w:left w:val="single" w:color="666666" w:sz="4"/>
          <w:right w:val="single" w:color="666666" w:sz="4"/>
        </w:pBdr>
        <w:spacing w:after="60" w:before="60" w:line="320"/>
        <w:ind w:left="300" w:right="300"/>
      </w:pPr>
      <w:r>
        <w:rPr>
          <w:rFonts w:ascii="맑은 고딕" w:cs="맑은 고딕" w:eastAsia="맑은 고딕" w:hAnsi="맑은 고딕"/>
          <w:i/>
          <w:iCs/>
          <w:sz w:val="21"/>
          <w:szCs w:val="21"/>
        </w:rPr>
        <w:t xml:space="preserve">  → "(a,a) 경우를 추가하면 완성됩니다."</w:t>
      </w:r>
    </w:p>
    <w:p>
      <w:pPr>
        <w:pBdr>
          <w:left w:val="single" w:color="666666" w:sz="4"/>
          <w:right w:val="single" w:color="666666" w:sz="4"/>
        </w:pBdr>
        <w:spacing w:after="60" w:before="60" w:line="320"/>
        <w:ind w:left="300" w:right="300"/>
      </w:pPr>
      <w:r>
        <w:rPr>
          <w:rFonts w:ascii="맑은 고딕" w:cs="맑은 고딕" w:eastAsia="맑은 고딕" w:hAnsi="맑은 고딕"/>
          <w:i/>
          <w:iCs/>
          <w:sz w:val="21"/>
          <w:szCs w:val="21"/>
        </w:rPr>
        <w:t xml:space="preserve"/>
      </w:r>
    </w:p>
    <w:p>
      <w:pPr>
        <w:pBdr>
          <w:left w:val="single" w:color="666666" w:sz="4"/>
          <w:right w:val="single" w:color="666666" w:sz="4"/>
        </w:pBdr>
        <w:spacing w:after="60" w:before="60" w:line="320"/>
        <w:ind w:left="300" w:right="300"/>
      </w:pPr>
      <w:r>
        <w:rPr>
          <w:rFonts w:ascii="맑은 고딕" w:cs="맑은 고딕" w:eastAsia="맑은 고딕" w:hAnsi="맑은 고딕"/>
          <w:i/>
          <w:iCs/>
          <w:sz w:val="21"/>
          <w:szCs w:val="21"/>
        </w:rPr>
        <w:t xml:space="preserve">축3 논리 (1점) ✓  →  1점 획득</w:t>
      </w:r>
    </w:p>
    <w:p>
      <w:pPr>
        <w:pBdr>
          <w:left w:val="single" w:color="666666" w:sz="4"/>
          <w:right w:val="single" w:color="666666" w:sz="4"/>
        </w:pBdr>
        <w:spacing w:after="60" w:before="60" w:line="320"/>
        <w:ind w:left="300" w:right="300"/>
      </w:pPr>
      <w:r>
        <w:rPr>
          <w:rFonts w:ascii="맑은 고딕" w:cs="맑은 고딕" w:eastAsia="맑은 고딕" w:hAnsi="맑은 고딕"/>
          <w:i/>
          <w:iCs/>
          <w:sz w:val="21"/>
          <w:szCs w:val="21"/>
        </w:rPr>
        <w:t xml:space="preserve">  각 경우를 분리 계산하고 합산하는</w:t>
      </w:r>
    </w:p>
    <w:p>
      <w:pPr>
        <w:pBdr>
          <w:left w:val="single" w:color="666666" w:sz="4"/>
          <w:right w:val="single" w:color="666666" w:sz="4"/>
        </w:pBdr>
        <w:spacing w:after="60" w:before="60" w:line="320"/>
        <w:ind w:left="300" w:right="300"/>
      </w:pPr>
      <w:r>
        <w:rPr>
          <w:rFonts w:ascii="맑은 고딕" w:cs="맑은 고딕" w:eastAsia="맑은 고딕" w:hAnsi="맑은 고딕"/>
          <w:i/>
          <w:iCs/>
          <w:sz w:val="21"/>
          <w:szCs w:val="21"/>
        </w:rPr>
        <w:t xml:space="preserve">  구조가 풀이에 드러납니다.</w:t>
      </w:r>
    </w:p>
    <w:p>
      <w:pPr>
        <w:pBdr>
          <w:left w:val="single" w:color="666666" w:sz="4"/>
          <w:right w:val="single" w:color="666666" w:sz="4"/>
        </w:pBdr>
        <w:spacing w:after="60" w:before="60" w:line="320"/>
        <w:ind w:left="300" w:right="300"/>
      </w:pPr>
      <w:r>
        <w:rPr>
          <w:rFonts w:ascii="맑은 고딕" w:cs="맑은 고딕" w:eastAsia="맑은 고딕" w:hAnsi="맑은 고딕"/>
          <w:i/>
          <w:iCs/>
          <w:sz w:val="21"/>
          <w:szCs w:val="21"/>
        </w:rPr>
        <w:t xml:space="preserve"/>
      </w:r>
    </w:p>
    <w:p>
      <w:pPr>
        <w:pBdr>
          <w:left w:val="single" w:color="666666" w:sz="4"/>
          <w:right w:val="single" w:color="666666" w:sz="4"/>
        </w:pBdr>
        <w:spacing w:after="60" w:before="60" w:line="320"/>
        <w:ind w:left="300" w:right="300"/>
      </w:pPr>
      <w:r>
        <w:rPr>
          <w:rFonts w:ascii="맑은 고딕" w:cs="맑은 고딕" w:eastAsia="맑은 고딕" w:hAnsi="맑은 고딕"/>
          <w:i/>
          <w:iCs/>
          <w:sz w:val="21"/>
          <w:szCs w:val="21"/>
        </w:rPr>
        <w:t xml:space="preserve">축4 연산 (1점) ✗  →  0점</w:t>
      </w:r>
    </w:p>
    <w:p>
      <w:pPr>
        <w:pBdr>
          <w:left w:val="single" w:color="666666" w:sz="4"/>
          <w:right w:val="single" w:color="666666" w:sz="4"/>
        </w:pBdr>
        <w:spacing w:after="60" w:before="60" w:line="320"/>
        <w:ind w:left="300" w:right="300"/>
      </w:pPr>
      <w:r>
        <w:rPr>
          <w:rFonts w:ascii="맑은 고딕" w:cs="맑은 고딕" w:eastAsia="맑은 고딕" w:hAnsi="맑은 고딕"/>
          <w:i/>
          <w:iCs/>
          <w:sz w:val="21"/>
          <w:szCs w:val="21"/>
        </w:rPr>
        <w:t xml:space="preserve">  24+24=48은 축2 오류의 결과입니다.</w:t>
      </w:r>
    </w:p>
    <w:p>
      <w:pPr>
        <w:pBdr>
          <w:left w:val="single" w:color="666666" w:sz="4"/>
          <w:right w:val="single" w:color="666666" w:sz="4"/>
        </w:pBdr>
        <w:spacing w:after="60" w:before="60" w:line="320"/>
        <w:ind w:left="300" w:right="300"/>
      </w:pPr>
      <w:r>
        <w:rPr>
          <w:rFonts w:ascii="맑은 고딕" w:cs="맑은 고딕" w:eastAsia="맑은 고딕" w:hAnsi="맑은 고딕"/>
          <w:i/>
          <w:iCs/>
          <w:sz w:val="21"/>
          <w:szCs w:val="21"/>
        </w:rPr>
        <w:t xml:space="preserve">  축2가 수정되면 자동으로 해결됩니다.</w:t>
      </w:r>
    </w:p>
    <w:p>
      <w:pPr>
        <w:pBdr>
          <w:left w:val="single" w:color="666666" w:sz="4"/>
          <w:right w:val="single" w:color="666666" w:sz="4"/>
        </w:pBdr>
        <w:spacing w:after="60" w:before="60" w:line="320"/>
        <w:ind w:left="300" w:right="300"/>
      </w:pPr>
      <w:r>
        <w:rPr>
          <w:rFonts w:ascii="맑은 고딕" w:cs="맑은 고딕" w:eastAsia="맑은 고딕" w:hAnsi="맑은 고딕"/>
          <w:i/>
          <w:iCs/>
          <w:sz w:val="21"/>
          <w:szCs w:val="21"/>
        </w:rPr>
        <w:t xml:space="preserve"/>
      </w:r>
    </w:p>
    <w:p>
      <w:pPr>
        <w:pBdr>
          <w:left w:val="single" w:color="666666" w:sz="4"/>
          <w:right w:val="single" w:color="666666" w:sz="4"/>
        </w:pBdr>
        <w:spacing w:after="60" w:before="60" w:line="320"/>
        <w:ind w:left="300" w:right="300"/>
      </w:pPr>
      <w:r>
        <w:rPr>
          <w:rFonts w:ascii="맑은 고딕" w:cs="맑은 고딕" w:eastAsia="맑은 고딕" w:hAnsi="맑은 고딕"/>
          <w:i/>
          <w:iCs/>
          <w:sz w:val="21"/>
          <w:szCs w:val="21"/>
        </w:rPr>
        <w:t xml:space="preserve">총점 : 3 / 5점</w:t>
      </w:r>
    </w:p>
    <w:p>
      <w:pPr>
        <w:pBdr>
          <w:bottom w:val="single" w:color="666666" w:sz="4"/>
          <w:left w:val="single" w:color="666666" w:sz="4"/>
          <w:right w:val="single" w:color="666666" w:sz="4"/>
        </w:pBdr>
        <w:spacing w:after="60" w:before="60" w:line="320"/>
        <w:ind w:left="300" w:right="300"/>
      </w:pPr>
      <w:r>
        <w:rPr>
          <w:rFonts w:ascii="맑은 고딕" w:cs="맑은 고딕" w:eastAsia="맑은 고딕" w:hAnsi="맑은 고딕"/>
          <w:i/>
          <w:iCs/>
          <w:sz w:val="21"/>
          <w:szCs w:val="21"/>
        </w:rPr>
        <w:t xml:space="preserve">핵심 피드백 : "(a,a) 경우를 추가하면 만점입니다."</w:t>
      </w:r>
    </w:p>
    <w:p>
      <w:pPr>
        <w:spacing w:after="80" w:before="80"/>
      </w:pPr>
    </w:p>
    <w:p>
      <w:pPr>
        <w:pStyle w:val="Heading2"/>
        <w:spacing w:after="150" w:before="300"/>
      </w:pPr>
      <w:r>
        <w:t xml:space="preserve">6.4 채점 결과표 실례 — 풀이2 (0점)</w:t>
      </w:r>
    </w:p>
    <w:p>
      <w:pPr>
        <w:spacing w:after="80" w:before="80"/>
      </w:pPr>
    </w:p>
    <w:p>
      <w:pPr>
        <w:pBdr>
          <w:top w:val="single" w:color="666666" w:sz="4"/>
          <w:left w:val="single" w:color="666666" w:sz="4"/>
          <w:right w:val="single" w:color="666666" w:sz="4"/>
        </w:pBdr>
        <w:spacing w:after="60" w:before="60" w:line="320"/>
        <w:ind w:left="300" w:right="300"/>
      </w:pPr>
      <w:r>
        <w:rPr>
          <w:rFonts w:ascii="맑은 고딕" w:cs="맑은 고딕" w:eastAsia="맑은 고딕" w:hAnsi="맑은 고딕"/>
          <w:i/>
          <w:iCs/>
          <w:sz w:val="21"/>
          <w:szCs w:val="21"/>
        </w:rPr>
        <w:t xml:space="preserve">【채점 결과 — 풀이2】</w:t>
      </w:r>
    </w:p>
    <w:p>
      <w:pPr>
        <w:pBdr>
          <w:left w:val="single" w:color="666666" w:sz="4"/>
          <w:right w:val="single" w:color="666666" w:sz="4"/>
        </w:pBdr>
        <w:spacing w:after="60" w:before="60" w:line="320"/>
        <w:ind w:left="300" w:right="300"/>
      </w:pPr>
      <w:r>
        <w:rPr>
          <w:rFonts w:ascii="맑은 고딕" w:cs="맑은 고딕" w:eastAsia="맑은 고딕" w:hAnsi="맑은 고딕"/>
          <w:i/>
          <w:iCs/>
          <w:sz w:val="21"/>
          <w:szCs w:val="21"/>
        </w:rPr>
        <w:t xml:space="preserve"/>
      </w:r>
    </w:p>
    <w:p>
      <w:pPr>
        <w:pBdr>
          <w:left w:val="single" w:color="666666" w:sz="4"/>
          <w:right w:val="single" w:color="666666" w:sz="4"/>
        </w:pBdr>
        <w:spacing w:after="60" w:before="60" w:line="320"/>
        <w:ind w:left="300" w:right="300"/>
      </w:pPr>
      <w:r>
        <w:rPr>
          <w:rFonts w:ascii="맑은 고딕" w:cs="맑은 고딕" w:eastAsia="맑은 고딕" w:hAnsi="맑은 고딕"/>
          <w:i/>
          <w:iCs/>
          <w:sz w:val="21"/>
          <w:szCs w:val="21"/>
        </w:rPr>
        <w:t xml:space="preserve">축1 개념 (1점) ✗  →  0점</w:t>
      </w:r>
    </w:p>
    <w:p>
      <w:pPr>
        <w:pBdr>
          <w:left w:val="single" w:color="666666" w:sz="4"/>
          <w:right w:val="single" w:color="666666" w:sz="4"/>
        </w:pBdr>
        <w:spacing w:after="60" w:before="60" w:line="320"/>
        <w:ind w:left="300" w:right="300"/>
      </w:pPr>
      <w:r>
        <w:rPr>
          <w:rFonts w:ascii="맑은 고딕" w:cs="맑은 고딕" w:eastAsia="맑은 고딕" w:hAnsi="맑은 고딕"/>
          <w:i/>
          <w:iCs/>
          <w:sz w:val="21"/>
          <w:szCs w:val="21"/>
        </w:rPr>
        <w:t xml:space="preserve">  a를 1개로 보았습니다.</w:t>
      </w:r>
    </w:p>
    <w:p>
      <w:pPr>
        <w:pBdr>
          <w:left w:val="single" w:color="666666" w:sz="4"/>
          <w:right w:val="single" w:color="666666" w:sz="4"/>
        </w:pBdr>
        <w:spacing w:after="60" w:before="60" w:line="320"/>
        <w:ind w:left="300" w:right="300"/>
      </w:pPr>
      <w:r>
        <w:rPr>
          <w:rFonts w:ascii="맑은 고딕" w:cs="맑은 고딕" w:eastAsia="맑은 고딕" w:hAnsi="맑은 고딕"/>
          <w:i/>
          <w:iCs/>
          <w:sz w:val="21"/>
          <w:szCs w:val="21"/>
        </w:rPr>
        <w:t xml:space="preserve">  a는 2장이므로 재료부터 다시 확인이 필요합니다.</w:t>
      </w:r>
    </w:p>
    <w:p>
      <w:pPr>
        <w:pBdr>
          <w:left w:val="single" w:color="666666" w:sz="4"/>
          <w:right w:val="single" w:color="666666" w:sz="4"/>
        </w:pBdr>
        <w:spacing w:after="60" w:before="60" w:line="320"/>
        <w:ind w:left="300" w:right="300"/>
      </w:pPr>
      <w:r>
        <w:rPr>
          <w:rFonts w:ascii="맑은 고딕" w:cs="맑은 고딕" w:eastAsia="맑은 고딕" w:hAnsi="맑은 고딕"/>
          <w:i/>
          <w:iCs/>
          <w:sz w:val="21"/>
          <w:szCs w:val="21"/>
        </w:rPr>
        <w:t xml:space="preserve"/>
      </w:r>
    </w:p>
    <w:p>
      <w:pPr>
        <w:pBdr>
          <w:left w:val="single" w:color="666666" w:sz="4"/>
          <w:right w:val="single" w:color="666666" w:sz="4"/>
        </w:pBdr>
        <w:spacing w:after="60" w:before="60" w:line="320"/>
        <w:ind w:left="300" w:right="300"/>
      </w:pPr>
      <w:r>
        <w:rPr>
          <w:rFonts w:ascii="맑은 고딕" w:cs="맑은 고딕" w:eastAsia="맑은 고딕" w:hAnsi="맑은 고딕"/>
          <w:i/>
          <w:iCs/>
          <w:sz w:val="21"/>
          <w:szCs w:val="21"/>
        </w:rPr>
        <w:t xml:space="preserve">축2 조건 (2점) ✗  →  0점</w:t>
      </w:r>
    </w:p>
    <w:p>
      <w:pPr>
        <w:pBdr>
          <w:left w:val="single" w:color="666666" w:sz="4"/>
          <w:right w:val="single" w:color="666666" w:sz="4"/>
        </w:pBdr>
        <w:spacing w:after="60" w:before="60" w:line="320"/>
        <w:ind w:left="300" w:right="300"/>
      </w:pPr>
      <w:r>
        <w:rPr>
          <w:rFonts w:ascii="맑은 고딕" w:cs="맑은 고딕" w:eastAsia="맑은 고딕" w:hAnsi="맑은 고딕"/>
          <w:i/>
          <w:iCs/>
          <w:sz w:val="21"/>
          <w:szCs w:val="21"/>
        </w:rPr>
        <w:t xml:space="preserve">  양 끝 자리를 독립 선택으로 보아 2×2=4로 계산했습니다.</w:t>
      </w:r>
    </w:p>
    <w:p>
      <w:pPr>
        <w:pBdr>
          <w:left w:val="single" w:color="666666" w:sz="4"/>
          <w:right w:val="single" w:color="666666" w:sz="4"/>
        </w:pBdr>
        <w:spacing w:after="60" w:before="60" w:line="320"/>
        <w:ind w:left="300" w:right="300"/>
      </w:pPr>
      <w:r>
        <w:rPr>
          <w:rFonts w:ascii="맑은 고딕" w:cs="맑은 고딕" w:eastAsia="맑은 고딕" w:hAnsi="맑은 고딕"/>
          <w:i/>
          <w:iCs/>
          <w:sz w:val="21"/>
          <w:szCs w:val="21"/>
        </w:rPr>
        <w:t xml:space="preserve">  양 끝은 독립이 아닙니다.</w:t>
      </w:r>
    </w:p>
    <w:p>
      <w:pPr>
        <w:pBdr>
          <w:left w:val="single" w:color="666666" w:sz="4"/>
          <w:right w:val="single" w:color="666666" w:sz="4"/>
        </w:pBdr>
        <w:spacing w:after="60" w:before="60" w:line="320"/>
        <w:ind w:left="300" w:right="300"/>
      </w:pPr>
      <w:r>
        <w:rPr>
          <w:rFonts w:ascii="맑은 고딕" w:cs="맑은 고딕" w:eastAsia="맑은 고딕" w:hAnsi="맑은 고딕"/>
          <w:i/>
          <w:iCs/>
          <w:sz w:val="21"/>
          <w:szCs w:val="21"/>
        </w:rPr>
        <w:t xml:space="preserve">  왼쪽에 놓은 카드가 오른쪽 선택에 영향을 줍니다.</w:t>
      </w:r>
    </w:p>
    <w:p>
      <w:pPr>
        <w:pBdr>
          <w:left w:val="single" w:color="666666" w:sz="4"/>
          <w:right w:val="single" w:color="666666" w:sz="4"/>
        </w:pBdr>
        <w:spacing w:after="60" w:before="60" w:line="320"/>
        <w:ind w:left="300" w:right="300"/>
      </w:pPr>
      <w:r>
        <w:rPr>
          <w:rFonts w:ascii="맑은 고딕" w:cs="맑은 고딕" w:eastAsia="맑은 고딕" w:hAnsi="맑은 고딕"/>
          <w:i/>
          <w:iCs/>
          <w:sz w:val="21"/>
          <w:szCs w:val="21"/>
        </w:rPr>
        <w:t xml:space="preserve">  → "경우를 직접 열거하는 방법으로 접근해 보세요."</w:t>
      </w:r>
    </w:p>
    <w:p>
      <w:pPr>
        <w:pBdr>
          <w:left w:val="single" w:color="666666" w:sz="4"/>
          <w:right w:val="single" w:color="666666" w:sz="4"/>
        </w:pBdr>
        <w:spacing w:after="60" w:before="60" w:line="320"/>
        <w:ind w:left="300" w:right="300"/>
      </w:pPr>
      <w:r>
        <w:rPr>
          <w:rFonts w:ascii="맑은 고딕" w:cs="맑은 고딕" w:eastAsia="맑은 고딕" w:hAnsi="맑은 고딕"/>
          <w:i/>
          <w:iCs/>
          <w:sz w:val="21"/>
          <w:szCs w:val="21"/>
        </w:rPr>
        <w:t xml:space="preserve"/>
      </w:r>
    </w:p>
    <w:p>
      <w:pPr>
        <w:pBdr>
          <w:left w:val="single" w:color="666666" w:sz="4"/>
          <w:right w:val="single" w:color="666666" w:sz="4"/>
        </w:pBdr>
        <w:spacing w:after="60" w:before="60" w:line="320"/>
        <w:ind w:left="300" w:right="300"/>
      </w:pPr>
      <w:r>
        <w:rPr>
          <w:rFonts w:ascii="맑은 고딕" w:cs="맑은 고딕" w:eastAsia="맑은 고딕" w:hAnsi="맑은 고딕"/>
          <w:i/>
          <w:iCs/>
          <w:sz w:val="21"/>
          <w:szCs w:val="21"/>
        </w:rPr>
        <w:t xml:space="preserve">축3 논리 (1점) △  →  0점</w:t>
      </w:r>
    </w:p>
    <w:p>
      <w:pPr>
        <w:pBdr>
          <w:left w:val="single" w:color="666666" w:sz="4"/>
          <w:right w:val="single" w:color="666666" w:sz="4"/>
        </w:pBdr>
        <w:spacing w:after="60" w:before="60" w:line="320"/>
        <w:ind w:left="300" w:right="300"/>
      </w:pPr>
      <w:r>
        <w:rPr>
          <w:rFonts w:ascii="맑은 고딕" w:cs="맑은 고딕" w:eastAsia="맑은 고딕" w:hAnsi="맑은 고딕"/>
          <w:i/>
          <w:iCs/>
          <w:sz w:val="21"/>
          <w:szCs w:val="21"/>
        </w:rPr>
        <w:t xml:space="preserve">  계산 구조는 있으나 조건 분류 오류로</w:t>
      </w:r>
    </w:p>
    <w:p>
      <w:pPr>
        <w:pBdr>
          <w:left w:val="single" w:color="666666" w:sz="4"/>
          <w:right w:val="single" w:color="666666" w:sz="4"/>
        </w:pBdr>
        <w:spacing w:after="60" w:before="60" w:line="320"/>
        <w:ind w:left="300" w:right="300"/>
      </w:pPr>
      <w:r>
        <w:rPr>
          <w:rFonts w:ascii="맑은 고딕" w:cs="맑은 고딕" w:eastAsia="맑은 고딕" w:hAnsi="맑은 고딕"/>
          <w:i/>
          <w:iCs/>
          <w:sz w:val="21"/>
          <w:szCs w:val="21"/>
        </w:rPr>
        <w:t xml:space="preserve">  논리 구조가 잘못된 전제 위에 놓여 있습니다.</w:t>
      </w:r>
    </w:p>
    <w:p>
      <w:pPr>
        <w:pBdr>
          <w:left w:val="single" w:color="666666" w:sz="4"/>
          <w:right w:val="single" w:color="666666" w:sz="4"/>
        </w:pBdr>
        <w:spacing w:after="60" w:before="60" w:line="320"/>
        <w:ind w:left="300" w:right="300"/>
      </w:pPr>
      <w:r>
        <w:rPr>
          <w:rFonts w:ascii="맑은 고딕" w:cs="맑은 고딕" w:eastAsia="맑은 고딕" w:hAnsi="맑은 고딕"/>
          <w:i/>
          <w:iCs/>
          <w:sz w:val="21"/>
          <w:szCs w:val="21"/>
        </w:rPr>
        <w:t xml:space="preserve"/>
      </w:r>
    </w:p>
    <w:p>
      <w:pPr>
        <w:pBdr>
          <w:left w:val="single" w:color="666666" w:sz="4"/>
          <w:right w:val="single" w:color="666666" w:sz="4"/>
        </w:pBdr>
        <w:spacing w:after="60" w:before="60" w:line="320"/>
        <w:ind w:left="300" w:right="300"/>
      </w:pPr>
      <w:r>
        <w:rPr>
          <w:rFonts w:ascii="맑은 고딕" w:cs="맑은 고딕" w:eastAsia="맑은 고딕" w:hAnsi="맑은 고딕"/>
          <w:i/>
          <w:iCs/>
          <w:sz w:val="21"/>
          <w:szCs w:val="21"/>
        </w:rPr>
        <w:t xml:space="preserve">축4 연산 (1점) ✗  →  0점</w:t>
      </w:r>
    </w:p>
    <w:p>
      <w:pPr>
        <w:pBdr>
          <w:left w:val="single" w:color="666666" w:sz="4"/>
          <w:right w:val="single" w:color="666666" w:sz="4"/>
        </w:pBdr>
        <w:spacing w:after="60" w:before="60" w:line="320"/>
        <w:ind w:left="300" w:right="300"/>
      </w:pPr>
      <w:r>
        <w:rPr>
          <w:rFonts w:ascii="맑은 고딕" w:cs="맑은 고딕" w:eastAsia="맑은 고딕" w:hAnsi="맑은 고딕"/>
          <w:i/>
          <w:iCs/>
          <w:sz w:val="21"/>
          <w:szCs w:val="21"/>
        </w:rPr>
        <w:t xml:space="preserve">  축1, 축2 오류의 결과입니다.</w:t>
      </w:r>
    </w:p>
    <w:p>
      <w:pPr>
        <w:pBdr>
          <w:left w:val="single" w:color="666666" w:sz="4"/>
          <w:right w:val="single" w:color="666666" w:sz="4"/>
        </w:pBdr>
        <w:spacing w:after="60" w:before="60" w:line="320"/>
        <w:ind w:left="300" w:right="300"/>
      </w:pPr>
      <w:r>
        <w:rPr>
          <w:rFonts w:ascii="맑은 고딕" w:cs="맑은 고딕" w:eastAsia="맑은 고딕" w:hAnsi="맑은 고딕"/>
          <w:i/>
          <w:iCs/>
          <w:sz w:val="21"/>
          <w:szCs w:val="21"/>
        </w:rPr>
        <w:t xml:space="preserve"/>
      </w:r>
    </w:p>
    <w:p>
      <w:pPr>
        <w:pBdr>
          <w:left w:val="single" w:color="666666" w:sz="4"/>
          <w:right w:val="single" w:color="666666" w:sz="4"/>
        </w:pBdr>
        <w:spacing w:after="60" w:before="60" w:line="320"/>
        <w:ind w:left="300" w:right="300"/>
      </w:pPr>
      <w:r>
        <w:rPr>
          <w:rFonts w:ascii="맑은 고딕" w:cs="맑은 고딕" w:eastAsia="맑은 고딕" w:hAnsi="맑은 고딕"/>
          <w:i/>
          <w:iCs/>
          <w:sz w:val="21"/>
          <w:szCs w:val="21"/>
        </w:rPr>
        <w:t xml:space="preserve">총점 : 0 / 5점</w:t>
      </w:r>
    </w:p>
    <w:p>
      <w:pPr>
        <w:pBdr>
          <w:bottom w:val="single" w:color="666666" w:sz="4"/>
          <w:left w:val="single" w:color="666666" w:sz="4"/>
          <w:right w:val="single" w:color="666666" w:sz="4"/>
        </w:pBdr>
        <w:spacing w:after="60" w:before="60" w:line="320"/>
        <w:ind w:left="300" w:right="300"/>
      </w:pPr>
      <w:r>
        <w:rPr>
          <w:rFonts w:ascii="맑은 고딕" w:cs="맑은 고딕" w:eastAsia="맑은 고딕" w:hAnsi="맑은 고딕"/>
          <w:i/>
          <w:iCs/>
          <w:sz w:val="21"/>
          <w:szCs w:val="21"/>
        </w:rPr>
        <w:t xml:space="preserve">핵심 피드백 : "재료 확인과 경우 분류부터 다시 시작하세요."</w:t>
      </w:r>
    </w:p>
    <w:p>
      <w:pPr>
        <w:spacing w:after="80" w:before="80"/>
      </w:pPr>
    </w:p>
    <w:p>
      <w:pPr>
        <w:pStyle w:val="Heading2"/>
        <w:spacing w:after="150" w:before="300"/>
      </w:pPr>
      <w:r>
        <w:t xml:space="preserve">6.5 채점 결과표가 합의의 기반인 이유</w:t>
      </w:r>
    </w:p>
    <w:p>
      <w:pPr>
        <w:spacing w:after="80" w:before="80" w:line="380"/>
        <w:ind w:firstLine="400"/>
      </w:pPr>
      <w:r>
        <w:rPr>
          <w:rFonts w:ascii="맑은 고딕" w:cs="맑은 고딕" w:eastAsia="맑은 고딕" w:hAnsi="맑은 고딕"/>
          <w:sz w:val="22"/>
          <w:szCs w:val="22"/>
        </w:rPr>
        <w:t xml:space="preserve">채점 결과표는 단순한 피드백 도구가 아니다. 합의의 기반이다.</w:t>
      </w:r>
    </w:p>
    <w:p>
      <w:pPr>
        <w:spacing w:after="60" w:before="60" w:line="340"/>
        <w:ind w:left="500"/>
      </w:pPr>
      <w:r>
        <w:rPr>
          <w:rFonts w:ascii="맑은 고딕" w:cs="맑은 고딕" w:eastAsia="맑은 고딕" w:hAnsi="맑은 고딕"/>
          <w:sz w:val="22"/>
          <w:szCs w:val="22"/>
        </w:rPr>
        <w:t xml:space="preserve">• 학생이 결과표를 받으면 — 이의를 제기할 때 근거가 생긴다. "축2에서 (a,a)를 빠뜨렸다"는 판정에 동의하지 않으면 그것을 반박하면 된다. 채점자의 주관이 아니라 루브릭을 반박한다.</w:t>
      </w:r>
    </w:p>
    <w:p>
      <w:pPr>
        <w:spacing w:after="60" w:before="60" w:line="340"/>
        <w:ind w:left="500"/>
      </w:pPr>
      <w:r>
        <w:rPr>
          <w:rFonts w:ascii="맑은 고딕" w:cs="맑은 고딕" w:eastAsia="맑은 고딕" w:hAnsi="맑은 고딕"/>
          <w:sz w:val="22"/>
          <w:szCs w:val="22"/>
        </w:rPr>
        <w:t xml:space="preserve">• 교사가 결과표를 갖고 있으면 — 학부모 면담에서 설명할 수 있다. "여기서 이것을 놓쳤습니다"를 수치가 아닌 내용으로 말할 수 있다.</w:t>
      </w:r>
    </w:p>
    <w:p>
      <w:pPr>
        <w:spacing w:after="60" w:before="60" w:line="340"/>
        <w:ind w:left="500"/>
      </w:pPr>
      <w:r>
        <w:rPr>
          <w:rFonts w:ascii="맑은 고딕" w:cs="맑은 고딕" w:eastAsia="맑은 고딕" w:hAnsi="맑은 고딕"/>
          <w:sz w:val="22"/>
          <w:szCs w:val="22"/>
        </w:rPr>
        <w:t xml:space="preserve">• 학부모가 결과표를 보면 — 점수 뒤에 있는 것을 볼 수 있다. 왜 3점인지가 아니라 무엇을 이해했고 무엇을 아직 못 했는지를 알 수 있다.</w:t>
      </w:r>
    </w:p>
    <w:p>
      <w:pPr>
        <w:spacing w:after="80" w:before="80"/>
      </w:pPr>
    </w:p>
    <w:p>
      <w:pPr>
        <w:spacing w:after="80" w:before="80" w:line="380"/>
        <w:ind w:firstLine="400"/>
      </w:pPr>
      <w:r>
        <w:rPr>
          <w:rFonts w:ascii="맑은 고딕" w:cs="맑은 고딕" w:eastAsia="맑은 고딕" w:hAnsi="맑은 고딕"/>
          <w:sz w:val="22"/>
          <w:szCs w:val="22"/>
        </w:rPr>
        <w:t xml:space="preserve">채점 결과표는 채점의 마지막 단계이자 평가가 교육으로 연결되는 통로다. 이것이 없으면 채점은 점수를 나누는 행위로 끝난다. 이것이 있으면 채점은 학생의 이해를 드러내는 행위가 된다.</w:t>
      </w:r>
    </w:p>
    <w:p>
      <w:pPr>
        <w:spacing w:after="80" w:before="80"/>
      </w:pPr>
    </w:p>
    <w:p>
      <w:pPr>
        <w:pStyle w:val="Heading1"/>
        <w:spacing w:after="200" w:before="400"/>
      </w:pPr>
      <w:r>
        <w:t xml:space="preserve">7. 평가 구현 — 완결된 절차</w:t>
      </w:r>
    </w:p>
    <w:p>
      <w:pPr>
        <w:pStyle w:val="Heading2"/>
        <w:spacing w:after="150" w:before="300"/>
      </w:pPr>
      <w:r>
        <w:t xml:space="preserve">7.1 전체 순서</w:t>
      </w:r>
    </w:p>
    <w:p>
      <w:pPr>
        <w:spacing w:after="80" w:before="80"/>
      </w:pPr>
    </w:p>
    <w:p>
      <w:pPr>
        <w:pBdr>
          <w:top w:val="single" w:color="666666" w:sz="4"/>
          <w:left w:val="single" w:color="666666" w:sz="4"/>
          <w:right w:val="single" w:color="666666" w:sz="4"/>
        </w:pBdr>
        <w:spacing w:after="60" w:before="60" w:line="320"/>
        <w:ind w:left="300" w:right="300"/>
      </w:pPr>
      <w:r>
        <w:rPr>
          <w:rFonts w:ascii="맑은 고딕" w:cs="맑은 고딕" w:eastAsia="맑은 고딕" w:hAnsi="맑은 고딕"/>
          <w:i/>
          <w:iCs/>
          <w:sz w:val="21"/>
          <w:szCs w:val="21"/>
        </w:rPr>
        <w:t xml:space="preserve">1단계 : 질문을 읽는다</w:t>
      </w:r>
    </w:p>
    <w:p>
      <w:pPr>
        <w:pBdr>
          <w:left w:val="single" w:color="666666" w:sz="4"/>
          <w:right w:val="single" w:color="666666" w:sz="4"/>
        </w:pBdr>
        <w:spacing w:after="60" w:before="60" w:line="320"/>
        <w:ind w:left="300" w:right="300"/>
      </w:pPr>
      <w:r>
        <w:rPr>
          <w:rFonts w:ascii="맑은 고딕" w:cs="맑은 고딕" w:eastAsia="맑은 고딕" w:hAnsi="맑은 고딕"/>
          <w:i/>
          <w:iCs/>
          <w:sz w:val="21"/>
          <w:szCs w:val="21"/>
        </w:rPr>
        <w:t xml:space="preserve">2단계 : 언어 마커로 M, C, R을 추출한다</w:t>
      </w:r>
    </w:p>
    <w:p>
      <w:pPr>
        <w:pBdr>
          <w:left w:val="single" w:color="666666" w:sz="4"/>
          <w:right w:val="single" w:color="666666" w:sz="4"/>
        </w:pBdr>
        <w:spacing w:after="60" w:before="60" w:line="320"/>
        <w:ind w:left="300" w:right="300"/>
      </w:pPr>
      <w:r>
        <w:rPr>
          <w:rFonts w:ascii="맑은 고딕" w:cs="맑은 고딕" w:eastAsia="맑은 고딕" w:hAnsi="맑은 고딕"/>
          <w:i/>
          <w:iCs/>
          <w:sz w:val="21"/>
          <w:szCs w:val="21"/>
        </w:rPr>
        <w:t xml:space="preserve">3단계 : 실체에서 K, T를 추출한다</w:t>
      </w:r>
    </w:p>
    <w:p>
      <w:pPr>
        <w:pBdr>
          <w:left w:val="single" w:color="666666" w:sz="4"/>
          <w:right w:val="single" w:color="666666" w:sz="4"/>
        </w:pBdr>
        <w:spacing w:after="60" w:before="60" w:line="320"/>
        <w:ind w:left="300" w:right="300"/>
      </w:pPr>
      <w:r>
        <w:rPr>
          <w:rFonts w:ascii="맑은 고딕" w:cs="맑은 고딕" w:eastAsia="맑은 고딕" w:hAnsi="맑은 고딕"/>
          <w:i/>
          <w:iCs/>
          <w:sz w:val="21"/>
          <w:szCs w:val="21"/>
        </w:rPr>
        <w:t xml:space="preserve">4단계 : 루브릭 4축을 도출한다</w:t>
      </w:r>
    </w:p>
    <w:p>
      <w:pPr>
        <w:pBdr>
          <w:left w:val="single" w:color="666666" w:sz="4"/>
          <w:right w:val="single" w:color="666666" w:sz="4"/>
        </w:pBdr>
        <w:spacing w:after="60" w:before="60" w:line="320"/>
        <w:ind w:left="300" w:right="300"/>
      </w:pPr>
      <w:r>
        <w:rPr>
          <w:rFonts w:ascii="맑은 고딕" w:cs="맑은 고딕" w:eastAsia="맑은 고딕" w:hAnsi="맑은 고딕"/>
          <w:i/>
          <w:iCs/>
          <w:sz w:val="21"/>
          <w:szCs w:val="21"/>
        </w:rPr>
        <w:t xml:space="preserve">5단계 : 주경로 모범답안을 루브릭으로 검증한다</w:t>
      </w:r>
    </w:p>
    <w:p>
      <w:pPr>
        <w:pBdr>
          <w:left w:val="single" w:color="666666" w:sz="4"/>
          <w:right w:val="single" w:color="666666" w:sz="4"/>
        </w:pBdr>
        <w:spacing w:after="60" w:before="60" w:line="320"/>
        <w:ind w:left="300" w:right="300"/>
      </w:pPr>
      <w:r>
        <w:rPr>
          <w:rFonts w:ascii="맑은 고딕" w:cs="맑은 고딕" w:eastAsia="맑은 고딕" w:hAnsi="맑은 고딕"/>
          <w:i/>
          <w:iCs/>
          <w:sz w:val="21"/>
          <w:szCs w:val="21"/>
        </w:rPr>
        <w:t xml:space="preserve">6단계 : 대체경로를 탐색하고 루브릭으로 검증한다</w:t>
      </w:r>
    </w:p>
    <w:p>
      <w:pPr>
        <w:pBdr>
          <w:left w:val="single" w:color="666666" w:sz="4"/>
          <w:right w:val="single" w:color="666666" w:sz="4"/>
        </w:pBdr>
        <w:spacing w:after="60" w:before="60" w:line="320"/>
        <w:ind w:left="300" w:right="300"/>
      </w:pPr>
      <w:r>
        <w:rPr>
          <w:rFonts w:ascii="맑은 고딕" w:cs="맑은 고딕" w:eastAsia="맑은 고딕" w:hAnsi="맑은 고딕"/>
          <w:i/>
          <w:iCs/>
          <w:sz w:val="21"/>
          <w:szCs w:val="21"/>
        </w:rPr>
        <w:t xml:space="preserve">7단계 : 채점 지도를 작성한다 (경로별, 기준은 동일)</w:t>
      </w:r>
    </w:p>
    <w:p>
      <w:pPr>
        <w:pBdr>
          <w:left w:val="single" w:color="666666" w:sz="4"/>
          <w:right w:val="single" w:color="666666" w:sz="4"/>
        </w:pBdr>
        <w:spacing w:after="60" w:before="60" w:line="320"/>
        <w:ind w:left="300" w:right="300"/>
      </w:pPr>
      <w:r>
        <w:rPr>
          <w:rFonts w:ascii="맑은 고딕" w:cs="맑은 고딕" w:eastAsia="맑은 고딕" w:hAnsi="맑은 고딕"/>
          <w:i/>
          <w:iCs/>
          <w:sz w:val="21"/>
          <w:szCs w:val="21"/>
        </w:rPr>
        <w:t xml:space="preserve">8단계 : 학생 답안을 루브릭으로 대조한다</w:t>
      </w:r>
    </w:p>
    <w:p>
      <w:pPr>
        <w:pBdr>
          <w:left w:val="single" w:color="666666" w:sz="4"/>
          <w:right w:val="single" w:color="666666" w:sz="4"/>
        </w:pBdr>
        <w:spacing w:after="60" w:before="60" w:line="320"/>
        <w:ind w:left="300" w:right="300"/>
      </w:pPr>
      <w:r>
        <w:rPr>
          <w:rFonts w:ascii="맑은 고딕" w:cs="맑은 고딕" w:eastAsia="맑은 고딕" w:hAnsi="맑은 고딕"/>
          <w:i/>
          <w:iCs/>
          <w:sz w:val="21"/>
          <w:szCs w:val="21"/>
        </w:rPr>
        <w:t xml:space="preserve">9단계 : 축별 판정 + 근거 기록</w:t>
      </w:r>
    </w:p>
    <w:p>
      <w:pPr>
        <w:pBdr>
          <w:left w:val="single" w:color="666666" w:sz="4"/>
          <w:right w:val="single" w:color="666666" w:sz="4"/>
        </w:pBdr>
        <w:spacing w:after="60" w:before="60" w:line="320"/>
        <w:ind w:left="300" w:right="300"/>
      </w:pPr>
      <w:r>
        <w:rPr>
          <w:rFonts w:ascii="맑은 고딕" w:cs="맑은 고딕" w:eastAsia="맑은 고딕" w:hAnsi="맑은 고딕"/>
          <w:i/>
          <w:iCs/>
          <w:sz w:val="21"/>
          <w:szCs w:val="21"/>
        </w:rPr>
        <w:t xml:space="preserve">10단계 : 부분점수 확정</w:t>
      </w:r>
    </w:p>
    <w:p>
      <w:pPr>
        <w:pBdr>
          <w:bottom w:val="single" w:color="666666" w:sz="4"/>
          <w:left w:val="single" w:color="666666" w:sz="4"/>
          <w:right w:val="single" w:color="666666" w:sz="4"/>
        </w:pBdr>
        <w:spacing w:after="60" w:before="60" w:line="320"/>
        <w:ind w:left="300" w:right="300"/>
      </w:pPr>
      <w:r>
        <w:rPr>
          <w:rFonts w:ascii="맑은 고딕" w:cs="맑은 고딕" w:eastAsia="맑은 고딕" w:hAnsi="맑은 고딕"/>
          <w:i/>
          <w:iCs/>
          <w:sz w:val="21"/>
          <w:szCs w:val="21"/>
        </w:rPr>
        <w:t xml:space="preserve">11단계 : 채점 결과표 생성 (학생·교사·학부모가 읽는)</w:t>
      </w:r>
    </w:p>
    <w:p>
      <w:pPr>
        <w:spacing w:after="80" w:before="80"/>
      </w:pPr>
    </w:p>
    <w:p>
      <w:pPr>
        <w:spacing w:after="80" w:before="80" w:line="380"/>
        <w:ind w:firstLine="400"/>
      </w:pPr>
      <w:r>
        <w:rPr>
          <w:rFonts w:ascii="맑은 고딕" w:cs="맑은 고딕" w:eastAsia="맑은 고딕" w:hAnsi="맑은 고딕"/>
          <w:sz w:val="22"/>
          <w:szCs w:val="22"/>
        </w:rPr>
        <w:t xml:space="preserve">11단계가 없으면 1~10단계는 운전자만 아는 길이다. 11단계가 있어야 모두가 같이 왔다고 말할 수 있다.</w:t>
      </w:r>
    </w:p>
    <w:p>
      <w:pPr>
        <w:spacing w:after="80" w:before="80"/>
      </w:pPr>
    </w:p>
    <w:p>
      <w:pPr>
        <w:pStyle w:val="Heading1"/>
        <w:spacing w:after="200" w:before="400"/>
      </w:pPr>
      <w:r>
        <w:t xml:space="preserve">8. 결론</w:t>
      </w:r>
    </w:p>
    <w:p>
      <w:pPr>
        <w:spacing w:after="80" w:before="80"/>
      </w:pPr>
    </w:p>
    <w:p>
      <w:pPr>
        <w:pBdr>
          <w:top w:val="single" w:color="666666" w:sz="4"/>
          <w:left w:val="single" w:color="666666" w:sz="4"/>
          <w:right w:val="single" w:color="666666" w:sz="4"/>
        </w:pBdr>
        <w:spacing w:after="60" w:before="60" w:line="320"/>
        <w:ind w:left="300" w:right="300"/>
      </w:pPr>
      <w:r>
        <w:rPr>
          <w:rFonts w:ascii="맑은 고딕" w:cs="맑은 고딕" w:eastAsia="맑은 고딕" w:hAnsi="맑은 고딕"/>
          <w:i/>
          <w:iCs/>
          <w:sz w:val="21"/>
          <w:szCs w:val="21"/>
        </w:rPr>
        <w:t xml:space="preserve">채점 기준의 뿌리는 질문의 언어 구조다.</w:t>
      </w:r>
    </w:p>
    <w:p>
      <w:pPr>
        <w:pBdr>
          <w:left w:val="single" w:color="666666" w:sz="4"/>
          <w:right w:val="single" w:color="666666" w:sz="4"/>
        </w:pBdr>
        <w:spacing w:after="60" w:before="60" w:line="320"/>
        <w:ind w:left="300" w:right="300"/>
      </w:pPr>
      <w:r>
        <w:rPr>
          <w:rFonts w:ascii="맑은 고딕" w:cs="맑은 고딕" w:eastAsia="맑은 고딕" w:hAnsi="맑은 고딕"/>
          <w:i/>
          <w:iCs/>
          <w:sz w:val="21"/>
          <w:szCs w:val="21"/>
        </w:rPr>
        <w:t xml:space="preserve"/>
      </w:r>
    </w:p>
    <w:p>
      <w:pPr>
        <w:pBdr>
          <w:left w:val="single" w:color="666666" w:sz="4"/>
          <w:right w:val="single" w:color="666666" w:sz="4"/>
        </w:pBdr>
        <w:spacing w:after="60" w:before="60" w:line="320"/>
        <w:ind w:left="300" w:right="300"/>
      </w:pPr>
      <w:r>
        <w:rPr>
          <w:rFonts w:ascii="맑은 고딕" w:cs="맑은 고딕" w:eastAsia="맑은 고딕" w:hAnsi="맑은 고딕"/>
          <w:i/>
          <w:iCs/>
          <w:sz w:val="21"/>
          <w:szCs w:val="21"/>
        </w:rPr>
        <w:t xml:space="preserve">루브릭은 생성이 아니라 추출이다.</w:t>
      </w:r>
    </w:p>
    <w:p>
      <w:pPr>
        <w:pBdr>
          <w:left w:val="single" w:color="666666" w:sz="4"/>
          <w:right w:val="single" w:color="666666" w:sz="4"/>
        </w:pBdr>
        <w:spacing w:after="60" w:before="60" w:line="320"/>
        <w:ind w:left="300" w:right="300"/>
      </w:pPr>
      <w:r>
        <w:rPr>
          <w:rFonts w:ascii="맑은 고딕" w:cs="맑은 고딕" w:eastAsia="맑은 고딕" w:hAnsi="맑은 고딕"/>
          <w:i/>
          <w:iCs/>
          <w:sz w:val="21"/>
          <w:szCs w:val="21"/>
        </w:rPr>
        <w:t xml:space="preserve">함수 f는 고정이고 내용은 매번 질문에서 나온다.</w:t>
      </w:r>
    </w:p>
    <w:p>
      <w:pPr>
        <w:pBdr>
          <w:left w:val="single" w:color="666666" w:sz="4"/>
          <w:right w:val="single" w:color="666666" w:sz="4"/>
        </w:pBdr>
        <w:spacing w:after="60" w:before="60" w:line="320"/>
        <w:ind w:left="300" w:right="300"/>
      </w:pPr>
      <w:r>
        <w:rPr>
          <w:rFonts w:ascii="맑은 고딕" w:cs="맑은 고딕" w:eastAsia="맑은 고딕" w:hAnsi="맑은 고딕"/>
          <w:i/>
          <w:iCs/>
          <w:sz w:val="21"/>
          <w:szCs w:val="21"/>
        </w:rPr>
        <w:t xml:space="preserve"/>
      </w:r>
    </w:p>
    <w:p>
      <w:pPr>
        <w:pBdr>
          <w:left w:val="single" w:color="666666" w:sz="4"/>
          <w:right w:val="single" w:color="666666" w:sz="4"/>
        </w:pBdr>
        <w:spacing w:after="60" w:before="60" w:line="320"/>
        <w:ind w:left="300" w:right="300"/>
      </w:pPr>
      <w:r>
        <w:rPr>
          <w:rFonts w:ascii="맑은 고딕" w:cs="맑은 고딕" w:eastAsia="맑은 고딕" w:hAnsi="맑은 고딕"/>
          <w:i/>
          <w:iCs/>
          <w:sz w:val="21"/>
          <w:szCs w:val="21"/>
        </w:rPr>
        <w:t xml:space="preserve">모범답안이 여러 개여도 채점 기준은 하나다.</w:t>
      </w:r>
    </w:p>
    <w:p>
      <w:pPr>
        <w:pBdr>
          <w:left w:val="single" w:color="666666" w:sz="4"/>
          <w:right w:val="single" w:color="666666" w:sz="4"/>
        </w:pBdr>
        <w:spacing w:after="60" w:before="60" w:line="320"/>
        <w:ind w:left="300" w:right="300"/>
      </w:pPr>
      <w:r>
        <w:rPr>
          <w:rFonts w:ascii="맑은 고딕" w:cs="맑은 고딕" w:eastAsia="맑은 고딕" w:hAnsi="맑은 고딕"/>
          <w:i/>
          <w:iCs/>
          <w:sz w:val="21"/>
          <w:szCs w:val="21"/>
        </w:rPr>
        <w:t xml:space="preserve">루브릭이 하나이기 때문이다.</w:t>
      </w:r>
    </w:p>
    <w:p>
      <w:pPr>
        <w:pBdr>
          <w:left w:val="single" w:color="666666" w:sz="4"/>
          <w:right w:val="single" w:color="666666" w:sz="4"/>
        </w:pBdr>
        <w:spacing w:after="60" w:before="60" w:line="320"/>
        <w:ind w:left="300" w:right="300"/>
      </w:pPr>
      <w:r>
        <w:rPr>
          <w:rFonts w:ascii="맑은 고딕" w:cs="맑은 고딕" w:eastAsia="맑은 고딕" w:hAnsi="맑은 고딕"/>
          <w:i/>
          <w:iCs/>
          <w:sz w:val="21"/>
          <w:szCs w:val="21"/>
        </w:rPr>
        <w:t xml:space="preserve"/>
      </w:r>
    </w:p>
    <w:p>
      <w:pPr>
        <w:pBdr>
          <w:left w:val="single" w:color="666666" w:sz="4"/>
          <w:right w:val="single" w:color="666666" w:sz="4"/>
        </w:pBdr>
        <w:spacing w:after="60" w:before="60" w:line="320"/>
        <w:ind w:left="300" w:right="300"/>
      </w:pPr>
      <w:r>
        <w:rPr>
          <w:rFonts w:ascii="맑은 고딕" w:cs="맑은 고딕" w:eastAsia="맑은 고딕" w:hAnsi="맑은 고딕"/>
          <w:i/>
          <w:iCs/>
          <w:sz w:val="21"/>
          <w:szCs w:val="21"/>
        </w:rPr>
        <w:t xml:space="preserve">채점 결과는 보여야 한다.</w:t>
      </w:r>
    </w:p>
    <w:p>
      <w:pPr>
        <w:pBdr>
          <w:left w:val="single" w:color="666666" w:sz="4"/>
          <w:right w:val="single" w:color="666666" w:sz="4"/>
        </w:pBdr>
        <w:spacing w:after="60" w:before="60" w:line="320"/>
        <w:ind w:left="300" w:right="300"/>
      </w:pPr>
      <w:r>
        <w:rPr>
          <w:rFonts w:ascii="맑은 고딕" w:cs="맑은 고딕" w:eastAsia="맑은 고딕" w:hAnsi="맑은 고딕"/>
          <w:i/>
          <w:iCs/>
          <w:sz w:val="21"/>
          <w:szCs w:val="21"/>
        </w:rPr>
        <w:t xml:space="preserve">학생, 교사, 학부모가 같은 것을 볼 수 있어야</w:t>
      </w:r>
    </w:p>
    <w:p>
      <w:pPr>
        <w:pBdr>
          <w:left w:val="single" w:color="666666" w:sz="4"/>
          <w:right w:val="single" w:color="666666" w:sz="4"/>
        </w:pBdr>
        <w:spacing w:after="60" w:before="60" w:line="320"/>
        <w:ind w:left="300" w:right="300"/>
      </w:pPr>
      <w:r>
        <w:rPr>
          <w:rFonts w:ascii="맑은 고딕" w:cs="맑은 고딕" w:eastAsia="맑은 고딕" w:hAnsi="맑은 고딕"/>
          <w:i/>
          <w:iCs/>
          <w:sz w:val="21"/>
          <w:szCs w:val="21"/>
        </w:rPr>
        <w:t xml:space="preserve">비로소 같이 잘 왔다고 말할 수 있다.</w:t>
      </w:r>
    </w:p>
    <w:p>
      <w:pPr>
        <w:pBdr>
          <w:left w:val="single" w:color="666666" w:sz="4"/>
          <w:right w:val="single" w:color="666666" w:sz="4"/>
        </w:pBdr>
        <w:spacing w:after="60" w:before="60" w:line="320"/>
        <w:ind w:left="300" w:right="300"/>
      </w:pPr>
      <w:r>
        <w:rPr>
          <w:rFonts w:ascii="맑은 고딕" w:cs="맑은 고딕" w:eastAsia="맑은 고딕" w:hAnsi="맑은 고딕"/>
          <w:i/>
          <w:iCs/>
          <w:sz w:val="21"/>
          <w:szCs w:val="21"/>
        </w:rPr>
        <w:t xml:space="preserve"/>
      </w:r>
    </w:p>
    <w:p>
      <w:pPr>
        <w:pBdr>
          <w:left w:val="single" w:color="666666" w:sz="4"/>
          <w:right w:val="single" w:color="666666" w:sz="4"/>
        </w:pBdr>
        <w:spacing w:after="60" w:before="60" w:line="320"/>
        <w:ind w:left="300" w:right="300"/>
      </w:pPr>
      <w:r>
        <w:rPr>
          <w:rFonts w:ascii="맑은 고딕" w:cs="맑은 고딕" w:eastAsia="맑은 고딕" w:hAnsi="맑은 고딕"/>
          <w:i/>
          <w:iCs/>
          <w:sz w:val="21"/>
          <w:szCs w:val="21"/>
        </w:rPr>
        <w:t xml:space="preserve">이것이 상식과 공정에 부합하는 채점의 실체다.</w:t>
      </w:r>
    </w:p>
    <w:p>
      <w:pPr>
        <w:pBdr>
          <w:left w:val="single" w:color="666666" w:sz="4"/>
          <w:right w:val="single" w:color="666666" w:sz="4"/>
        </w:pBdr>
        <w:spacing w:after="60" w:before="60" w:line="320"/>
        <w:ind w:left="300" w:right="300"/>
      </w:pPr>
      <w:r>
        <w:rPr>
          <w:rFonts w:ascii="맑은 고딕" w:cs="맑은 고딕" w:eastAsia="맑은 고딕" w:hAnsi="맑은 고딕"/>
          <w:i/>
          <w:iCs/>
          <w:sz w:val="21"/>
          <w:szCs w:val="21"/>
        </w:rPr>
        <w:t xml:space="preserve">완전한 공정이 아니라 설명 가능한 공정.</w:t>
      </w:r>
    </w:p>
    <w:p>
      <w:pPr>
        <w:pBdr>
          <w:bottom w:val="single" w:color="666666" w:sz="4"/>
          <w:left w:val="single" w:color="666666" w:sz="4"/>
          <w:right w:val="single" w:color="666666" w:sz="4"/>
        </w:pBdr>
        <w:spacing w:after="60" w:before="60" w:line="320"/>
        <w:ind w:left="300" w:right="300"/>
      </w:pPr>
      <w:r>
        <w:rPr>
          <w:rFonts w:ascii="맑은 고딕" w:cs="맑은 고딕" w:eastAsia="맑은 고딕" w:hAnsi="맑은 고딕"/>
          <w:i/>
          <w:iCs/>
          <w:sz w:val="21"/>
          <w:szCs w:val="21"/>
        </w:rPr>
        <w:t xml:space="preserve">그것으로 충분하다.</w:t>
      </w:r>
    </w:p>
    <w:p>
      <w:pPr>
        <w:spacing w:after="80" w:before="80"/>
      </w:pPr>
    </w:p>
    <w:p>
      <w:pPr>
        <w:spacing w:after="80" w:before="80" w:line="380"/>
        <w:ind w:firstLine="400"/>
      </w:pPr>
      <w:r>
        <w:rPr>
          <w:rFonts w:ascii="맑은 고딕" w:cs="맑은 고딕" w:eastAsia="맑은 고딕" w:hAnsi="맑은 고딕"/>
          <w:sz w:val="22"/>
          <w:szCs w:val="22"/>
        </w:rPr>
        <w:t xml:space="preserve">이 원칙은 수학 서술형에서 시작했지만 교과의 경계가 없다. 질문이 언어로 쓰여 있는 한 같은 함수 f가 작동한다. 그것이 서·논술형 평가가 공정해질 수 있는 유일한 방향이다.</w:t>
      </w:r>
    </w:p>
    <w:p>
      <w:pPr>
        <w:spacing w:after="80" w:before="80"/>
      </w:pPr>
    </w:p>
    <w:p>
      <w:pPr>
        <w:pBdr>
          <w:bottom w:val="single" w:color="CCCCCC" w:sz="2"/>
        </w:pBdr>
        <w:spacing w:after="200" w:before="200"/>
      </w:pPr>
    </w:p>
    <w:p>
      <w:pPr>
        <w:spacing w:after="80" w:before="200"/>
      </w:pPr>
      <w:r>
        <w:rPr>
          <w:rFonts w:ascii="맑은 고딕" w:cs="맑은 고딕" w:eastAsia="맑은 고딕" w:hAnsi="맑은 고딕"/>
          <w:b/>
          <w:bCs/>
          <w:sz w:val="20"/>
          <w:szCs w:val="20"/>
        </w:rPr>
        <w:t xml:space="preserve">【부기 — HMOS와의 연결】</w:t>
      </w:r>
    </w:p>
    <w:p>
      <w:pPr>
        <w:spacing w:after="60" w:before="0" w:line="340"/>
      </w:pPr>
      <w:r>
        <w:rPr>
          <w:rFonts w:ascii="맑은 고딕" w:cs="맑은 고딕" w:eastAsia="맑은 고딕" w:hAnsi="맑은 고딕"/>
          <w:color w:val="444444"/>
          <w:sz w:val="19"/>
          <w:szCs w:val="19"/>
        </w:rPr>
        <w:t xml:space="preserve">본고의 이론적 기반은 HMOS(훈민정음 OS) 프레임워크에 근거한다. HMOS는 자연어에 담긴 질문의 실체를 AI가 인식하는 해석 기법으로 정의된다. 루브릭 생성 공식(함수 f)은 HMOS 파이프라인의 언어 읽기 단계와 같은 구조를 가진다. 다경로 수용과 채점 기준의 단일성은 HMOS 채점 설계의 핵심 원칙이다. 채점 결과의 가시화 — 조건별 판정, 근거 기록, 피드백 생성 — 는 HMOS Grader가 실제로 구현하는 것이며, 본고가 제안하는 채점 결과표의 설계는 그 실물에 기반한다. 채점이 운전자만 아는 길이 아니라 동승자 모두가 같이 볼 수 있는 것이 되어야 한다는 것 — 이것이 HMOS가 교육 현장에 제안하는 핵심이다.</w:t>
      </w:r>
    </w:p>
    <w:p>
      <w:pPr>
        <w:spacing w:after="60" w:before="60" w:line="340"/>
      </w:pPr>
      <w:r>
        <w:rPr>
          <w:rFonts w:ascii="맑은 고딕" w:cs="맑은 고딕" w:eastAsia="맑은 고딕" w:hAnsi="맑은 고딕"/>
          <w:color w:val="444444"/>
          <w:sz w:val="19"/>
          <w:szCs w:val="19"/>
        </w:rPr>
        <w:t xml:space="preserve">본고에 사용된 학생 답안은 실제 교습 현장에서 수집된 자료이며, 개인정보는 익명 처리되었다.</w:t>
      </w:r>
    </w:p>
    <w:sectPr>
      <w:pgSz w:w="11906" w:h="16838" w:orient="portrait"/>
      <w:pgMar w:top="1440" w:right="1440"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pPr>
        <w:spacing w:line="3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2026-09-12T13:13:41.352Z</dcterms:created>
  <dcterms:modified xsi:type="dcterms:W3CDTF">2026-09-12T13:13:41.361Z</dcterms:modified>
</cp:coreProperties>
</file>

<file path=docProps/custom.xml><?xml version="1.0" encoding="utf-8"?>
<Properties xmlns="http://schemas.openxmlformats.org/officeDocument/2006/custom-properties" xmlns:vt="http://schemas.openxmlformats.org/officeDocument/2006/docPropsVTypes"/>
</file>