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rFonts w:ascii="Malgun Gothic" w:cs="Malgun Gothic" w:eastAsia="Malgun Gothic" w:hAnsi="Malgun Gothic"/>
          <w:b/>
          <w:bCs/>
          <w:sz w:val="38"/>
          <w:szCs w:val="38"/>
        </w:rPr>
        <w:t xml:space="preserve">서논술형 채점 시스템의 설계 원리와 구현</w:t>
      </w:r>
    </w:p>
    <w:p>
      <w:pPr>
        <w:spacing w:after="120" w:before="0"/>
        <w:jc w:val="center"/>
      </w:pPr>
      <w:r>
        <w:rPr>
          <w:rFonts w:ascii="Malgun Gothic" w:cs="Malgun Gothic" w:eastAsia="Malgun Gothic" w:hAnsi="Malgun Gothic"/>
          <w:sz w:val="22"/>
          <w:szCs w:val="22"/>
        </w:rPr>
        <w:t xml:space="preserve">-- 질문 인식 엔진을 중심으로 한 출제에서 채점까지의 공정성 사슬 --</w:t>
      </w:r>
    </w:p>
    <w:p>
      <w:pPr>
        <w:spacing w:after="400" w:before="100"/>
        <w:jc w:val="center"/>
      </w:pPr>
      <w:r>
        <w:rPr>
          <w:rFonts w:ascii="Malgun Gothic" w:cs="Malgun Gothic" w:eastAsia="Malgun Gothic" w:hAnsi="Malgun Gothic"/>
          <w:sz w:val="24"/>
          <w:szCs w:val="24"/>
        </w:rPr>
        <w:t xml:space="preserve">오 종 래</w:t>
      </w:r>
    </w:p>
    <w:p>
      <w:pPr>
        <w:pBdr>
          <w:bottom w:val="single" w:color="CCCCCC" w:sz="2"/>
        </w:pBdr>
        <w:spacing w:after="180" w:before="180"/>
      </w:pPr>
    </w:p>
    <w:p>
      <w:pPr>
        <w:pBdr>
          <w:top w:val="single" w:color="555555" w:sz="4"/>
          <w:left w:val="single" w:color="555555" w:sz="4"/>
          <w:right w:val="single" w:color="555555" w:sz="4"/>
        </w:pBdr>
        <w:spacing w:after="55" w:before="55" w:line="320"/>
        <w:ind w:left="300" w:right="300"/>
      </w:pPr>
      <w:r>
        <w:rPr>
          <w:rFonts w:ascii="Malgun Gothic" w:cs="Malgun Gothic" w:eastAsia="Malgun Gothic" w:hAnsi="Malgun Gothic"/>
          <w:sz w:val="21"/>
          <w:szCs w:val="21"/>
        </w:rPr>
        <w:t xml:space="preserve">[핵심 명제]</w:t>
      </w:r>
    </w:p>
    <w:p>
      <w:pPr>
        <w:pBdr>
          <w:left w:val="single" w:color="555555" w:sz="4"/>
          <w:right w:val="single" w:color="555555" w:sz="4"/>
        </w:pBdr>
        <w:spacing w:after="55" w:before="55" w:line="320"/>
        <w:ind w:left="300" w:right="300"/>
      </w:pPr>
      <w:r>
        <w:rPr>
          <w:rFonts w:ascii="Malgun Gothic" w:cs="Malgun Gothic" w:eastAsia="Malgun Gothic" w:hAnsi="Malgun Gothic"/>
          <w:sz w:val="21"/>
          <w:szCs w:val="21"/>
        </w:rPr>
        <w:t xml:space="preserve"/>
      </w:r>
    </w:p>
    <w:p>
      <w:pPr>
        <w:pBdr>
          <w:left w:val="single" w:color="555555" w:sz="4"/>
          <w:right w:val="single" w:color="555555" w:sz="4"/>
        </w:pBdr>
        <w:spacing w:after="55" w:before="55" w:line="320"/>
        <w:ind w:left="300" w:right="300"/>
      </w:pPr>
      <w:r>
        <w:rPr>
          <w:rFonts w:ascii="Malgun Gothic" w:cs="Malgun Gothic" w:eastAsia="Malgun Gothic" w:hAnsi="Malgun Gothic"/>
          <w:sz w:val="21"/>
          <w:szCs w:val="21"/>
        </w:rPr>
        <w:t xml:space="preserve">채점의 공정성은 채점 기준이 아니라</w:t>
      </w:r>
    </w:p>
    <w:p>
      <w:pPr>
        <w:pBdr>
          <w:left w:val="single" w:color="555555" w:sz="4"/>
          <w:right w:val="single" w:color="555555" w:sz="4"/>
        </w:pBdr>
        <w:spacing w:after="55" w:before="55" w:line="320"/>
        <w:ind w:left="300" w:right="300"/>
      </w:pPr>
      <w:r>
        <w:rPr>
          <w:rFonts w:ascii="Malgun Gothic" w:cs="Malgun Gothic" w:eastAsia="Malgun Gothic" w:hAnsi="Malgun Gothic"/>
          <w:sz w:val="21"/>
          <w:szCs w:val="21"/>
        </w:rPr>
        <w:t xml:space="preserve">질문의 실체를 얼마나 정확히 인식하는가에서 결정된다.</w:t>
      </w:r>
    </w:p>
    <w:p>
      <w:pPr>
        <w:pBdr>
          <w:left w:val="single" w:color="555555" w:sz="4"/>
          <w:right w:val="single" w:color="555555" w:sz="4"/>
        </w:pBdr>
        <w:spacing w:after="55" w:before="55" w:line="320"/>
        <w:ind w:left="300" w:right="300"/>
      </w:pPr>
      <w:r>
        <w:rPr>
          <w:rFonts w:ascii="Malgun Gothic" w:cs="Malgun Gothic" w:eastAsia="Malgun Gothic" w:hAnsi="Malgun Gothic"/>
          <w:sz w:val="21"/>
          <w:szCs w:val="21"/>
        </w:rPr>
        <w:t xml:space="preserve"/>
      </w:r>
    </w:p>
    <w:p>
      <w:pPr>
        <w:pBdr>
          <w:left w:val="single" w:color="555555" w:sz="4"/>
          <w:right w:val="single" w:color="555555" w:sz="4"/>
        </w:pBdr>
        <w:spacing w:after="55" w:before="55" w:line="320"/>
        <w:ind w:left="300" w:right="300"/>
      </w:pPr>
      <w:r>
        <w:rPr>
          <w:rFonts w:ascii="Malgun Gothic" w:cs="Malgun Gothic" w:eastAsia="Malgun Gothic" w:hAnsi="Malgun Gothic"/>
          <w:sz w:val="21"/>
          <w:szCs w:val="21"/>
        </w:rPr>
        <w:t xml:space="preserve">f(Q) 엔진은 자연어로 쓰인 질문에서</w:t>
      </w:r>
    </w:p>
    <w:p>
      <w:pPr>
        <w:pBdr>
          <w:left w:val="single" w:color="555555" w:sz="4"/>
          <w:right w:val="single" w:color="555555" w:sz="4"/>
        </w:pBdr>
        <w:spacing w:after="55" w:before="55" w:line="320"/>
        <w:ind w:left="300" w:right="300"/>
      </w:pPr>
      <w:r>
        <w:rPr>
          <w:rFonts w:ascii="Malgun Gothic" w:cs="Malgun Gothic" w:eastAsia="Malgun Gothic" w:hAnsi="Malgun Gothic"/>
          <w:sz w:val="21"/>
          <w:szCs w:val="21"/>
        </w:rPr>
        <w:t xml:space="preserve">M(재료), C(조건), R(요구), K(급소), T(함정)를 추출한다.</w:t>
      </w:r>
    </w:p>
    <w:p>
      <w:pPr>
        <w:pBdr>
          <w:left w:val="single" w:color="555555" w:sz="4"/>
          <w:right w:val="single" w:color="555555" w:sz="4"/>
        </w:pBdr>
        <w:spacing w:after="55" w:before="55" w:line="320"/>
        <w:ind w:left="300" w:right="300"/>
      </w:pPr>
      <w:r>
        <w:rPr>
          <w:rFonts w:ascii="Malgun Gothic" w:cs="Malgun Gothic" w:eastAsia="Malgun Gothic" w:hAnsi="Malgun Gothic"/>
          <w:sz w:val="21"/>
          <w:szCs w:val="21"/>
        </w:rPr>
        <w:t xml:space="preserve">이 추출이 출제 검증, 유형 분류, 손글씨 인식, 채점 실행의</w:t>
      </w:r>
    </w:p>
    <w:p>
      <w:pPr>
        <w:pBdr>
          <w:left w:val="single" w:color="555555" w:sz="4"/>
          <w:right w:val="single" w:color="555555" w:sz="4"/>
        </w:pBdr>
        <w:spacing w:after="55" w:before="55" w:line="320"/>
        <w:ind w:left="300" w:right="300"/>
      </w:pPr>
      <w:r>
        <w:rPr>
          <w:rFonts w:ascii="Malgun Gothic" w:cs="Malgun Gothic" w:eastAsia="Malgun Gothic" w:hAnsi="Malgun Gothic"/>
          <w:sz w:val="21"/>
          <w:szCs w:val="21"/>
        </w:rPr>
        <w:t xml:space="preserve">네 모듈을 하나의 공정성 사슬로 엮는다.</w:t>
      </w:r>
    </w:p>
    <w:p>
      <w:pPr>
        <w:pBdr>
          <w:left w:val="single" w:color="555555" w:sz="4"/>
          <w:right w:val="single" w:color="555555" w:sz="4"/>
        </w:pBdr>
        <w:spacing w:after="55" w:before="55" w:line="320"/>
        <w:ind w:left="300" w:right="300"/>
      </w:pPr>
      <w:r>
        <w:rPr>
          <w:rFonts w:ascii="Malgun Gothic" w:cs="Malgun Gothic" w:eastAsia="Malgun Gothic" w:hAnsi="Malgun Gothic"/>
          <w:sz w:val="21"/>
          <w:szCs w:val="21"/>
        </w:rPr>
        <w:t xml:space="preserve"/>
      </w:r>
    </w:p>
    <w:p>
      <w:pPr>
        <w:pBdr>
          <w:left w:val="single" w:color="555555" w:sz="4"/>
          <w:right w:val="single" w:color="555555" w:sz="4"/>
        </w:pBdr>
        <w:spacing w:after="55" w:before="55" w:line="320"/>
        <w:ind w:left="300" w:right="300"/>
      </w:pPr>
      <w:r>
        <w:rPr>
          <w:rFonts w:ascii="Malgun Gothic" w:cs="Malgun Gothic" w:eastAsia="Malgun Gothic" w:hAnsi="Malgun Gothic"/>
          <w:sz w:val="21"/>
          <w:szCs w:val="21"/>
        </w:rPr>
        <w:t xml:space="preserve">AI는 운전자이고 HMOS는 네비게이션이다.</w:t>
      </w:r>
    </w:p>
    <w:p>
      <w:pPr>
        <w:pBdr>
          <w:bottom w:val="single" w:color="555555" w:sz="4"/>
          <w:left w:val="single" w:color="555555" w:sz="4"/>
          <w:right w:val="single" w:color="555555" w:sz="4"/>
        </w:pBdr>
        <w:spacing w:after="55" w:before="55" w:line="320"/>
        <w:ind w:left="300" w:right="300"/>
      </w:pPr>
      <w:r>
        <w:rPr>
          <w:rFonts w:ascii="Malgun Gothic" w:cs="Malgun Gothic" w:eastAsia="Malgun Gothic" w:hAnsi="Malgun Gothic"/>
          <w:sz w:val="21"/>
          <w:szCs w:val="21"/>
        </w:rPr>
        <w:t xml:space="preserve">빛이 모든 곳에 닿게 하는 것이 이 시스템의 목표다.</w:t>
      </w:r>
    </w:p>
    <w:p>
      <w:pPr>
        <w:spacing w:after="70" w:before="70"/>
      </w:pPr>
    </w:p>
    <w:p>
      <w:pPr>
        <w:pBdr>
          <w:bottom w:val="single" w:color="CCCCCC" w:sz="2"/>
        </w:pBdr>
        <w:spacing w:after="180" w:before="180"/>
      </w:pPr>
    </w:p>
    <w:p>
      <w:pPr>
        <w:pStyle w:val="Heading2"/>
        <w:spacing w:after="150" w:before="300"/>
      </w:pPr>
      <w:r>
        <w:t xml:space="preserve">초록</w:t>
      </w:r>
    </w:p>
    <w:p>
      <w:pPr>
        <w:spacing w:after="80" w:before="80" w:line="380"/>
        <w:ind w:firstLine="400"/>
      </w:pPr>
      <w:r>
        <w:rPr>
          <w:rFonts w:ascii="Malgun Gothic" w:cs="Malgun Gothic" w:eastAsia="Malgun Gothic" w:hAnsi="Malgun Gothic"/>
          <w:sz w:val="22"/>
          <w:szCs w:val="22"/>
        </w:rPr>
        <w:t xml:space="preserve">본고는 서논술형 채점 시스템 HMOS(훈민정음 OS)의 전체 설계 원리와 구현 구조를 제안한다. 핵심은 f(Q) 엔진이다. f(Q)는 자연어로 쓰인 질문에서 재료(M), 조건(C), 요구(R), 급소(K), 함정(T)를 추출하는 두 단계 읽기 함수다. 이 엔진을 중심으로 네 모듈이 엮인다. 출제 단계의 문제 설계 검증, 유형별 질문 인식, 손글씨 답안 인식, 채점 실행과 가시화가 그것이다.</w:t>
      </w:r>
    </w:p>
    <w:p>
      <w:pPr>
        <w:spacing w:after="80" w:before="80" w:line="380"/>
        <w:ind w:firstLine="400"/>
      </w:pPr>
      <w:r>
        <w:rPr>
          <w:rFonts w:ascii="Malgun Gothic" w:cs="Malgun Gothic" w:eastAsia="Malgun Gothic" w:hAnsi="Malgun Gothic"/>
          <w:sz w:val="22"/>
          <w:szCs w:val="22"/>
        </w:rPr>
        <w:t xml:space="preserve">본고가 주장하는 것은 다섯 가지다. 첫째, 채점 기준의 뿌리는 교과가 아닌 언어다. 조사와 어미가 출제자의 의도를 드러낸다. 둘째, 루브릭은 생성이 아니라 질문에서 추출하는 것이다. 셋째, 채점 기준은 루브릭이 하나이므로 하나다. 모범답안이 여러 개여도 기준은 달라지지 않는다. 넷째, 손글씨 인식은 유물복원 기법처럼 전후 맥락과 루브릭으로 흐릿한 부분을 읽는다. 다섯째, 채점의 공정성은 채점기 이전에 문제 설계의 객관성에서 먼저 결정된다.</w:t>
      </w:r>
    </w:p>
    <w:p>
      <w:pPr>
        <w:spacing w:after="80" w:before="80" w:line="380"/>
        <w:ind w:firstLine="400"/>
      </w:pPr>
      <w:r>
        <w:rPr>
          <w:rFonts w:ascii="Malgun Gothic" w:cs="Malgun Gothic" w:eastAsia="Malgun Gothic" w:hAnsi="Malgun Gothic"/>
          <w:sz w:val="22"/>
          <w:szCs w:val="22"/>
        </w:rPr>
        <w:t xml:space="preserve">이 설계는 채움AI를 비롯한 현행 유사도 기반 AI 채점과 구조적으로 다르다. 채움AI는 채점기다. HMOS는 출제에서 채점까지 공정성의 사슬 전체를 설계한 시스템이다.</w:t>
      </w:r>
    </w:p>
    <w:p>
      <w:pPr>
        <w:spacing w:after="70" w:before="70"/>
      </w:pPr>
    </w:p>
    <w:p>
      <w:pPr>
        <w:pBdr>
          <w:bottom w:val="single" w:color="CCCCCC" w:sz="2"/>
        </w:pBdr>
        <w:spacing w:after="180" w:before="180"/>
      </w:pPr>
    </w:p>
    <w:p>
      <w:pPr>
        <w:pStyle w:val="Heading1"/>
        <w:spacing w:after="200" w:before="400"/>
      </w:pPr>
      <w:r>
        <w:t xml:space="preserve">1. 서론</w:t>
      </w:r>
    </w:p>
    <w:p>
      <w:pPr>
        <w:pStyle w:val="Heading2"/>
        <w:spacing w:after="150" w:before="300"/>
      </w:pPr>
      <w:r>
        <w:t xml:space="preserve">1.1 문제 제기</w:t>
      </w:r>
    </w:p>
    <w:p>
      <w:pPr>
        <w:spacing w:after="80" w:before="80" w:line="380"/>
        <w:ind w:firstLine="400"/>
      </w:pPr>
      <w:r>
        <w:rPr>
          <w:rFonts w:ascii="Malgun Gothic" w:cs="Malgun Gothic" w:eastAsia="Malgun Gothic" w:hAnsi="Malgun Gothic"/>
          <w:sz w:val="22"/>
          <w:szCs w:val="22"/>
        </w:rPr>
        <w:t xml:space="preserve">서논술형 평가 확대 논의가 본격화되고 있다. 국가교육위원회는 수능에 서논술형 문항 도입을 공론화했으며, 서울·부산·인천 교육청은 AI 채점 지원 시스템 채움AI를 공동 운영하며 2030년 서울 전체 학교 확산을 예정하고 있다.</w:t>
      </w:r>
    </w:p>
    <w:p>
      <w:pPr>
        <w:spacing w:after="80" w:before="80" w:line="380"/>
        <w:ind w:firstLine="400"/>
      </w:pPr>
      <w:r>
        <w:rPr>
          <w:rFonts w:ascii="Malgun Gothic" w:cs="Malgun Gothic" w:eastAsia="Malgun Gothic" w:hAnsi="Malgun Gothic"/>
          <w:sz w:val="22"/>
          <w:szCs w:val="22"/>
        </w:rPr>
        <w:t xml:space="preserve">그러나 현장에서 이런 사례가 확인됐다. 제시문 단어를 반복한 답안에 최고 등급이 부여됐고, 백지 답안에 점수가 나왔으며, 글의 분량이 득점 기준이 됐다. 교사 105명 대상 조사에서 AI 채점 결과를 신뢰한다는 응답은 5점 만점에 3.84점에 그쳤다.</w:t>
      </w:r>
    </w:p>
    <w:p>
      <w:pPr>
        <w:spacing w:after="80" w:before="80" w:line="380"/>
        <w:ind w:firstLine="400"/>
      </w:pPr>
      <w:r>
        <w:rPr>
          <w:rFonts w:ascii="Malgun Gothic" w:cs="Malgun Gothic" w:eastAsia="Malgun Gothic" w:hAnsi="Malgun Gothic"/>
          <w:sz w:val="22"/>
          <w:szCs w:val="22"/>
        </w:rPr>
        <w:t xml:space="preserve">이 현상의 구조적 원인은 기술의 한계가 아니다. 채점기에 방향이 없는 것이다. 속도는 있는데 어디로 가야 하는지 모른다. 그리고 더 근본적으로는, 채점 이전에 문제 자체의 객관성이 검증되지 않는다.</w:t>
      </w:r>
    </w:p>
    <w:p>
      <w:pPr>
        <w:pStyle w:val="Heading2"/>
        <w:spacing w:after="150" w:before="300"/>
      </w:pPr>
      <w:r>
        <w:t xml:space="preserve">1.2 본고의 구성</w:t>
      </w:r>
    </w:p>
    <w:p>
      <w:pPr>
        <w:spacing w:after="80" w:before="80" w:line="380"/>
        <w:ind w:firstLine="400"/>
      </w:pPr>
      <w:r>
        <w:rPr>
          <w:rFonts w:ascii="Malgun Gothic" w:cs="Malgun Gothic" w:eastAsia="Malgun Gothic" w:hAnsi="Malgun Gothic"/>
          <w:sz w:val="22"/>
          <w:szCs w:val="22"/>
        </w:rPr>
        <w:t xml:space="preserve">본고는 이 두 문제를 함께 해결하는 설계를 제안한다. 2장에서 f(Q) 엔진의 원리를 설명하고, 3장에서 세 유형별 질문 인식을 다루며, 4장에서 문제 설계 검증 원리를, 5장에서 손글씨 인식 원리를, 6장에서 채점 실행과 가시화를 제시한다. 7장에서 전체 시스템이 하나의 공정성 사슬로 엮이는 구조를 정리한다.</w:t>
      </w:r>
    </w:p>
    <w:p>
      <w:pPr>
        <w:spacing w:after="70" w:before="70"/>
      </w:pPr>
    </w:p>
    <w:p>
      <w:pPr>
        <w:pStyle w:val="Heading1"/>
        <w:spacing w:after="200" w:before="400"/>
      </w:pPr>
      <w:r>
        <w:t xml:space="preserve">2. f(Q) 엔진 -- 질문 인식의 핵심</w:t>
      </w:r>
    </w:p>
    <w:p>
      <w:pPr>
        <w:pStyle w:val="Heading2"/>
        <w:spacing w:after="150" w:before="300"/>
      </w:pPr>
      <w:r>
        <w:t xml:space="preserve">2.1 언어가 뿌리다</w:t>
      </w:r>
    </w:p>
    <w:p>
      <w:pPr>
        <w:spacing w:after="80" w:before="80" w:line="380"/>
        <w:ind w:firstLine="400"/>
      </w:pPr>
      <w:r>
        <w:rPr>
          <w:rFonts w:ascii="Malgun Gothic" w:cs="Malgun Gothic" w:eastAsia="Malgun Gothic" w:hAnsi="Malgun Gothic"/>
          <w:sz w:val="22"/>
          <w:szCs w:val="22"/>
        </w:rPr>
        <w:t xml:space="preserve">채점 기준의 뿌리는 교과 지식이 아니라 언어다. 할머니는 수학을 모른다. 그러나 사과 세 개에 두 개가 더 오면 다섯 개라는 것을 안다. 교과는 지식을 가르치기 위해 사람이 나눈 것이다. 모든 교과의 질문은 자연어로 쓰여 있고, 그 안의 조사와 어미가 출제자의 의도를 표면에 드러낸다.</w:t>
      </w:r>
    </w:p>
    <w:p>
      <w:pPr>
        <w:spacing w:after="70" w:before="70"/>
      </w:pPr>
    </w:p>
    <w:p>
      <w:pPr>
        <w:pBdr>
          <w:top w:val="single" w:color="555555" w:sz="4"/>
          <w:left w:val="single" w:color="555555" w:sz="4"/>
          <w:right w:val="single" w:color="555555" w:sz="4"/>
        </w:pBdr>
        <w:spacing w:after="55" w:before="55" w:line="320"/>
        <w:ind w:left="300" w:right="300"/>
      </w:pPr>
      <w:r>
        <w:rPr>
          <w:rFonts w:ascii="Malgun Gothic" w:cs="Malgun Gothic" w:eastAsia="Malgun Gothic" w:hAnsi="Malgun Gothic"/>
          <w:sz w:val="21"/>
          <w:szCs w:val="21"/>
        </w:rPr>
        <w:t xml:space="preserve">"양 끝에 모음이 오는 경우의 수를 구하고, 풀이 과정을 서술하시오"</w:t>
      </w:r>
    </w:p>
    <w:p>
      <w:pPr>
        <w:pBdr>
          <w:left w:val="single" w:color="555555" w:sz="4"/>
          <w:right w:val="single" w:color="555555" w:sz="4"/>
        </w:pBdr>
        <w:spacing w:after="55" w:before="55" w:line="320"/>
        <w:ind w:left="300" w:right="300"/>
      </w:pPr>
      <w:r>
        <w:rPr>
          <w:rFonts w:ascii="Malgun Gothic" w:cs="Malgun Gothic" w:eastAsia="Malgun Gothic" w:hAnsi="Malgun Gothic"/>
          <w:sz w:val="21"/>
          <w:szCs w:val="21"/>
        </w:rPr>
        <w:t xml:space="preserve"/>
      </w:r>
    </w:p>
    <w:p>
      <w:pPr>
        <w:pBdr>
          <w:left w:val="single" w:color="555555" w:sz="4"/>
          <w:right w:val="single" w:color="555555" w:sz="4"/>
        </w:pBdr>
        <w:spacing w:after="55" w:before="55" w:line="320"/>
        <w:ind w:left="300" w:right="300"/>
      </w:pPr>
      <w:r>
        <w:rPr>
          <w:rFonts w:ascii="Malgun Gothic" w:cs="Malgun Gothic" w:eastAsia="Malgun Gothic" w:hAnsi="Malgun Gothic"/>
          <w:sz w:val="21"/>
          <w:szCs w:val="21"/>
        </w:rPr>
        <w:t xml:space="preserve">"양 끝에 모음이 오는"  --&gt;  조건이 있다, 경우를 나눠야 한다</w:t>
      </w:r>
    </w:p>
    <w:p>
      <w:pPr>
        <w:pBdr>
          <w:left w:val="single" w:color="555555" w:sz="4"/>
          <w:right w:val="single" w:color="555555" w:sz="4"/>
        </w:pBdr>
        <w:spacing w:after="55" w:before="55" w:line="320"/>
        <w:ind w:left="300" w:right="300"/>
      </w:pPr>
      <w:r>
        <w:rPr>
          <w:rFonts w:ascii="Malgun Gothic" w:cs="Malgun Gothic" w:eastAsia="Malgun Gothic" w:hAnsi="Malgun Gothic"/>
          <w:sz w:val="21"/>
          <w:szCs w:val="21"/>
        </w:rPr>
        <w:t xml:space="preserve">"구하고"               --&gt;  수치를 도출해야 한다</w:t>
      </w:r>
    </w:p>
    <w:p>
      <w:pPr>
        <w:pBdr>
          <w:bottom w:val="single" w:color="555555" w:sz="4"/>
          <w:left w:val="single" w:color="555555" w:sz="4"/>
          <w:right w:val="single" w:color="555555" w:sz="4"/>
        </w:pBdr>
        <w:spacing w:after="55" w:before="55" w:line="320"/>
        <w:ind w:left="300" w:right="300"/>
      </w:pPr>
      <w:r>
        <w:rPr>
          <w:rFonts w:ascii="Malgun Gothic" w:cs="Malgun Gothic" w:eastAsia="Malgun Gothic" w:hAnsi="Malgun Gothic"/>
          <w:sz w:val="21"/>
          <w:szCs w:val="21"/>
        </w:rPr>
        <w:t xml:space="preserve">"서술하시오"           --&gt;  논리 구조를 보여야 한다</w:t>
      </w:r>
    </w:p>
    <w:p>
      <w:pPr>
        <w:spacing w:after="70" w:before="70"/>
      </w:pPr>
    </w:p>
    <w:p>
      <w:pPr>
        <w:pStyle w:val="Heading2"/>
        <w:spacing w:after="150" w:before="300"/>
      </w:pPr>
      <w:r>
        <w:t xml:space="preserve">2.2 f(Q) 함수 정의</w:t>
      </w:r>
    </w:p>
    <w:p>
      <w:pPr>
        <w:spacing w:after="80" w:before="80" w:line="380"/>
        <w:ind w:firstLine="400"/>
      </w:pPr>
      <w:r>
        <w:rPr>
          <w:rFonts w:ascii="Malgun Gothic" w:cs="Malgun Gothic" w:eastAsia="Malgun Gothic" w:hAnsi="Malgun Gothic"/>
          <w:sz w:val="22"/>
          <w:szCs w:val="22"/>
        </w:rPr>
        <w:t xml:space="preserve">f(Q)는 두 단계 읽기 함수다. 함수의 형식(f)은 고정되고 내용(M, C, R, K, T)만 질문마다 달라진다.</w:t>
      </w:r>
    </w:p>
    <w:p>
      <w:pPr>
        <w:spacing w:after="70" w:before="70"/>
      </w:pPr>
    </w:p>
    <w:p>
      <w:pPr>
        <w:pBdr>
          <w:top w:val="single" w:color="555555" w:sz="4"/>
          <w:left w:val="single" w:color="555555" w:sz="4"/>
          <w:right w:val="single" w:color="555555" w:sz="4"/>
        </w:pBdr>
        <w:spacing w:after="55" w:before="55" w:line="320"/>
        <w:ind w:left="300" w:right="300"/>
      </w:pPr>
      <w:r>
        <w:rPr>
          <w:rFonts w:ascii="Malgun Gothic" w:cs="Malgun Gothic" w:eastAsia="Malgun Gothic" w:hAnsi="Malgun Gothic"/>
          <w:sz w:val="21"/>
          <w:szCs w:val="21"/>
        </w:rPr>
        <w:t xml:space="preserve">Rubric = f(Q)</w:t>
      </w:r>
    </w:p>
    <w:p>
      <w:pPr>
        <w:pBdr>
          <w:left w:val="single" w:color="555555" w:sz="4"/>
          <w:right w:val="single" w:color="555555" w:sz="4"/>
        </w:pBdr>
        <w:spacing w:after="55" w:before="55" w:line="320"/>
        <w:ind w:left="300" w:right="300"/>
      </w:pPr>
      <w:r>
        <w:rPr>
          <w:rFonts w:ascii="Malgun Gothic" w:cs="Malgun Gothic" w:eastAsia="Malgun Gothic" w:hAnsi="Malgun Gothic"/>
          <w:sz w:val="21"/>
          <w:szCs w:val="21"/>
        </w:rPr>
        <w:t xml:space="preserve"/>
      </w:r>
    </w:p>
    <w:p>
      <w:pPr>
        <w:pBdr>
          <w:left w:val="single" w:color="555555" w:sz="4"/>
          <w:right w:val="single" w:color="555555" w:sz="4"/>
        </w:pBdr>
        <w:spacing w:after="55" w:before="55" w:line="320"/>
        <w:ind w:left="300" w:right="300"/>
      </w:pPr>
      <w:r>
        <w:rPr>
          <w:rFonts w:ascii="Malgun Gothic" w:cs="Malgun Gothic" w:eastAsia="Malgun Gothic" w:hAnsi="Malgun Gothic"/>
          <w:sz w:val="21"/>
          <w:szCs w:val="21"/>
        </w:rPr>
        <w:t xml:space="preserve">STEP 1 -- 언어 읽기</w:t>
      </w:r>
    </w:p>
    <w:p>
      <w:pPr>
        <w:pBdr>
          <w:left w:val="single" w:color="555555" w:sz="4"/>
          <w:right w:val="single" w:color="555555" w:sz="4"/>
        </w:pBdr>
        <w:spacing w:after="55" w:before="55" w:line="320"/>
        <w:ind w:left="300" w:right="300"/>
      </w:pPr>
      <w:r>
        <w:rPr>
          <w:rFonts w:ascii="Malgun Gothic" w:cs="Malgun Gothic" w:eastAsia="Malgun Gothic" w:hAnsi="Malgun Gothic"/>
          <w:sz w:val="21"/>
          <w:szCs w:val="21"/>
        </w:rPr>
        <w:t xml:space="preserve">  M (재료) : 질문이 학생에게 준 것 -- "무엇이 주어졌는가"</w:t>
      </w:r>
    </w:p>
    <w:p>
      <w:pPr>
        <w:pBdr>
          <w:left w:val="single" w:color="555555" w:sz="4"/>
          <w:right w:val="single" w:color="555555" w:sz="4"/>
        </w:pBdr>
        <w:spacing w:after="55" w:before="55" w:line="320"/>
        <w:ind w:left="300" w:right="300"/>
      </w:pPr>
      <w:r>
        <w:rPr>
          <w:rFonts w:ascii="Malgun Gothic" w:cs="Malgun Gothic" w:eastAsia="Malgun Gothic" w:hAnsi="Malgun Gothic"/>
          <w:sz w:val="21"/>
          <w:szCs w:val="21"/>
        </w:rPr>
        <w:t xml:space="preserve">  C (조건) : 질문이 부과한 제약 -- "~할 때, ~인 경우"로 드러남</w:t>
      </w:r>
    </w:p>
    <w:p>
      <w:pPr>
        <w:pBdr>
          <w:left w:val="single" w:color="555555" w:sz="4"/>
          <w:right w:val="single" w:color="555555" w:sz="4"/>
        </w:pBdr>
        <w:spacing w:after="55" w:before="55" w:line="320"/>
        <w:ind w:left="300" w:right="300"/>
      </w:pPr>
      <w:r>
        <w:rPr>
          <w:rFonts w:ascii="Malgun Gothic" w:cs="Malgun Gothic" w:eastAsia="Malgun Gothic" w:hAnsi="Malgun Gothic"/>
          <w:sz w:val="21"/>
          <w:szCs w:val="21"/>
        </w:rPr>
        <w:t xml:space="preserve">  R (요구) : 학생이 보여야 할 것 -- "~하시오"로 드러남</w:t>
      </w:r>
    </w:p>
    <w:p>
      <w:pPr>
        <w:pBdr>
          <w:left w:val="single" w:color="555555" w:sz="4"/>
          <w:right w:val="single" w:color="555555" w:sz="4"/>
        </w:pBdr>
        <w:spacing w:after="55" w:before="55" w:line="320"/>
        <w:ind w:left="300" w:right="300"/>
      </w:pPr>
      <w:r>
        <w:rPr>
          <w:rFonts w:ascii="Malgun Gothic" w:cs="Malgun Gothic" w:eastAsia="Malgun Gothic" w:hAnsi="Malgun Gothic"/>
          <w:sz w:val="21"/>
          <w:szCs w:val="21"/>
        </w:rPr>
        <w:t xml:space="preserve"/>
      </w:r>
    </w:p>
    <w:p>
      <w:pPr>
        <w:pBdr>
          <w:left w:val="single" w:color="555555" w:sz="4"/>
          <w:right w:val="single" w:color="555555" w:sz="4"/>
        </w:pBdr>
        <w:spacing w:after="55" w:before="55" w:line="320"/>
        <w:ind w:left="300" w:right="300"/>
      </w:pPr>
      <w:r>
        <w:rPr>
          <w:rFonts w:ascii="Malgun Gothic" w:cs="Malgun Gothic" w:eastAsia="Malgun Gothic" w:hAnsi="Malgun Gothic"/>
          <w:sz w:val="21"/>
          <w:szCs w:val="21"/>
        </w:rPr>
        <w:t xml:space="preserve">STEP 2 -- 실체 읽기</w:t>
      </w:r>
    </w:p>
    <w:p>
      <w:pPr>
        <w:pBdr>
          <w:left w:val="single" w:color="555555" w:sz="4"/>
          <w:right w:val="single" w:color="555555" w:sz="4"/>
        </w:pBdr>
        <w:spacing w:after="55" w:before="55" w:line="320"/>
        <w:ind w:left="300" w:right="300"/>
      </w:pPr>
      <w:r>
        <w:rPr>
          <w:rFonts w:ascii="Malgun Gothic" w:cs="Malgun Gothic" w:eastAsia="Malgun Gothic" w:hAnsi="Malgun Gothic"/>
          <w:sz w:val="21"/>
          <w:szCs w:val="21"/>
        </w:rPr>
        <w:t xml:space="preserve">  K (급소) : 이후 전체를 가르는 하나의 인식</w:t>
      </w:r>
    </w:p>
    <w:p>
      <w:pPr>
        <w:pBdr>
          <w:left w:val="single" w:color="555555" w:sz="4"/>
          <w:right w:val="single" w:color="555555" w:sz="4"/>
        </w:pBdr>
        <w:spacing w:after="55" w:before="55" w:line="320"/>
        <w:ind w:left="300" w:right="300"/>
      </w:pPr>
      <w:r>
        <w:rPr>
          <w:rFonts w:ascii="Malgun Gothic" w:cs="Malgun Gothic" w:eastAsia="Malgun Gothic" w:hAnsi="Malgun Gothic"/>
          <w:sz w:val="21"/>
          <w:szCs w:val="21"/>
        </w:rPr>
        <w:t xml:space="preserve">  T (함정) : K를 놓쳤을 때 나타나는 오류 패턴들</w:t>
      </w:r>
    </w:p>
    <w:p>
      <w:pPr>
        <w:pBdr>
          <w:left w:val="single" w:color="555555" w:sz="4"/>
          <w:right w:val="single" w:color="555555" w:sz="4"/>
        </w:pBdr>
        <w:spacing w:after="55" w:before="55" w:line="320"/>
        <w:ind w:left="300" w:right="300"/>
      </w:pPr>
      <w:r>
        <w:rPr>
          <w:rFonts w:ascii="Malgun Gothic" w:cs="Malgun Gothic" w:eastAsia="Malgun Gothic" w:hAnsi="Malgun Gothic"/>
          <w:sz w:val="21"/>
          <w:szCs w:val="21"/>
        </w:rPr>
        <w:t xml:space="preserve"/>
      </w:r>
    </w:p>
    <w:p>
      <w:pPr>
        <w:pBdr>
          <w:bottom w:val="single" w:color="555555" w:sz="4"/>
          <w:left w:val="single" w:color="555555" w:sz="4"/>
          <w:right w:val="single" w:color="555555" w:sz="4"/>
        </w:pBdr>
        <w:spacing w:after="55" w:before="55" w:line="320"/>
        <w:ind w:left="300" w:right="300"/>
      </w:pPr>
      <w:r>
        <w:rPr>
          <w:rFonts w:ascii="Malgun Gothic" w:cs="Malgun Gothic" w:eastAsia="Malgun Gothic" w:hAnsi="Malgun Gothic"/>
          <w:sz w:val="21"/>
          <w:szCs w:val="21"/>
        </w:rPr>
        <w:t xml:space="preserve">K는 반드시 하나다. 여러 개이면 문제 설계 오류다.</w:t>
      </w:r>
    </w:p>
    <w:p>
      <w:pPr>
        <w:spacing w:after="70" w:before="70"/>
      </w:pPr>
    </w:p>
    <w:p>
      <w:pPr>
        <w:pStyle w:val="Heading2"/>
        <w:spacing w:after="150" w:before="300"/>
      </w:pPr>
      <w:r>
        <w:t xml:space="preserve">2.3 루브릭 4축 도출</w:t>
      </w:r>
    </w:p>
    <w:p>
      <w:pPr>
        <w:spacing w:after="80" w:before="80" w:line="380"/>
        <w:ind w:firstLine="400"/>
      </w:pPr>
      <w:r>
        <w:rPr>
          <w:rFonts w:ascii="Malgun Gothic" w:cs="Malgun Gothic" w:eastAsia="Malgun Gothic" w:hAnsi="Malgun Gothic"/>
          <w:sz w:val="22"/>
          <w:szCs w:val="22"/>
        </w:rPr>
        <w:t xml:space="preserve">f(Q)의 출력에서 루브릭 4축이 자동으로 도출된다. 이 전환은 기계적이다. 채점자의 판단이 개입하지 않는다.</w:t>
      </w:r>
    </w:p>
    <w:p>
      <w:pPr>
        <w:spacing w:after="70" w:before="7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200"/>
            <w:shd w:fill="E8E8E8" w:val="clear"/>
          </w:tcPr>
          <w:p>
            <w:pPr>
              <w:spacing w:after="55" w:before="55"/>
              <w:jc w:val="center"/>
            </w:pPr>
            <w:r>
              <w:rPr>
                <w:rFonts w:ascii="Malgun Gothic" w:cs="Malgun Gothic" w:eastAsia="Malgun Gothic" w:hAnsi="Malgun Gothic"/>
                <w:b/>
                <w:bCs/>
                <w:sz w:val="19"/>
                <w:szCs w:val="19"/>
              </w:rPr>
              <w:t xml:space="preserve">출처</w:t>
            </w:r>
          </w:p>
        </w:tc>
        <w:tc>
          <w:tcPr>
            <w:tcW w:type="dxa" w:w="1500"/>
            <w:shd w:fill="E8E8E8" w:val="clear"/>
          </w:tcPr>
          <w:p>
            <w:pPr>
              <w:spacing w:after="55" w:before="55"/>
              <w:jc w:val="center"/>
            </w:pPr>
            <w:r>
              <w:rPr>
                <w:rFonts w:ascii="Malgun Gothic" w:cs="Malgun Gothic" w:eastAsia="Malgun Gothic" w:hAnsi="Malgun Gothic"/>
                <w:b/>
                <w:bCs/>
                <w:sz w:val="19"/>
                <w:szCs w:val="19"/>
              </w:rPr>
              <w:t xml:space="preserve">루브릭 축</w:t>
            </w:r>
          </w:p>
        </w:tc>
        <w:tc>
          <w:tcPr>
            <w:tcW w:type="dxa" w:w="3800"/>
            <w:shd w:fill="E8E8E8" w:val="clear"/>
          </w:tcPr>
          <w:p>
            <w:pPr>
              <w:spacing w:after="55" w:before="55"/>
              <w:jc w:val="center"/>
            </w:pPr>
            <w:r>
              <w:rPr>
                <w:rFonts w:ascii="Malgun Gothic" w:cs="Malgun Gothic" w:eastAsia="Malgun Gothic" w:hAnsi="Malgun Gothic"/>
                <w:b/>
                <w:bCs/>
                <w:sz w:val="19"/>
                <w:szCs w:val="19"/>
              </w:rPr>
              <w:t xml:space="preserve">판정 기준</w:t>
            </w:r>
          </w:p>
        </w:tc>
        <w:tc>
          <w:tcPr>
            <w:tcW w:type="dxa" w:w="2500"/>
            <w:shd w:fill="E8E8E8" w:val="clear"/>
          </w:tcPr>
          <w:p>
            <w:pPr>
              <w:spacing w:after="55" w:before="55"/>
              <w:jc w:val="center"/>
            </w:pPr>
            <w:r>
              <w:rPr>
                <w:rFonts w:ascii="Malgun Gothic" w:cs="Malgun Gothic" w:eastAsia="Malgun Gothic" w:hAnsi="Malgun Gothic"/>
                <w:b/>
                <w:bCs/>
                <w:sz w:val="19"/>
                <w:szCs w:val="19"/>
              </w:rPr>
              <w:t xml:space="preserve">성격</w:t>
            </w:r>
          </w:p>
        </w:tc>
      </w:tr>
      <w:tr>
        <w:tc>
          <w:tcPr>
            <w:tcW w:type="dxa" w:w="1200"/>
          </w:tcPr>
          <w:p>
            <w:pPr>
              <w:spacing w:after="55" w:before="55"/>
            </w:pPr>
            <w:r>
              <w:rPr>
                <w:rFonts w:ascii="Malgun Gothic" w:cs="Malgun Gothic" w:eastAsia="Malgun Gothic" w:hAnsi="Malgun Gothic"/>
                <w:sz w:val="19"/>
                <w:szCs w:val="19"/>
              </w:rPr>
              <w:t xml:space="preserve">K</w:t>
            </w:r>
          </w:p>
        </w:tc>
        <w:tc>
          <w:tcPr>
            <w:tcW w:type="dxa" w:w="1500"/>
          </w:tcPr>
          <w:p>
            <w:pPr>
              <w:spacing w:after="55" w:before="55"/>
            </w:pPr>
            <w:r>
              <w:rPr>
                <w:rFonts w:ascii="Malgun Gothic" w:cs="Malgun Gothic" w:eastAsia="Malgun Gothic" w:hAnsi="Malgun Gothic"/>
                <w:sz w:val="19"/>
                <w:szCs w:val="19"/>
              </w:rPr>
              <w:t xml:space="preserve">축1 개념</w:t>
            </w:r>
          </w:p>
        </w:tc>
        <w:tc>
          <w:tcPr>
            <w:tcW w:type="dxa" w:w="3800"/>
          </w:tcPr>
          <w:p>
            <w:pPr>
              <w:spacing w:after="55" w:before="55"/>
            </w:pPr>
            <w:r>
              <w:rPr>
                <w:rFonts w:ascii="Malgun Gothic" w:cs="Malgun Gothic" w:eastAsia="Malgun Gothic" w:hAnsi="Malgun Gothic"/>
                <w:sz w:val="19"/>
                <w:szCs w:val="19"/>
              </w:rPr>
              <w:t xml:space="preserve">급소를 통과했는가</w:t>
            </w:r>
          </w:p>
        </w:tc>
        <w:tc>
          <w:tcPr>
            <w:tcW w:type="dxa" w:w="2500"/>
          </w:tcPr>
          <w:p>
            <w:pPr>
              <w:spacing w:after="55" w:before="55"/>
            </w:pPr>
            <w:r>
              <w:rPr>
                <w:rFonts w:ascii="Malgun Gothic" w:cs="Malgun Gothic" w:eastAsia="Malgun Gothic" w:hAnsi="Malgun Gothic"/>
                <w:sz w:val="19"/>
                <w:szCs w:val="19"/>
              </w:rPr>
              <w:t xml:space="preserve">가장 근본</w:t>
            </w:r>
          </w:p>
        </w:tc>
      </w:tr>
      <w:tr>
        <w:tc>
          <w:tcPr>
            <w:tcW w:type="dxa" w:w="1200"/>
          </w:tcPr>
          <w:p>
            <w:pPr>
              <w:spacing w:after="55" w:before="55"/>
            </w:pPr>
            <w:r>
              <w:rPr>
                <w:rFonts w:ascii="Malgun Gothic" w:cs="Malgun Gothic" w:eastAsia="Malgun Gothic" w:hAnsi="Malgun Gothic"/>
                <w:sz w:val="19"/>
                <w:szCs w:val="19"/>
              </w:rPr>
              <w:t xml:space="preserve">C</w:t>
            </w:r>
          </w:p>
        </w:tc>
        <w:tc>
          <w:tcPr>
            <w:tcW w:type="dxa" w:w="1500"/>
          </w:tcPr>
          <w:p>
            <w:pPr>
              <w:spacing w:after="55" w:before="55"/>
            </w:pPr>
            <w:r>
              <w:rPr>
                <w:rFonts w:ascii="Malgun Gothic" w:cs="Malgun Gothic" w:eastAsia="Malgun Gothic" w:hAnsi="Malgun Gothic"/>
                <w:sz w:val="19"/>
                <w:szCs w:val="19"/>
              </w:rPr>
              <w:t xml:space="preserve">축2 조건</w:t>
            </w:r>
          </w:p>
        </w:tc>
        <w:tc>
          <w:tcPr>
            <w:tcW w:type="dxa" w:w="3800"/>
          </w:tcPr>
          <w:p>
            <w:pPr>
              <w:spacing w:after="55" w:before="55"/>
            </w:pPr>
            <w:r>
              <w:rPr>
                <w:rFonts w:ascii="Malgun Gothic" w:cs="Malgun Gothic" w:eastAsia="Malgun Gothic" w:hAnsi="Malgun Gothic"/>
                <w:sz w:val="19"/>
                <w:szCs w:val="19"/>
              </w:rPr>
              <w:t xml:space="preserve">제약을 빠짐없이 분류했는가</w:t>
            </w:r>
          </w:p>
        </w:tc>
        <w:tc>
          <w:tcPr>
            <w:tcW w:type="dxa" w:w="2500"/>
          </w:tcPr>
          <w:p>
            <w:pPr>
              <w:spacing w:after="55" w:before="55"/>
            </w:pPr>
            <w:r>
              <w:rPr>
                <w:rFonts w:ascii="Malgun Gothic" w:cs="Malgun Gothic" w:eastAsia="Malgun Gothic" w:hAnsi="Malgun Gothic"/>
                <w:sz w:val="19"/>
                <w:szCs w:val="19"/>
              </w:rPr>
              <w:t xml:space="preserve">완결성</w:t>
            </w:r>
          </w:p>
        </w:tc>
      </w:tr>
      <w:tr>
        <w:tc>
          <w:tcPr>
            <w:tcW w:type="dxa" w:w="1200"/>
          </w:tcPr>
          <w:p>
            <w:pPr>
              <w:spacing w:after="55" w:before="55"/>
            </w:pPr>
            <w:r>
              <w:rPr>
                <w:rFonts w:ascii="Malgun Gothic" w:cs="Malgun Gothic" w:eastAsia="Malgun Gothic" w:hAnsi="Malgun Gothic"/>
                <w:sz w:val="19"/>
                <w:szCs w:val="19"/>
              </w:rPr>
              <w:t xml:space="preserve">R</w:t>
            </w:r>
          </w:p>
        </w:tc>
        <w:tc>
          <w:tcPr>
            <w:tcW w:type="dxa" w:w="1500"/>
          </w:tcPr>
          <w:p>
            <w:pPr>
              <w:spacing w:after="55" w:before="55"/>
            </w:pPr>
            <w:r>
              <w:rPr>
                <w:rFonts w:ascii="Malgun Gothic" w:cs="Malgun Gothic" w:eastAsia="Malgun Gothic" w:hAnsi="Malgun Gothic"/>
                <w:sz w:val="19"/>
                <w:szCs w:val="19"/>
              </w:rPr>
              <w:t xml:space="preserve">축3 논리</w:t>
            </w:r>
          </w:p>
        </w:tc>
        <w:tc>
          <w:tcPr>
            <w:tcW w:type="dxa" w:w="3800"/>
          </w:tcPr>
          <w:p>
            <w:pPr>
              <w:spacing w:after="55" w:before="55"/>
            </w:pPr>
            <w:r>
              <w:rPr>
                <w:rFonts w:ascii="Malgun Gothic" w:cs="Malgun Gothic" w:eastAsia="Malgun Gothic" w:hAnsi="Malgun Gothic"/>
                <w:sz w:val="19"/>
                <w:szCs w:val="19"/>
              </w:rPr>
              <w:t xml:space="preserve">요구를 구조로 구현했는가</w:t>
            </w:r>
          </w:p>
        </w:tc>
        <w:tc>
          <w:tcPr>
            <w:tcW w:type="dxa" w:w="2500"/>
          </w:tcPr>
          <w:p>
            <w:pPr>
              <w:spacing w:after="55" w:before="55"/>
            </w:pPr>
            <w:r>
              <w:rPr>
                <w:rFonts w:ascii="Malgun Gothic" w:cs="Malgun Gothic" w:eastAsia="Malgun Gothic" w:hAnsi="Malgun Gothic"/>
                <w:sz w:val="19"/>
                <w:szCs w:val="19"/>
              </w:rPr>
              <w:t xml:space="preserve">풀이 구조</w:t>
            </w:r>
          </w:p>
        </w:tc>
      </w:tr>
      <w:tr>
        <w:tc>
          <w:tcPr>
            <w:tcW w:type="dxa" w:w="1200"/>
          </w:tcPr>
          <w:p>
            <w:pPr>
              <w:spacing w:after="55" w:before="55"/>
            </w:pPr>
            <w:r>
              <w:rPr>
                <w:rFonts w:ascii="Malgun Gothic" w:cs="Malgun Gothic" w:eastAsia="Malgun Gothic" w:hAnsi="Malgun Gothic"/>
                <w:sz w:val="19"/>
                <w:szCs w:val="19"/>
              </w:rPr>
              <w:t xml:space="preserve">M수치</w:t>
            </w:r>
          </w:p>
        </w:tc>
        <w:tc>
          <w:tcPr>
            <w:tcW w:type="dxa" w:w="1500"/>
          </w:tcPr>
          <w:p>
            <w:pPr>
              <w:spacing w:after="55" w:before="55"/>
            </w:pPr>
            <w:r>
              <w:rPr>
                <w:rFonts w:ascii="Malgun Gothic" w:cs="Malgun Gothic" w:eastAsia="Malgun Gothic" w:hAnsi="Malgun Gothic"/>
                <w:sz w:val="19"/>
                <w:szCs w:val="19"/>
              </w:rPr>
              <w:t xml:space="preserve">축4 연산</w:t>
            </w:r>
          </w:p>
        </w:tc>
        <w:tc>
          <w:tcPr>
            <w:tcW w:type="dxa" w:w="3800"/>
          </w:tcPr>
          <w:p>
            <w:pPr>
              <w:spacing w:after="55" w:before="55"/>
            </w:pPr>
            <w:r>
              <w:rPr>
                <w:rFonts w:ascii="Malgun Gothic" w:cs="Malgun Gothic" w:eastAsia="Malgun Gothic" w:hAnsi="Malgun Gothic"/>
                <w:sz w:val="19"/>
                <w:szCs w:val="19"/>
              </w:rPr>
              <w:t xml:space="preserve">계산이 정확한가</w:t>
            </w:r>
          </w:p>
        </w:tc>
        <w:tc>
          <w:tcPr>
            <w:tcW w:type="dxa" w:w="2500"/>
          </w:tcPr>
          <w:p>
            <w:pPr>
              <w:spacing w:after="55" w:before="55"/>
            </w:pPr>
            <w:r>
              <w:rPr>
                <w:rFonts w:ascii="Malgun Gothic" w:cs="Malgun Gothic" w:eastAsia="Malgun Gothic" w:hAnsi="Malgun Gothic"/>
                <w:sz w:val="19"/>
                <w:szCs w:val="19"/>
              </w:rPr>
              <w:t xml:space="preserve">결과값</w:t>
            </w:r>
          </w:p>
        </w:tc>
      </w:tr>
    </w:tbl>
    <w:p>
      <w:pPr>
        <w:spacing w:after="70" w:before="70"/>
      </w:pPr>
    </w:p>
    <w:p>
      <w:pPr>
        <w:pStyle w:val="Heading2"/>
        <w:spacing w:after="150" w:before="300"/>
      </w:pPr>
      <w:r>
        <w:t xml:space="preserve">2.4 검증 4단계</w:t>
      </w:r>
    </w:p>
    <w:p>
      <w:pPr>
        <w:spacing w:after="80" w:before="80" w:line="380"/>
        <w:ind w:firstLine="400"/>
      </w:pPr>
      <w:r>
        <w:rPr>
          <w:rFonts w:ascii="Malgun Gothic" w:cs="Malgun Gothic" w:eastAsia="Malgun Gothic" w:hAnsi="Malgun Gothic"/>
          <w:sz w:val="22"/>
          <w:szCs w:val="22"/>
        </w:rPr>
        <w:t xml:space="preserve">루브릭이 완성됐는지 4단계로 검증한다.</w:t>
      </w:r>
    </w:p>
    <w:p>
      <w:pPr>
        <w:spacing w:after="60" w:before="60" w:line="340"/>
        <w:ind w:left="500"/>
      </w:pPr>
      <w:r>
        <w:rPr>
          <w:rFonts w:ascii="Malgun Gothic" w:cs="Malgun Gothic" w:eastAsia="Malgun Gothic" w:hAnsi="Malgun Gothic"/>
          <w:sz w:val="22"/>
          <w:szCs w:val="22"/>
        </w:rPr>
        <w:t xml:space="preserve">• 검증1: 주경로 모범답안이 루브릭 4축을 모두 통과하는가 (NO → 루브릭 수정)</w:t>
      </w:r>
    </w:p>
    <w:p>
      <w:pPr>
        <w:spacing w:after="60" w:before="60" w:line="340"/>
        <w:ind w:left="500"/>
      </w:pPr>
      <w:r>
        <w:rPr>
          <w:rFonts w:ascii="Malgun Gothic" w:cs="Malgun Gothic" w:eastAsia="Malgun Gothic" w:hAnsi="Malgun Gothic"/>
          <w:sz w:val="22"/>
          <w:szCs w:val="22"/>
        </w:rPr>
        <w:t xml:space="preserve">• 검증2: 각 함정(T)이 어느 축에서 감지되는가 (미감지 → 해당 축 보완)</w:t>
      </w:r>
    </w:p>
    <w:p>
      <w:pPr>
        <w:spacing w:after="60" w:before="60" w:line="340"/>
        <w:ind w:left="500"/>
      </w:pPr>
      <w:r>
        <w:rPr>
          <w:rFonts w:ascii="Malgun Gothic" w:cs="Malgun Gothic" w:eastAsia="Malgun Gothic" w:hAnsi="Malgun Gothic"/>
          <w:sz w:val="22"/>
          <w:szCs w:val="22"/>
        </w:rPr>
        <w:t xml:space="preserve">• 검증3: 대체경로(alt)가 루브릭을 통과하는가 (YES → alt 모범답안 등재)</w:t>
      </w:r>
    </w:p>
    <w:p>
      <w:pPr>
        <w:spacing w:after="60" w:before="60" w:line="340"/>
        <w:ind w:left="500"/>
      </w:pPr>
      <w:r>
        <w:rPr>
          <w:rFonts w:ascii="Malgun Gothic" w:cs="Malgun Gothic" w:eastAsia="Malgun Gothic" w:hAnsi="Malgun Gothic"/>
          <w:sz w:val="22"/>
          <w:szCs w:val="22"/>
        </w:rPr>
        <w:t xml:space="preserve">• 검증4: K가 하나인가 (여럿이면 문제 설계 재검토 요청)</w:t>
      </w:r>
    </w:p>
    <w:p>
      <w:pPr>
        <w:spacing w:after="70" w:before="70"/>
      </w:pPr>
    </w:p>
    <w:p>
      <w:pPr>
        <w:pStyle w:val="Heading1"/>
        <w:spacing w:after="200" w:before="400"/>
      </w:pPr>
      <w:r>
        <w:t xml:space="preserve">3. 유형별 질문 인식</w:t>
      </w:r>
    </w:p>
    <w:p>
      <w:pPr>
        <w:pStyle w:val="Heading2"/>
        <w:spacing w:after="150" w:before="300"/>
      </w:pPr>
      <w:r>
        <w:t xml:space="preserve">3.1 세 유형의 구분</w:t>
      </w:r>
    </w:p>
    <w:p>
      <w:pPr>
        <w:spacing w:after="80" w:before="80" w:line="380"/>
        <w:ind w:firstLine="400"/>
      </w:pPr>
      <w:r>
        <w:rPr>
          <w:rFonts w:ascii="Malgun Gothic" w:cs="Malgun Gothic" w:eastAsia="Malgun Gothic" w:hAnsi="Malgun Gothic"/>
          <w:sz w:val="22"/>
          <w:szCs w:val="22"/>
        </w:rPr>
        <w:t xml:space="preserve">서논술형은 크게 세 유형으로 나뉜다. 유형마다 f(Q)의 읽는 방식과 급소의 성격이 다르다. 루브릭 4축의 배점 비중도 달라진다.</w:t>
      </w:r>
    </w:p>
    <w:p>
      <w:pPr>
        <w:spacing w:after="70" w:before="7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500"/>
            <w:shd w:fill="E8E8E8" w:val="clear"/>
          </w:tcPr>
          <w:p>
            <w:pPr>
              <w:spacing w:after="55" w:before="55"/>
              <w:jc w:val="center"/>
            </w:pPr>
            <w:r>
              <w:rPr>
                <w:rFonts w:ascii="Malgun Gothic" w:cs="Malgun Gothic" w:eastAsia="Malgun Gothic" w:hAnsi="Malgun Gothic"/>
                <w:b/>
                <w:bCs/>
                <w:sz w:val="19"/>
                <w:szCs w:val="19"/>
              </w:rPr>
              <w:t xml:space="preserve">유형</w:t>
            </w:r>
          </w:p>
        </w:tc>
        <w:tc>
          <w:tcPr>
            <w:tcW w:type="dxa" w:w="1800"/>
            <w:shd w:fill="E8E8E8" w:val="clear"/>
          </w:tcPr>
          <w:p>
            <w:pPr>
              <w:spacing w:after="55" w:before="55"/>
              <w:jc w:val="center"/>
            </w:pPr>
            <w:r>
              <w:rPr>
                <w:rFonts w:ascii="Malgun Gothic" w:cs="Malgun Gothic" w:eastAsia="Malgun Gothic" w:hAnsi="Malgun Gothic"/>
                <w:b/>
                <w:bCs/>
                <w:sz w:val="19"/>
                <w:szCs w:val="19"/>
              </w:rPr>
              <w:t xml:space="preserve">해당 교과</w:t>
            </w:r>
          </w:p>
        </w:tc>
        <w:tc>
          <w:tcPr>
            <w:tcW w:type="dxa" w:w="2700"/>
            <w:shd w:fill="E8E8E8" w:val="clear"/>
          </w:tcPr>
          <w:p>
            <w:pPr>
              <w:spacing w:after="55" w:before="55"/>
              <w:jc w:val="center"/>
            </w:pPr>
            <w:r>
              <w:rPr>
                <w:rFonts w:ascii="Malgun Gothic" w:cs="Malgun Gothic" w:eastAsia="Malgun Gothic" w:hAnsi="Malgun Gothic"/>
                <w:b/>
                <w:bCs/>
                <w:sz w:val="19"/>
                <w:szCs w:val="19"/>
              </w:rPr>
              <w:t xml:space="preserve">급소의 성격</w:t>
            </w:r>
          </w:p>
        </w:tc>
        <w:tc>
          <w:tcPr>
            <w:tcW w:type="dxa" w:w="2000"/>
            <w:shd w:fill="E8E8E8" w:val="clear"/>
          </w:tcPr>
          <w:p>
            <w:pPr>
              <w:spacing w:after="55" w:before="55"/>
              <w:jc w:val="center"/>
            </w:pPr>
            <w:r>
              <w:rPr>
                <w:rFonts w:ascii="Malgun Gothic" w:cs="Malgun Gothic" w:eastAsia="Malgun Gothic" w:hAnsi="Malgun Gothic"/>
                <w:b/>
                <w:bCs/>
                <w:sz w:val="19"/>
                <w:szCs w:val="19"/>
              </w:rPr>
              <w:t xml:space="preserve">가장 무거운 축</w:t>
            </w:r>
          </w:p>
        </w:tc>
      </w:tr>
      <w:tr>
        <w:tc>
          <w:tcPr>
            <w:tcW w:type="dxa" w:w="2500"/>
          </w:tcPr>
          <w:p>
            <w:pPr>
              <w:spacing w:after="55" w:before="55"/>
            </w:pPr>
            <w:r>
              <w:rPr>
                <w:rFonts w:ascii="Malgun Gothic" w:cs="Malgun Gothic" w:eastAsia="Malgun Gothic" w:hAnsi="Malgun Gothic"/>
                <w:sz w:val="19"/>
                <w:szCs w:val="19"/>
              </w:rPr>
              <w:t xml:space="preserve">TYPE 1 수학·과학 주관식</w:t>
            </w:r>
          </w:p>
        </w:tc>
        <w:tc>
          <w:tcPr>
            <w:tcW w:type="dxa" w:w="1800"/>
          </w:tcPr>
          <w:p>
            <w:pPr>
              <w:spacing w:after="55" w:before="55"/>
            </w:pPr>
            <w:r>
              <w:rPr>
                <w:rFonts w:ascii="Malgun Gothic" w:cs="Malgun Gothic" w:eastAsia="Malgun Gothic" w:hAnsi="Malgun Gothic"/>
                <w:sz w:val="19"/>
                <w:szCs w:val="19"/>
              </w:rPr>
              <w:t xml:space="preserve">수학, 과학</w:t>
            </w:r>
          </w:p>
        </w:tc>
        <w:tc>
          <w:tcPr>
            <w:tcW w:type="dxa" w:w="2700"/>
          </w:tcPr>
          <w:p>
            <w:pPr>
              <w:spacing w:after="55" w:before="55"/>
            </w:pPr>
            <w:r>
              <w:rPr>
                <w:rFonts w:ascii="Malgun Gothic" w:cs="Malgun Gothic" w:eastAsia="Malgun Gothic" w:hAnsi="Malgun Gothic"/>
                <w:sz w:val="19"/>
                <w:szCs w:val="19"/>
              </w:rPr>
              <w:t xml:space="preserve">수학적 실체 인식</w:t>
            </w:r>
          </w:p>
        </w:tc>
        <w:tc>
          <w:tcPr>
            <w:tcW w:type="dxa" w:w="2000"/>
          </w:tcPr>
          <w:p>
            <w:pPr>
              <w:spacing w:after="55" w:before="55"/>
            </w:pPr>
            <w:r>
              <w:rPr>
                <w:rFonts w:ascii="Malgun Gothic" w:cs="Malgun Gothic" w:eastAsia="Malgun Gothic" w:hAnsi="Malgun Gothic"/>
                <w:sz w:val="19"/>
                <w:szCs w:val="19"/>
              </w:rPr>
              <w:t xml:space="preserve">축2 조건</w:t>
            </w:r>
          </w:p>
        </w:tc>
      </w:tr>
      <w:tr>
        <w:tc>
          <w:tcPr>
            <w:tcW w:type="dxa" w:w="2500"/>
          </w:tcPr>
          <w:p>
            <w:pPr>
              <w:spacing w:after="55" w:before="55"/>
            </w:pPr>
            <w:r>
              <w:rPr>
                <w:rFonts w:ascii="Malgun Gothic" w:cs="Malgun Gothic" w:eastAsia="Malgun Gothic" w:hAnsi="Malgun Gothic"/>
                <w:sz w:val="19"/>
                <w:szCs w:val="19"/>
              </w:rPr>
              <w:t xml:space="preserve">TYPE 2 제시문 기반 논술</w:t>
            </w:r>
          </w:p>
        </w:tc>
        <w:tc>
          <w:tcPr>
            <w:tcW w:type="dxa" w:w="1800"/>
          </w:tcPr>
          <w:p>
            <w:pPr>
              <w:spacing w:after="55" w:before="55"/>
            </w:pPr>
            <w:r>
              <w:rPr>
                <w:rFonts w:ascii="Malgun Gothic" w:cs="Malgun Gothic" w:eastAsia="Malgun Gothic" w:hAnsi="Malgun Gothic"/>
                <w:sz w:val="19"/>
                <w:szCs w:val="19"/>
              </w:rPr>
              <w:t xml:space="preserve">국어, 사회, 역사</w:t>
            </w:r>
          </w:p>
        </w:tc>
        <w:tc>
          <w:tcPr>
            <w:tcW w:type="dxa" w:w="2700"/>
          </w:tcPr>
          <w:p>
            <w:pPr>
              <w:spacing w:after="55" w:before="55"/>
            </w:pPr>
            <w:r>
              <w:rPr>
                <w:rFonts w:ascii="Malgun Gothic" w:cs="Malgun Gothic" w:eastAsia="Malgun Gothic" w:hAnsi="Malgun Gothic"/>
                <w:sz w:val="19"/>
                <w:szCs w:val="19"/>
              </w:rPr>
              <w:t xml:space="preserve">제시문 핵심 개념·인물</w:t>
            </w:r>
          </w:p>
        </w:tc>
        <w:tc>
          <w:tcPr>
            <w:tcW w:type="dxa" w:w="2000"/>
          </w:tcPr>
          <w:p>
            <w:pPr>
              <w:spacing w:after="55" w:before="55"/>
            </w:pPr>
            <w:r>
              <w:rPr>
                <w:rFonts w:ascii="Malgun Gothic" w:cs="Malgun Gothic" w:eastAsia="Malgun Gothic" w:hAnsi="Malgun Gothic"/>
                <w:sz w:val="19"/>
                <w:szCs w:val="19"/>
              </w:rPr>
              <w:t xml:space="preserve">축1+축2</w:t>
            </w:r>
          </w:p>
        </w:tc>
      </w:tr>
      <w:tr>
        <w:tc>
          <w:tcPr>
            <w:tcW w:type="dxa" w:w="2500"/>
          </w:tcPr>
          <w:p>
            <w:pPr>
              <w:spacing w:after="55" w:before="55"/>
            </w:pPr>
            <w:r>
              <w:rPr>
                <w:rFonts w:ascii="Malgun Gothic" w:cs="Malgun Gothic" w:eastAsia="Malgun Gothic" w:hAnsi="Malgun Gothic"/>
                <w:sz w:val="19"/>
                <w:szCs w:val="19"/>
              </w:rPr>
              <w:t xml:space="preserve">TYPE 3 자료 해석 추론</w:t>
            </w:r>
          </w:p>
        </w:tc>
        <w:tc>
          <w:tcPr>
            <w:tcW w:type="dxa" w:w="1800"/>
          </w:tcPr>
          <w:p>
            <w:pPr>
              <w:spacing w:after="55" w:before="55"/>
            </w:pPr>
            <w:r>
              <w:rPr>
                <w:rFonts w:ascii="Malgun Gothic" w:cs="Malgun Gothic" w:eastAsia="Malgun Gothic" w:hAnsi="Malgun Gothic"/>
                <w:sz w:val="19"/>
                <w:szCs w:val="19"/>
              </w:rPr>
              <w:t xml:space="preserve">과학, 사회</w:t>
            </w:r>
          </w:p>
        </w:tc>
        <w:tc>
          <w:tcPr>
            <w:tcW w:type="dxa" w:w="2700"/>
          </w:tcPr>
          <w:p>
            <w:pPr>
              <w:spacing w:after="55" w:before="55"/>
            </w:pPr>
            <w:r>
              <w:rPr>
                <w:rFonts w:ascii="Malgun Gothic" w:cs="Malgun Gothic" w:eastAsia="Malgun Gothic" w:hAnsi="Malgun Gothic"/>
                <w:sz w:val="19"/>
                <w:szCs w:val="19"/>
              </w:rPr>
              <w:t xml:space="preserve">자료의 핵심 패턴</w:t>
            </w:r>
          </w:p>
        </w:tc>
        <w:tc>
          <w:tcPr>
            <w:tcW w:type="dxa" w:w="2000"/>
          </w:tcPr>
          <w:p>
            <w:pPr>
              <w:spacing w:after="55" w:before="55"/>
            </w:pPr>
            <w:r>
              <w:rPr>
                <w:rFonts w:ascii="Malgun Gothic" w:cs="Malgun Gothic" w:eastAsia="Malgun Gothic" w:hAnsi="Malgun Gothic"/>
                <w:sz w:val="19"/>
                <w:szCs w:val="19"/>
              </w:rPr>
              <w:t xml:space="preserve">축3 논리</w:t>
            </w:r>
          </w:p>
        </w:tc>
      </w:tr>
    </w:tbl>
    <w:p>
      <w:pPr>
        <w:spacing w:after="70" w:before="70"/>
      </w:pPr>
    </w:p>
    <w:p>
      <w:pPr>
        <w:pStyle w:val="Heading2"/>
        <w:spacing w:after="150" w:before="300"/>
      </w:pPr>
      <w:r>
        <w:t xml:space="preserve">3.2 TYPE 1 -- 수학·과학 주관식</w:t>
      </w:r>
    </w:p>
    <w:p>
      <w:pPr>
        <w:spacing w:after="80" w:before="80" w:line="380"/>
        <w:ind w:firstLine="400"/>
      </w:pPr>
      <w:r>
        <w:rPr>
          <w:rFonts w:ascii="Malgun Gothic" w:cs="Malgun Gothic" w:eastAsia="Malgun Gothic" w:hAnsi="Malgun Gothic"/>
          <w:sz w:val="22"/>
          <w:szCs w:val="22"/>
        </w:rPr>
        <w:t xml:space="preserve">이 유형의 핵심은 풀이 경로의 논리적 완결성이다. 같은 답이 나와도 경로가 없으면 감점이고, 풀이가 있어도 경로가 잘못됐으면 부분점수다. 다경로 허용이 가장 폭넓게 적용된다.</w:t>
      </w:r>
    </w:p>
    <w:p>
      <w:pPr>
        <w:spacing w:after="80" w:before="80" w:line="380"/>
        <w:ind w:firstLine="400"/>
      </w:pPr>
      <w:r>
        <w:rPr>
          <w:rFonts w:ascii="Malgun Gothic" w:cs="Malgun Gothic" w:eastAsia="Malgun Gothic" w:hAnsi="Malgun Gothic"/>
          <w:sz w:val="22"/>
          <w:szCs w:val="22"/>
        </w:rPr>
        <w:t xml:space="preserve">C(조건)의 완전성이 가장 중요하다. 경우를 빠짐없이 나눴는가가 축2의 기준이다. 축4(연산) 오류가 축2(조건) 오류의 결과라면 축4는 별도 감점 없이 축2 오류로 흡수한다.</w:t>
      </w:r>
    </w:p>
    <w:p>
      <w:pPr>
        <w:pStyle w:val="Heading2"/>
        <w:spacing w:after="150" w:before="300"/>
      </w:pPr>
      <w:r>
        <w:t xml:space="preserve">3.3 TYPE 2 -- 제시문 기반 논술</w:t>
      </w:r>
    </w:p>
    <w:p>
      <w:pPr>
        <w:spacing w:after="80" w:before="80" w:line="380"/>
        <w:ind w:firstLine="400"/>
      </w:pPr>
      <w:r>
        <w:rPr>
          <w:rFonts w:ascii="Malgun Gothic" w:cs="Malgun Gothic" w:eastAsia="Malgun Gothic" w:hAnsi="Malgun Gothic"/>
          <w:sz w:val="22"/>
          <w:szCs w:val="22"/>
        </w:rPr>
        <w:t xml:space="preserve">이 유형의 핵심은 제시문 독해와 논증 구조다. K는 제시문의 핵심 개념이나 인물이다. C는 포함 조건의 체크리스트(인명, 저서명, 나라 이름 등)가 된다. R의 요구 동사가 논증 구조의 틀을 결정한다.</w:t>
      </w:r>
    </w:p>
    <w:p>
      <w:pPr>
        <w:spacing w:after="70" w:before="7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500"/>
            <w:shd w:fill="E8E8E8" w:val="clear"/>
          </w:tcPr>
          <w:p>
            <w:pPr>
              <w:spacing w:after="55" w:before="55"/>
              <w:jc w:val="center"/>
            </w:pPr>
            <w:r>
              <w:rPr>
                <w:rFonts w:ascii="Malgun Gothic" w:cs="Malgun Gothic" w:eastAsia="Malgun Gothic" w:hAnsi="Malgun Gothic"/>
                <w:b/>
                <w:bCs/>
                <w:sz w:val="19"/>
                <w:szCs w:val="19"/>
              </w:rPr>
              <w:t xml:space="preserve">요구 동사</w:t>
            </w:r>
          </w:p>
        </w:tc>
        <w:tc>
          <w:tcPr>
            <w:tcW w:type="dxa" w:w="6500"/>
            <w:shd w:fill="E8E8E8" w:val="clear"/>
          </w:tcPr>
          <w:p>
            <w:pPr>
              <w:spacing w:after="55" w:before="55"/>
              <w:jc w:val="center"/>
            </w:pPr>
            <w:r>
              <w:rPr>
                <w:rFonts w:ascii="Malgun Gothic" w:cs="Malgun Gothic" w:eastAsia="Malgun Gothic" w:hAnsi="Malgun Gothic"/>
                <w:b/>
                <w:bCs/>
                <w:sz w:val="19"/>
                <w:szCs w:val="19"/>
              </w:rPr>
              <w:t xml:space="preserve">논증 구조</w:t>
            </w:r>
          </w:p>
        </w:tc>
      </w:tr>
      <w:tr>
        <w:tc>
          <w:tcPr>
            <w:tcW w:type="dxa" w:w="2500"/>
          </w:tcPr>
          <w:p>
            <w:pPr>
              <w:spacing w:after="55" w:before="55"/>
            </w:pPr>
            <w:r>
              <w:rPr>
                <w:rFonts w:ascii="Malgun Gothic" w:cs="Malgun Gothic" w:eastAsia="Malgun Gothic" w:hAnsi="Malgun Gothic"/>
                <w:sz w:val="19"/>
                <w:szCs w:val="19"/>
              </w:rPr>
              <w:t xml:space="preserve">논하시오</w:t>
            </w:r>
          </w:p>
        </w:tc>
        <w:tc>
          <w:tcPr>
            <w:tcW w:type="dxa" w:w="6500"/>
          </w:tcPr>
          <w:p>
            <w:pPr>
              <w:spacing w:after="55" w:before="55"/>
            </w:pPr>
            <w:r>
              <w:rPr>
                <w:rFonts w:ascii="Malgun Gothic" w:cs="Malgun Gothic" w:eastAsia="Malgun Gothic" w:hAnsi="Malgun Gothic"/>
                <w:sz w:val="19"/>
                <w:szCs w:val="19"/>
              </w:rPr>
              <w:t xml:space="preserve">주장 + 근거(제시문) + 반론 + 재반박</w:t>
            </w:r>
          </w:p>
        </w:tc>
      </w:tr>
      <w:tr>
        <w:tc>
          <w:tcPr>
            <w:tcW w:type="dxa" w:w="2500"/>
          </w:tcPr>
          <w:p>
            <w:pPr>
              <w:spacing w:after="55" w:before="55"/>
            </w:pPr>
            <w:r>
              <w:rPr>
                <w:rFonts w:ascii="Malgun Gothic" w:cs="Malgun Gothic" w:eastAsia="Malgun Gothic" w:hAnsi="Malgun Gothic"/>
                <w:sz w:val="19"/>
                <w:szCs w:val="19"/>
              </w:rPr>
              <w:t xml:space="preserve">설명하시오</w:t>
            </w:r>
          </w:p>
        </w:tc>
        <w:tc>
          <w:tcPr>
            <w:tcW w:type="dxa" w:w="6500"/>
          </w:tcPr>
          <w:p>
            <w:pPr>
              <w:spacing w:after="55" w:before="55"/>
            </w:pPr>
            <w:r>
              <w:rPr>
                <w:rFonts w:ascii="Malgun Gothic" w:cs="Malgun Gothic" w:eastAsia="Malgun Gothic" w:hAnsi="Malgun Gothic"/>
                <w:sz w:val="19"/>
                <w:szCs w:val="19"/>
              </w:rPr>
              <w:t xml:space="preserve">개념 + 내용 + 사례 또는 근거</w:t>
            </w:r>
          </w:p>
        </w:tc>
      </w:tr>
      <w:tr>
        <w:tc>
          <w:tcPr>
            <w:tcW w:type="dxa" w:w="2500"/>
          </w:tcPr>
          <w:p>
            <w:pPr>
              <w:spacing w:after="55" w:before="55"/>
            </w:pPr>
            <w:r>
              <w:rPr>
                <w:rFonts w:ascii="Malgun Gothic" w:cs="Malgun Gothic" w:eastAsia="Malgun Gothic" w:hAnsi="Malgun Gothic"/>
                <w:sz w:val="19"/>
                <w:szCs w:val="19"/>
              </w:rPr>
              <w:t xml:space="preserve">비교하시오</w:t>
            </w:r>
          </w:p>
        </w:tc>
        <w:tc>
          <w:tcPr>
            <w:tcW w:type="dxa" w:w="6500"/>
          </w:tcPr>
          <w:p>
            <w:pPr>
              <w:spacing w:after="55" w:before="55"/>
            </w:pPr>
            <w:r>
              <w:rPr>
                <w:rFonts w:ascii="Malgun Gothic" w:cs="Malgun Gothic" w:eastAsia="Malgun Gothic" w:hAnsi="Malgun Gothic"/>
                <w:sz w:val="19"/>
                <w:szCs w:val="19"/>
              </w:rPr>
              <w:t xml:space="preserve">A의 특징 + B의 특징 + 공통점 + 차이점</w:t>
            </w:r>
          </w:p>
        </w:tc>
      </w:tr>
      <w:tr>
        <w:tc>
          <w:tcPr>
            <w:tcW w:type="dxa" w:w="2500"/>
          </w:tcPr>
          <w:p>
            <w:pPr>
              <w:spacing w:after="55" w:before="55"/>
            </w:pPr>
            <w:r>
              <w:rPr>
                <w:rFonts w:ascii="Malgun Gothic" w:cs="Malgun Gothic" w:eastAsia="Malgun Gothic" w:hAnsi="Malgun Gothic"/>
                <w:sz w:val="19"/>
                <w:szCs w:val="19"/>
              </w:rPr>
              <w:t xml:space="preserve">쓰시오</w:t>
            </w:r>
          </w:p>
        </w:tc>
        <w:tc>
          <w:tcPr>
            <w:tcW w:type="dxa" w:w="6500"/>
          </w:tcPr>
          <w:p>
            <w:pPr>
              <w:spacing w:after="55" w:before="55"/>
            </w:pPr>
            <w:r>
              <w:rPr>
                <w:rFonts w:ascii="Malgun Gothic" w:cs="Malgun Gothic" w:eastAsia="Malgun Gothic" w:hAnsi="Malgun Gothic"/>
                <w:sz w:val="19"/>
                <w:szCs w:val="19"/>
              </w:rPr>
              <w:t xml:space="preserve">명칭 또는 개념 + 내용</w:t>
            </w:r>
          </w:p>
        </w:tc>
      </w:tr>
    </w:tbl>
    <w:p>
      <w:pPr>
        <w:spacing w:after="70" w:before="70"/>
      </w:pPr>
    </w:p>
    <w:p>
      <w:pPr>
        <w:spacing w:after="80" w:before="80" w:line="380"/>
        <w:ind w:firstLine="400"/>
      </w:pPr>
      <w:r>
        <w:rPr>
          <w:rFonts w:ascii="Malgun Gothic" w:cs="Malgun Gothic" w:eastAsia="Malgun Gothic" w:hAnsi="Malgun Gothic"/>
          <w:sz w:val="22"/>
          <w:szCs w:val="22"/>
        </w:rPr>
        <w:t xml:space="preserve">TYPE 2에서 축4(연산)는 없다. 그 배점을 축1과 축2에 재배분한다.</w:t>
      </w:r>
    </w:p>
    <w:p>
      <w:pPr>
        <w:pStyle w:val="Heading2"/>
        <w:spacing w:after="150" w:before="300"/>
      </w:pPr>
      <w:r>
        <w:t xml:space="preserve">3.4 TYPE 3 -- 자료 해석 추론</w:t>
      </w:r>
    </w:p>
    <w:p>
      <w:pPr>
        <w:spacing w:after="80" w:before="80" w:line="380"/>
        <w:ind w:firstLine="400"/>
      </w:pPr>
      <w:r>
        <w:rPr>
          <w:rFonts w:ascii="Malgun Gothic" w:cs="Malgun Gothic" w:eastAsia="Malgun Gothic" w:hAnsi="Malgun Gothic"/>
          <w:sz w:val="22"/>
          <w:szCs w:val="22"/>
        </w:rPr>
        <w:t xml:space="preserve">이 유형의 핵심은 추론의 사슬이다. 자료 → 패턴 인식 → 원인 추론 → 결론 도출의 사슬 중 하나가 끊기면 축3 감점이다. 결론이 맞아도 사슬이 없으면 낮은 점수다. 축3(논리)이 가장 무겁다.</w:t>
      </w:r>
    </w:p>
    <w:p>
      <w:pPr>
        <w:spacing w:after="80" w:before="80" w:line="380"/>
        <w:ind w:firstLine="400"/>
      </w:pPr>
      <w:r>
        <w:rPr>
          <w:rFonts w:ascii="Malgun Gothic" w:cs="Malgun Gothic" w:eastAsia="Malgun Gothic" w:hAnsi="Malgun Gothic"/>
          <w:sz w:val="22"/>
          <w:szCs w:val="22"/>
        </w:rPr>
        <w:t xml:space="preserve">그래프를 직접 그려야 하는 경우 이미지 요소를 텍스트로 기술하고 교사가 완성도를 직접 판단한다.</w:t>
      </w:r>
    </w:p>
    <w:p>
      <w:pPr>
        <w:spacing w:after="70" w:before="70"/>
      </w:pPr>
    </w:p>
    <w:p>
      <w:pPr>
        <w:pStyle w:val="Heading1"/>
        <w:spacing w:after="200" w:before="400"/>
      </w:pPr>
      <w:r>
        <w:t xml:space="preserve">4. 문제 설계 검증 -- 채점 전 게이트</w:t>
      </w:r>
    </w:p>
    <w:p>
      <w:pPr>
        <w:pStyle w:val="Heading2"/>
        <w:spacing w:after="150" w:before="300"/>
      </w:pPr>
      <w:r>
        <w:t xml:space="preserve">4.1 왜 채점 전에 문제를 검증해야 하는가</w:t>
      </w:r>
    </w:p>
    <w:p>
      <w:pPr>
        <w:spacing w:after="80" w:before="80" w:line="380"/>
        <w:ind w:firstLine="400"/>
      </w:pPr>
      <w:r>
        <w:rPr>
          <w:rFonts w:ascii="Malgun Gothic" w:cs="Malgun Gothic" w:eastAsia="Malgun Gothic" w:hAnsi="Malgun Gothic"/>
          <w:sz w:val="22"/>
          <w:szCs w:val="22"/>
        </w:rPr>
        <w:t xml:space="preserve">채점의 공정성은 채점 기준이 아니라 문제의 객관성과 실체에서 먼저 결정된다. 제시문이 편향됐으면 루브릭이 흔들리고, 논제가 모호하면 급소(K)가 여러 개가 되며, 자료가 복수 해석을 허용하면 모범답안이 불안정해진다. 아무리 정교한 루브릭도 문제의 무게중심이 흔들리면 그 위에서 공정한 채점이 나오지 않는다.</w:t>
      </w:r>
    </w:p>
    <w:p>
      <w:pPr>
        <w:pStyle w:val="Heading2"/>
        <w:spacing w:after="150" w:before="300"/>
      </w:pPr>
      <w:r>
        <w:t xml:space="preserve">4.2 무게중심 추출</w:t>
      </w:r>
    </w:p>
    <w:p>
      <w:pPr>
        <w:spacing w:after="80" w:before="80" w:line="380"/>
        <w:ind w:firstLine="400"/>
      </w:pPr>
      <w:r>
        <w:rPr>
          <w:rFonts w:ascii="Malgun Gothic" w:cs="Malgun Gothic" w:eastAsia="Malgun Gothic" w:hAnsi="Malgun Gothic"/>
          <w:sz w:val="22"/>
          <w:szCs w:val="22"/>
        </w:rPr>
        <w:t xml:space="preserve">제시문·자료가 주어지면 먼저 무게중심을 추출한다. 무게중심은 이것을 모르면 이 제시문을 이해했다고 할 수 없다는 하나의 핵심 지점이다. 무게중심이 둘 이상이면 제시문 설계 재검토가 필요하다.</w:t>
      </w:r>
    </w:p>
    <w:p>
      <w:pPr>
        <w:pStyle w:val="Heading2"/>
        <w:spacing w:after="150" w:before="300"/>
      </w:pPr>
      <w:r>
        <w:t xml:space="preserve">4.3 대안 문제 설계와 비교 검토</w:t>
      </w:r>
    </w:p>
    <w:p>
      <w:pPr>
        <w:spacing w:after="80" w:before="80" w:line="380"/>
        <w:ind w:firstLine="400"/>
      </w:pPr>
      <w:r>
        <w:rPr>
          <w:rFonts w:ascii="Malgun Gothic" w:cs="Malgun Gothic" w:eastAsia="Malgun Gothic" w:hAnsi="Malgun Gothic"/>
          <w:sz w:val="22"/>
          <w:szCs w:val="22"/>
        </w:rPr>
        <w:t xml:space="preserve">같은 무게중심에서 대안 문제를 설계해보면 두 가지가 드러난다. 대안 문제가 쉽게 나오면 무게중심이 명확한 것이다. 대안이 안 나오면 제시문이 문제다. 주문제와 대안문제를 비교하면 공통 K(급소)가 확인되고 루브릭이 더 단단해진다.</w:t>
      </w:r>
    </w:p>
    <w:p>
      <w:pPr>
        <w:spacing w:after="70" w:before="7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shd w:fill="E8E8E8" w:val="clear"/>
          </w:tcPr>
          <w:p>
            <w:pPr>
              <w:spacing w:after="55" w:before="55"/>
              <w:jc w:val="center"/>
            </w:pPr>
            <w:r>
              <w:rPr>
                <w:rFonts w:ascii="Malgun Gothic" w:cs="Malgun Gothic" w:eastAsia="Malgun Gothic" w:hAnsi="Malgun Gothic"/>
                <w:b/>
                <w:bCs/>
                <w:sz w:val="19"/>
                <w:szCs w:val="19"/>
              </w:rPr>
              <w:t xml:space="preserve">객관성 등급</w:t>
            </w:r>
          </w:p>
        </w:tc>
        <w:tc>
          <w:tcPr>
            <w:tcW w:type="dxa" w:w="4500"/>
            <w:shd w:fill="E8E8E8" w:val="clear"/>
          </w:tcPr>
          <w:p>
            <w:pPr>
              <w:spacing w:after="55" w:before="55"/>
              <w:jc w:val="center"/>
            </w:pPr>
            <w:r>
              <w:rPr>
                <w:rFonts w:ascii="Malgun Gothic" w:cs="Malgun Gothic" w:eastAsia="Malgun Gothic" w:hAnsi="Malgun Gothic"/>
                <w:b/>
                <w:bCs/>
                <w:sz w:val="19"/>
                <w:szCs w:val="19"/>
              </w:rPr>
              <w:t xml:space="preserve">조건</w:t>
            </w:r>
          </w:p>
        </w:tc>
        <w:tc>
          <w:tcPr>
            <w:tcW w:type="dxa" w:w="2500"/>
            <w:shd w:fill="E8E8E8" w:val="clear"/>
          </w:tcPr>
          <w:p>
            <w:pPr>
              <w:spacing w:after="55" w:before="55"/>
              <w:jc w:val="center"/>
            </w:pPr>
            <w:r>
              <w:rPr>
                <w:rFonts w:ascii="Malgun Gothic" w:cs="Malgun Gothic" w:eastAsia="Malgun Gothic" w:hAnsi="Malgun Gothic"/>
                <w:b/>
                <w:bCs/>
                <w:sz w:val="19"/>
                <w:szCs w:val="19"/>
              </w:rPr>
              <w:t xml:space="preserve">처리</w:t>
            </w:r>
          </w:p>
        </w:tc>
      </w:tr>
      <w:tr>
        <w:tc>
          <w:tcPr>
            <w:tcW w:type="dxa" w:w="2000"/>
          </w:tcPr>
          <w:p>
            <w:pPr>
              <w:spacing w:after="55" w:before="55"/>
            </w:pPr>
            <w:r>
              <w:rPr>
                <w:rFonts w:ascii="Malgun Gothic" w:cs="Malgun Gothic" w:eastAsia="Malgun Gothic" w:hAnsi="Malgun Gothic"/>
                <w:sz w:val="19"/>
                <w:szCs w:val="19"/>
              </w:rPr>
              <w:t xml:space="preserve">CLEAR</w:t>
            </w:r>
          </w:p>
        </w:tc>
        <w:tc>
          <w:tcPr>
            <w:tcW w:type="dxa" w:w="4500"/>
          </w:tcPr>
          <w:p>
            <w:pPr>
              <w:spacing w:after="55" w:before="55"/>
            </w:pPr>
            <w:r>
              <w:rPr>
                <w:rFonts w:ascii="Malgun Gothic" w:cs="Malgun Gothic" w:eastAsia="Malgun Gothic" w:hAnsi="Malgun Gothic"/>
                <w:sz w:val="19"/>
                <w:szCs w:val="19"/>
              </w:rPr>
              <w:t xml:space="preserve">K 하나, 조건 구체적, 대안문제 2개 이상 가능</w:t>
            </w:r>
          </w:p>
        </w:tc>
        <w:tc>
          <w:tcPr>
            <w:tcW w:type="dxa" w:w="2500"/>
          </w:tcPr>
          <w:p>
            <w:pPr>
              <w:spacing w:after="55" w:before="55"/>
            </w:pPr>
            <w:r>
              <w:rPr>
                <w:rFonts w:ascii="Malgun Gothic" w:cs="Malgun Gothic" w:eastAsia="Malgun Gothic" w:hAnsi="Malgun Gothic"/>
                <w:sz w:val="19"/>
                <w:szCs w:val="19"/>
              </w:rPr>
              <w:t xml:space="preserve">채점 진행</w:t>
            </w:r>
          </w:p>
        </w:tc>
      </w:tr>
      <w:tr>
        <w:tc>
          <w:tcPr>
            <w:tcW w:type="dxa" w:w="2000"/>
          </w:tcPr>
          <w:p>
            <w:pPr>
              <w:spacing w:after="55" w:before="55"/>
            </w:pPr>
            <w:r>
              <w:rPr>
                <w:rFonts w:ascii="Malgun Gothic" w:cs="Malgun Gothic" w:eastAsia="Malgun Gothic" w:hAnsi="Malgun Gothic"/>
                <w:sz w:val="19"/>
                <w:szCs w:val="19"/>
              </w:rPr>
              <w:t xml:space="preserve">ACCEPTABLE</w:t>
            </w:r>
          </w:p>
        </w:tc>
        <w:tc>
          <w:tcPr>
            <w:tcW w:type="dxa" w:w="4500"/>
          </w:tcPr>
          <w:p>
            <w:pPr>
              <w:spacing w:after="55" w:before="55"/>
            </w:pPr>
            <w:r>
              <w:rPr>
                <w:rFonts w:ascii="Malgun Gothic" w:cs="Malgun Gothic" w:eastAsia="Malgun Gothic" w:hAnsi="Malgun Gothic"/>
                <w:sz w:val="19"/>
                <w:szCs w:val="19"/>
              </w:rPr>
              <w:t xml:space="preserve">K는 있으나 조건 보완 필요</w:t>
            </w:r>
          </w:p>
        </w:tc>
        <w:tc>
          <w:tcPr>
            <w:tcW w:type="dxa" w:w="2500"/>
          </w:tcPr>
          <w:p>
            <w:pPr>
              <w:spacing w:after="55" w:before="55"/>
            </w:pPr>
            <w:r>
              <w:rPr>
                <w:rFonts w:ascii="Malgun Gothic" w:cs="Malgun Gothic" w:eastAsia="Malgun Gothic" w:hAnsi="Malgun Gothic"/>
                <w:sz w:val="19"/>
                <w:szCs w:val="19"/>
              </w:rPr>
              <w:t xml:space="preserve">조건 추가 후 재검토</w:t>
            </w:r>
          </w:p>
        </w:tc>
      </w:tr>
      <w:tr>
        <w:tc>
          <w:tcPr>
            <w:tcW w:type="dxa" w:w="2000"/>
          </w:tcPr>
          <w:p>
            <w:pPr>
              <w:spacing w:after="55" w:before="55"/>
            </w:pPr>
            <w:r>
              <w:rPr>
                <w:rFonts w:ascii="Malgun Gothic" w:cs="Malgun Gothic" w:eastAsia="Malgun Gothic" w:hAnsi="Malgun Gothic"/>
                <w:sz w:val="19"/>
                <w:szCs w:val="19"/>
              </w:rPr>
              <w:t xml:space="preserve">AMBIGUOUS</w:t>
            </w:r>
          </w:p>
        </w:tc>
        <w:tc>
          <w:tcPr>
            <w:tcW w:type="dxa" w:w="4500"/>
          </w:tcPr>
          <w:p>
            <w:pPr>
              <w:spacing w:after="55" w:before="55"/>
            </w:pPr>
            <w:r>
              <w:rPr>
                <w:rFonts w:ascii="Malgun Gothic" w:cs="Malgun Gothic" w:eastAsia="Malgun Gothic" w:hAnsi="Malgun Gothic"/>
                <w:sz w:val="19"/>
                <w:szCs w:val="19"/>
              </w:rPr>
              <w:t xml:space="preserve">K 여럿, 대안문제 안 나옴</w:t>
            </w:r>
          </w:p>
        </w:tc>
        <w:tc>
          <w:tcPr>
            <w:tcW w:type="dxa" w:w="2500"/>
          </w:tcPr>
          <w:p>
            <w:pPr>
              <w:spacing w:after="55" w:before="55"/>
            </w:pPr>
            <w:r>
              <w:rPr>
                <w:rFonts w:ascii="Malgun Gothic" w:cs="Malgun Gothic" w:eastAsia="Malgun Gothic" w:hAnsi="Malgun Gothic"/>
                <w:sz w:val="19"/>
                <w:szCs w:val="19"/>
              </w:rPr>
              <w:t xml:space="preserve">문제 재설계 또는 분리</w:t>
            </w:r>
          </w:p>
        </w:tc>
      </w:tr>
    </w:tbl>
    <w:p>
      <w:pPr>
        <w:spacing w:after="70" w:before="70"/>
      </w:pPr>
    </w:p>
    <w:p>
      <w:pPr>
        <w:pStyle w:val="Heading1"/>
        <w:spacing w:after="200" w:before="400"/>
      </w:pPr>
      <w:r>
        <w:t xml:space="preserve">5. 손글씨 답안 인식 -- 유물복원 기법</w:t>
      </w:r>
    </w:p>
    <w:p>
      <w:pPr>
        <w:pStyle w:val="Heading2"/>
        <w:spacing w:after="150" w:before="300"/>
      </w:pPr>
      <w:r>
        <w:t xml:space="preserve">5.1 발상의 원천</w:t>
      </w:r>
    </w:p>
    <w:p>
      <w:pPr>
        <w:spacing w:after="80" w:before="80" w:line="380"/>
        <w:ind w:firstLine="400"/>
      </w:pPr>
      <w:r>
        <w:rPr>
          <w:rFonts w:ascii="Malgun Gothic" w:cs="Malgun Gothic" w:eastAsia="Malgun Gothic" w:hAnsi="Malgun Gothic"/>
          <w:sz w:val="22"/>
          <w:szCs w:val="22"/>
        </w:rPr>
        <w:t xml:space="preserve">유물복원사는 깨진 도자기 조각을 붙일 때 두 가지를 쓴다. 남아 있는 조각의 형태, 그리고 그 시대 그 가마의 양식. 형태만으로는 모르는 것을 양식이 채운다. 손글씨 인식도 같다. 글자 하나만 보면 모르는데, 앞뒤 맥락이 가능성의 범위를 좁힌다. 그리고 HMOS의 루브릭(K, T)이 그 양식이다.</w:t>
      </w:r>
    </w:p>
    <w:p>
      <w:pPr>
        <w:pStyle w:val="Heading2"/>
        <w:spacing w:after="150" w:before="300"/>
      </w:pPr>
      <w:r>
        <w:t xml:space="preserve">5.2 3패스 구조</w:t>
      </w:r>
    </w:p>
    <w:p>
      <w:pPr>
        <w:spacing w:after="80" w:before="80" w:line="380"/>
        <w:ind w:firstLine="400"/>
      </w:pPr>
      <w:r>
        <w:rPr>
          <w:rFonts w:ascii="Malgun Gothic" w:cs="Malgun Gothic" w:eastAsia="Malgun Gothic" w:hAnsi="Malgun Gothic"/>
          <w:sz w:val="22"/>
          <w:szCs w:val="22"/>
        </w:rPr>
        <w:t xml:space="preserve">이미지 인식은 세 단계로 진행된다.</w:t>
      </w:r>
    </w:p>
    <w:p>
      <w:pPr>
        <w:spacing w:after="70" w:before="70"/>
      </w:pPr>
    </w:p>
    <w:p>
      <w:pPr>
        <w:pBdr>
          <w:top w:val="single" w:color="555555" w:sz="4"/>
          <w:left w:val="single" w:color="555555" w:sz="4"/>
          <w:right w:val="single" w:color="555555" w:sz="4"/>
        </w:pBdr>
        <w:spacing w:after="55" w:before="55" w:line="320"/>
        <w:ind w:left="300" w:right="300"/>
      </w:pPr>
      <w:r>
        <w:rPr>
          <w:rFonts w:ascii="Malgun Gothic" w:cs="Malgun Gothic" w:eastAsia="Malgun Gothic" w:hAnsi="Malgun Gothic"/>
          <w:sz w:val="21"/>
          <w:szCs w:val="21"/>
        </w:rPr>
        <w:t xml:space="preserve">PASS 1 -- 형태 독해</w:t>
      </w:r>
    </w:p>
    <w:p>
      <w:pPr>
        <w:pBdr>
          <w:left w:val="single" w:color="555555" w:sz="4"/>
          <w:right w:val="single" w:color="555555" w:sz="4"/>
        </w:pBdr>
        <w:spacing w:after="55" w:before="55" w:line="320"/>
        <w:ind w:left="300" w:right="300"/>
      </w:pPr>
      <w:r>
        <w:rPr>
          <w:rFonts w:ascii="Malgun Gothic" w:cs="Malgun Gothic" w:eastAsia="Malgun Gothic" w:hAnsi="Malgun Gothic"/>
          <w:sz w:val="21"/>
          <w:szCs w:val="21"/>
        </w:rPr>
        <w:t xml:space="preserve">  Claude Vision으로 명확한 글자만 읽는다</w:t>
      </w:r>
    </w:p>
    <w:p>
      <w:pPr>
        <w:pBdr>
          <w:left w:val="single" w:color="555555" w:sz="4"/>
          <w:right w:val="single" w:color="555555" w:sz="4"/>
        </w:pBdr>
        <w:spacing w:after="55" w:before="55" w:line="320"/>
        <w:ind w:left="300" w:right="300"/>
      </w:pPr>
      <w:r>
        <w:rPr>
          <w:rFonts w:ascii="Malgun Gothic" w:cs="Malgun Gothic" w:eastAsia="Malgun Gothic" w:hAnsi="Malgun Gothic"/>
          <w:sz w:val="21"/>
          <w:szCs w:val="21"/>
        </w:rPr>
        <w:t xml:space="preserve">  모르면 [UNCLEAR]로 표시한다</w:t>
      </w:r>
    </w:p>
    <w:p>
      <w:pPr>
        <w:pBdr>
          <w:left w:val="single" w:color="555555" w:sz="4"/>
          <w:right w:val="single" w:color="555555" w:sz="4"/>
        </w:pBdr>
        <w:spacing w:after="55" w:before="55" w:line="320"/>
        <w:ind w:left="300" w:right="300"/>
      </w:pPr>
      <w:r>
        <w:rPr>
          <w:rFonts w:ascii="Malgun Gothic" w:cs="Malgun Gothic" w:eastAsia="Malgun Gothic" w:hAnsi="Malgun Gothic"/>
          <w:sz w:val="21"/>
          <w:szCs w:val="21"/>
        </w:rPr>
        <w:t xml:space="preserve"/>
      </w:r>
    </w:p>
    <w:p>
      <w:pPr>
        <w:pBdr>
          <w:left w:val="single" w:color="555555" w:sz="4"/>
          <w:right w:val="single" w:color="555555" w:sz="4"/>
        </w:pBdr>
        <w:spacing w:after="55" w:before="55" w:line="320"/>
        <w:ind w:left="300" w:right="300"/>
      </w:pPr>
      <w:r>
        <w:rPr>
          <w:rFonts w:ascii="Malgun Gothic" w:cs="Malgun Gothic" w:eastAsia="Malgun Gothic" w:hAnsi="Malgun Gothic"/>
          <w:sz w:val="21"/>
          <w:szCs w:val="21"/>
        </w:rPr>
        <w:t xml:space="preserve">PASS 2 -- 문법 맥락 복원</w:t>
      </w:r>
    </w:p>
    <w:p>
      <w:pPr>
        <w:pBdr>
          <w:left w:val="single" w:color="555555" w:sz="4"/>
          <w:right w:val="single" w:color="555555" w:sz="4"/>
        </w:pBdr>
        <w:spacing w:after="55" w:before="55" w:line="320"/>
        <w:ind w:left="300" w:right="300"/>
      </w:pPr>
      <w:r>
        <w:rPr>
          <w:rFonts w:ascii="Malgun Gothic" w:cs="Malgun Gothic" w:eastAsia="Malgun Gothic" w:hAnsi="Malgun Gothic"/>
          <w:sz w:val="21"/>
          <w:szCs w:val="21"/>
        </w:rPr>
        <w:t xml:space="preserve">  한국어 조사·어미 구조로 [UNCLEAR] 추정</w:t>
      </w:r>
    </w:p>
    <w:p>
      <w:pPr>
        <w:pBdr>
          <w:left w:val="single" w:color="555555" w:sz="4"/>
          <w:right w:val="single" w:color="555555" w:sz="4"/>
        </w:pBdr>
        <w:spacing w:after="55" w:before="55" w:line="320"/>
        <w:ind w:left="300" w:right="300"/>
      </w:pPr>
      <w:r>
        <w:rPr>
          <w:rFonts w:ascii="Malgun Gothic" w:cs="Malgun Gothic" w:eastAsia="Malgun Gothic" w:hAnsi="Malgun Gothic"/>
          <w:sz w:val="21"/>
          <w:szCs w:val="21"/>
        </w:rPr>
        <w:t xml:space="preserve">  "경우의 [UNCLEAR]" --&gt; "수" (0.97)</w:t>
      </w:r>
    </w:p>
    <w:p>
      <w:pPr>
        <w:pBdr>
          <w:left w:val="single" w:color="555555" w:sz="4"/>
          <w:right w:val="single" w:color="555555" w:sz="4"/>
        </w:pBdr>
        <w:spacing w:after="55" w:before="55" w:line="320"/>
        <w:ind w:left="300" w:right="300"/>
      </w:pPr>
      <w:r>
        <w:rPr>
          <w:rFonts w:ascii="Malgun Gothic" w:cs="Malgun Gothic" w:eastAsia="Malgun Gothic" w:hAnsi="Malgun Gothic"/>
          <w:sz w:val="21"/>
          <w:szCs w:val="21"/>
        </w:rPr>
        <w:t xml:space="preserve"/>
      </w:r>
    </w:p>
    <w:p>
      <w:pPr>
        <w:pBdr>
          <w:left w:val="single" w:color="555555" w:sz="4"/>
          <w:right w:val="single" w:color="555555" w:sz="4"/>
        </w:pBdr>
        <w:spacing w:after="55" w:before="55" w:line="320"/>
        <w:ind w:left="300" w:right="300"/>
      </w:pPr>
      <w:r>
        <w:rPr>
          <w:rFonts w:ascii="Malgun Gothic" w:cs="Malgun Gothic" w:eastAsia="Malgun Gothic" w:hAnsi="Malgun Gothic"/>
          <w:sz w:val="21"/>
          <w:szCs w:val="21"/>
        </w:rPr>
        <w:t xml:space="preserve">PASS 3 -- HMOS 루브릭 필터</w:t>
      </w:r>
    </w:p>
    <w:p>
      <w:pPr>
        <w:pBdr>
          <w:left w:val="single" w:color="555555" w:sz="4"/>
          <w:right w:val="single" w:color="555555" w:sz="4"/>
        </w:pBdr>
        <w:spacing w:after="55" w:before="55" w:line="320"/>
        <w:ind w:left="300" w:right="300"/>
      </w:pPr>
      <w:r>
        <w:rPr>
          <w:rFonts w:ascii="Malgun Gothic" w:cs="Malgun Gothic" w:eastAsia="Malgun Gothic" w:hAnsi="Malgun Gothic"/>
          <w:sz w:val="21"/>
          <w:szCs w:val="21"/>
        </w:rPr>
        <w:t xml:space="preserve">  f(Q)의 K·T를 컨텍스트로 주입</w:t>
      </w:r>
    </w:p>
    <w:p>
      <w:pPr>
        <w:pBdr>
          <w:bottom w:val="single" w:color="555555" w:sz="4"/>
          <w:left w:val="single" w:color="555555" w:sz="4"/>
          <w:right w:val="single" w:color="555555" w:sz="4"/>
        </w:pBdr>
        <w:spacing w:after="55" w:before="55" w:line="320"/>
        <w:ind w:left="300" w:right="300"/>
      </w:pPr>
      <w:r>
        <w:rPr>
          <w:rFonts w:ascii="Malgun Gothic" w:cs="Malgun Gothic" w:eastAsia="Malgun Gothic" w:hAnsi="Malgun Gothic"/>
          <w:sz w:val="21"/>
          <w:szCs w:val="21"/>
        </w:rPr>
        <w:t xml:space="preserve">  이 문제의 답에서 나올 수 있는 단어로 후보를 좁힌다</w:t>
      </w:r>
    </w:p>
    <w:p>
      <w:pPr>
        <w:spacing w:after="70" w:before="70"/>
      </w:pPr>
    </w:p>
    <w:p>
      <w:pPr>
        <w:pStyle w:val="Heading2"/>
        <w:spacing w:after="150" w:before="300"/>
      </w:pPr>
      <w:r>
        <w:t xml:space="preserve">5.3 신뢰도 기준과 교사 확인</w:t>
      </w:r>
    </w:p>
    <w:p>
      <w:pPr>
        <w:spacing w:after="80" w:before="80" w:line="380"/>
        <w:ind w:firstLine="400"/>
      </w:pPr>
      <w:r>
        <w:rPr>
          <w:rFonts w:ascii="Malgun Gothic" w:cs="Malgun Gothic" w:eastAsia="Malgun Gothic" w:hAnsi="Malgun Gothic"/>
          <w:sz w:val="22"/>
          <w:szCs w:val="22"/>
        </w:rPr>
        <w:t xml:space="preserve">신뢰도 0.85를 기준으로 선을 하나 긋는다. 0.85 이상은 채점에 바로 사용한다. 0.85 미만은 이유 불문하고 교사 확인 필수다. 추정값은 반드시 플래그를 달아 교사에게 넘긴다. AI가 쓰지 않은 것을 채워 넣는 과잉 해독을 구조적으로 막는다.</w:t>
      </w:r>
    </w:p>
    <w:p>
      <w:pPr>
        <w:spacing w:after="70" w:before="7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500"/>
            <w:shd w:fill="E8E8E8" w:val="clear"/>
          </w:tcPr>
          <w:p>
            <w:pPr>
              <w:spacing w:after="55" w:before="55"/>
              <w:jc w:val="center"/>
            </w:pPr>
            <w:r>
              <w:rPr>
                <w:rFonts w:ascii="Malgun Gothic" w:cs="Malgun Gothic" w:eastAsia="Malgun Gothic" w:hAnsi="Malgun Gothic"/>
                <w:b/>
                <w:bCs/>
                <w:sz w:val="19"/>
                <w:szCs w:val="19"/>
              </w:rPr>
              <w:t xml:space="preserve">신뢰도</w:t>
            </w:r>
          </w:p>
        </w:tc>
        <w:tc>
          <w:tcPr>
            <w:tcW w:type="dxa" w:w="3000"/>
            <w:shd w:fill="E8E8E8" w:val="clear"/>
          </w:tcPr>
          <w:p>
            <w:pPr>
              <w:spacing w:after="55" w:before="55"/>
              <w:jc w:val="center"/>
            </w:pPr>
            <w:r>
              <w:rPr>
                <w:rFonts w:ascii="Malgun Gothic" w:cs="Malgun Gothic" w:eastAsia="Malgun Gothic" w:hAnsi="Malgun Gothic"/>
                <w:b/>
                <w:bCs/>
                <w:sz w:val="19"/>
                <w:szCs w:val="19"/>
              </w:rPr>
              <w:t xml:space="preserve">처리</w:t>
            </w:r>
          </w:p>
        </w:tc>
        <w:tc>
          <w:tcPr>
            <w:tcW w:type="dxa" w:w="3500"/>
            <w:shd w:fill="E8E8E8" w:val="clear"/>
          </w:tcPr>
          <w:p>
            <w:pPr>
              <w:spacing w:after="55" w:before="55"/>
              <w:jc w:val="center"/>
            </w:pPr>
            <w:r>
              <w:rPr>
                <w:rFonts w:ascii="Malgun Gothic" w:cs="Malgun Gothic" w:eastAsia="Malgun Gothic" w:hAnsi="Malgun Gothic"/>
                <w:b/>
                <w:bCs/>
                <w:sz w:val="19"/>
                <w:szCs w:val="19"/>
              </w:rPr>
              <w:t xml:space="preserve">PHASE B 전달</w:t>
            </w:r>
          </w:p>
        </w:tc>
      </w:tr>
      <w:tr>
        <w:tc>
          <w:tcPr>
            <w:tcW w:type="dxa" w:w="2500"/>
          </w:tcPr>
          <w:p>
            <w:pPr>
              <w:spacing w:after="55" w:before="55"/>
            </w:pPr>
            <w:r>
              <w:rPr>
                <w:rFonts w:ascii="Malgun Gothic" w:cs="Malgun Gothic" w:eastAsia="Malgun Gothic" w:hAnsi="Malgun Gothic"/>
                <w:sz w:val="19"/>
                <w:szCs w:val="19"/>
              </w:rPr>
              <w:t xml:space="preserve">0.95 이상 (clear)</w:t>
            </w:r>
          </w:p>
        </w:tc>
        <w:tc>
          <w:tcPr>
            <w:tcW w:type="dxa" w:w="3000"/>
          </w:tcPr>
          <w:p>
            <w:pPr>
              <w:spacing w:after="55" w:before="55"/>
            </w:pPr>
            <w:r>
              <w:rPr>
                <w:rFonts w:ascii="Malgun Gothic" w:cs="Malgun Gothic" w:eastAsia="Malgun Gothic" w:hAnsi="Malgun Gothic"/>
                <w:sz w:val="19"/>
                <w:szCs w:val="19"/>
              </w:rPr>
              <w:t xml:space="preserve">그대로 채점</w:t>
            </w:r>
          </w:p>
        </w:tc>
        <w:tc>
          <w:tcPr>
            <w:tcW w:type="dxa" w:w="3500"/>
          </w:tcPr>
          <w:p>
            <w:pPr>
              <w:spacing w:after="55" w:before="55"/>
            </w:pPr>
            <w:r>
              <w:rPr>
                <w:rFonts w:ascii="Malgun Gothic" w:cs="Malgun Gothic" w:eastAsia="Malgun Gothic" w:hAnsi="Malgun Gothic"/>
                <w:sz w:val="19"/>
                <w:szCs w:val="19"/>
              </w:rPr>
              <w:t xml:space="preserve">바로 사용</w:t>
            </w:r>
          </w:p>
        </w:tc>
      </w:tr>
      <w:tr>
        <w:tc>
          <w:tcPr>
            <w:tcW w:type="dxa" w:w="2500"/>
          </w:tcPr>
          <w:p>
            <w:pPr>
              <w:spacing w:after="55" w:before="55"/>
            </w:pPr>
            <w:r>
              <w:rPr>
                <w:rFonts w:ascii="Malgun Gothic" w:cs="Malgun Gothic" w:eastAsia="Malgun Gothic" w:hAnsi="Malgun Gothic"/>
                <w:sz w:val="19"/>
                <w:szCs w:val="19"/>
              </w:rPr>
              <w:t xml:space="preserve">0.85~0.95 (context)</w:t>
            </w:r>
          </w:p>
        </w:tc>
        <w:tc>
          <w:tcPr>
            <w:tcW w:type="dxa" w:w="3000"/>
          </w:tcPr>
          <w:p>
            <w:pPr>
              <w:spacing w:after="55" w:before="55"/>
            </w:pPr>
            <w:r>
              <w:rPr>
                <w:rFonts w:ascii="Malgun Gothic" w:cs="Malgun Gothic" w:eastAsia="Malgun Gothic" w:hAnsi="Malgun Gothic"/>
                <w:sz w:val="19"/>
                <w:szCs w:val="19"/>
              </w:rPr>
              <w:t xml:space="preserve">추정값으로 채점</w:t>
            </w:r>
          </w:p>
        </w:tc>
        <w:tc>
          <w:tcPr>
            <w:tcW w:type="dxa" w:w="3500"/>
          </w:tcPr>
          <w:p>
            <w:pPr>
              <w:spacing w:after="55" w:before="55"/>
            </w:pPr>
            <w:r>
              <w:rPr>
                <w:rFonts w:ascii="Malgun Gothic" w:cs="Malgun Gothic" w:eastAsia="Malgun Gothic" w:hAnsi="Malgun Gothic"/>
                <w:sz w:val="19"/>
                <w:szCs w:val="19"/>
              </w:rPr>
              <w:t xml:space="preserve">method 표시</w:t>
            </w:r>
          </w:p>
        </w:tc>
      </w:tr>
      <w:tr>
        <w:tc>
          <w:tcPr>
            <w:tcW w:type="dxa" w:w="2500"/>
          </w:tcPr>
          <w:p>
            <w:pPr>
              <w:spacing w:after="55" w:before="55"/>
            </w:pPr>
            <w:r>
              <w:rPr>
                <w:rFonts w:ascii="Malgun Gothic" w:cs="Malgun Gothic" w:eastAsia="Malgun Gothic" w:hAnsi="Malgun Gothic"/>
                <w:sz w:val="19"/>
                <w:szCs w:val="19"/>
              </w:rPr>
              <w:t xml:space="preserve">0.85 미만</w:t>
            </w:r>
          </w:p>
        </w:tc>
        <w:tc>
          <w:tcPr>
            <w:tcW w:type="dxa" w:w="3000"/>
          </w:tcPr>
          <w:p>
            <w:pPr>
              <w:spacing w:after="55" w:before="55"/>
            </w:pPr>
            <w:r>
              <w:rPr>
                <w:rFonts w:ascii="Malgun Gothic" w:cs="Malgun Gothic" w:eastAsia="Malgun Gothic" w:hAnsi="Malgun Gothic"/>
                <w:sz w:val="19"/>
                <w:szCs w:val="19"/>
              </w:rPr>
              <w:t xml:space="preserve">추정값 + 플래그</w:t>
            </w:r>
          </w:p>
        </w:tc>
        <w:tc>
          <w:tcPr>
            <w:tcW w:type="dxa" w:w="3500"/>
          </w:tcPr>
          <w:p>
            <w:pPr>
              <w:spacing w:after="55" w:before="55"/>
            </w:pPr>
            <w:r>
              <w:rPr>
                <w:rFonts w:ascii="Malgun Gothic" w:cs="Malgun Gothic" w:eastAsia="Malgun Gothic" w:hAnsi="Malgun Gothic"/>
                <w:sz w:val="19"/>
                <w:szCs w:val="19"/>
              </w:rPr>
              <w:t xml:space="preserve">교사 확인 필수</w:t>
            </w:r>
          </w:p>
        </w:tc>
      </w:tr>
    </w:tbl>
    <w:p>
      <w:pPr>
        <w:spacing w:after="70" w:before="70"/>
      </w:pPr>
    </w:p>
    <w:p>
      <w:pPr>
        <w:pStyle w:val="Heading1"/>
        <w:spacing w:after="200" w:before="400"/>
      </w:pPr>
      <w:r>
        <w:t xml:space="preserve">6. 채점 실행과 가시화</w:t>
      </w:r>
    </w:p>
    <w:p>
      <w:pPr>
        <w:pStyle w:val="Heading2"/>
        <w:spacing w:after="150" w:before="300"/>
      </w:pPr>
      <w:r>
        <w:t xml:space="preserve">6.1 채점 기준은 하나다</w:t>
      </w:r>
    </w:p>
    <w:p>
      <w:pPr>
        <w:spacing w:after="80" w:before="80" w:line="380"/>
        <w:ind w:firstLine="400"/>
      </w:pPr>
      <w:r>
        <w:rPr>
          <w:rFonts w:ascii="Malgun Gothic" w:cs="Malgun Gothic" w:eastAsia="Malgun Gothic" w:hAnsi="Malgun Gothic"/>
          <w:sz w:val="22"/>
          <w:szCs w:val="22"/>
        </w:rPr>
        <w:t xml:space="preserve">모범답안이 여러 개여도 채점 기준은 하나다. 루브릭이 하나이기 때문이다. 채점자는 답안을 모범답안과 비교하지 않는다. 답안을 루브릭에 대조한다. 경로가 달라도 루브릭의 물음은 바뀌지 않는다.</w:t>
      </w:r>
    </w:p>
    <w:p>
      <w:pPr>
        <w:pStyle w:val="Heading2"/>
        <w:spacing w:after="150" w:before="300"/>
      </w:pPr>
      <w:r>
        <w:t xml:space="preserve">6.2 창의적 풀이 처리</w:t>
      </w:r>
    </w:p>
    <w:p>
      <w:pPr>
        <w:spacing w:after="80" w:before="80" w:line="380"/>
        <w:ind w:firstLine="400"/>
      </w:pPr>
      <w:r>
        <w:rPr>
          <w:rFonts w:ascii="Malgun Gothic" w:cs="Malgun Gothic" w:eastAsia="Malgun Gothic" w:hAnsi="Malgun Gothic"/>
          <w:sz w:val="22"/>
          <w:szCs w:val="22"/>
        </w:rPr>
        <w:t xml:space="preserve">모범답안에 없는 경로라도 루브릭 4축을 통과하면 만점이다. 이 경우 창의적 풀이 플래그를 달아 교사에게 알린다. 교사가 확인 후 alt경로로 등재하면 다음 채점부터 자동으로 인정된다. 쓸수록 alt경로가 쌓이고 채점기의 자산이 된다.</w:t>
      </w:r>
    </w:p>
    <w:p>
      <w:pPr>
        <w:pStyle w:val="Heading2"/>
        <w:spacing w:after="150" w:before="300"/>
      </w:pPr>
      <w:r>
        <w:t xml:space="preserve">6.3 채점 결과 가시화</w:t>
      </w:r>
    </w:p>
    <w:p>
      <w:pPr>
        <w:spacing w:after="80" w:before="80" w:line="380"/>
        <w:ind w:firstLine="400"/>
      </w:pPr>
      <w:r>
        <w:rPr>
          <w:rFonts w:ascii="Malgun Gothic" w:cs="Malgun Gothic" w:eastAsia="Malgun Gothic" w:hAnsi="Malgun Gothic"/>
          <w:sz w:val="22"/>
          <w:szCs w:val="22"/>
        </w:rPr>
        <w:t xml:space="preserve">채점 결과는 세 사람이 동시에 읽을 수 있어야 한다. 학생은 어디서 무엇을 놓쳤는가와 다음에 무엇을 고쳐야 하는가를 본다. 교사는 왜 이 점수인가를 축별 근거로 본다. 학부모는 점수가 아닌 내용으로 무엇을 이해했고 무엇을 못 했는가를 본다.</w:t>
      </w:r>
    </w:p>
    <w:p>
      <w:pPr>
        <w:spacing w:after="70" w:before="70"/>
      </w:pPr>
    </w:p>
    <w:p>
      <w:pPr>
        <w:pBdr>
          <w:top w:val="single" w:color="555555" w:sz="4"/>
          <w:left w:val="single" w:color="555555" w:sz="4"/>
          <w:right w:val="single" w:color="555555" w:sz="4"/>
        </w:pBdr>
        <w:spacing w:after="55" w:before="55" w:line="320"/>
        <w:ind w:left="300" w:right="300"/>
      </w:pPr>
      <w:r>
        <w:rPr>
          <w:rFonts w:ascii="Malgun Gothic" w:cs="Malgun Gothic" w:eastAsia="Malgun Gothic" w:hAnsi="Malgun Gothic"/>
          <w:sz w:val="21"/>
          <w:szCs w:val="21"/>
        </w:rPr>
        <w:t xml:space="preserve">[채점 결과 예시 -- 풀이8, 3점]</w:t>
      </w:r>
    </w:p>
    <w:p>
      <w:pPr>
        <w:pBdr>
          <w:left w:val="single" w:color="555555" w:sz="4"/>
          <w:right w:val="single" w:color="555555" w:sz="4"/>
        </w:pBdr>
        <w:spacing w:after="55" w:before="55" w:line="320"/>
        <w:ind w:left="300" w:right="300"/>
      </w:pPr>
      <w:r>
        <w:rPr>
          <w:rFonts w:ascii="Malgun Gothic" w:cs="Malgun Gothic" w:eastAsia="Malgun Gothic" w:hAnsi="Malgun Gothic"/>
          <w:sz w:val="21"/>
          <w:szCs w:val="21"/>
        </w:rPr>
        <w:t xml:space="preserve"/>
      </w:r>
    </w:p>
    <w:p>
      <w:pPr>
        <w:pBdr>
          <w:left w:val="single" w:color="555555" w:sz="4"/>
          <w:right w:val="single" w:color="555555" w:sz="4"/>
        </w:pBdr>
        <w:spacing w:after="55" w:before="55" w:line="320"/>
        <w:ind w:left="300" w:right="300"/>
      </w:pPr>
      <w:r>
        <w:rPr>
          <w:rFonts w:ascii="Malgun Gothic" w:cs="Malgun Gothic" w:eastAsia="Malgun Gothic" w:hAnsi="Malgun Gothic"/>
          <w:sz w:val="21"/>
          <w:szCs w:val="21"/>
        </w:rPr>
        <w:t xml:space="preserve">축1 개념 (1점) O  --&gt;  1점</w:t>
      </w:r>
    </w:p>
    <w:p>
      <w:pPr>
        <w:pBdr>
          <w:left w:val="single" w:color="555555" w:sz="4"/>
          <w:right w:val="single" w:color="555555" w:sz="4"/>
        </w:pBdr>
        <w:spacing w:after="55" w:before="55" w:line="320"/>
        <w:ind w:left="300" w:right="300"/>
      </w:pPr>
      <w:r>
        <w:rPr>
          <w:rFonts w:ascii="Malgun Gothic" w:cs="Malgun Gothic" w:eastAsia="Malgun Gothic" w:hAnsi="Malgun Gothic"/>
          <w:sz w:val="21"/>
          <w:szCs w:val="21"/>
        </w:rPr>
        <w:t xml:space="preserve">  a가 2개임을 인식하고 풀이에 반영했습니다.</w:t>
      </w:r>
    </w:p>
    <w:p>
      <w:pPr>
        <w:pBdr>
          <w:left w:val="single" w:color="555555" w:sz="4"/>
          <w:right w:val="single" w:color="555555" w:sz="4"/>
        </w:pBdr>
        <w:spacing w:after="55" w:before="55" w:line="320"/>
        <w:ind w:left="300" w:right="300"/>
      </w:pPr>
      <w:r>
        <w:rPr>
          <w:rFonts w:ascii="Malgun Gothic" w:cs="Malgun Gothic" w:eastAsia="Malgun Gothic" w:hAnsi="Malgun Gothic"/>
          <w:sz w:val="21"/>
          <w:szCs w:val="21"/>
        </w:rPr>
        <w:t xml:space="preserve"/>
      </w:r>
    </w:p>
    <w:p>
      <w:pPr>
        <w:pBdr>
          <w:left w:val="single" w:color="555555" w:sz="4"/>
          <w:right w:val="single" w:color="555555" w:sz="4"/>
        </w:pBdr>
        <w:spacing w:after="55" w:before="55" w:line="320"/>
        <w:ind w:left="300" w:right="300"/>
      </w:pPr>
      <w:r>
        <w:rPr>
          <w:rFonts w:ascii="Malgun Gothic" w:cs="Malgun Gothic" w:eastAsia="Malgun Gothic" w:hAnsi="Malgun Gothic"/>
          <w:sz w:val="21"/>
          <w:szCs w:val="21"/>
        </w:rPr>
        <w:t xml:space="preserve">축2 조건 (2점) △  --&gt;  1점</w:t>
      </w:r>
    </w:p>
    <w:p>
      <w:pPr>
        <w:pBdr>
          <w:left w:val="single" w:color="555555" w:sz="4"/>
          <w:right w:val="single" w:color="555555" w:sz="4"/>
        </w:pBdr>
        <w:spacing w:after="55" w:before="55" w:line="320"/>
        <w:ind w:left="300" w:right="300"/>
      </w:pPr>
      <w:r>
        <w:rPr>
          <w:rFonts w:ascii="Malgun Gothic" w:cs="Malgun Gothic" w:eastAsia="Malgun Gothic" w:hAnsi="Malgun Gothic"/>
          <w:sz w:val="21"/>
          <w:szCs w:val="21"/>
        </w:rPr>
        <w:t xml:space="preserve">  (a,e), (e,a)는 열거했으나 (a,a)가 빠졌습니다.</w:t>
      </w:r>
    </w:p>
    <w:p>
      <w:pPr>
        <w:pBdr>
          <w:left w:val="single" w:color="555555" w:sz="4"/>
          <w:right w:val="single" w:color="555555" w:sz="4"/>
        </w:pBdr>
        <w:spacing w:after="55" w:before="55" w:line="320"/>
        <w:ind w:left="300" w:right="300"/>
      </w:pPr>
      <w:r>
        <w:rPr>
          <w:rFonts w:ascii="Malgun Gothic" w:cs="Malgun Gothic" w:eastAsia="Malgun Gothic" w:hAnsi="Malgun Gothic"/>
          <w:sz w:val="21"/>
          <w:szCs w:val="21"/>
        </w:rPr>
        <w:t xml:space="preserve">  --&gt; "(a,a) 경우를 추가하면 만점입니다."</w:t>
      </w:r>
    </w:p>
    <w:p>
      <w:pPr>
        <w:pBdr>
          <w:left w:val="single" w:color="555555" w:sz="4"/>
          <w:right w:val="single" w:color="555555" w:sz="4"/>
        </w:pBdr>
        <w:spacing w:after="55" w:before="55" w:line="320"/>
        <w:ind w:left="300" w:right="300"/>
      </w:pPr>
      <w:r>
        <w:rPr>
          <w:rFonts w:ascii="Malgun Gothic" w:cs="Malgun Gothic" w:eastAsia="Malgun Gothic" w:hAnsi="Malgun Gothic"/>
          <w:sz w:val="21"/>
          <w:szCs w:val="21"/>
        </w:rPr>
        <w:t xml:space="preserve"/>
      </w:r>
    </w:p>
    <w:p>
      <w:pPr>
        <w:pBdr>
          <w:left w:val="single" w:color="555555" w:sz="4"/>
          <w:right w:val="single" w:color="555555" w:sz="4"/>
        </w:pBdr>
        <w:spacing w:after="55" w:before="55" w:line="320"/>
        <w:ind w:left="300" w:right="300"/>
      </w:pPr>
      <w:r>
        <w:rPr>
          <w:rFonts w:ascii="Malgun Gothic" w:cs="Malgun Gothic" w:eastAsia="Malgun Gothic" w:hAnsi="Malgun Gothic"/>
          <w:sz w:val="21"/>
          <w:szCs w:val="21"/>
        </w:rPr>
        <w:t xml:space="preserve">축3 논리 (1점) O  --&gt;  1점</w:t>
      </w:r>
    </w:p>
    <w:p>
      <w:pPr>
        <w:pBdr>
          <w:left w:val="single" w:color="555555" w:sz="4"/>
          <w:right w:val="single" w:color="555555" w:sz="4"/>
        </w:pBdr>
        <w:spacing w:after="55" w:before="55" w:line="320"/>
        <w:ind w:left="300" w:right="300"/>
      </w:pPr>
      <w:r>
        <w:rPr>
          <w:rFonts w:ascii="Malgun Gothic" w:cs="Malgun Gothic" w:eastAsia="Malgun Gothic" w:hAnsi="Malgun Gothic"/>
          <w:sz w:val="21"/>
          <w:szCs w:val="21"/>
        </w:rPr>
        <w:t xml:space="preserve">  분리 계산 후 합산 구조가 드러납니다.</w:t>
      </w:r>
    </w:p>
    <w:p>
      <w:pPr>
        <w:pBdr>
          <w:left w:val="single" w:color="555555" w:sz="4"/>
          <w:right w:val="single" w:color="555555" w:sz="4"/>
        </w:pBdr>
        <w:spacing w:after="55" w:before="55" w:line="320"/>
        <w:ind w:left="300" w:right="300"/>
      </w:pPr>
      <w:r>
        <w:rPr>
          <w:rFonts w:ascii="Malgun Gothic" w:cs="Malgun Gothic" w:eastAsia="Malgun Gothic" w:hAnsi="Malgun Gothic"/>
          <w:sz w:val="21"/>
          <w:szCs w:val="21"/>
        </w:rPr>
        <w:t xml:space="preserve"/>
      </w:r>
    </w:p>
    <w:p>
      <w:pPr>
        <w:pBdr>
          <w:left w:val="single" w:color="555555" w:sz="4"/>
          <w:right w:val="single" w:color="555555" w:sz="4"/>
        </w:pBdr>
        <w:spacing w:after="55" w:before="55" w:line="320"/>
        <w:ind w:left="300" w:right="300"/>
      </w:pPr>
      <w:r>
        <w:rPr>
          <w:rFonts w:ascii="Malgun Gothic" w:cs="Malgun Gothic" w:eastAsia="Malgun Gothic" w:hAnsi="Malgun Gothic"/>
          <w:sz w:val="21"/>
          <w:szCs w:val="21"/>
        </w:rPr>
        <w:t xml:space="preserve">축4 연산 (1점) X  --&gt;  0점</w:t>
      </w:r>
    </w:p>
    <w:p>
      <w:pPr>
        <w:pBdr>
          <w:left w:val="single" w:color="555555" w:sz="4"/>
          <w:right w:val="single" w:color="555555" w:sz="4"/>
        </w:pBdr>
        <w:spacing w:after="55" w:before="55" w:line="320"/>
        <w:ind w:left="300" w:right="300"/>
      </w:pPr>
      <w:r>
        <w:rPr>
          <w:rFonts w:ascii="Malgun Gothic" w:cs="Malgun Gothic" w:eastAsia="Malgun Gothic" w:hAnsi="Malgun Gothic"/>
          <w:sz w:val="21"/>
          <w:szCs w:val="21"/>
        </w:rPr>
        <w:t xml:space="preserve">  축2 오류의 결과입니다. 축2 수정 시 해결됩니다.</w:t>
      </w:r>
    </w:p>
    <w:p>
      <w:pPr>
        <w:pBdr>
          <w:left w:val="single" w:color="555555" w:sz="4"/>
          <w:right w:val="single" w:color="555555" w:sz="4"/>
        </w:pBdr>
        <w:spacing w:after="55" w:before="55" w:line="320"/>
        <w:ind w:left="300" w:right="300"/>
      </w:pPr>
      <w:r>
        <w:rPr>
          <w:rFonts w:ascii="Malgun Gothic" w:cs="Malgun Gothic" w:eastAsia="Malgun Gothic" w:hAnsi="Malgun Gothic"/>
          <w:sz w:val="21"/>
          <w:szCs w:val="21"/>
        </w:rPr>
        <w:t xml:space="preserve"/>
      </w:r>
    </w:p>
    <w:p>
      <w:pPr>
        <w:pBdr>
          <w:bottom w:val="single" w:color="555555" w:sz="4"/>
          <w:left w:val="single" w:color="555555" w:sz="4"/>
          <w:right w:val="single" w:color="555555" w:sz="4"/>
        </w:pBdr>
        <w:spacing w:after="55" w:before="55" w:line="320"/>
        <w:ind w:left="300" w:right="300"/>
      </w:pPr>
      <w:r>
        <w:rPr>
          <w:rFonts w:ascii="Malgun Gothic" w:cs="Malgun Gothic" w:eastAsia="Malgun Gothic" w:hAnsi="Malgun Gothic"/>
          <w:sz w:val="21"/>
          <w:szCs w:val="21"/>
        </w:rPr>
        <w:t xml:space="preserve">총점 : 3 / 5점</w:t>
      </w:r>
    </w:p>
    <w:p>
      <w:pPr>
        <w:spacing w:after="70" w:before="70"/>
      </w:pPr>
    </w:p>
    <w:p>
      <w:pPr>
        <w:pStyle w:val="Heading2"/>
        <w:spacing w:after="150" w:before="300"/>
      </w:pPr>
      <w:r>
        <w:t xml:space="preserve">6.4 AI와 HMOS의 역할 분리</w:t>
      </w:r>
    </w:p>
    <w:p>
      <w:pPr>
        <w:spacing w:after="80" w:before="80" w:line="380"/>
        <w:ind w:firstLine="400"/>
      </w:pPr>
      <w:r>
        <w:rPr>
          <w:rFonts w:ascii="Malgun Gothic" w:cs="Malgun Gothic" w:eastAsia="Malgun Gothic" w:hAnsi="Malgun Gothic"/>
          <w:sz w:val="22"/>
          <w:szCs w:val="22"/>
        </w:rPr>
        <w:t xml:space="preserve">AI는 운전자이고 HMOS는 네비게이션이다. 빠른 것은 운전자의 능력이지만 어디로 가는지는 네비게이션이 결정한다. AI가 아무리 발전해도 네비게이션이 없으면 빠르게 엉뚱한 곳으로 간다.</w:t>
      </w:r>
    </w:p>
    <w:p>
      <w:pPr>
        <w:spacing w:after="70" w:before="7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shd w:fill="E8E8E8" w:val="clear"/>
          </w:tcPr>
          <w:p>
            <w:pPr>
              <w:spacing w:after="55" w:before="55"/>
              <w:jc w:val="center"/>
            </w:pPr>
            <w:r>
              <w:rPr>
                <w:rFonts w:ascii="Malgun Gothic" w:cs="Malgun Gothic" w:eastAsia="Malgun Gothic" w:hAnsi="Malgun Gothic"/>
                <w:b/>
                <w:bCs/>
                <w:sz w:val="19"/>
                <w:szCs w:val="19"/>
              </w:rPr>
              <w:t xml:space="preserve">역할</w:t>
            </w:r>
          </w:p>
        </w:tc>
        <w:tc>
          <w:tcPr>
            <w:tcW w:type="dxa" w:w="3500"/>
            <w:shd w:fill="E8E8E8" w:val="clear"/>
          </w:tcPr>
          <w:p>
            <w:pPr>
              <w:spacing w:after="55" w:before="55"/>
              <w:jc w:val="center"/>
            </w:pPr>
            <w:r>
              <w:rPr>
                <w:rFonts w:ascii="Malgun Gothic" w:cs="Malgun Gothic" w:eastAsia="Malgun Gothic" w:hAnsi="Malgun Gothic"/>
                <w:b/>
                <w:bCs/>
                <w:sz w:val="19"/>
                <w:szCs w:val="19"/>
              </w:rPr>
              <w:t xml:space="preserve">HMOS (네비게이션)</w:t>
            </w:r>
          </w:p>
        </w:tc>
        <w:tc>
          <w:tcPr>
            <w:tcW w:type="dxa" w:w="3500"/>
            <w:shd w:fill="E8E8E8" w:val="clear"/>
          </w:tcPr>
          <w:p>
            <w:pPr>
              <w:spacing w:after="55" w:before="55"/>
              <w:jc w:val="center"/>
            </w:pPr>
            <w:r>
              <w:rPr>
                <w:rFonts w:ascii="Malgun Gothic" w:cs="Malgun Gothic" w:eastAsia="Malgun Gothic" w:hAnsi="Malgun Gothic"/>
                <w:b/>
                <w:bCs/>
                <w:sz w:val="19"/>
                <w:szCs w:val="19"/>
              </w:rPr>
              <w:t xml:space="preserve">AI (운전자)</w:t>
            </w:r>
          </w:p>
        </w:tc>
      </w:tr>
      <w:tr>
        <w:tc>
          <w:tcPr>
            <w:tcW w:type="dxa" w:w="2000"/>
          </w:tcPr>
          <w:p>
            <w:pPr>
              <w:spacing w:after="55" w:before="55"/>
            </w:pPr>
            <w:r>
              <w:rPr>
                <w:rFonts w:ascii="Malgun Gothic" w:cs="Malgun Gothic" w:eastAsia="Malgun Gothic" w:hAnsi="Malgun Gothic"/>
                <w:sz w:val="19"/>
                <w:szCs w:val="19"/>
              </w:rPr>
              <w:t xml:space="preserve">하는 일</w:t>
            </w:r>
          </w:p>
        </w:tc>
        <w:tc>
          <w:tcPr>
            <w:tcW w:type="dxa" w:w="3500"/>
          </w:tcPr>
          <w:p>
            <w:pPr>
              <w:spacing w:after="55" w:before="55"/>
            </w:pPr>
            <w:r>
              <w:rPr>
                <w:rFonts w:ascii="Malgun Gothic" w:cs="Malgun Gothic" w:eastAsia="Malgun Gothic" w:hAnsi="Malgun Gothic"/>
                <w:sz w:val="19"/>
                <w:szCs w:val="19"/>
              </w:rPr>
              <w:t xml:space="preserve">질문을 읽고 루브릭을 추출한다</w:t>
            </w:r>
          </w:p>
        </w:tc>
        <w:tc>
          <w:tcPr>
            <w:tcW w:type="dxa" w:w="3500"/>
          </w:tcPr>
          <w:p>
            <w:pPr>
              <w:spacing w:after="55" w:before="55"/>
            </w:pPr>
            <w:r>
              <w:rPr>
                <w:rFonts w:ascii="Malgun Gothic" w:cs="Malgun Gothic" w:eastAsia="Malgun Gothic" w:hAnsi="Malgun Gothic"/>
                <w:sz w:val="19"/>
                <w:szCs w:val="19"/>
              </w:rPr>
              <w:t xml:space="preserve">루브릭에 따라 답안을 대조한다</w:t>
            </w:r>
          </w:p>
        </w:tc>
      </w:tr>
      <w:tr>
        <w:tc>
          <w:tcPr>
            <w:tcW w:type="dxa" w:w="2000"/>
          </w:tcPr>
          <w:p>
            <w:pPr>
              <w:spacing w:after="55" w:before="55"/>
            </w:pPr>
            <w:r>
              <w:rPr>
                <w:rFonts w:ascii="Malgun Gothic" w:cs="Malgun Gothic" w:eastAsia="Malgun Gothic" w:hAnsi="Malgun Gothic"/>
                <w:sz w:val="19"/>
                <w:szCs w:val="19"/>
              </w:rPr>
              <w:t xml:space="preserve">대체 가능성</w:t>
            </w:r>
          </w:p>
        </w:tc>
        <w:tc>
          <w:tcPr>
            <w:tcW w:type="dxa" w:w="3500"/>
          </w:tcPr>
          <w:p>
            <w:pPr>
              <w:spacing w:after="55" w:before="55"/>
            </w:pPr>
            <w:r>
              <w:rPr>
                <w:rFonts w:ascii="Malgun Gothic" w:cs="Malgun Gothic" w:eastAsia="Malgun Gothic" w:hAnsi="Malgun Gothic"/>
                <w:sz w:val="19"/>
                <w:szCs w:val="19"/>
              </w:rPr>
              <w:t xml:space="preserve">대체 불가 -- 원리가 여기 있음</w:t>
            </w:r>
          </w:p>
        </w:tc>
        <w:tc>
          <w:tcPr>
            <w:tcW w:type="dxa" w:w="3500"/>
          </w:tcPr>
          <w:p>
            <w:pPr>
              <w:spacing w:after="55" w:before="55"/>
            </w:pPr>
            <w:r>
              <w:rPr>
                <w:rFonts w:ascii="Malgun Gothic" w:cs="Malgun Gothic" w:eastAsia="Malgun Gothic" w:hAnsi="Malgun Gothic"/>
                <w:sz w:val="19"/>
                <w:szCs w:val="19"/>
              </w:rPr>
              <w:t xml:space="preserve">대체 가능 -- 모델 교체 가능</w:t>
            </w:r>
          </w:p>
        </w:tc>
      </w:tr>
      <w:tr>
        <w:tc>
          <w:tcPr>
            <w:tcW w:type="dxa" w:w="2000"/>
          </w:tcPr>
          <w:p>
            <w:pPr>
              <w:spacing w:after="55" w:before="55"/>
            </w:pPr>
            <w:r>
              <w:rPr>
                <w:rFonts w:ascii="Malgun Gothic" w:cs="Malgun Gothic" w:eastAsia="Malgun Gothic" w:hAnsi="Malgun Gothic"/>
                <w:sz w:val="19"/>
                <w:szCs w:val="19"/>
              </w:rPr>
              <w:t xml:space="preserve">공정성 기반</w:t>
            </w:r>
          </w:p>
        </w:tc>
        <w:tc>
          <w:tcPr>
            <w:tcW w:type="dxa" w:w="3500"/>
          </w:tcPr>
          <w:p>
            <w:pPr>
              <w:spacing w:after="55" w:before="55"/>
            </w:pPr>
            <w:r>
              <w:rPr>
                <w:rFonts w:ascii="Malgun Gothic" w:cs="Malgun Gothic" w:eastAsia="Malgun Gothic" w:hAnsi="Malgun Gothic"/>
                <w:sz w:val="19"/>
                <w:szCs w:val="19"/>
              </w:rPr>
              <w:t xml:space="preserve">루브릭의 정확성</w:t>
            </w:r>
          </w:p>
        </w:tc>
        <w:tc>
          <w:tcPr>
            <w:tcW w:type="dxa" w:w="3500"/>
          </w:tcPr>
          <w:p>
            <w:pPr>
              <w:spacing w:after="55" w:before="55"/>
            </w:pPr>
            <w:r>
              <w:rPr>
                <w:rFonts w:ascii="Malgun Gothic" w:cs="Malgun Gothic" w:eastAsia="Malgun Gothic" w:hAnsi="Malgun Gothic"/>
                <w:sz w:val="19"/>
                <w:szCs w:val="19"/>
              </w:rPr>
              <w:t xml:space="preserve">AI 성능</w:t>
            </w:r>
          </w:p>
        </w:tc>
      </w:tr>
    </w:tbl>
    <w:p>
      <w:pPr>
        <w:spacing w:after="70" w:before="70"/>
      </w:pPr>
    </w:p>
    <w:p>
      <w:pPr>
        <w:pStyle w:val="Heading1"/>
        <w:spacing w:after="200" w:before="400"/>
      </w:pPr>
      <w:r>
        <w:t xml:space="preserve">7. 공정성의 사슬 -- 출제에서 채점까지</w:t>
      </w:r>
    </w:p>
    <w:p>
      <w:pPr>
        <w:pStyle w:val="Heading2"/>
        <w:spacing w:after="150" w:before="300"/>
      </w:pPr>
      <w:r>
        <w:t xml:space="preserve">7.1 전체 구조</w:t>
      </w:r>
    </w:p>
    <w:p>
      <w:pPr>
        <w:spacing w:after="80" w:before="80" w:line="380"/>
        <w:ind w:firstLine="400"/>
      </w:pPr>
      <w:r>
        <w:rPr>
          <w:rFonts w:ascii="Malgun Gothic" w:cs="Malgun Gothic" w:eastAsia="Malgun Gothic" w:hAnsi="Malgun Gothic"/>
          <w:sz w:val="22"/>
          <w:szCs w:val="22"/>
        </w:rPr>
        <w:t xml:space="preserve">네 모듈이 f(Q) 엔진을 중심으로 엮인다. 엔진 하나가 완성되면 나머지 넷이 자연스럽게 연결된다.</w:t>
      </w:r>
    </w:p>
    <w:p>
      <w:pPr>
        <w:spacing w:after="70" w:before="70"/>
      </w:pPr>
    </w:p>
    <w:p>
      <w:pPr>
        <w:pBdr>
          <w:top w:val="single" w:color="555555" w:sz="4"/>
          <w:left w:val="single" w:color="555555" w:sz="4"/>
          <w:right w:val="single" w:color="555555" w:sz="4"/>
        </w:pBdr>
        <w:spacing w:after="55" w:before="55" w:line="320"/>
        <w:ind w:left="300" w:right="300"/>
      </w:pPr>
      <w:r>
        <w:rPr>
          <w:rFonts w:ascii="Malgun Gothic" w:cs="Malgun Gothic" w:eastAsia="Malgun Gothic" w:hAnsi="Malgun Gothic"/>
          <w:sz w:val="21"/>
          <w:szCs w:val="21"/>
        </w:rPr>
        <w:t xml:space="preserve">                f(Q) ENGINE</w:t>
      </w:r>
    </w:p>
    <w:p>
      <w:pPr>
        <w:pBdr>
          <w:left w:val="single" w:color="555555" w:sz="4"/>
          <w:right w:val="single" w:color="555555" w:sz="4"/>
        </w:pBdr>
        <w:spacing w:after="55" w:before="55" w:line="320"/>
        <w:ind w:left="300" w:right="300"/>
      </w:pPr>
      <w:r>
        <w:rPr>
          <w:rFonts w:ascii="Malgun Gothic" w:cs="Malgun Gothic" w:eastAsia="Malgun Gothic" w:hAnsi="Malgun Gothic"/>
          <w:sz w:val="21"/>
          <w:szCs w:val="21"/>
        </w:rPr>
        <w:t xml:space="preserve">                질문 인식 엔진</w:t>
      </w:r>
    </w:p>
    <w:p>
      <w:pPr>
        <w:pBdr>
          <w:left w:val="single" w:color="555555" w:sz="4"/>
          <w:right w:val="single" w:color="555555" w:sz="4"/>
        </w:pBdr>
        <w:spacing w:after="55" w:before="55" w:line="320"/>
        <w:ind w:left="300" w:right="300"/>
      </w:pPr>
      <w:r>
        <w:rPr>
          <w:rFonts w:ascii="Malgun Gothic" w:cs="Malgun Gothic" w:eastAsia="Malgun Gothic" w:hAnsi="Malgun Gothic"/>
          <w:sz w:val="21"/>
          <w:szCs w:val="21"/>
        </w:rPr>
        <w:t xml:space="preserve">                     │</w:t>
      </w:r>
    </w:p>
    <w:p>
      <w:pPr>
        <w:pBdr>
          <w:left w:val="single" w:color="555555" w:sz="4"/>
          <w:right w:val="single" w:color="555555" w:sz="4"/>
        </w:pBdr>
        <w:spacing w:after="55" w:before="55" w:line="320"/>
        <w:ind w:left="300" w:right="300"/>
      </w:pPr>
      <w:r>
        <w:rPr>
          <w:rFonts w:ascii="Malgun Gothic" w:cs="Malgun Gothic" w:eastAsia="Malgun Gothic" w:hAnsi="Malgun Gothic"/>
          <w:sz w:val="21"/>
          <w:szCs w:val="21"/>
        </w:rPr>
        <w:t xml:space="preserve">     ┌───────────────┼───────────────┐</w:t>
      </w:r>
    </w:p>
    <w:p>
      <w:pPr>
        <w:pBdr>
          <w:left w:val="single" w:color="555555" w:sz="4"/>
          <w:right w:val="single" w:color="555555" w:sz="4"/>
        </w:pBdr>
        <w:spacing w:after="55" w:before="55" w:line="320"/>
        <w:ind w:left="300" w:right="300"/>
      </w:pPr>
      <w:r>
        <w:rPr>
          <w:rFonts w:ascii="Malgun Gothic" w:cs="Malgun Gothic" w:eastAsia="Malgun Gothic" w:hAnsi="Malgun Gothic"/>
          <w:sz w:val="21"/>
          <w:szCs w:val="21"/>
        </w:rPr>
        <w:t xml:space="preserve">     │               │               │</w:t>
      </w:r>
    </w:p>
    <w:p>
      <w:pPr>
        <w:pBdr>
          <w:left w:val="single" w:color="555555" w:sz="4"/>
          <w:right w:val="single" w:color="555555" w:sz="4"/>
        </w:pBdr>
        <w:spacing w:after="55" w:before="55" w:line="320"/>
        <w:ind w:left="300" w:right="300"/>
      </w:pPr>
      <w:r>
        <w:rPr>
          <w:rFonts w:ascii="Malgun Gothic" w:cs="Malgun Gothic" w:eastAsia="Malgun Gothic" w:hAnsi="Malgun Gothic"/>
          <w:sz w:val="21"/>
          <w:szCs w:val="21"/>
        </w:rPr>
        <w:t xml:space="preserve">  문제설계         유형별           손글씨</w:t>
      </w:r>
    </w:p>
    <w:p>
      <w:pPr>
        <w:pBdr>
          <w:left w:val="single" w:color="555555" w:sz="4"/>
          <w:right w:val="single" w:color="555555" w:sz="4"/>
        </w:pBdr>
        <w:spacing w:after="55" w:before="55" w:line="320"/>
        <w:ind w:left="300" w:right="300"/>
      </w:pPr>
      <w:r>
        <w:rPr>
          <w:rFonts w:ascii="Malgun Gothic" w:cs="Malgun Gothic" w:eastAsia="Malgun Gothic" w:hAnsi="Malgun Gothic"/>
          <w:sz w:val="21"/>
          <w:szCs w:val="21"/>
        </w:rPr>
        <w:t xml:space="preserve">  검증             인식             인식</w:t>
      </w:r>
    </w:p>
    <w:p>
      <w:pPr>
        <w:pBdr>
          <w:left w:val="single" w:color="555555" w:sz="4"/>
          <w:right w:val="single" w:color="555555" w:sz="4"/>
        </w:pBdr>
        <w:spacing w:after="55" w:before="55" w:line="320"/>
        <w:ind w:left="300" w:right="300"/>
      </w:pPr>
      <w:r>
        <w:rPr>
          <w:rFonts w:ascii="Malgun Gothic" w:cs="Malgun Gothic" w:eastAsia="Malgun Gothic" w:hAnsi="Malgun Gothic"/>
          <w:sz w:val="21"/>
          <w:szCs w:val="21"/>
        </w:rPr>
        <w:t xml:space="preserve">     │               │               │</w:t>
      </w:r>
    </w:p>
    <w:p>
      <w:pPr>
        <w:pBdr>
          <w:left w:val="single" w:color="555555" w:sz="4"/>
          <w:right w:val="single" w:color="555555" w:sz="4"/>
        </w:pBdr>
        <w:spacing w:after="55" w:before="55" w:line="320"/>
        <w:ind w:left="300" w:right="300"/>
      </w:pPr>
      <w:r>
        <w:rPr>
          <w:rFonts w:ascii="Malgun Gothic" w:cs="Malgun Gothic" w:eastAsia="Malgun Gothic" w:hAnsi="Malgun Gothic"/>
          <w:sz w:val="21"/>
          <w:szCs w:val="21"/>
        </w:rPr>
        <w:t xml:space="preserve">     └───────────────┼───────────────┘</w:t>
      </w:r>
    </w:p>
    <w:p>
      <w:pPr>
        <w:pBdr>
          <w:left w:val="single" w:color="555555" w:sz="4"/>
          <w:right w:val="single" w:color="555555" w:sz="4"/>
        </w:pBdr>
        <w:spacing w:after="55" w:before="55" w:line="320"/>
        <w:ind w:left="300" w:right="300"/>
      </w:pPr>
      <w:r>
        <w:rPr>
          <w:rFonts w:ascii="Malgun Gothic" w:cs="Malgun Gothic" w:eastAsia="Malgun Gothic" w:hAnsi="Malgun Gothic"/>
          <w:sz w:val="21"/>
          <w:szCs w:val="21"/>
        </w:rPr>
        <w:t xml:space="preserve">                     │</w:t>
      </w:r>
    </w:p>
    <w:p>
      <w:pPr>
        <w:pBdr>
          <w:left w:val="single" w:color="555555" w:sz="4"/>
          <w:right w:val="single" w:color="555555" w:sz="4"/>
        </w:pBdr>
        <w:spacing w:after="55" w:before="55" w:line="320"/>
        <w:ind w:left="300" w:right="300"/>
      </w:pPr>
      <w:r>
        <w:rPr>
          <w:rFonts w:ascii="Malgun Gothic" w:cs="Malgun Gothic" w:eastAsia="Malgun Gothic" w:hAnsi="Malgun Gothic"/>
          <w:sz w:val="21"/>
          <w:szCs w:val="21"/>
        </w:rPr>
        <w:t xml:space="preserve">                  채점기</w:t>
      </w:r>
    </w:p>
    <w:p>
      <w:pPr>
        <w:pBdr>
          <w:left w:val="single" w:color="555555" w:sz="4"/>
          <w:right w:val="single" w:color="555555" w:sz="4"/>
        </w:pBdr>
        <w:spacing w:after="55" w:before="55" w:line="320"/>
        <w:ind w:left="300" w:right="300"/>
      </w:pPr>
      <w:r>
        <w:rPr>
          <w:rFonts w:ascii="Malgun Gothic" w:cs="Malgun Gothic" w:eastAsia="Malgun Gothic" w:hAnsi="Malgun Gothic"/>
          <w:sz w:val="21"/>
          <w:szCs w:val="21"/>
        </w:rPr>
        <w:t xml:space="preserve">              PHASE A/B/C</w:t>
      </w:r>
    </w:p>
    <w:p>
      <w:pPr>
        <w:pBdr>
          <w:left w:val="single" w:color="555555" w:sz="4"/>
          <w:right w:val="single" w:color="555555" w:sz="4"/>
        </w:pBdr>
        <w:spacing w:after="55" w:before="55" w:line="320"/>
        <w:ind w:left="300" w:right="300"/>
      </w:pPr>
      <w:r>
        <w:rPr>
          <w:rFonts w:ascii="Malgun Gothic" w:cs="Malgun Gothic" w:eastAsia="Malgun Gothic" w:hAnsi="Malgun Gothic"/>
          <w:sz w:val="21"/>
          <w:szCs w:val="21"/>
        </w:rPr>
        <w:t xml:space="preserve">                     │</w:t>
      </w:r>
    </w:p>
    <w:p>
      <w:pPr>
        <w:pBdr>
          <w:bottom w:val="single" w:color="555555" w:sz="4"/>
          <w:left w:val="single" w:color="555555" w:sz="4"/>
          <w:right w:val="single" w:color="555555" w:sz="4"/>
        </w:pBdr>
        <w:spacing w:after="55" w:before="55" w:line="320"/>
        <w:ind w:left="300" w:right="300"/>
      </w:pPr>
      <w:r>
        <w:rPr>
          <w:rFonts w:ascii="Malgun Gothic" w:cs="Malgun Gothic" w:eastAsia="Malgun Gothic" w:hAnsi="Malgun Gothic"/>
          <w:sz w:val="21"/>
          <w:szCs w:val="21"/>
        </w:rPr>
        <w:t xml:space="preserve">              교사 최종 확정</w:t>
      </w:r>
    </w:p>
    <w:p>
      <w:pPr>
        <w:spacing w:after="70" w:before="70"/>
      </w:pPr>
    </w:p>
    <w:p>
      <w:pPr>
        <w:pStyle w:val="Heading2"/>
        <w:spacing w:after="150" w:before="300"/>
      </w:pPr>
      <w:r>
        <w:t xml:space="preserve">7.2 공정성의 사슬</w:t>
      </w:r>
    </w:p>
    <w:p>
      <w:pPr>
        <w:spacing w:after="70" w:before="70"/>
      </w:pPr>
    </w:p>
    <w:p>
      <w:pPr>
        <w:pBdr>
          <w:top w:val="single" w:color="555555" w:sz="4"/>
          <w:left w:val="single" w:color="555555" w:sz="4"/>
          <w:right w:val="single" w:color="555555" w:sz="4"/>
        </w:pBdr>
        <w:spacing w:after="55" w:before="55" w:line="320"/>
        <w:ind w:left="300" w:right="300"/>
      </w:pPr>
      <w:r>
        <w:rPr>
          <w:rFonts w:ascii="Malgun Gothic" w:cs="Malgun Gothic" w:eastAsia="Malgun Gothic" w:hAnsi="Malgun Gothic"/>
          <w:sz w:val="21"/>
          <w:szCs w:val="21"/>
        </w:rPr>
        <w:t xml:space="preserve">1. 제시문·자료 설계          출제자</w:t>
      </w:r>
    </w:p>
    <w:p>
      <w:pPr>
        <w:pBdr>
          <w:left w:val="single" w:color="555555" w:sz="4"/>
          <w:right w:val="single" w:color="555555" w:sz="4"/>
        </w:pBdr>
        <w:spacing w:after="55" w:before="55" w:line="320"/>
        <w:ind w:left="300" w:right="300"/>
      </w:pPr>
      <w:r>
        <w:rPr>
          <w:rFonts w:ascii="Malgun Gothic" w:cs="Malgun Gothic" w:eastAsia="Malgun Gothic" w:hAnsi="Malgun Gothic"/>
          <w:sz w:val="21"/>
          <w:szCs w:val="21"/>
        </w:rPr>
        <w:t xml:space="preserve">2. 무게중심 추출             HMOS 문제 분석</w:t>
      </w:r>
    </w:p>
    <w:p>
      <w:pPr>
        <w:pBdr>
          <w:left w:val="single" w:color="555555" w:sz="4"/>
          <w:right w:val="single" w:color="555555" w:sz="4"/>
        </w:pBdr>
        <w:spacing w:after="55" w:before="55" w:line="320"/>
        <w:ind w:left="300" w:right="300"/>
      </w:pPr>
      <w:r>
        <w:rPr>
          <w:rFonts w:ascii="Malgun Gothic" w:cs="Malgun Gothic" w:eastAsia="Malgun Gothic" w:hAnsi="Malgun Gothic"/>
          <w:sz w:val="21"/>
          <w:szCs w:val="21"/>
        </w:rPr>
        <w:t xml:space="preserve">3. 주문제 + 대안문제 설계    출제자 + HMOS</w:t>
      </w:r>
    </w:p>
    <w:p>
      <w:pPr>
        <w:pBdr>
          <w:left w:val="single" w:color="555555" w:sz="4"/>
          <w:right w:val="single" w:color="555555" w:sz="4"/>
        </w:pBdr>
        <w:spacing w:after="55" w:before="55" w:line="320"/>
        <w:ind w:left="300" w:right="300"/>
      </w:pPr>
      <w:r>
        <w:rPr>
          <w:rFonts w:ascii="Malgun Gothic" w:cs="Malgun Gothic" w:eastAsia="Malgun Gothic" w:hAnsi="Malgun Gothic"/>
          <w:sz w:val="21"/>
          <w:szCs w:val="21"/>
        </w:rPr>
        <w:t xml:space="preserve">4. 비교 검토 -&gt; 문제 확정    출제자 최종 결정</w:t>
      </w:r>
    </w:p>
    <w:p>
      <w:pPr>
        <w:pBdr>
          <w:left w:val="single" w:color="555555" w:sz="4"/>
          <w:right w:val="single" w:color="555555" w:sz="4"/>
        </w:pBdr>
        <w:spacing w:after="55" w:before="55" w:line="320"/>
        <w:ind w:left="300" w:right="300"/>
      </w:pPr>
      <w:r>
        <w:rPr>
          <w:rFonts w:ascii="Malgun Gothic" w:cs="Malgun Gothic" w:eastAsia="Malgun Gothic" w:hAnsi="Malgun Gothic"/>
          <w:sz w:val="21"/>
          <w:szCs w:val="21"/>
        </w:rPr>
        <w:t xml:space="preserve">5. f(Q) -&gt; 루브릭 추출       HMOS PHASE A</w:t>
      </w:r>
    </w:p>
    <w:p>
      <w:pPr>
        <w:pBdr>
          <w:left w:val="single" w:color="555555" w:sz="4"/>
          <w:right w:val="single" w:color="555555" w:sz="4"/>
        </w:pBdr>
        <w:spacing w:after="55" w:before="55" w:line="320"/>
        <w:ind w:left="300" w:right="300"/>
      </w:pPr>
      <w:r>
        <w:rPr>
          <w:rFonts w:ascii="Malgun Gothic" w:cs="Malgun Gothic" w:eastAsia="Malgun Gothic" w:hAnsi="Malgun Gothic"/>
          <w:sz w:val="21"/>
          <w:szCs w:val="21"/>
        </w:rPr>
        <w:t xml:space="preserve">6. 손글씨 -&gt; 텍스트          IMAGE 3패스</w:t>
      </w:r>
    </w:p>
    <w:p>
      <w:pPr>
        <w:pBdr>
          <w:left w:val="single" w:color="555555" w:sz="4"/>
          <w:right w:val="single" w:color="555555" w:sz="4"/>
        </w:pBdr>
        <w:spacing w:after="55" w:before="55" w:line="320"/>
        <w:ind w:left="300" w:right="300"/>
      </w:pPr>
      <w:r>
        <w:rPr>
          <w:rFonts w:ascii="Malgun Gothic" w:cs="Malgun Gothic" w:eastAsia="Malgun Gothic" w:hAnsi="Malgun Gothic"/>
          <w:sz w:val="21"/>
          <w:szCs w:val="21"/>
        </w:rPr>
        <w:t xml:space="preserve">7. 채점 실행                 AI PHASE B</w:t>
      </w:r>
    </w:p>
    <w:p>
      <w:pPr>
        <w:pBdr>
          <w:left w:val="single" w:color="555555" w:sz="4"/>
          <w:right w:val="single" w:color="555555" w:sz="4"/>
        </w:pBdr>
        <w:spacing w:after="55" w:before="55" w:line="320"/>
        <w:ind w:left="300" w:right="300"/>
      </w:pPr>
      <w:r>
        <w:rPr>
          <w:rFonts w:ascii="Malgun Gothic" w:cs="Malgun Gothic" w:eastAsia="Malgun Gothic" w:hAnsi="Malgun Gothic"/>
          <w:sz w:val="21"/>
          <w:szCs w:val="21"/>
        </w:rPr>
        <w:t xml:space="preserve">8. 결과표 생성               PHASE C</w:t>
      </w:r>
    </w:p>
    <w:p>
      <w:pPr>
        <w:pBdr>
          <w:left w:val="single" w:color="555555" w:sz="4"/>
          <w:right w:val="single" w:color="555555" w:sz="4"/>
        </w:pBdr>
        <w:spacing w:after="55" w:before="55" w:line="320"/>
        <w:ind w:left="300" w:right="300"/>
      </w:pPr>
      <w:r>
        <w:rPr>
          <w:rFonts w:ascii="Malgun Gothic" w:cs="Malgun Gothic" w:eastAsia="Malgun Gothic" w:hAnsi="Malgun Gothic"/>
          <w:sz w:val="21"/>
          <w:szCs w:val="21"/>
        </w:rPr>
        <w:t xml:space="preserve">9. 교사 최종 확정            교사</w:t>
      </w:r>
    </w:p>
    <w:p>
      <w:pPr>
        <w:pBdr>
          <w:left w:val="single" w:color="555555" w:sz="4"/>
          <w:right w:val="single" w:color="555555" w:sz="4"/>
        </w:pBdr>
        <w:spacing w:after="55" w:before="55" w:line="320"/>
        <w:ind w:left="300" w:right="300"/>
      </w:pPr>
      <w:r>
        <w:rPr>
          <w:rFonts w:ascii="Malgun Gothic" w:cs="Malgun Gothic" w:eastAsia="Malgun Gothic" w:hAnsi="Malgun Gothic"/>
          <w:sz w:val="21"/>
          <w:szCs w:val="21"/>
        </w:rPr>
        <w:t xml:space="preserve"/>
      </w:r>
    </w:p>
    <w:p>
      <w:pPr>
        <w:pBdr>
          <w:left w:val="single" w:color="555555" w:sz="4"/>
          <w:right w:val="single" w:color="555555" w:sz="4"/>
        </w:pBdr>
        <w:spacing w:after="55" w:before="55" w:line="320"/>
        <w:ind w:left="300" w:right="300"/>
      </w:pPr>
      <w:r>
        <w:rPr>
          <w:rFonts w:ascii="Malgun Gothic" w:cs="Malgun Gothic" w:eastAsia="Malgun Gothic" w:hAnsi="Malgun Gothic"/>
          <w:sz w:val="21"/>
          <w:szCs w:val="21"/>
        </w:rPr>
        <w:t xml:space="preserve">이 사슬의 어느 한 고리가 끊기면</w:t>
      </w:r>
    </w:p>
    <w:p>
      <w:pPr>
        <w:pBdr>
          <w:bottom w:val="single" w:color="555555" w:sz="4"/>
          <w:left w:val="single" w:color="555555" w:sz="4"/>
          <w:right w:val="single" w:color="555555" w:sz="4"/>
        </w:pBdr>
        <w:spacing w:after="55" w:before="55" w:line="320"/>
        <w:ind w:left="300" w:right="300"/>
      </w:pPr>
      <w:r>
        <w:rPr>
          <w:rFonts w:ascii="Malgun Gothic" w:cs="Malgun Gothic" w:eastAsia="Malgun Gothic" w:hAnsi="Malgun Gothic"/>
          <w:sz w:val="21"/>
          <w:szCs w:val="21"/>
        </w:rPr>
        <w:t xml:space="preserve">공정성의 사슬 전체가 끊긴다.</w:t>
      </w:r>
    </w:p>
    <w:p>
      <w:pPr>
        <w:spacing w:after="70" w:before="70"/>
      </w:pPr>
    </w:p>
    <w:p>
      <w:pPr>
        <w:pStyle w:val="Heading2"/>
        <w:spacing w:after="150" w:before="300"/>
      </w:pPr>
      <w:r>
        <w:t xml:space="preserve">7.3 채움AI와의 구조적 차이</w:t>
      </w:r>
    </w:p>
    <w:p>
      <w:pPr>
        <w:spacing w:after="70" w:before="7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500"/>
            <w:shd w:fill="E8E8E8" w:val="clear"/>
          </w:tcPr>
          <w:p>
            <w:pPr>
              <w:spacing w:after="55" w:before="55"/>
              <w:jc w:val="center"/>
            </w:pPr>
            <w:r>
              <w:rPr>
                <w:rFonts w:ascii="Malgun Gothic" w:cs="Malgun Gothic" w:eastAsia="Malgun Gothic" w:hAnsi="Malgun Gothic"/>
                <w:b/>
                <w:bCs/>
                <w:sz w:val="19"/>
                <w:szCs w:val="19"/>
              </w:rPr>
              <w:t xml:space="preserve">구분</w:t>
            </w:r>
          </w:p>
        </w:tc>
        <w:tc>
          <w:tcPr>
            <w:tcW w:type="dxa" w:w="3200"/>
            <w:shd w:fill="E8E8E8" w:val="clear"/>
          </w:tcPr>
          <w:p>
            <w:pPr>
              <w:spacing w:after="55" w:before="55"/>
              <w:jc w:val="center"/>
            </w:pPr>
            <w:r>
              <w:rPr>
                <w:rFonts w:ascii="Malgun Gothic" w:cs="Malgun Gothic" w:eastAsia="Malgun Gothic" w:hAnsi="Malgun Gothic"/>
                <w:b/>
                <w:bCs/>
                <w:sz w:val="19"/>
                <w:szCs w:val="19"/>
              </w:rPr>
              <w:t xml:space="preserve">채움AI</w:t>
            </w:r>
          </w:p>
        </w:tc>
        <w:tc>
          <w:tcPr>
            <w:tcW w:type="dxa" w:w="3300"/>
            <w:shd w:fill="E8E8E8" w:val="clear"/>
          </w:tcPr>
          <w:p>
            <w:pPr>
              <w:spacing w:after="55" w:before="55"/>
              <w:jc w:val="center"/>
            </w:pPr>
            <w:r>
              <w:rPr>
                <w:rFonts w:ascii="Malgun Gothic" w:cs="Malgun Gothic" w:eastAsia="Malgun Gothic" w:hAnsi="Malgun Gothic"/>
                <w:b/>
                <w:bCs/>
                <w:sz w:val="19"/>
                <w:szCs w:val="19"/>
              </w:rPr>
              <w:t xml:space="preserve">HMOS</w:t>
            </w:r>
          </w:p>
        </w:tc>
      </w:tr>
      <w:tr>
        <w:tc>
          <w:tcPr>
            <w:tcW w:type="dxa" w:w="2500"/>
          </w:tcPr>
          <w:p>
            <w:pPr>
              <w:spacing w:after="55" w:before="55"/>
            </w:pPr>
            <w:r>
              <w:rPr>
                <w:rFonts w:ascii="Malgun Gothic" w:cs="Malgun Gothic" w:eastAsia="Malgun Gothic" w:hAnsi="Malgun Gothic"/>
                <w:sz w:val="19"/>
                <w:szCs w:val="19"/>
              </w:rPr>
              <w:t xml:space="preserve">시스템 성격</w:t>
            </w:r>
          </w:p>
        </w:tc>
        <w:tc>
          <w:tcPr>
            <w:tcW w:type="dxa" w:w="3200"/>
          </w:tcPr>
          <w:p>
            <w:pPr>
              <w:spacing w:after="55" w:before="55"/>
            </w:pPr>
            <w:r>
              <w:rPr>
                <w:rFonts w:ascii="Malgun Gothic" w:cs="Malgun Gothic" w:eastAsia="Malgun Gothic" w:hAnsi="Malgun Gothic"/>
                <w:sz w:val="19"/>
                <w:szCs w:val="19"/>
              </w:rPr>
              <w:t xml:space="preserve">채점기</w:t>
            </w:r>
          </w:p>
        </w:tc>
        <w:tc>
          <w:tcPr>
            <w:tcW w:type="dxa" w:w="3300"/>
          </w:tcPr>
          <w:p>
            <w:pPr>
              <w:spacing w:after="55" w:before="55"/>
            </w:pPr>
            <w:r>
              <w:rPr>
                <w:rFonts w:ascii="Malgun Gothic" w:cs="Malgun Gothic" w:eastAsia="Malgun Gothic" w:hAnsi="Malgun Gothic"/>
                <w:sz w:val="19"/>
                <w:szCs w:val="19"/>
              </w:rPr>
              <w:t xml:space="preserve">출제~채점 공정성 사슬</w:t>
            </w:r>
          </w:p>
        </w:tc>
      </w:tr>
      <w:tr>
        <w:tc>
          <w:tcPr>
            <w:tcW w:type="dxa" w:w="2500"/>
          </w:tcPr>
          <w:p>
            <w:pPr>
              <w:spacing w:after="55" w:before="55"/>
            </w:pPr>
            <w:r>
              <w:rPr>
                <w:rFonts w:ascii="Malgun Gothic" w:cs="Malgun Gothic" w:eastAsia="Malgun Gothic" w:hAnsi="Malgun Gothic"/>
                <w:sz w:val="19"/>
                <w:szCs w:val="19"/>
              </w:rPr>
              <w:t xml:space="preserve">채점 기준</w:t>
            </w:r>
          </w:p>
        </w:tc>
        <w:tc>
          <w:tcPr>
            <w:tcW w:type="dxa" w:w="3200"/>
          </w:tcPr>
          <w:p>
            <w:pPr>
              <w:spacing w:after="55" w:before="55"/>
            </w:pPr>
            <w:r>
              <w:rPr>
                <w:rFonts w:ascii="Malgun Gothic" w:cs="Malgun Gothic" w:eastAsia="Malgun Gothic" w:hAnsi="Malgun Gothic"/>
                <w:sz w:val="19"/>
                <w:szCs w:val="19"/>
              </w:rPr>
              <w:t xml:space="preserve">모범답안 유사도</w:t>
            </w:r>
          </w:p>
        </w:tc>
        <w:tc>
          <w:tcPr>
            <w:tcW w:type="dxa" w:w="3300"/>
          </w:tcPr>
          <w:p>
            <w:pPr>
              <w:spacing w:after="55" w:before="55"/>
            </w:pPr>
            <w:r>
              <w:rPr>
                <w:rFonts w:ascii="Malgun Gothic" w:cs="Malgun Gothic" w:eastAsia="Malgun Gothic" w:hAnsi="Malgun Gothic"/>
                <w:sz w:val="19"/>
                <w:szCs w:val="19"/>
              </w:rPr>
              <w:t xml:space="preserve">루브릭 4축</w:t>
            </w:r>
          </w:p>
        </w:tc>
      </w:tr>
      <w:tr>
        <w:tc>
          <w:tcPr>
            <w:tcW w:type="dxa" w:w="2500"/>
          </w:tcPr>
          <w:p>
            <w:pPr>
              <w:spacing w:after="55" w:before="55"/>
            </w:pPr>
            <w:r>
              <w:rPr>
                <w:rFonts w:ascii="Malgun Gothic" w:cs="Malgun Gothic" w:eastAsia="Malgun Gothic" w:hAnsi="Malgun Gothic"/>
                <w:sz w:val="19"/>
                <w:szCs w:val="19"/>
              </w:rPr>
              <w:t xml:space="preserve">다른 경로</w:t>
            </w:r>
          </w:p>
        </w:tc>
        <w:tc>
          <w:tcPr>
            <w:tcW w:type="dxa" w:w="3200"/>
          </w:tcPr>
          <w:p>
            <w:pPr>
              <w:spacing w:after="55" w:before="55"/>
            </w:pPr>
            <w:r>
              <w:rPr>
                <w:rFonts w:ascii="Malgun Gothic" w:cs="Malgun Gothic" w:eastAsia="Malgun Gothic" w:hAnsi="Malgun Gothic"/>
                <w:sz w:val="19"/>
                <w:szCs w:val="19"/>
              </w:rPr>
              <w:t xml:space="preserve">감점 또는 오답</w:t>
            </w:r>
          </w:p>
        </w:tc>
        <w:tc>
          <w:tcPr>
            <w:tcW w:type="dxa" w:w="3300"/>
          </w:tcPr>
          <w:p>
            <w:pPr>
              <w:spacing w:after="55" w:before="55"/>
            </w:pPr>
            <w:r>
              <w:rPr>
                <w:rFonts w:ascii="Malgun Gothic" w:cs="Malgun Gothic" w:eastAsia="Malgun Gothic" w:hAnsi="Malgun Gothic"/>
                <w:sz w:val="19"/>
                <w:szCs w:val="19"/>
              </w:rPr>
              <w:t xml:space="preserve">alt경로 인정</w:t>
            </w:r>
          </w:p>
        </w:tc>
      </w:tr>
      <w:tr>
        <w:tc>
          <w:tcPr>
            <w:tcW w:type="dxa" w:w="2500"/>
          </w:tcPr>
          <w:p>
            <w:pPr>
              <w:spacing w:after="55" w:before="55"/>
            </w:pPr>
            <w:r>
              <w:rPr>
                <w:rFonts w:ascii="Malgun Gothic" w:cs="Malgun Gothic" w:eastAsia="Malgun Gothic" w:hAnsi="Malgun Gothic"/>
                <w:sz w:val="19"/>
                <w:szCs w:val="19"/>
              </w:rPr>
              <w:t xml:space="preserve">손글씨</w:t>
            </w:r>
          </w:p>
        </w:tc>
        <w:tc>
          <w:tcPr>
            <w:tcW w:type="dxa" w:w="3200"/>
          </w:tcPr>
          <w:p>
            <w:pPr>
              <w:spacing w:after="55" w:before="55"/>
            </w:pPr>
            <w:r>
              <w:rPr>
                <w:rFonts w:ascii="Malgun Gothic" w:cs="Malgun Gothic" w:eastAsia="Malgun Gothic" w:hAnsi="Malgun Gothic"/>
                <w:sz w:val="19"/>
                <w:szCs w:val="19"/>
              </w:rPr>
              <w:t xml:space="preserve">디지털 입력 의존</w:t>
            </w:r>
          </w:p>
        </w:tc>
        <w:tc>
          <w:tcPr>
            <w:tcW w:type="dxa" w:w="3300"/>
          </w:tcPr>
          <w:p>
            <w:pPr>
              <w:spacing w:after="55" w:before="55"/>
            </w:pPr>
            <w:r>
              <w:rPr>
                <w:rFonts w:ascii="Malgun Gothic" w:cs="Malgun Gothic" w:eastAsia="Malgun Gothic" w:hAnsi="Malgun Gothic"/>
                <w:sz w:val="19"/>
                <w:szCs w:val="19"/>
              </w:rPr>
              <w:t xml:space="preserve">3패스 맥락 복원</w:t>
            </w:r>
          </w:p>
        </w:tc>
      </w:tr>
      <w:tr>
        <w:tc>
          <w:tcPr>
            <w:tcW w:type="dxa" w:w="2500"/>
          </w:tcPr>
          <w:p>
            <w:pPr>
              <w:spacing w:after="55" w:before="55"/>
            </w:pPr>
            <w:r>
              <w:rPr>
                <w:rFonts w:ascii="Malgun Gothic" w:cs="Malgun Gothic" w:eastAsia="Malgun Gothic" w:hAnsi="Malgun Gothic"/>
                <w:sz w:val="19"/>
                <w:szCs w:val="19"/>
              </w:rPr>
              <w:t xml:space="preserve">문제 검증</w:t>
            </w:r>
          </w:p>
        </w:tc>
        <w:tc>
          <w:tcPr>
            <w:tcW w:type="dxa" w:w="3200"/>
          </w:tcPr>
          <w:p>
            <w:pPr>
              <w:spacing w:after="55" w:before="55"/>
            </w:pPr>
            <w:r>
              <w:rPr>
                <w:rFonts w:ascii="Malgun Gothic" w:cs="Malgun Gothic" w:eastAsia="Malgun Gothic" w:hAnsi="Malgun Gothic"/>
                <w:sz w:val="19"/>
                <w:szCs w:val="19"/>
              </w:rPr>
              <w:t xml:space="preserve">없음</w:t>
            </w:r>
          </w:p>
        </w:tc>
        <w:tc>
          <w:tcPr>
            <w:tcW w:type="dxa" w:w="3300"/>
          </w:tcPr>
          <w:p>
            <w:pPr>
              <w:spacing w:after="55" w:before="55"/>
            </w:pPr>
            <w:r>
              <w:rPr>
                <w:rFonts w:ascii="Malgun Gothic" w:cs="Malgun Gothic" w:eastAsia="Malgun Gothic" w:hAnsi="Malgun Gothic"/>
                <w:sz w:val="19"/>
                <w:szCs w:val="19"/>
              </w:rPr>
              <w:t xml:space="preserve">출제 전 무게중심 검증</w:t>
            </w:r>
          </w:p>
        </w:tc>
      </w:tr>
      <w:tr>
        <w:tc>
          <w:tcPr>
            <w:tcW w:type="dxa" w:w="2500"/>
          </w:tcPr>
          <w:p>
            <w:pPr>
              <w:spacing w:after="55" w:before="55"/>
            </w:pPr>
            <w:r>
              <w:rPr>
                <w:rFonts w:ascii="Malgun Gothic" w:cs="Malgun Gothic" w:eastAsia="Malgun Gothic" w:hAnsi="Malgun Gothic"/>
                <w:sz w:val="19"/>
                <w:szCs w:val="19"/>
              </w:rPr>
              <w:t xml:space="preserve">설명 가능성</w:t>
            </w:r>
          </w:p>
        </w:tc>
        <w:tc>
          <w:tcPr>
            <w:tcW w:type="dxa" w:w="3200"/>
          </w:tcPr>
          <w:p>
            <w:pPr>
              <w:spacing w:after="55" w:before="55"/>
            </w:pPr>
            <w:r>
              <w:rPr>
                <w:rFonts w:ascii="Malgun Gothic" w:cs="Malgun Gothic" w:eastAsia="Malgun Gothic" w:hAnsi="Malgun Gothic"/>
                <w:sz w:val="19"/>
                <w:szCs w:val="19"/>
              </w:rPr>
              <w:t xml:space="preserve">불가</w:t>
            </w:r>
          </w:p>
        </w:tc>
        <w:tc>
          <w:tcPr>
            <w:tcW w:type="dxa" w:w="3300"/>
          </w:tcPr>
          <w:p>
            <w:pPr>
              <w:spacing w:after="55" w:before="55"/>
            </w:pPr>
            <w:r>
              <w:rPr>
                <w:rFonts w:ascii="Malgun Gothic" w:cs="Malgun Gothic" w:eastAsia="Malgun Gothic" w:hAnsi="Malgun Gothic"/>
                <w:sz w:val="19"/>
                <w:szCs w:val="19"/>
              </w:rPr>
              <w:t xml:space="preserve">축별 판정으로 가능</w:t>
            </w:r>
          </w:p>
        </w:tc>
      </w:tr>
      <w:tr>
        <w:tc>
          <w:tcPr>
            <w:tcW w:type="dxa" w:w="2500"/>
          </w:tcPr>
          <w:p>
            <w:pPr>
              <w:spacing w:after="55" w:before="55"/>
            </w:pPr>
            <w:r>
              <w:rPr>
                <w:rFonts w:ascii="Malgun Gothic" w:cs="Malgun Gothic" w:eastAsia="Malgun Gothic" w:hAnsi="Malgun Gothic"/>
                <w:sz w:val="19"/>
                <w:szCs w:val="19"/>
              </w:rPr>
              <w:t xml:space="preserve">교사 역할</w:t>
            </w:r>
          </w:p>
        </w:tc>
        <w:tc>
          <w:tcPr>
            <w:tcW w:type="dxa" w:w="3200"/>
          </w:tcPr>
          <w:p>
            <w:pPr>
              <w:spacing w:after="55" w:before="55"/>
            </w:pPr>
            <w:r>
              <w:rPr>
                <w:rFonts w:ascii="Malgun Gothic" w:cs="Malgun Gothic" w:eastAsia="Malgun Gothic" w:hAnsi="Malgun Gothic"/>
                <w:sz w:val="19"/>
                <w:szCs w:val="19"/>
              </w:rPr>
              <w:t xml:space="preserve">서명자</w:t>
            </w:r>
          </w:p>
        </w:tc>
        <w:tc>
          <w:tcPr>
            <w:tcW w:type="dxa" w:w="3300"/>
          </w:tcPr>
          <w:p>
            <w:pPr>
              <w:spacing w:after="55" w:before="55"/>
            </w:pPr>
            <w:r>
              <w:rPr>
                <w:rFonts w:ascii="Malgun Gothic" w:cs="Malgun Gothic" w:eastAsia="Malgun Gothic" w:hAnsi="Malgun Gothic"/>
                <w:sz w:val="19"/>
                <w:szCs w:val="19"/>
              </w:rPr>
              <w:t xml:space="preserve">판단자·확정자</w:t>
            </w:r>
          </w:p>
        </w:tc>
      </w:tr>
    </w:tbl>
    <w:p>
      <w:pPr>
        <w:spacing w:after="70" w:before="70"/>
      </w:pPr>
    </w:p>
    <w:p>
      <w:pPr>
        <w:pStyle w:val="Heading1"/>
        <w:spacing w:after="200" w:before="400"/>
      </w:pPr>
      <w:r>
        <w:t xml:space="preserve">8. 결론</w:t>
      </w:r>
    </w:p>
    <w:p>
      <w:pPr>
        <w:spacing w:after="70" w:before="70"/>
      </w:pPr>
    </w:p>
    <w:p>
      <w:pPr>
        <w:pBdr>
          <w:top w:val="single" w:color="555555" w:sz="4"/>
          <w:left w:val="single" w:color="555555" w:sz="4"/>
          <w:right w:val="single" w:color="555555" w:sz="4"/>
        </w:pBdr>
        <w:spacing w:after="55" w:before="55" w:line="320"/>
        <w:ind w:left="300" w:right="300"/>
      </w:pPr>
      <w:r>
        <w:rPr>
          <w:rFonts w:ascii="Malgun Gothic" w:cs="Malgun Gothic" w:eastAsia="Malgun Gothic" w:hAnsi="Malgun Gothic"/>
          <w:sz w:val="21"/>
          <w:szCs w:val="21"/>
        </w:rPr>
        <w:t xml:space="preserve">채점의 공정성은</w:t>
      </w:r>
    </w:p>
    <w:p>
      <w:pPr>
        <w:pBdr>
          <w:left w:val="single" w:color="555555" w:sz="4"/>
          <w:right w:val="single" w:color="555555" w:sz="4"/>
        </w:pBdr>
        <w:spacing w:after="55" w:before="55" w:line="320"/>
        <w:ind w:left="300" w:right="300"/>
      </w:pPr>
      <w:r>
        <w:rPr>
          <w:rFonts w:ascii="Malgun Gothic" w:cs="Malgun Gothic" w:eastAsia="Malgun Gothic" w:hAnsi="Malgun Gothic"/>
          <w:sz w:val="21"/>
          <w:szCs w:val="21"/>
        </w:rPr>
        <w:t xml:space="preserve">질문의 실체를 얼마나 정확히 인식하는가에서 시작된다.</w:t>
      </w:r>
    </w:p>
    <w:p>
      <w:pPr>
        <w:pBdr>
          <w:left w:val="single" w:color="555555" w:sz="4"/>
          <w:right w:val="single" w:color="555555" w:sz="4"/>
        </w:pBdr>
        <w:spacing w:after="55" w:before="55" w:line="320"/>
        <w:ind w:left="300" w:right="300"/>
      </w:pPr>
      <w:r>
        <w:rPr>
          <w:rFonts w:ascii="Malgun Gothic" w:cs="Malgun Gothic" w:eastAsia="Malgun Gothic" w:hAnsi="Malgun Gothic"/>
          <w:sz w:val="21"/>
          <w:szCs w:val="21"/>
        </w:rPr>
        <w:t xml:space="preserve"/>
      </w:r>
    </w:p>
    <w:p>
      <w:pPr>
        <w:pBdr>
          <w:left w:val="single" w:color="555555" w:sz="4"/>
          <w:right w:val="single" w:color="555555" w:sz="4"/>
        </w:pBdr>
        <w:spacing w:after="55" w:before="55" w:line="320"/>
        <w:ind w:left="300" w:right="300"/>
      </w:pPr>
      <w:r>
        <w:rPr>
          <w:rFonts w:ascii="Malgun Gothic" w:cs="Malgun Gothic" w:eastAsia="Malgun Gothic" w:hAnsi="Malgun Gothic"/>
          <w:sz w:val="21"/>
          <w:szCs w:val="21"/>
        </w:rPr>
        <w:t xml:space="preserve">f(Q) 엔진은 그 인식이다.</w:t>
      </w:r>
    </w:p>
    <w:p>
      <w:pPr>
        <w:pBdr>
          <w:left w:val="single" w:color="555555" w:sz="4"/>
          <w:right w:val="single" w:color="555555" w:sz="4"/>
        </w:pBdr>
        <w:spacing w:after="55" w:before="55" w:line="320"/>
        <w:ind w:left="300" w:right="300"/>
      </w:pPr>
      <w:r>
        <w:rPr>
          <w:rFonts w:ascii="Malgun Gothic" w:cs="Malgun Gothic" w:eastAsia="Malgun Gothic" w:hAnsi="Malgun Gothic"/>
          <w:sz w:val="21"/>
          <w:szCs w:val="21"/>
        </w:rPr>
        <w:t xml:space="preserve">언어를 읽고 M, C, R, K, T를 추출한다.</w:t>
      </w:r>
    </w:p>
    <w:p>
      <w:pPr>
        <w:pBdr>
          <w:left w:val="single" w:color="555555" w:sz="4"/>
          <w:right w:val="single" w:color="555555" w:sz="4"/>
        </w:pBdr>
        <w:spacing w:after="55" w:before="55" w:line="320"/>
        <w:ind w:left="300" w:right="300"/>
      </w:pPr>
      <w:r>
        <w:rPr>
          <w:rFonts w:ascii="Malgun Gothic" w:cs="Malgun Gothic" w:eastAsia="Malgun Gothic" w:hAnsi="Malgun Gothic"/>
          <w:sz w:val="21"/>
          <w:szCs w:val="21"/>
        </w:rPr>
        <w:t xml:space="preserve">이 추출이 루브릭을 만들고</w:t>
      </w:r>
    </w:p>
    <w:p>
      <w:pPr>
        <w:pBdr>
          <w:left w:val="single" w:color="555555" w:sz="4"/>
          <w:right w:val="single" w:color="555555" w:sz="4"/>
        </w:pBdr>
        <w:spacing w:after="55" w:before="55" w:line="320"/>
        <w:ind w:left="300" w:right="300"/>
      </w:pPr>
      <w:r>
        <w:rPr>
          <w:rFonts w:ascii="Malgun Gothic" w:cs="Malgun Gothic" w:eastAsia="Malgun Gothic" w:hAnsi="Malgun Gothic"/>
          <w:sz w:val="21"/>
          <w:szCs w:val="21"/>
        </w:rPr>
        <w:t xml:space="preserve">루브릭이 채점 기준을 하나로 고정한다.</w:t>
      </w:r>
    </w:p>
    <w:p>
      <w:pPr>
        <w:pBdr>
          <w:left w:val="single" w:color="555555" w:sz="4"/>
          <w:right w:val="single" w:color="555555" w:sz="4"/>
        </w:pBdr>
        <w:spacing w:after="55" w:before="55" w:line="320"/>
        <w:ind w:left="300" w:right="300"/>
      </w:pPr>
      <w:r>
        <w:rPr>
          <w:rFonts w:ascii="Malgun Gothic" w:cs="Malgun Gothic" w:eastAsia="Malgun Gothic" w:hAnsi="Malgun Gothic"/>
          <w:sz w:val="21"/>
          <w:szCs w:val="21"/>
        </w:rPr>
        <w:t xml:space="preserve"/>
      </w:r>
    </w:p>
    <w:p>
      <w:pPr>
        <w:pBdr>
          <w:left w:val="single" w:color="555555" w:sz="4"/>
          <w:right w:val="single" w:color="555555" w:sz="4"/>
        </w:pBdr>
        <w:spacing w:after="55" w:before="55" w:line="320"/>
        <w:ind w:left="300" w:right="300"/>
      </w:pPr>
      <w:r>
        <w:rPr>
          <w:rFonts w:ascii="Malgun Gothic" w:cs="Malgun Gothic" w:eastAsia="Malgun Gothic" w:hAnsi="Malgun Gothic"/>
          <w:sz w:val="21"/>
          <w:szCs w:val="21"/>
        </w:rPr>
        <w:t xml:space="preserve">모범답안이 여러 개여도 기준은 하나다.</w:t>
      </w:r>
    </w:p>
    <w:p>
      <w:pPr>
        <w:pBdr>
          <w:left w:val="single" w:color="555555" w:sz="4"/>
          <w:right w:val="single" w:color="555555" w:sz="4"/>
        </w:pBdr>
        <w:spacing w:after="55" w:before="55" w:line="320"/>
        <w:ind w:left="300" w:right="300"/>
      </w:pPr>
      <w:r>
        <w:rPr>
          <w:rFonts w:ascii="Malgun Gothic" w:cs="Malgun Gothic" w:eastAsia="Malgun Gothic" w:hAnsi="Malgun Gothic"/>
          <w:sz w:val="21"/>
          <w:szCs w:val="21"/>
        </w:rPr>
        <w:t xml:space="preserve">손글씨가 흐려도 맥락이 읽는다.</w:t>
      </w:r>
    </w:p>
    <w:p>
      <w:pPr>
        <w:pBdr>
          <w:left w:val="single" w:color="555555" w:sz="4"/>
          <w:right w:val="single" w:color="555555" w:sz="4"/>
        </w:pBdr>
        <w:spacing w:after="55" w:before="55" w:line="320"/>
        <w:ind w:left="300" w:right="300"/>
      </w:pPr>
      <w:r>
        <w:rPr>
          <w:rFonts w:ascii="Malgun Gothic" w:cs="Malgun Gothic" w:eastAsia="Malgun Gothic" w:hAnsi="Malgun Gothic"/>
          <w:sz w:val="21"/>
          <w:szCs w:val="21"/>
        </w:rPr>
        <w:t xml:space="preserve">창의적 풀이도 루브릭이 인정한다.</w:t>
      </w:r>
    </w:p>
    <w:p>
      <w:pPr>
        <w:pBdr>
          <w:left w:val="single" w:color="555555" w:sz="4"/>
          <w:right w:val="single" w:color="555555" w:sz="4"/>
        </w:pBdr>
        <w:spacing w:after="55" w:before="55" w:line="320"/>
        <w:ind w:left="300" w:right="300"/>
      </w:pPr>
      <w:r>
        <w:rPr>
          <w:rFonts w:ascii="Malgun Gothic" w:cs="Malgun Gothic" w:eastAsia="Malgun Gothic" w:hAnsi="Malgun Gothic"/>
          <w:sz w:val="21"/>
          <w:szCs w:val="21"/>
        </w:rPr>
        <w:t xml:space="preserve">결과는 학생, 교사, 학부모 모두에게 보인다.</w:t>
      </w:r>
    </w:p>
    <w:p>
      <w:pPr>
        <w:pBdr>
          <w:left w:val="single" w:color="555555" w:sz="4"/>
          <w:right w:val="single" w:color="555555" w:sz="4"/>
        </w:pBdr>
        <w:spacing w:after="55" w:before="55" w:line="320"/>
        <w:ind w:left="300" w:right="300"/>
      </w:pPr>
      <w:r>
        <w:rPr>
          <w:rFonts w:ascii="Malgun Gothic" w:cs="Malgun Gothic" w:eastAsia="Malgun Gothic" w:hAnsi="Malgun Gothic"/>
          <w:sz w:val="21"/>
          <w:szCs w:val="21"/>
        </w:rPr>
        <w:t xml:space="preserve">교사가 최종 확정한다.</w:t>
      </w:r>
    </w:p>
    <w:p>
      <w:pPr>
        <w:pBdr>
          <w:left w:val="single" w:color="555555" w:sz="4"/>
          <w:right w:val="single" w:color="555555" w:sz="4"/>
        </w:pBdr>
        <w:spacing w:after="55" w:before="55" w:line="320"/>
        <w:ind w:left="300" w:right="300"/>
      </w:pPr>
      <w:r>
        <w:rPr>
          <w:rFonts w:ascii="Malgun Gothic" w:cs="Malgun Gothic" w:eastAsia="Malgun Gothic" w:hAnsi="Malgun Gothic"/>
          <w:sz w:val="21"/>
          <w:szCs w:val="21"/>
        </w:rPr>
        <w:t xml:space="preserve"/>
      </w:r>
    </w:p>
    <w:p>
      <w:pPr>
        <w:pBdr>
          <w:left w:val="single" w:color="555555" w:sz="4"/>
          <w:right w:val="single" w:color="555555" w:sz="4"/>
        </w:pBdr>
        <w:spacing w:after="55" w:before="55" w:line="320"/>
        <w:ind w:left="300" w:right="300"/>
      </w:pPr>
      <w:r>
        <w:rPr>
          <w:rFonts w:ascii="Malgun Gothic" w:cs="Malgun Gothic" w:eastAsia="Malgun Gothic" w:hAnsi="Malgun Gothic"/>
          <w:sz w:val="21"/>
          <w:szCs w:val="21"/>
        </w:rPr>
        <w:t xml:space="preserve">이것이 빛이 모든 곳에 닿는 채점 시스템이다.</w:t>
      </w:r>
    </w:p>
    <w:p>
      <w:pPr>
        <w:pBdr>
          <w:left w:val="single" w:color="555555" w:sz="4"/>
          <w:right w:val="single" w:color="555555" w:sz="4"/>
        </w:pBdr>
        <w:spacing w:after="55" w:before="55" w:line="320"/>
        <w:ind w:left="300" w:right="300"/>
      </w:pPr>
      <w:r>
        <w:rPr>
          <w:rFonts w:ascii="Malgun Gothic" w:cs="Malgun Gothic" w:eastAsia="Malgun Gothic" w:hAnsi="Malgun Gothic"/>
          <w:sz w:val="21"/>
          <w:szCs w:val="21"/>
        </w:rPr>
        <w:t xml:space="preserve">채점기만 있으면 반쪽이다.</w:t>
      </w:r>
    </w:p>
    <w:p>
      <w:pPr>
        <w:pBdr>
          <w:left w:val="single" w:color="555555" w:sz="4"/>
          <w:right w:val="single" w:color="555555" w:sz="4"/>
        </w:pBdr>
        <w:spacing w:after="55" w:before="55" w:line="320"/>
        <w:ind w:left="300" w:right="300"/>
      </w:pPr>
      <w:r>
        <w:rPr>
          <w:rFonts w:ascii="Malgun Gothic" w:cs="Malgun Gothic" w:eastAsia="Malgun Gothic" w:hAnsi="Malgun Gothic"/>
          <w:sz w:val="21"/>
          <w:szCs w:val="21"/>
        </w:rPr>
        <w:t xml:space="preserve">출제에서 교사 확정까지 사슬이 완결될 때</w:t>
      </w:r>
    </w:p>
    <w:p>
      <w:pPr>
        <w:pBdr>
          <w:bottom w:val="single" w:color="555555" w:sz="4"/>
          <w:left w:val="single" w:color="555555" w:sz="4"/>
          <w:right w:val="single" w:color="555555" w:sz="4"/>
        </w:pBdr>
        <w:spacing w:after="55" w:before="55" w:line="320"/>
        <w:ind w:left="300" w:right="300"/>
      </w:pPr>
      <w:r>
        <w:rPr>
          <w:rFonts w:ascii="Malgun Gothic" w:cs="Malgun Gothic" w:eastAsia="Malgun Gothic" w:hAnsi="Malgun Gothic"/>
          <w:sz w:val="21"/>
          <w:szCs w:val="21"/>
        </w:rPr>
        <w:t xml:space="preserve">비로소 온전한 것이 된다.</w:t>
      </w:r>
    </w:p>
    <w:p>
      <w:pPr>
        <w:spacing w:after="70" w:before="70"/>
      </w:pPr>
    </w:p>
    <w:p>
      <w:pPr>
        <w:pBdr>
          <w:bottom w:val="single" w:color="CCCCCC" w:sz="2"/>
        </w:pBdr>
        <w:spacing w:after="180" w:before="180"/>
      </w:pPr>
    </w:p>
    <w:p>
      <w:pPr>
        <w:spacing w:after="80" w:before="200"/>
      </w:pPr>
      <w:r>
        <w:rPr>
          <w:rFonts w:ascii="Malgun Gothic" w:cs="Malgun Gothic" w:eastAsia="Malgun Gothic" w:hAnsi="Malgun Gothic"/>
          <w:b/>
          <w:bCs/>
          <w:sz w:val="20"/>
          <w:szCs w:val="20"/>
        </w:rPr>
        <w:t xml:space="preserve">[부기 -- HMOS에 대하여]</w:t>
      </w:r>
    </w:p>
    <w:p>
      <w:pPr>
        <w:spacing w:after="60" w:before="0" w:line="340"/>
      </w:pPr>
      <w:r>
        <w:rPr>
          <w:rFonts w:ascii="Malgun Gothic" w:cs="Malgun Gothic" w:eastAsia="Malgun Gothic" w:hAnsi="Malgun Gothic"/>
          <w:color w:val="444444"/>
          <w:sz w:val="19"/>
          <w:szCs w:val="19"/>
        </w:rPr>
        <w:t xml:space="preserve">HMOS(훈민정음 OS)는 자연어에 담긴 질문의 실체를 AI가 인식하는 해석 기법이다. 본고가 제안하는 f(Q) 엔진은 HMOS 파이프라인의 핵심 구현이며, 네 모듈(문제 설계 검증, 유형별 인식, 손글씨 인식, 채점기)은 그 엔진 위에 얹히는 응용이다. 채점의 실체가 질문의 실체 인식에 있다는 것 -- 이것이 HMOS의 정의이자 이 논문의 핵심 주장이다.</w:t>
      </w:r>
    </w:p>
    <w:p>
      <w:pPr>
        <w:spacing w:after="60" w:before="60" w:line="340"/>
      </w:pPr>
      <w:r>
        <w:rPr>
          <w:rFonts w:ascii="Malgun Gothic" w:cs="Malgun Gothic" w:eastAsia="Malgun Gothic" w:hAnsi="Malgun Gothic"/>
          <w:color w:val="444444"/>
          <w:sz w:val="19"/>
          <w:szCs w:val="19"/>
        </w:rPr>
        <w:t xml:space="preserve">본고에 사용된 학생 답안은 실제 교습 현장에서 수집된 자료이며, 개인정보는 익명 처리되었다.</w:t>
      </w:r>
    </w:p>
    <w:sectPr>
      <w:pgSz w:w="11906" w:h="16838" w:orient="portrait"/>
      <w:pgMar w:top="1440" w:right="1440" w:bottom="1440"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pPr>
        <w:spacing w:line="3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2026-09-12T23:03:11.290Z</dcterms:created>
  <dcterms:modified xsi:type="dcterms:W3CDTF">2026-09-12T23:03:11.300Z</dcterms:modified>
</cp:coreProperties>
</file>

<file path=docProps/custom.xml><?xml version="1.0" encoding="utf-8"?>
<Properties xmlns="http://schemas.openxmlformats.org/officeDocument/2006/custom-properties" xmlns:vt="http://schemas.openxmlformats.org/officeDocument/2006/docPropsVTypes"/>
</file>