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296" w:rsidRDefault="00E36168">
      <w:r>
        <w:t>TP 5 Mise en page d’in site</w:t>
      </w:r>
    </w:p>
    <w:p w:rsidR="00E36168" w:rsidRDefault="00E36168"/>
    <w:p w:rsidR="00E36168" w:rsidRDefault="00E36168">
      <w:r>
        <w:t>1)</w:t>
      </w:r>
    </w:p>
    <w:p w:rsidR="00E36168" w:rsidRDefault="00E36168" w:rsidP="00E36168">
      <w:r w:rsidRPr="00E36168">
        <w:rPr>
          <w:noProof/>
        </w:rPr>
        <w:drawing>
          <wp:inline distT="0" distB="0" distL="0" distR="0" wp14:anchorId="39A3AC8F" wp14:editId="19C55CE1">
            <wp:extent cx="5760720" cy="53365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6168" w:rsidRDefault="00E36168" w:rsidP="00E36168">
      <w:r>
        <w:t>1 : header (en-tête)</w:t>
      </w:r>
    </w:p>
    <w:p w:rsidR="00E36168" w:rsidRDefault="00E36168" w:rsidP="00E36168">
      <w:r>
        <w:t xml:space="preserve">2 : </w:t>
      </w:r>
      <w:proofErr w:type="spellStart"/>
      <w:r>
        <w:t>nav</w:t>
      </w:r>
      <w:proofErr w:type="spellEnd"/>
      <w:r>
        <w:t xml:space="preserve"> (navigation)</w:t>
      </w:r>
    </w:p>
    <w:p w:rsidR="00E36168" w:rsidRDefault="00E36168" w:rsidP="00E36168">
      <w:r>
        <w:t>3 : main (contenu)</w:t>
      </w:r>
    </w:p>
    <w:p w:rsidR="00E36168" w:rsidRDefault="00E36168" w:rsidP="00E36168">
      <w:r>
        <w:t>4 : section (section)</w:t>
      </w:r>
    </w:p>
    <w:p w:rsidR="00E36168" w:rsidRDefault="00E36168" w:rsidP="00E36168">
      <w:r>
        <w:t xml:space="preserve">5 : </w:t>
      </w:r>
      <w:proofErr w:type="spellStart"/>
      <w:r>
        <w:t>aside</w:t>
      </w:r>
      <w:proofErr w:type="spellEnd"/>
      <w:r>
        <w:t xml:space="preserve"> (contenu complémentaire)</w:t>
      </w:r>
    </w:p>
    <w:p w:rsidR="00E36168" w:rsidRDefault="00E36168" w:rsidP="00E36168">
      <w:r>
        <w:t xml:space="preserve">6 : </w:t>
      </w:r>
      <w:proofErr w:type="spellStart"/>
      <w:r>
        <w:t>footer</w:t>
      </w:r>
      <w:proofErr w:type="spellEnd"/>
      <w:r>
        <w:t xml:space="preserve"> (pied de page)</w:t>
      </w:r>
    </w:p>
    <w:p w:rsidR="00E36168" w:rsidRDefault="00E36168" w:rsidP="00E36168"/>
    <w:p w:rsidR="00E36168" w:rsidRDefault="00E36168" w:rsidP="00E36168">
      <w:r>
        <w:t>2)</w:t>
      </w:r>
    </w:p>
    <w:p w:rsidR="00E72B0B" w:rsidRDefault="00E72B0B" w:rsidP="00E36168">
      <w:r>
        <w:t xml:space="preserve">3) Les 6 lignes repérés permette de </w:t>
      </w:r>
      <w:proofErr w:type="gramStart"/>
      <w:r>
        <w:t>modifié</w:t>
      </w:r>
      <w:proofErr w:type="gramEnd"/>
      <w:r>
        <w:t xml:space="preserve"> le texte sur le bouton rouge de l’image de la bannière </w:t>
      </w:r>
    </w:p>
    <w:sectPr w:rsidR="00E72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B9B"/>
    <w:multiLevelType w:val="hybridMultilevel"/>
    <w:tmpl w:val="2CA4FE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68"/>
    <w:rsid w:val="000D0E0B"/>
    <w:rsid w:val="00D24264"/>
    <w:rsid w:val="00E36168"/>
    <w:rsid w:val="00E7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36153"/>
  <w15:chartTrackingRefBased/>
  <w15:docId w15:val="{328032CB-5EE8-471A-8196-231A7907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6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239</Characters>
  <Application>Microsoft Office Word</Application>
  <DocSecurity>0</DocSecurity>
  <Lines>1</Lines>
  <Paragraphs>1</Paragraphs>
  <ScaleCrop>false</ScaleCrop>
  <Company>Lycée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rosier</dc:creator>
  <cp:keywords/>
  <dc:description/>
  <cp:lastModifiedBy>rosier</cp:lastModifiedBy>
  <cp:revision>2</cp:revision>
  <dcterms:created xsi:type="dcterms:W3CDTF">2025-01-08T15:00:00Z</dcterms:created>
  <dcterms:modified xsi:type="dcterms:W3CDTF">2025-01-08T15:15:00Z</dcterms:modified>
</cp:coreProperties>
</file>