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04FE" w:rsidRDefault="008204FE" w:rsidP="008204FE">
      <w:pPr>
        <w:pStyle w:val="Titre"/>
        <w:jc w:val="center"/>
        <w:rPr>
          <w:rFonts w:asciiTheme="majorBidi" w:hAnsiTheme="majorBidi"/>
          <w:b/>
          <w:bCs/>
          <w:sz w:val="44"/>
          <w:szCs w:val="44"/>
        </w:rPr>
      </w:pPr>
    </w:p>
    <w:p w:rsidR="008204FE" w:rsidRPr="00F660EA" w:rsidRDefault="008204FE" w:rsidP="008204FE">
      <w:pPr>
        <w:pStyle w:val="Titre"/>
        <w:jc w:val="center"/>
        <w:rPr>
          <w:rFonts w:asciiTheme="majorBidi" w:hAnsiTheme="majorBidi"/>
          <w:b/>
          <w:bCs/>
          <w:sz w:val="44"/>
          <w:szCs w:val="44"/>
        </w:rPr>
      </w:pPr>
      <w:r w:rsidRPr="00F660EA">
        <w:rPr>
          <w:rFonts w:asciiTheme="majorBidi" w:hAnsiTheme="majorBidi"/>
          <w:b/>
          <w:bCs/>
          <w:sz w:val="44"/>
          <w:szCs w:val="44"/>
        </w:rPr>
        <w:t xml:space="preserve">Dakar Institute of </w:t>
      </w:r>
      <w:proofErr w:type="spellStart"/>
      <w:r w:rsidRPr="00F660EA">
        <w:rPr>
          <w:rFonts w:asciiTheme="majorBidi" w:hAnsiTheme="majorBidi"/>
          <w:b/>
          <w:bCs/>
          <w:spacing w:val="-2"/>
          <w:sz w:val="44"/>
          <w:szCs w:val="44"/>
        </w:rPr>
        <w:t>Technology</w:t>
      </w:r>
      <w:proofErr w:type="spellEnd"/>
    </w:p>
    <w:p w:rsidR="008204FE" w:rsidRPr="00FF7345" w:rsidRDefault="008204FE" w:rsidP="008204FE">
      <w:pPr>
        <w:pStyle w:val="Corpsdetexte"/>
        <w:spacing w:before="88"/>
        <w:jc w:val="center"/>
        <w:rPr>
          <w:rFonts w:cs="Times New Roman"/>
          <w:b/>
          <w:bCs/>
          <w:sz w:val="20"/>
          <w:szCs w:val="20"/>
        </w:rPr>
      </w:pPr>
      <w:r>
        <w:rPr>
          <w:noProof/>
        </w:rPr>
        <w:drawing>
          <wp:inline distT="0" distB="0" distL="0" distR="0" wp14:anchorId="6B45CB30" wp14:editId="6F90CE78">
            <wp:extent cx="2331992" cy="1194434"/>
            <wp:effectExtent l="0" t="0" r="0" b="0"/>
            <wp:docPr id="167596969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a:extLst>
                        <a:ext uri="{28A0092B-C50C-407E-A947-70E740481C1C}">
                          <a14:useLocalDpi xmlns:a14="http://schemas.microsoft.com/office/drawing/2010/main" val="0"/>
                        </a:ext>
                      </a:extLst>
                    </a:blip>
                    <a:stretch>
                      <a:fillRect/>
                    </a:stretch>
                  </pic:blipFill>
                  <pic:spPr>
                    <a:xfrm>
                      <a:off x="0" y="0"/>
                      <a:ext cx="2331992" cy="1194434"/>
                    </a:xfrm>
                    <a:prstGeom prst="rect">
                      <a:avLst/>
                    </a:prstGeom>
                  </pic:spPr>
                </pic:pic>
              </a:graphicData>
            </a:graphic>
          </wp:inline>
        </w:drawing>
      </w:r>
    </w:p>
    <w:p w:rsidR="008204FE" w:rsidRDefault="008204FE" w:rsidP="008204FE">
      <w:pPr>
        <w:spacing w:before="373" w:line="448" w:lineRule="auto"/>
        <w:ind w:left="2699" w:right="2668" w:firstLine="131"/>
        <w:jc w:val="center"/>
        <w:rPr>
          <w:rFonts w:cs="Times New Roman"/>
          <w:b/>
        </w:rPr>
      </w:pPr>
      <w:proofErr w:type="spellStart"/>
      <w:r w:rsidRPr="00FF7345">
        <w:rPr>
          <w:rFonts w:cs="Times New Roman"/>
          <w:b/>
          <w:spacing w:val="-2"/>
        </w:rPr>
        <w:t>RepSEN</w:t>
      </w:r>
      <w:proofErr w:type="spellEnd"/>
      <w:r w:rsidRPr="00FF7345">
        <w:rPr>
          <w:rFonts w:cs="Times New Roman"/>
          <w:b/>
          <w:spacing w:val="-2"/>
        </w:rPr>
        <w:t>/</w:t>
      </w:r>
      <w:proofErr w:type="spellStart"/>
      <w:r w:rsidRPr="00FF7345">
        <w:rPr>
          <w:rFonts w:cs="Times New Roman"/>
          <w:b/>
          <w:spacing w:val="-2"/>
        </w:rPr>
        <w:t>Ensup-priv</w:t>
      </w:r>
      <w:proofErr w:type="spellEnd"/>
      <w:r w:rsidRPr="00FF7345">
        <w:rPr>
          <w:rFonts w:cs="Times New Roman"/>
          <w:b/>
          <w:spacing w:val="-2"/>
        </w:rPr>
        <w:t xml:space="preserve">/AP/376-2021 </w:t>
      </w:r>
      <w:r w:rsidRPr="00FF7345">
        <w:rPr>
          <w:rFonts w:cs="Times New Roman"/>
          <w:b/>
        </w:rPr>
        <w:t>Domaine</w:t>
      </w:r>
      <w:r w:rsidRPr="00FF7345">
        <w:rPr>
          <w:rFonts w:cs="Times New Roman"/>
          <w:b/>
          <w:spacing w:val="-16"/>
        </w:rPr>
        <w:t xml:space="preserve"> </w:t>
      </w:r>
      <w:r w:rsidRPr="00FF7345">
        <w:rPr>
          <w:rFonts w:cs="Times New Roman"/>
          <w:b/>
        </w:rPr>
        <w:t>:</w:t>
      </w:r>
      <w:r w:rsidRPr="00FF7345">
        <w:rPr>
          <w:rFonts w:cs="Times New Roman"/>
          <w:b/>
          <w:spacing w:val="-16"/>
        </w:rPr>
        <w:t xml:space="preserve"> </w:t>
      </w:r>
      <w:r w:rsidRPr="00FF7345">
        <w:rPr>
          <w:rFonts w:cs="Times New Roman"/>
          <w:b/>
        </w:rPr>
        <w:t>Sciences</w:t>
      </w:r>
      <w:r w:rsidRPr="00FF7345">
        <w:rPr>
          <w:rFonts w:cs="Times New Roman"/>
          <w:b/>
          <w:spacing w:val="-16"/>
        </w:rPr>
        <w:t xml:space="preserve"> </w:t>
      </w:r>
      <w:r w:rsidRPr="00FF7345">
        <w:rPr>
          <w:rFonts w:cs="Times New Roman"/>
          <w:b/>
        </w:rPr>
        <w:t>et</w:t>
      </w:r>
      <w:r w:rsidRPr="00FF7345">
        <w:rPr>
          <w:rFonts w:cs="Times New Roman"/>
          <w:b/>
          <w:spacing w:val="-16"/>
        </w:rPr>
        <w:t xml:space="preserve"> </w:t>
      </w:r>
      <w:r w:rsidRPr="00FF7345">
        <w:rPr>
          <w:rFonts w:cs="Times New Roman"/>
          <w:b/>
        </w:rPr>
        <w:t>Technologies Département :</w:t>
      </w:r>
      <w:r w:rsidRPr="00FF7345">
        <w:rPr>
          <w:rFonts w:cs="Times New Roman"/>
          <w:b/>
          <w:spacing w:val="40"/>
        </w:rPr>
        <w:t xml:space="preserve"> </w:t>
      </w:r>
      <w:r w:rsidRPr="00FF7345">
        <w:rPr>
          <w:rFonts w:cs="Times New Roman"/>
          <w:b/>
        </w:rPr>
        <w:t>Informatique Spécialité : Intelligence Artificielle</w:t>
      </w:r>
    </w:p>
    <w:p w:rsidR="008204FE" w:rsidRPr="00FF7345" w:rsidRDefault="008204FE" w:rsidP="008204FE">
      <w:pPr>
        <w:spacing w:before="373" w:line="448" w:lineRule="auto"/>
        <w:ind w:left="2699" w:right="2668" w:firstLine="131"/>
        <w:jc w:val="center"/>
        <w:rPr>
          <w:rFonts w:cs="Times New Roman"/>
          <w:b/>
          <w:sz w:val="32"/>
        </w:rPr>
      </w:pPr>
      <w:r w:rsidRPr="00FF7345">
        <w:rPr>
          <w:rFonts w:cs="Times New Roman"/>
          <w:b/>
          <w:sz w:val="32"/>
        </w:rPr>
        <w:t xml:space="preserve">Projet </w:t>
      </w:r>
      <w:r>
        <w:rPr>
          <w:rFonts w:cs="Times New Roman"/>
          <w:b/>
          <w:sz w:val="32"/>
        </w:rPr>
        <w:t>Examen Big Data</w:t>
      </w:r>
    </w:p>
    <w:p w:rsidR="008204FE" w:rsidRPr="00FF7345" w:rsidRDefault="008204FE" w:rsidP="008204FE">
      <w:pPr>
        <w:spacing w:line="338" w:lineRule="exact"/>
        <w:ind w:left="147" w:right="122"/>
        <w:jc w:val="center"/>
        <w:rPr>
          <w:rFonts w:cs="Times New Roman"/>
          <w:sz w:val="32"/>
        </w:rPr>
      </w:pPr>
      <w:r w:rsidRPr="00FF7345">
        <w:rPr>
          <w:rFonts w:cs="Times New Roman"/>
          <w:sz w:val="32"/>
        </w:rPr>
        <w:t>Présenté</w:t>
      </w:r>
      <w:r w:rsidRPr="00FF7345">
        <w:rPr>
          <w:rFonts w:cs="Times New Roman"/>
          <w:spacing w:val="-8"/>
          <w:sz w:val="32"/>
        </w:rPr>
        <w:t xml:space="preserve"> </w:t>
      </w:r>
      <w:r w:rsidRPr="00FF7345">
        <w:rPr>
          <w:rFonts w:cs="Times New Roman"/>
          <w:spacing w:val="-5"/>
          <w:sz w:val="32"/>
        </w:rPr>
        <w:t>par :</w:t>
      </w:r>
    </w:p>
    <w:p w:rsidR="008204FE" w:rsidRPr="00FF7345" w:rsidRDefault="008204FE" w:rsidP="008204FE">
      <w:pPr>
        <w:spacing w:before="295"/>
        <w:ind w:left="147" w:right="122"/>
        <w:jc w:val="center"/>
        <w:rPr>
          <w:rFonts w:cs="Times New Roman"/>
        </w:rPr>
      </w:pPr>
      <w:r w:rsidRPr="00FF7345">
        <w:rPr>
          <w:rFonts w:cs="Times New Roman"/>
        </w:rPr>
        <w:t xml:space="preserve">Jean Raymond </w:t>
      </w:r>
      <w:proofErr w:type="spellStart"/>
      <w:r w:rsidRPr="00FF7345">
        <w:rPr>
          <w:rFonts w:cs="Times New Roman"/>
        </w:rPr>
        <w:t>Mbad</w:t>
      </w:r>
      <w:proofErr w:type="spellEnd"/>
      <w:r w:rsidRPr="00FF7345">
        <w:rPr>
          <w:rFonts w:cs="Times New Roman"/>
        </w:rPr>
        <w:t xml:space="preserve"> DIOUF</w:t>
      </w:r>
    </w:p>
    <w:p w:rsidR="008204FE" w:rsidRPr="00FF7345" w:rsidRDefault="008204FE" w:rsidP="008204FE">
      <w:pPr>
        <w:spacing w:before="295"/>
        <w:ind w:left="147" w:right="122"/>
        <w:jc w:val="center"/>
        <w:rPr>
          <w:rFonts w:cs="Times New Roman"/>
        </w:rPr>
      </w:pPr>
      <w:r w:rsidRPr="00FF7345">
        <w:rPr>
          <w:rFonts w:cs="Times New Roman"/>
        </w:rPr>
        <w:t>Mamadou Ciré Kader Baldé</w:t>
      </w:r>
    </w:p>
    <w:p w:rsidR="008204FE" w:rsidRPr="008204FE" w:rsidRDefault="008204FE" w:rsidP="008204FE">
      <w:pPr>
        <w:spacing w:before="295"/>
        <w:ind w:left="147" w:right="122"/>
        <w:jc w:val="center"/>
        <w:rPr>
          <w:rFonts w:cs="Times New Roman"/>
          <w:sz w:val="24"/>
        </w:rPr>
      </w:pPr>
      <w:proofErr w:type="spellStart"/>
      <w:r>
        <w:rPr>
          <w:rFonts w:cs="Times New Roman"/>
        </w:rPr>
        <w:t>Mbeni</w:t>
      </w:r>
      <w:proofErr w:type="spellEnd"/>
      <w:r>
        <w:rPr>
          <w:rFonts w:cs="Times New Roman"/>
        </w:rPr>
        <w:t xml:space="preserve"> zimba</w:t>
      </w:r>
    </w:p>
    <w:p w:rsidR="003F0B2F" w:rsidRDefault="003F0B2F" w:rsidP="008204FE">
      <w:pPr>
        <w:tabs>
          <w:tab w:val="left" w:pos="2268"/>
        </w:tabs>
        <w:spacing w:before="1"/>
        <w:ind w:right="3330"/>
        <w:jc w:val="center"/>
        <w:rPr>
          <w:rFonts w:cs="Times New Roman"/>
          <w:b/>
        </w:rPr>
      </w:pPr>
    </w:p>
    <w:p w:rsidR="003F0B2F" w:rsidRDefault="003F0B2F" w:rsidP="008204FE">
      <w:pPr>
        <w:tabs>
          <w:tab w:val="left" w:pos="2268"/>
        </w:tabs>
        <w:spacing w:before="1"/>
        <w:ind w:right="3330"/>
        <w:jc w:val="center"/>
        <w:rPr>
          <w:rFonts w:cs="Times New Roman"/>
          <w:b/>
        </w:rPr>
      </w:pPr>
    </w:p>
    <w:p w:rsidR="008204FE" w:rsidRPr="00D46933" w:rsidRDefault="008204FE" w:rsidP="008204FE">
      <w:pPr>
        <w:tabs>
          <w:tab w:val="left" w:pos="2268"/>
        </w:tabs>
        <w:spacing w:before="1"/>
        <w:ind w:right="3330"/>
        <w:jc w:val="center"/>
        <w:rPr>
          <w:rFonts w:cs="Times New Roman"/>
          <w:b/>
          <w:spacing w:val="-4"/>
        </w:rPr>
      </w:pPr>
      <w:r w:rsidRPr="00D46933">
        <w:rPr>
          <w:rFonts w:cs="Times New Roman"/>
          <w:b/>
        </w:rPr>
        <w:t xml:space="preserve">                                </w:t>
      </w:r>
      <w:r w:rsidRPr="00D46933">
        <w:rPr>
          <w:rFonts w:cs="Times New Roman"/>
          <w:b/>
          <w:sz w:val="24"/>
        </w:rPr>
        <w:t xml:space="preserve">Année </w:t>
      </w:r>
      <w:r w:rsidR="00D46933" w:rsidRPr="00D46933">
        <w:rPr>
          <w:rFonts w:cs="Times New Roman"/>
          <w:b/>
          <w:sz w:val="24"/>
        </w:rPr>
        <w:t>Académique</w:t>
      </w:r>
      <w:r w:rsidRPr="00D46933">
        <w:rPr>
          <w:rFonts w:cs="Times New Roman"/>
          <w:b/>
          <w:sz w:val="24"/>
        </w:rPr>
        <w:t xml:space="preserve"> 202</w:t>
      </w:r>
      <w:r w:rsidRPr="00D46933">
        <w:rPr>
          <w:rFonts w:cs="Times New Roman"/>
          <w:b/>
        </w:rPr>
        <w:t>4</w:t>
      </w:r>
      <w:r w:rsidRPr="00D46933">
        <w:rPr>
          <w:rFonts w:cs="Times New Roman"/>
          <w:b/>
          <w:sz w:val="24"/>
        </w:rPr>
        <w:t xml:space="preserve"> </w:t>
      </w:r>
      <w:r w:rsidRPr="00D46933">
        <w:rPr>
          <w:rFonts w:cs="Times New Roman"/>
          <w:b/>
        </w:rPr>
        <w:t>–</w:t>
      </w:r>
      <w:r w:rsidRPr="00D46933">
        <w:rPr>
          <w:rFonts w:cs="Times New Roman"/>
          <w:b/>
          <w:sz w:val="24"/>
        </w:rPr>
        <w:t xml:space="preserve"> </w:t>
      </w:r>
      <w:r w:rsidRPr="00D46933">
        <w:rPr>
          <w:rFonts w:cs="Times New Roman"/>
          <w:b/>
          <w:spacing w:val="-4"/>
          <w:sz w:val="24"/>
        </w:rPr>
        <w:t>202</w:t>
      </w:r>
      <w:r w:rsidRPr="00D46933">
        <w:rPr>
          <w:rFonts w:cs="Times New Roman"/>
          <w:b/>
          <w:spacing w:val="-4"/>
        </w:rPr>
        <w:t>5</w:t>
      </w:r>
    </w:p>
    <w:p w:rsidR="008204FE" w:rsidRPr="00D46933" w:rsidRDefault="008204FE" w:rsidP="008204FE">
      <w:pPr>
        <w:spacing w:before="1"/>
        <w:ind w:right="3330"/>
        <w:jc w:val="center"/>
        <w:rPr>
          <w:rFonts w:cs="Times New Roman"/>
          <w:b/>
          <w:spacing w:val="-4"/>
        </w:rPr>
      </w:pPr>
    </w:p>
    <w:p w:rsidR="008204FE" w:rsidRPr="00D46933" w:rsidRDefault="008204FE" w:rsidP="008204FE">
      <w:pPr>
        <w:spacing w:before="1"/>
        <w:ind w:right="3330"/>
        <w:jc w:val="center"/>
        <w:rPr>
          <w:rFonts w:cs="Times New Roman"/>
          <w:b/>
          <w:spacing w:val="-4"/>
        </w:rPr>
      </w:pPr>
    </w:p>
    <w:p w:rsidR="008204FE" w:rsidRPr="00D46933" w:rsidRDefault="008204FE" w:rsidP="008204FE">
      <w:pPr>
        <w:spacing w:before="1"/>
        <w:ind w:right="3330"/>
        <w:jc w:val="center"/>
        <w:rPr>
          <w:rFonts w:cs="Times New Roman"/>
          <w:b/>
          <w:spacing w:val="-4"/>
        </w:rPr>
      </w:pPr>
    </w:p>
    <w:p w:rsidR="008204FE" w:rsidRPr="00D46933" w:rsidRDefault="008204FE" w:rsidP="008204FE">
      <w:pPr>
        <w:spacing w:before="1"/>
        <w:ind w:right="3330"/>
        <w:jc w:val="center"/>
        <w:rPr>
          <w:rFonts w:cs="Times New Roman"/>
          <w:b/>
          <w:spacing w:val="-4"/>
        </w:rPr>
      </w:pPr>
    </w:p>
    <w:sdt>
      <w:sdtPr>
        <w:rPr>
          <w:rFonts w:ascii="Times New Roman" w:eastAsiaTheme="minorHAnsi" w:hAnsi="Times New Roman" w:cstheme="minorBidi"/>
          <w:b w:val="0"/>
          <w:bCs w:val="0"/>
          <w:color w:val="auto"/>
          <w:kern w:val="2"/>
          <w:szCs w:val="24"/>
          <w:lang w:val="fr-FR" w:eastAsia="en-US"/>
          <w14:ligatures w14:val="standardContextual"/>
        </w:rPr>
        <w:id w:val="-1072891654"/>
        <w:docPartObj>
          <w:docPartGallery w:val="Table of Contents"/>
          <w:docPartUnique/>
        </w:docPartObj>
      </w:sdtPr>
      <w:sdtEndPr>
        <w:rPr>
          <w:noProof/>
          <w:lang w:val="fr-CA"/>
        </w:rPr>
      </w:sdtEndPr>
      <w:sdtContent>
        <w:p w:rsidR="00006D76" w:rsidRDefault="00006D76">
          <w:pPr>
            <w:pStyle w:val="En-ttedetabledesmatires"/>
          </w:pPr>
          <w:r>
            <w:rPr>
              <w:lang w:val="fr-FR"/>
            </w:rPr>
            <w:t>Table des matières</w:t>
          </w:r>
        </w:p>
        <w:p w:rsidR="00E54C6B" w:rsidRDefault="00006D76">
          <w:pPr>
            <w:pStyle w:val="TM1"/>
            <w:tabs>
              <w:tab w:val="right" w:leader="dot" w:pos="8921"/>
            </w:tabs>
            <w:rPr>
              <w:rFonts w:eastAsiaTheme="minorEastAsia" w:cstheme="minorBidi"/>
              <w:b w:val="0"/>
              <w:bCs w:val="0"/>
              <w:i w:val="0"/>
              <w:iCs w:val="0"/>
              <w:noProof/>
              <w:lang w:eastAsia="fr-CA"/>
            </w:rPr>
          </w:pPr>
          <w:r>
            <w:rPr>
              <w:b w:val="0"/>
              <w:bCs w:val="0"/>
            </w:rPr>
            <w:fldChar w:fldCharType="begin"/>
          </w:r>
          <w:r>
            <w:instrText>TOC \o "1-3" \h \z \u</w:instrText>
          </w:r>
          <w:r>
            <w:rPr>
              <w:b w:val="0"/>
              <w:bCs w:val="0"/>
            </w:rPr>
            <w:fldChar w:fldCharType="separate"/>
          </w:r>
          <w:hyperlink w:anchor="_Toc195042572" w:history="1">
            <w:r w:rsidR="00E54C6B" w:rsidRPr="006441B9">
              <w:rPr>
                <w:rStyle w:val="Hyperlien"/>
                <w:noProof/>
              </w:rPr>
              <w:t>1. Introduction</w:t>
            </w:r>
            <w:r w:rsidR="00E54C6B">
              <w:rPr>
                <w:noProof/>
                <w:webHidden/>
              </w:rPr>
              <w:tab/>
            </w:r>
            <w:r w:rsidR="00E54C6B">
              <w:rPr>
                <w:noProof/>
                <w:webHidden/>
              </w:rPr>
              <w:fldChar w:fldCharType="begin"/>
            </w:r>
            <w:r w:rsidR="00E54C6B">
              <w:rPr>
                <w:noProof/>
                <w:webHidden/>
              </w:rPr>
              <w:instrText xml:space="preserve"> PAGEREF _Toc195042572 \h </w:instrText>
            </w:r>
            <w:r w:rsidR="00E54C6B">
              <w:rPr>
                <w:noProof/>
                <w:webHidden/>
              </w:rPr>
            </w:r>
            <w:r w:rsidR="00E54C6B">
              <w:rPr>
                <w:noProof/>
                <w:webHidden/>
              </w:rPr>
              <w:fldChar w:fldCharType="separate"/>
            </w:r>
            <w:r w:rsidR="00E54C6B">
              <w:rPr>
                <w:noProof/>
                <w:webHidden/>
              </w:rPr>
              <w:t>3</w:t>
            </w:r>
            <w:r w:rsidR="00E54C6B">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73" w:history="1">
            <w:r w:rsidRPr="006441B9">
              <w:rPr>
                <w:rStyle w:val="Hyperlien"/>
                <w:noProof/>
              </w:rPr>
              <w:t>2. Préparation des données sources</w:t>
            </w:r>
            <w:r>
              <w:rPr>
                <w:noProof/>
                <w:webHidden/>
              </w:rPr>
              <w:tab/>
            </w:r>
            <w:r>
              <w:rPr>
                <w:noProof/>
                <w:webHidden/>
              </w:rPr>
              <w:fldChar w:fldCharType="begin"/>
            </w:r>
            <w:r>
              <w:rPr>
                <w:noProof/>
                <w:webHidden/>
              </w:rPr>
              <w:instrText xml:space="preserve"> PAGEREF _Toc195042573 \h </w:instrText>
            </w:r>
            <w:r>
              <w:rPr>
                <w:noProof/>
                <w:webHidden/>
              </w:rPr>
            </w:r>
            <w:r>
              <w:rPr>
                <w:noProof/>
                <w:webHidden/>
              </w:rPr>
              <w:fldChar w:fldCharType="separate"/>
            </w:r>
            <w:r>
              <w:rPr>
                <w:noProof/>
                <w:webHidden/>
              </w:rPr>
              <w:t>3</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74" w:history="1">
            <w:r w:rsidRPr="006441B9">
              <w:rPr>
                <w:rStyle w:val="Hyperlien"/>
                <w:noProof/>
              </w:rPr>
              <w:t>2.1 Choix du SGBD local</w:t>
            </w:r>
            <w:r>
              <w:rPr>
                <w:noProof/>
                <w:webHidden/>
              </w:rPr>
              <w:tab/>
            </w:r>
            <w:r>
              <w:rPr>
                <w:noProof/>
                <w:webHidden/>
              </w:rPr>
              <w:fldChar w:fldCharType="begin"/>
            </w:r>
            <w:r>
              <w:rPr>
                <w:noProof/>
                <w:webHidden/>
              </w:rPr>
              <w:instrText xml:space="preserve"> PAGEREF _Toc195042574 \h </w:instrText>
            </w:r>
            <w:r>
              <w:rPr>
                <w:noProof/>
                <w:webHidden/>
              </w:rPr>
            </w:r>
            <w:r>
              <w:rPr>
                <w:noProof/>
                <w:webHidden/>
              </w:rPr>
              <w:fldChar w:fldCharType="separate"/>
            </w:r>
            <w:r>
              <w:rPr>
                <w:noProof/>
                <w:webHidden/>
              </w:rPr>
              <w:t>3</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75" w:history="1">
            <w:r w:rsidRPr="006441B9">
              <w:rPr>
                <w:rStyle w:val="Hyperlien"/>
                <w:noProof/>
              </w:rPr>
              <w:t>2.2 Création de la base locale</w:t>
            </w:r>
            <w:r>
              <w:rPr>
                <w:noProof/>
                <w:webHidden/>
              </w:rPr>
              <w:tab/>
            </w:r>
            <w:r>
              <w:rPr>
                <w:noProof/>
                <w:webHidden/>
              </w:rPr>
              <w:fldChar w:fldCharType="begin"/>
            </w:r>
            <w:r>
              <w:rPr>
                <w:noProof/>
                <w:webHidden/>
              </w:rPr>
              <w:instrText xml:space="preserve"> PAGEREF _Toc195042575 \h </w:instrText>
            </w:r>
            <w:r>
              <w:rPr>
                <w:noProof/>
                <w:webHidden/>
              </w:rPr>
            </w:r>
            <w:r>
              <w:rPr>
                <w:noProof/>
                <w:webHidden/>
              </w:rPr>
              <w:fldChar w:fldCharType="separate"/>
            </w:r>
            <w:r>
              <w:rPr>
                <w:noProof/>
                <w:webHidden/>
              </w:rPr>
              <w:t>4</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76" w:history="1">
            <w:r w:rsidRPr="006441B9">
              <w:rPr>
                <w:rStyle w:val="Hyperlien"/>
                <w:noProof/>
              </w:rPr>
              <w:t>3. Ingestion des données</w:t>
            </w:r>
            <w:r>
              <w:rPr>
                <w:noProof/>
                <w:webHidden/>
              </w:rPr>
              <w:tab/>
            </w:r>
            <w:r>
              <w:rPr>
                <w:noProof/>
                <w:webHidden/>
              </w:rPr>
              <w:fldChar w:fldCharType="begin"/>
            </w:r>
            <w:r>
              <w:rPr>
                <w:noProof/>
                <w:webHidden/>
              </w:rPr>
              <w:instrText xml:space="preserve"> PAGEREF _Toc195042576 \h </w:instrText>
            </w:r>
            <w:r>
              <w:rPr>
                <w:noProof/>
                <w:webHidden/>
              </w:rPr>
            </w:r>
            <w:r>
              <w:rPr>
                <w:noProof/>
                <w:webHidden/>
              </w:rPr>
              <w:fldChar w:fldCharType="separate"/>
            </w:r>
            <w:r>
              <w:rPr>
                <w:noProof/>
                <w:webHidden/>
              </w:rPr>
              <w:t>4</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77" w:history="1">
            <w:r w:rsidRPr="006441B9">
              <w:rPr>
                <w:rStyle w:val="Hyperlien"/>
                <w:noProof/>
              </w:rPr>
              <w:t>3.2 Ingestion dans Snowflake</w:t>
            </w:r>
            <w:r>
              <w:rPr>
                <w:noProof/>
                <w:webHidden/>
              </w:rPr>
              <w:tab/>
            </w:r>
            <w:r>
              <w:rPr>
                <w:noProof/>
                <w:webHidden/>
              </w:rPr>
              <w:fldChar w:fldCharType="begin"/>
            </w:r>
            <w:r>
              <w:rPr>
                <w:noProof/>
                <w:webHidden/>
              </w:rPr>
              <w:instrText xml:space="preserve"> PAGEREF _Toc195042577 \h </w:instrText>
            </w:r>
            <w:r>
              <w:rPr>
                <w:noProof/>
                <w:webHidden/>
              </w:rPr>
            </w:r>
            <w:r>
              <w:rPr>
                <w:noProof/>
                <w:webHidden/>
              </w:rPr>
              <w:fldChar w:fldCharType="separate"/>
            </w:r>
            <w:r>
              <w:rPr>
                <w:noProof/>
                <w:webHidden/>
              </w:rPr>
              <w:t>4</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78" w:history="1">
            <w:r w:rsidRPr="006441B9">
              <w:rPr>
                <w:rStyle w:val="Hyperlien"/>
                <w:noProof/>
              </w:rPr>
              <w:t>4. Traitement des données avec DBT</w:t>
            </w:r>
            <w:r>
              <w:rPr>
                <w:noProof/>
                <w:webHidden/>
              </w:rPr>
              <w:tab/>
            </w:r>
            <w:r>
              <w:rPr>
                <w:noProof/>
                <w:webHidden/>
              </w:rPr>
              <w:fldChar w:fldCharType="begin"/>
            </w:r>
            <w:r>
              <w:rPr>
                <w:noProof/>
                <w:webHidden/>
              </w:rPr>
              <w:instrText xml:space="preserve"> PAGEREF _Toc195042578 \h </w:instrText>
            </w:r>
            <w:r>
              <w:rPr>
                <w:noProof/>
                <w:webHidden/>
              </w:rPr>
            </w:r>
            <w:r>
              <w:rPr>
                <w:noProof/>
                <w:webHidden/>
              </w:rPr>
              <w:fldChar w:fldCharType="separate"/>
            </w:r>
            <w:r>
              <w:rPr>
                <w:noProof/>
                <w:webHidden/>
              </w:rPr>
              <w:t>5</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79" w:history="1">
            <w:r w:rsidRPr="006441B9">
              <w:rPr>
                <w:rStyle w:val="Hyperlien"/>
                <w:noProof/>
              </w:rPr>
              <w:t>4.1 Environnement DBT</w:t>
            </w:r>
            <w:r>
              <w:rPr>
                <w:noProof/>
                <w:webHidden/>
              </w:rPr>
              <w:tab/>
            </w:r>
            <w:r>
              <w:rPr>
                <w:noProof/>
                <w:webHidden/>
              </w:rPr>
              <w:fldChar w:fldCharType="begin"/>
            </w:r>
            <w:r>
              <w:rPr>
                <w:noProof/>
                <w:webHidden/>
              </w:rPr>
              <w:instrText xml:space="preserve"> PAGEREF _Toc195042579 \h </w:instrText>
            </w:r>
            <w:r>
              <w:rPr>
                <w:noProof/>
                <w:webHidden/>
              </w:rPr>
            </w:r>
            <w:r>
              <w:rPr>
                <w:noProof/>
                <w:webHidden/>
              </w:rPr>
              <w:fldChar w:fldCharType="separate"/>
            </w:r>
            <w:r>
              <w:rPr>
                <w:noProof/>
                <w:webHidden/>
              </w:rPr>
              <w:t>5</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80" w:history="1">
            <w:r w:rsidRPr="006441B9">
              <w:rPr>
                <w:rStyle w:val="Hyperlien"/>
                <w:noProof/>
              </w:rPr>
              <w:t>4.2 Transformation RAW -&gt; STAGGING</w:t>
            </w:r>
            <w:r>
              <w:rPr>
                <w:noProof/>
                <w:webHidden/>
              </w:rPr>
              <w:tab/>
            </w:r>
            <w:r>
              <w:rPr>
                <w:noProof/>
                <w:webHidden/>
              </w:rPr>
              <w:fldChar w:fldCharType="begin"/>
            </w:r>
            <w:r>
              <w:rPr>
                <w:noProof/>
                <w:webHidden/>
              </w:rPr>
              <w:instrText xml:space="preserve"> PAGEREF _Toc195042580 \h </w:instrText>
            </w:r>
            <w:r>
              <w:rPr>
                <w:noProof/>
                <w:webHidden/>
              </w:rPr>
            </w:r>
            <w:r>
              <w:rPr>
                <w:noProof/>
                <w:webHidden/>
              </w:rPr>
              <w:fldChar w:fldCharType="separate"/>
            </w:r>
            <w:r>
              <w:rPr>
                <w:noProof/>
                <w:webHidden/>
              </w:rPr>
              <w:t>5</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81" w:history="1">
            <w:r w:rsidRPr="006441B9">
              <w:rPr>
                <w:rStyle w:val="Hyperlien"/>
                <w:noProof/>
                <w:lang w:val="en-CA"/>
              </w:rPr>
              <w:t>4.3 Transformation STAGGING -&gt; WAREHOUSE</w:t>
            </w:r>
            <w:r>
              <w:rPr>
                <w:noProof/>
                <w:webHidden/>
              </w:rPr>
              <w:tab/>
            </w:r>
            <w:r>
              <w:rPr>
                <w:noProof/>
                <w:webHidden/>
              </w:rPr>
              <w:fldChar w:fldCharType="begin"/>
            </w:r>
            <w:r>
              <w:rPr>
                <w:noProof/>
                <w:webHidden/>
              </w:rPr>
              <w:instrText xml:space="preserve"> PAGEREF _Toc195042581 \h </w:instrText>
            </w:r>
            <w:r>
              <w:rPr>
                <w:noProof/>
                <w:webHidden/>
              </w:rPr>
            </w:r>
            <w:r>
              <w:rPr>
                <w:noProof/>
                <w:webHidden/>
              </w:rPr>
              <w:fldChar w:fldCharType="separate"/>
            </w:r>
            <w:r>
              <w:rPr>
                <w:noProof/>
                <w:webHidden/>
              </w:rPr>
              <w:t>5</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82" w:history="1">
            <w:r w:rsidRPr="006441B9">
              <w:rPr>
                <w:rStyle w:val="Hyperlien"/>
                <w:noProof/>
              </w:rPr>
              <w:t>4.4 Transformation WAREHOUSE -&gt; MARTS</w:t>
            </w:r>
            <w:r>
              <w:rPr>
                <w:noProof/>
                <w:webHidden/>
              </w:rPr>
              <w:tab/>
            </w:r>
            <w:r>
              <w:rPr>
                <w:noProof/>
                <w:webHidden/>
              </w:rPr>
              <w:fldChar w:fldCharType="begin"/>
            </w:r>
            <w:r>
              <w:rPr>
                <w:noProof/>
                <w:webHidden/>
              </w:rPr>
              <w:instrText xml:space="preserve"> PAGEREF _Toc195042582 \h </w:instrText>
            </w:r>
            <w:r>
              <w:rPr>
                <w:noProof/>
                <w:webHidden/>
              </w:rPr>
            </w:r>
            <w:r>
              <w:rPr>
                <w:noProof/>
                <w:webHidden/>
              </w:rPr>
              <w:fldChar w:fldCharType="separate"/>
            </w:r>
            <w:r>
              <w:rPr>
                <w:noProof/>
                <w:webHidden/>
              </w:rPr>
              <w:t>6</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83" w:history="1">
            <w:r w:rsidRPr="006441B9">
              <w:rPr>
                <w:rStyle w:val="Hyperlien"/>
                <w:noProof/>
              </w:rPr>
              <w:t>5. Orchestration avec Airflow</w:t>
            </w:r>
            <w:r>
              <w:rPr>
                <w:noProof/>
                <w:webHidden/>
              </w:rPr>
              <w:tab/>
            </w:r>
            <w:r>
              <w:rPr>
                <w:noProof/>
                <w:webHidden/>
              </w:rPr>
              <w:fldChar w:fldCharType="begin"/>
            </w:r>
            <w:r>
              <w:rPr>
                <w:noProof/>
                <w:webHidden/>
              </w:rPr>
              <w:instrText xml:space="preserve"> PAGEREF _Toc195042583 \h </w:instrText>
            </w:r>
            <w:r>
              <w:rPr>
                <w:noProof/>
                <w:webHidden/>
              </w:rPr>
            </w:r>
            <w:r>
              <w:rPr>
                <w:noProof/>
                <w:webHidden/>
              </w:rPr>
              <w:fldChar w:fldCharType="separate"/>
            </w:r>
            <w:r>
              <w:rPr>
                <w:noProof/>
                <w:webHidden/>
              </w:rPr>
              <w:t>6</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84" w:history="1">
            <w:r w:rsidRPr="006441B9">
              <w:rPr>
                <w:rStyle w:val="Hyperlien"/>
                <w:noProof/>
              </w:rPr>
              <w:t>6. Visualisation des données</w:t>
            </w:r>
            <w:r>
              <w:rPr>
                <w:noProof/>
                <w:webHidden/>
              </w:rPr>
              <w:tab/>
            </w:r>
            <w:r>
              <w:rPr>
                <w:noProof/>
                <w:webHidden/>
              </w:rPr>
              <w:fldChar w:fldCharType="begin"/>
            </w:r>
            <w:r>
              <w:rPr>
                <w:noProof/>
                <w:webHidden/>
              </w:rPr>
              <w:instrText xml:space="preserve"> PAGEREF _Toc195042584 \h </w:instrText>
            </w:r>
            <w:r>
              <w:rPr>
                <w:noProof/>
                <w:webHidden/>
              </w:rPr>
            </w:r>
            <w:r>
              <w:rPr>
                <w:noProof/>
                <w:webHidden/>
              </w:rPr>
              <w:fldChar w:fldCharType="separate"/>
            </w:r>
            <w:r>
              <w:rPr>
                <w:noProof/>
                <w:webHidden/>
              </w:rPr>
              <w:t>7</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85" w:history="1">
            <w:r w:rsidRPr="006441B9">
              <w:rPr>
                <w:rStyle w:val="Hyperlien"/>
                <w:noProof/>
              </w:rPr>
              <w:t>6.1 Outil choisi : Power BI</w:t>
            </w:r>
            <w:r>
              <w:rPr>
                <w:noProof/>
                <w:webHidden/>
              </w:rPr>
              <w:tab/>
            </w:r>
            <w:r>
              <w:rPr>
                <w:noProof/>
                <w:webHidden/>
              </w:rPr>
              <w:fldChar w:fldCharType="begin"/>
            </w:r>
            <w:r>
              <w:rPr>
                <w:noProof/>
                <w:webHidden/>
              </w:rPr>
              <w:instrText xml:space="preserve"> PAGEREF _Toc195042585 \h </w:instrText>
            </w:r>
            <w:r>
              <w:rPr>
                <w:noProof/>
                <w:webHidden/>
              </w:rPr>
            </w:r>
            <w:r>
              <w:rPr>
                <w:noProof/>
                <w:webHidden/>
              </w:rPr>
              <w:fldChar w:fldCharType="separate"/>
            </w:r>
            <w:r>
              <w:rPr>
                <w:noProof/>
                <w:webHidden/>
              </w:rPr>
              <w:t>7</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86" w:history="1">
            <w:r w:rsidRPr="006441B9">
              <w:rPr>
                <w:rStyle w:val="Hyperlien"/>
                <w:noProof/>
              </w:rPr>
              <w:t>6.2 Dashboard réalisé</w:t>
            </w:r>
            <w:r>
              <w:rPr>
                <w:noProof/>
                <w:webHidden/>
              </w:rPr>
              <w:tab/>
            </w:r>
            <w:r>
              <w:rPr>
                <w:noProof/>
                <w:webHidden/>
              </w:rPr>
              <w:fldChar w:fldCharType="begin"/>
            </w:r>
            <w:r>
              <w:rPr>
                <w:noProof/>
                <w:webHidden/>
              </w:rPr>
              <w:instrText xml:space="preserve"> PAGEREF _Toc195042586 \h </w:instrText>
            </w:r>
            <w:r>
              <w:rPr>
                <w:noProof/>
                <w:webHidden/>
              </w:rPr>
            </w:r>
            <w:r>
              <w:rPr>
                <w:noProof/>
                <w:webHidden/>
              </w:rPr>
              <w:fldChar w:fldCharType="separate"/>
            </w:r>
            <w:r>
              <w:rPr>
                <w:noProof/>
                <w:webHidden/>
              </w:rPr>
              <w:t>7</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87" w:history="1">
            <w:r w:rsidRPr="006441B9">
              <w:rPr>
                <w:rStyle w:val="Hyperlien"/>
                <w:noProof/>
              </w:rPr>
              <w:t>7. Problèmes rencontrés et solutions apportées</w:t>
            </w:r>
            <w:r>
              <w:rPr>
                <w:noProof/>
                <w:webHidden/>
              </w:rPr>
              <w:tab/>
            </w:r>
            <w:r>
              <w:rPr>
                <w:noProof/>
                <w:webHidden/>
              </w:rPr>
              <w:fldChar w:fldCharType="begin"/>
            </w:r>
            <w:r>
              <w:rPr>
                <w:noProof/>
                <w:webHidden/>
              </w:rPr>
              <w:instrText xml:space="preserve"> PAGEREF _Toc195042587 \h </w:instrText>
            </w:r>
            <w:r>
              <w:rPr>
                <w:noProof/>
                <w:webHidden/>
              </w:rPr>
            </w:r>
            <w:r>
              <w:rPr>
                <w:noProof/>
                <w:webHidden/>
              </w:rPr>
              <w:fldChar w:fldCharType="separate"/>
            </w:r>
            <w:r>
              <w:rPr>
                <w:noProof/>
                <w:webHidden/>
              </w:rPr>
              <w:t>7</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88" w:history="1">
            <w:r w:rsidRPr="006441B9">
              <w:rPr>
                <w:rStyle w:val="Hyperlien"/>
                <w:noProof/>
              </w:rPr>
              <w:t>8. Conclusion</w:t>
            </w:r>
            <w:r>
              <w:rPr>
                <w:noProof/>
                <w:webHidden/>
              </w:rPr>
              <w:tab/>
            </w:r>
            <w:r>
              <w:rPr>
                <w:noProof/>
                <w:webHidden/>
              </w:rPr>
              <w:fldChar w:fldCharType="begin"/>
            </w:r>
            <w:r>
              <w:rPr>
                <w:noProof/>
                <w:webHidden/>
              </w:rPr>
              <w:instrText xml:space="preserve"> PAGEREF _Toc195042588 \h </w:instrText>
            </w:r>
            <w:r>
              <w:rPr>
                <w:noProof/>
                <w:webHidden/>
              </w:rPr>
            </w:r>
            <w:r>
              <w:rPr>
                <w:noProof/>
                <w:webHidden/>
              </w:rPr>
              <w:fldChar w:fldCharType="separate"/>
            </w:r>
            <w:r>
              <w:rPr>
                <w:noProof/>
                <w:webHidden/>
              </w:rPr>
              <w:t>8</w:t>
            </w:r>
            <w:r>
              <w:rPr>
                <w:noProof/>
                <w:webHidden/>
              </w:rPr>
              <w:fldChar w:fldCharType="end"/>
            </w:r>
          </w:hyperlink>
        </w:p>
        <w:p w:rsidR="00E54C6B" w:rsidRDefault="00E54C6B">
          <w:pPr>
            <w:pStyle w:val="TM1"/>
            <w:tabs>
              <w:tab w:val="right" w:leader="dot" w:pos="8921"/>
            </w:tabs>
            <w:rPr>
              <w:rFonts w:eastAsiaTheme="minorEastAsia" w:cstheme="minorBidi"/>
              <w:b w:val="0"/>
              <w:bCs w:val="0"/>
              <w:i w:val="0"/>
              <w:iCs w:val="0"/>
              <w:noProof/>
              <w:lang w:eastAsia="fr-CA"/>
            </w:rPr>
          </w:pPr>
          <w:hyperlink w:anchor="_Toc195042589" w:history="1">
            <w:r w:rsidRPr="006441B9">
              <w:rPr>
                <w:rStyle w:val="Hyperlien"/>
                <w:noProof/>
              </w:rPr>
              <w:t>Annexes</w:t>
            </w:r>
            <w:r>
              <w:rPr>
                <w:noProof/>
                <w:webHidden/>
              </w:rPr>
              <w:tab/>
            </w:r>
            <w:r>
              <w:rPr>
                <w:noProof/>
                <w:webHidden/>
              </w:rPr>
              <w:fldChar w:fldCharType="begin"/>
            </w:r>
            <w:r>
              <w:rPr>
                <w:noProof/>
                <w:webHidden/>
              </w:rPr>
              <w:instrText xml:space="preserve"> PAGEREF _Toc195042589 \h </w:instrText>
            </w:r>
            <w:r>
              <w:rPr>
                <w:noProof/>
                <w:webHidden/>
              </w:rPr>
            </w:r>
            <w:r>
              <w:rPr>
                <w:noProof/>
                <w:webHidden/>
              </w:rPr>
              <w:fldChar w:fldCharType="separate"/>
            </w:r>
            <w:r>
              <w:rPr>
                <w:noProof/>
                <w:webHidden/>
              </w:rPr>
              <w:t>8</w:t>
            </w:r>
            <w:r>
              <w:rPr>
                <w:noProof/>
                <w:webHidden/>
              </w:rPr>
              <w:fldChar w:fldCharType="end"/>
            </w:r>
          </w:hyperlink>
        </w:p>
        <w:p w:rsidR="00006D76" w:rsidRDefault="00006D76">
          <w:r>
            <w:rPr>
              <w:b/>
              <w:bCs/>
              <w:noProof/>
            </w:rPr>
            <w:fldChar w:fldCharType="end"/>
          </w:r>
        </w:p>
      </w:sdtContent>
    </w:sdt>
    <w:p w:rsidR="008204FE" w:rsidRDefault="008204FE" w:rsidP="008204FE">
      <w:pPr>
        <w:spacing w:before="1"/>
        <w:ind w:right="3330"/>
        <w:jc w:val="center"/>
        <w:rPr>
          <w:rFonts w:cs="Times New Roman"/>
          <w:b/>
          <w:spacing w:val="-4"/>
          <w:lang w:val="en-CA"/>
        </w:rPr>
      </w:pPr>
    </w:p>
    <w:p w:rsidR="008204FE" w:rsidRDefault="008204FE" w:rsidP="008204FE">
      <w:pPr>
        <w:spacing w:before="1"/>
        <w:ind w:right="3330"/>
        <w:jc w:val="center"/>
        <w:rPr>
          <w:rFonts w:cs="Times New Roman"/>
          <w:b/>
          <w:spacing w:val="-4"/>
          <w:lang w:val="en-CA"/>
        </w:rPr>
      </w:pPr>
    </w:p>
    <w:p w:rsidR="008204FE" w:rsidRPr="008204FE" w:rsidRDefault="008204FE" w:rsidP="008204FE">
      <w:pPr>
        <w:spacing w:before="1"/>
        <w:ind w:right="3330"/>
        <w:jc w:val="center"/>
        <w:rPr>
          <w:rFonts w:cs="Times New Roman"/>
          <w:b/>
          <w:sz w:val="24"/>
          <w:lang w:val="en-CA"/>
        </w:rPr>
      </w:pPr>
    </w:p>
    <w:p w:rsidR="008204FE" w:rsidRDefault="008204FE" w:rsidP="006957FC"/>
    <w:p w:rsidR="008204FE" w:rsidRDefault="008204FE" w:rsidP="006957FC"/>
    <w:p w:rsidR="008204FE" w:rsidRDefault="008204FE" w:rsidP="006957FC"/>
    <w:p w:rsidR="008204FE" w:rsidRDefault="008204FE" w:rsidP="006957FC"/>
    <w:p w:rsidR="008204FE" w:rsidRDefault="008204FE" w:rsidP="006957FC"/>
    <w:p w:rsidR="008204FE" w:rsidRDefault="008204FE" w:rsidP="006957FC"/>
    <w:p w:rsidR="008204FE" w:rsidRDefault="008204FE" w:rsidP="006957FC"/>
    <w:p w:rsidR="008204FE" w:rsidRDefault="008204FE" w:rsidP="006957FC"/>
    <w:p w:rsidR="008204FE" w:rsidRDefault="008204FE" w:rsidP="006957FC"/>
    <w:p w:rsidR="008204FE" w:rsidRDefault="008204FE" w:rsidP="006957FC"/>
    <w:p w:rsidR="008204FE" w:rsidRDefault="008204FE" w:rsidP="006957FC"/>
    <w:p w:rsidR="008204FE" w:rsidRDefault="008204FE" w:rsidP="006957FC"/>
    <w:p w:rsidR="008204FE" w:rsidRDefault="008204FE" w:rsidP="006957FC"/>
    <w:p w:rsidR="006957FC" w:rsidRPr="00AB45AB" w:rsidRDefault="006957FC" w:rsidP="00006D76">
      <w:pPr>
        <w:pStyle w:val="Titre1"/>
      </w:pPr>
      <w:bookmarkStart w:id="0" w:name="_Toc195042572"/>
      <w:r w:rsidRPr="00AB45AB">
        <w:t>1. Introduction</w:t>
      </w:r>
      <w:bookmarkEnd w:id="0"/>
    </w:p>
    <w:p w:rsidR="006957FC" w:rsidRDefault="006957FC" w:rsidP="00AB45AB">
      <w:pPr>
        <w:spacing w:line="360" w:lineRule="auto"/>
      </w:pPr>
      <w:r>
        <w:t>Ce projet s'inscrit dans le cadre du cours d'Architecture Big Data en Master 2. L'objectif est de concevoir une architecture complète pour un système de gestion des ventes de livres en exploitant des outils modernes permettant de gérer efficacement de gros volumes de données.</w:t>
      </w:r>
    </w:p>
    <w:p w:rsidR="006957FC" w:rsidRDefault="006957FC" w:rsidP="00AB45AB">
      <w:pPr>
        <w:spacing w:line="360" w:lineRule="auto"/>
      </w:pPr>
    </w:p>
    <w:p w:rsidR="006957FC" w:rsidRDefault="006957FC" w:rsidP="00AB45AB">
      <w:pPr>
        <w:spacing w:line="360" w:lineRule="auto"/>
      </w:pPr>
      <w:r>
        <w:t xml:space="preserve">L'approche adoptée consiste à simuler un système de ventes, ingérer les données dans un datawarehouse </w:t>
      </w:r>
      <w:proofErr w:type="spellStart"/>
      <w:r>
        <w:t>Snowflake</w:t>
      </w:r>
      <w:proofErr w:type="spellEnd"/>
      <w:r>
        <w:t xml:space="preserve">, les transformer avec DBT, orchestrer les étapes avec </w:t>
      </w:r>
      <w:proofErr w:type="spellStart"/>
      <w:r>
        <w:t>Airflow</w:t>
      </w:r>
      <w:proofErr w:type="spellEnd"/>
      <w:r>
        <w:t xml:space="preserve"> et enfin visualiser les résultats à l'aide de </w:t>
      </w:r>
      <w:r w:rsidR="0026123F">
        <w:t>Power BI</w:t>
      </w:r>
      <w:r>
        <w:t>. Ce projet vise à fournir une vision analytique complète permettant d’optimiser les décisions commerciales.</w:t>
      </w:r>
    </w:p>
    <w:p w:rsidR="006957FC" w:rsidRPr="00006D76" w:rsidRDefault="006957FC" w:rsidP="00006D76">
      <w:pPr>
        <w:pStyle w:val="Titre1"/>
      </w:pPr>
      <w:bookmarkStart w:id="1" w:name="_Toc195042573"/>
      <w:r w:rsidRPr="00006D76">
        <w:t>2. Préparation des données sources</w:t>
      </w:r>
      <w:bookmarkEnd w:id="1"/>
    </w:p>
    <w:p w:rsidR="006957FC" w:rsidRPr="00006D76" w:rsidRDefault="006957FC" w:rsidP="00006D76">
      <w:pPr>
        <w:pStyle w:val="Titre1"/>
      </w:pPr>
      <w:bookmarkStart w:id="2" w:name="_Toc195042574"/>
      <w:r w:rsidRPr="00006D76">
        <w:t>2.1 Choix du SGBD local</w:t>
      </w:r>
      <w:bookmarkEnd w:id="2"/>
    </w:p>
    <w:p w:rsidR="006957FC" w:rsidRDefault="006957FC" w:rsidP="00AB45AB">
      <w:pPr>
        <w:spacing w:line="360" w:lineRule="auto"/>
      </w:pPr>
      <w:r>
        <w:t>Le choix de PostgreSQL s’est imposé en raison de sa stabilité, de sa compatibilité avec les outils modernes (</w:t>
      </w:r>
      <w:proofErr w:type="spellStart"/>
      <w:r>
        <w:t>Snowflake</w:t>
      </w:r>
      <w:proofErr w:type="spellEnd"/>
      <w:r>
        <w:t>, DBT) et de son adoption généralisée dans les projets Big Data. Sa richesse fonctionnelle, notamment au niveau SQL, a été un atout important.</w:t>
      </w:r>
      <w:r w:rsidR="003F0B2F">
        <w:t xml:space="preserve"> </w:t>
      </w:r>
    </w:p>
    <w:p w:rsidR="006957FC" w:rsidRPr="00006D76" w:rsidRDefault="006957FC" w:rsidP="00006D76">
      <w:pPr>
        <w:pStyle w:val="Titre1"/>
      </w:pPr>
      <w:bookmarkStart w:id="3" w:name="_Toc195042575"/>
      <w:r w:rsidRPr="00006D76">
        <w:t>2.2 Création de la base locale</w:t>
      </w:r>
      <w:bookmarkEnd w:id="3"/>
    </w:p>
    <w:p w:rsidR="006957FC" w:rsidRDefault="006957FC" w:rsidP="00AB45AB">
      <w:pPr>
        <w:spacing w:line="360" w:lineRule="auto"/>
      </w:pPr>
      <w:r>
        <w:t xml:space="preserve">Le fichier `postgres_diagram_bigdata_m2.sql` a été utilisé pour générer la base de données initiale, comprenant les tables : ventes, factures, </w:t>
      </w:r>
      <w:proofErr w:type="spellStart"/>
      <w:r>
        <w:t>category</w:t>
      </w:r>
      <w:proofErr w:type="spellEnd"/>
      <w:r>
        <w:t xml:space="preserve">, books, </w:t>
      </w:r>
      <w:proofErr w:type="spellStart"/>
      <w:r>
        <w:t>customers</w:t>
      </w:r>
      <w:proofErr w:type="spellEnd"/>
      <w:r>
        <w:t xml:space="preserve">. Nous avons enrichi ces tables avec des données réalistes simulées </w:t>
      </w:r>
      <w:r>
        <w:lastRenderedPageBreak/>
        <w:t>(plus de 1000 lignes) pour refléter un vrai système de vente. Les champs `</w:t>
      </w:r>
      <w:proofErr w:type="spellStart"/>
      <w:r>
        <w:t>date_edit</w:t>
      </w:r>
      <w:proofErr w:type="spellEnd"/>
      <w:r>
        <w:t>` ont été formatés strictement selon `YYYYMMDD`.</w:t>
      </w:r>
    </w:p>
    <w:p w:rsidR="006957FC" w:rsidRPr="00006D76" w:rsidRDefault="006957FC" w:rsidP="00006D76">
      <w:pPr>
        <w:pStyle w:val="Titre1"/>
      </w:pPr>
      <w:bookmarkStart w:id="4" w:name="_Toc195042576"/>
      <w:r w:rsidRPr="00006D76">
        <w:t>3. Ingestion des données</w:t>
      </w:r>
      <w:bookmarkEnd w:id="4"/>
    </w:p>
    <w:p w:rsidR="006957FC" w:rsidRDefault="006957FC" w:rsidP="00AB45AB">
      <w:pPr>
        <w:spacing w:line="360" w:lineRule="auto"/>
      </w:pPr>
      <w:r>
        <w:t>3.1 Mise en place du pipeline d’ingestion</w:t>
      </w:r>
    </w:p>
    <w:p w:rsidR="006957FC" w:rsidRDefault="006957FC" w:rsidP="00AB45AB">
      <w:pPr>
        <w:spacing w:line="360" w:lineRule="auto"/>
      </w:pPr>
      <w:r>
        <w:t>Le pipeline d’ingestion a été développé en Python en utilisant le package `</w:t>
      </w:r>
      <w:proofErr w:type="spellStart"/>
      <w:r>
        <w:t>snowflake</w:t>
      </w:r>
      <w:proofErr w:type="spellEnd"/>
      <w:r>
        <w:t>-</w:t>
      </w:r>
      <w:proofErr w:type="spellStart"/>
      <w:r>
        <w:t>connector</w:t>
      </w:r>
      <w:proofErr w:type="spellEnd"/>
      <w:r>
        <w:t xml:space="preserve">-python`. Il se compose de plusieurs modules permettant l’extraction des données de PostgreSQL, leur conversion en </w:t>
      </w:r>
      <w:proofErr w:type="spellStart"/>
      <w:r>
        <w:t>DataFrame</w:t>
      </w:r>
      <w:proofErr w:type="spellEnd"/>
      <w:r>
        <w:t xml:space="preserve"> Pandas, puis leur chargement dans les tables RAW de </w:t>
      </w:r>
      <w:proofErr w:type="spellStart"/>
      <w:r>
        <w:t>Snowflake</w:t>
      </w:r>
      <w:proofErr w:type="spellEnd"/>
      <w:r>
        <w:t xml:space="preserve"> via des commandes SQL `PUT` et `COPY INTO`.</w:t>
      </w:r>
    </w:p>
    <w:p w:rsidR="006957FC" w:rsidRDefault="006957FC" w:rsidP="00AB45AB">
      <w:pPr>
        <w:spacing w:line="360" w:lineRule="auto"/>
      </w:pPr>
      <w:r>
        <w:t xml:space="preserve">Ce pipeline est déclenché automatiquement via </w:t>
      </w:r>
      <w:proofErr w:type="spellStart"/>
      <w:r>
        <w:t>Airflow</w:t>
      </w:r>
      <w:proofErr w:type="spellEnd"/>
      <w:r>
        <w:t>, où chaque table (ventes, factures, etc.) correspond à une tâche indépendante permettant une exécution parallélisée.</w:t>
      </w:r>
    </w:p>
    <w:p w:rsidR="006957FC" w:rsidRPr="00006D76" w:rsidRDefault="006957FC" w:rsidP="00006D76">
      <w:pPr>
        <w:pStyle w:val="Titre1"/>
      </w:pPr>
      <w:bookmarkStart w:id="5" w:name="_Toc195042577"/>
      <w:r w:rsidRPr="00006D76">
        <w:t xml:space="preserve">3.2 Ingestion dans </w:t>
      </w:r>
      <w:proofErr w:type="spellStart"/>
      <w:r w:rsidRPr="00006D76">
        <w:t>Snowflake</w:t>
      </w:r>
      <w:bookmarkEnd w:id="5"/>
      <w:proofErr w:type="spellEnd"/>
    </w:p>
    <w:p w:rsidR="006957FC" w:rsidRDefault="006957FC" w:rsidP="00AB45AB">
      <w:pPr>
        <w:spacing w:line="360" w:lineRule="auto"/>
      </w:pPr>
      <w:r>
        <w:t>La base de données `BOOKSHOP` est organisée en 4 schémas distincts :</w:t>
      </w:r>
    </w:p>
    <w:p w:rsidR="006957FC" w:rsidRDefault="006957FC" w:rsidP="00AB45AB">
      <w:pPr>
        <w:spacing w:line="360" w:lineRule="auto"/>
      </w:pPr>
      <w:r>
        <w:t>- **RAW** : contient les données brutes issues de PostgreSQL, sans modification.</w:t>
      </w:r>
    </w:p>
    <w:p w:rsidR="006957FC" w:rsidRDefault="006957FC" w:rsidP="00AB45AB">
      <w:pPr>
        <w:spacing w:line="360" w:lineRule="auto"/>
      </w:pPr>
      <w:r>
        <w:t>- **STAGGING** : permet une première standardisation des données.</w:t>
      </w:r>
    </w:p>
    <w:p w:rsidR="006957FC" w:rsidRDefault="006957FC" w:rsidP="00AB45AB">
      <w:pPr>
        <w:spacing w:line="360" w:lineRule="auto"/>
      </w:pPr>
      <w:r>
        <w:t>- **WAREHOUSE** : structure en étoile avec des tables de faits et de dimensions nettoyées.</w:t>
      </w:r>
    </w:p>
    <w:p w:rsidR="006957FC" w:rsidRDefault="006957FC" w:rsidP="00AB45AB">
      <w:pPr>
        <w:spacing w:line="360" w:lineRule="auto"/>
      </w:pPr>
      <w:r>
        <w:t>- **MARTS** : contient une table unique consolidée (OBT - One Big Table) pour les usages analytiques.</w:t>
      </w:r>
    </w:p>
    <w:p w:rsidR="006957FC" w:rsidRPr="00006D76" w:rsidRDefault="006957FC" w:rsidP="00006D76">
      <w:pPr>
        <w:pStyle w:val="Titre1"/>
      </w:pPr>
      <w:bookmarkStart w:id="6" w:name="_Toc195042578"/>
      <w:r w:rsidRPr="00006D76">
        <w:lastRenderedPageBreak/>
        <w:t>4. Traitement des données avec DBT</w:t>
      </w:r>
      <w:bookmarkEnd w:id="6"/>
    </w:p>
    <w:p w:rsidR="006957FC" w:rsidRDefault="006957FC" w:rsidP="00006D76">
      <w:pPr>
        <w:pStyle w:val="Titre1"/>
      </w:pPr>
      <w:bookmarkStart w:id="7" w:name="_Toc195042579"/>
      <w:r>
        <w:t>4.1 Environnement DBT</w:t>
      </w:r>
      <w:bookmarkEnd w:id="7"/>
    </w:p>
    <w:p w:rsidR="006957FC" w:rsidRDefault="006957FC" w:rsidP="00AB45AB">
      <w:pPr>
        <w:spacing w:line="360" w:lineRule="auto"/>
      </w:pPr>
      <w:r>
        <w:t xml:space="preserve">DBT a été installé via </w:t>
      </w:r>
      <w:proofErr w:type="spellStart"/>
      <w:r>
        <w:t>pip</w:t>
      </w:r>
      <w:proofErr w:type="spellEnd"/>
      <w:r>
        <w:t xml:space="preserve"> dans un environnement virtuel Python. Une configuration via le fichier `</w:t>
      </w:r>
      <w:proofErr w:type="spellStart"/>
      <w:r>
        <w:t>profiles.yml</w:t>
      </w:r>
      <w:proofErr w:type="spellEnd"/>
      <w:r>
        <w:t xml:space="preserve">` a permis de connecter notre projet à </w:t>
      </w:r>
      <w:proofErr w:type="spellStart"/>
      <w:r>
        <w:t>Snowflake</w:t>
      </w:r>
      <w:proofErr w:type="spellEnd"/>
      <w:r>
        <w:t>. Les modèles DBT ont été organisés en sous-dossiers logiques, et versionnés via Git.</w:t>
      </w:r>
    </w:p>
    <w:p w:rsidR="006957FC" w:rsidRPr="00006D76" w:rsidRDefault="006957FC" w:rsidP="00006D76">
      <w:pPr>
        <w:pStyle w:val="Titre1"/>
      </w:pPr>
      <w:bookmarkStart w:id="8" w:name="_Toc195042580"/>
      <w:r w:rsidRPr="00006D76">
        <w:t>4.2 Transformation RAW -&gt; STAGGING</w:t>
      </w:r>
      <w:bookmarkEnd w:id="8"/>
    </w:p>
    <w:p w:rsidR="006957FC" w:rsidRDefault="006957FC" w:rsidP="00AB45AB">
      <w:pPr>
        <w:spacing w:line="360" w:lineRule="auto"/>
      </w:pPr>
      <w:r>
        <w:t>Les transformations suivantes ont été appliquées :</w:t>
      </w:r>
    </w:p>
    <w:p w:rsidR="006957FC" w:rsidRDefault="006957FC" w:rsidP="00AB45AB">
      <w:pPr>
        <w:spacing w:line="360" w:lineRule="auto"/>
      </w:pPr>
      <w:r>
        <w:t>- `</w:t>
      </w:r>
      <w:proofErr w:type="spellStart"/>
      <w:r>
        <w:t>stg_ventes</w:t>
      </w:r>
      <w:proofErr w:type="spellEnd"/>
      <w:r>
        <w:t>` : conversion de `</w:t>
      </w:r>
      <w:proofErr w:type="spellStart"/>
      <w:r>
        <w:t>date_edit</w:t>
      </w:r>
      <w:proofErr w:type="spellEnd"/>
      <w:r>
        <w:t>` en format DATE, renommage des colonnes pour cohérence.</w:t>
      </w:r>
    </w:p>
    <w:p w:rsidR="006957FC" w:rsidRDefault="006957FC" w:rsidP="00AB45AB">
      <w:pPr>
        <w:spacing w:line="360" w:lineRule="auto"/>
      </w:pPr>
      <w:r>
        <w:t>- `</w:t>
      </w:r>
      <w:proofErr w:type="spellStart"/>
      <w:r>
        <w:t>stg_factures</w:t>
      </w:r>
      <w:proofErr w:type="spellEnd"/>
      <w:r>
        <w:t>` : même traitement que pour ventes.</w:t>
      </w:r>
    </w:p>
    <w:p w:rsidR="006957FC" w:rsidRPr="006957FC" w:rsidRDefault="006957FC" w:rsidP="00AB45AB">
      <w:pPr>
        <w:spacing w:line="360" w:lineRule="auto"/>
        <w:rPr>
          <w:lang w:val="en-CA"/>
        </w:rPr>
      </w:pPr>
      <w:r w:rsidRPr="006957FC">
        <w:rPr>
          <w:lang w:val="en-CA"/>
        </w:rPr>
        <w:t>- `</w:t>
      </w:r>
      <w:proofErr w:type="spellStart"/>
      <w:r w:rsidRPr="006957FC">
        <w:rPr>
          <w:lang w:val="en-CA"/>
        </w:rPr>
        <w:t>stg_category</w:t>
      </w:r>
      <w:proofErr w:type="spellEnd"/>
      <w:r w:rsidRPr="006957FC">
        <w:rPr>
          <w:lang w:val="en-CA"/>
        </w:rPr>
        <w:t>`, `</w:t>
      </w:r>
      <w:proofErr w:type="spellStart"/>
      <w:r w:rsidRPr="006957FC">
        <w:rPr>
          <w:lang w:val="en-CA"/>
        </w:rPr>
        <w:t>stg_books</w:t>
      </w:r>
      <w:proofErr w:type="spellEnd"/>
      <w:r w:rsidRPr="006957FC">
        <w:rPr>
          <w:lang w:val="en-CA"/>
        </w:rPr>
        <w:t>`, `</w:t>
      </w:r>
      <w:proofErr w:type="spellStart"/>
      <w:r w:rsidRPr="006957FC">
        <w:rPr>
          <w:lang w:val="en-CA"/>
        </w:rPr>
        <w:t>stg_customers</w:t>
      </w:r>
      <w:proofErr w:type="spellEnd"/>
      <w:proofErr w:type="gramStart"/>
      <w:r w:rsidRPr="006957FC">
        <w:rPr>
          <w:lang w:val="en-CA"/>
        </w:rPr>
        <w:t>` :</w:t>
      </w:r>
      <w:proofErr w:type="gramEnd"/>
      <w:r w:rsidRPr="006957FC">
        <w:rPr>
          <w:lang w:val="en-CA"/>
        </w:rPr>
        <w:t xml:space="preserve"> </w:t>
      </w:r>
      <w:proofErr w:type="spellStart"/>
      <w:r w:rsidRPr="006957FC">
        <w:rPr>
          <w:lang w:val="en-CA"/>
        </w:rPr>
        <w:t>renommage</w:t>
      </w:r>
      <w:proofErr w:type="spellEnd"/>
      <w:r w:rsidRPr="006957FC">
        <w:rPr>
          <w:lang w:val="en-CA"/>
        </w:rPr>
        <w:t xml:space="preserve"> </w:t>
      </w:r>
      <w:proofErr w:type="spellStart"/>
      <w:r w:rsidRPr="006957FC">
        <w:rPr>
          <w:lang w:val="en-CA"/>
        </w:rPr>
        <w:t>standardisé</w:t>
      </w:r>
      <w:proofErr w:type="spellEnd"/>
      <w:r w:rsidRPr="006957FC">
        <w:rPr>
          <w:lang w:val="en-CA"/>
        </w:rPr>
        <w:t xml:space="preserve">, suppression des </w:t>
      </w:r>
      <w:proofErr w:type="spellStart"/>
      <w:r w:rsidRPr="006957FC">
        <w:rPr>
          <w:lang w:val="en-CA"/>
        </w:rPr>
        <w:t>valeurs</w:t>
      </w:r>
      <w:proofErr w:type="spellEnd"/>
      <w:r w:rsidRPr="006957FC">
        <w:rPr>
          <w:lang w:val="en-CA"/>
        </w:rPr>
        <w:t xml:space="preserve"> </w:t>
      </w:r>
      <w:proofErr w:type="spellStart"/>
      <w:r w:rsidRPr="006957FC">
        <w:rPr>
          <w:lang w:val="en-CA"/>
        </w:rPr>
        <w:t>nulles</w:t>
      </w:r>
      <w:proofErr w:type="spellEnd"/>
      <w:r w:rsidRPr="006957FC">
        <w:rPr>
          <w:lang w:val="en-CA"/>
        </w:rPr>
        <w:t>.</w:t>
      </w:r>
    </w:p>
    <w:p w:rsidR="006957FC" w:rsidRPr="00F87EDD" w:rsidRDefault="006957FC" w:rsidP="00006D76">
      <w:pPr>
        <w:pStyle w:val="Titre1"/>
        <w:rPr>
          <w:lang w:val="en-CA"/>
        </w:rPr>
      </w:pPr>
      <w:bookmarkStart w:id="9" w:name="_Toc195042581"/>
      <w:r w:rsidRPr="00F87EDD">
        <w:rPr>
          <w:lang w:val="en-CA"/>
        </w:rPr>
        <w:t>4.3 Transformation STAGGING -&gt; WAREHOUSE</w:t>
      </w:r>
      <w:bookmarkEnd w:id="9"/>
    </w:p>
    <w:p w:rsidR="006957FC" w:rsidRDefault="006957FC" w:rsidP="00AB45AB">
      <w:pPr>
        <w:spacing w:line="360" w:lineRule="auto"/>
      </w:pPr>
      <w:r>
        <w:t>- **Dimensions** :</w:t>
      </w:r>
    </w:p>
    <w:p w:rsidR="006957FC" w:rsidRDefault="006957FC" w:rsidP="00AB45AB">
      <w:pPr>
        <w:spacing w:line="360" w:lineRule="auto"/>
      </w:pPr>
      <w:r>
        <w:t xml:space="preserve">  - `</w:t>
      </w:r>
      <w:proofErr w:type="spellStart"/>
      <w:r>
        <w:t>dim_customers</w:t>
      </w:r>
      <w:proofErr w:type="spellEnd"/>
      <w:r>
        <w:t>` : ajout d’un champ `nom` (concaténation de `</w:t>
      </w:r>
      <w:proofErr w:type="spellStart"/>
      <w:r>
        <w:t>first_name</w:t>
      </w:r>
      <w:proofErr w:type="spellEnd"/>
      <w:r>
        <w:t>` et `</w:t>
      </w:r>
      <w:proofErr w:type="spellStart"/>
      <w:r>
        <w:t>last_name</w:t>
      </w:r>
      <w:proofErr w:type="spellEnd"/>
      <w:r>
        <w:t>`), filtrage des doublons.</w:t>
      </w:r>
    </w:p>
    <w:p w:rsidR="006957FC" w:rsidRDefault="006957FC" w:rsidP="00AB45AB">
      <w:pPr>
        <w:spacing w:line="360" w:lineRule="auto"/>
      </w:pPr>
      <w:r>
        <w:t xml:space="preserve">  - `</w:t>
      </w:r>
      <w:proofErr w:type="spellStart"/>
      <w:r>
        <w:t>dim_books</w:t>
      </w:r>
      <w:proofErr w:type="spellEnd"/>
      <w:r>
        <w:t>` : enrichissement avec des indicateurs de disponibilité.</w:t>
      </w:r>
    </w:p>
    <w:p w:rsidR="006957FC" w:rsidRDefault="006957FC" w:rsidP="00AB45AB">
      <w:pPr>
        <w:spacing w:line="360" w:lineRule="auto"/>
      </w:pPr>
      <w:r>
        <w:t xml:space="preserve">  - `</w:t>
      </w:r>
      <w:proofErr w:type="spellStart"/>
      <w:r>
        <w:t>dim_category</w:t>
      </w:r>
      <w:proofErr w:type="spellEnd"/>
      <w:r>
        <w:t>` : nettoyage des labels.</w:t>
      </w:r>
    </w:p>
    <w:p w:rsidR="006957FC" w:rsidRDefault="006957FC" w:rsidP="00AB45AB">
      <w:pPr>
        <w:spacing w:line="360" w:lineRule="auto"/>
      </w:pPr>
      <w:r>
        <w:t>- **Faits** :</w:t>
      </w:r>
    </w:p>
    <w:p w:rsidR="006957FC" w:rsidRDefault="006957FC" w:rsidP="00AB45AB">
      <w:pPr>
        <w:spacing w:line="360" w:lineRule="auto"/>
      </w:pPr>
      <w:r>
        <w:t xml:space="preserve">  - `</w:t>
      </w:r>
      <w:proofErr w:type="spellStart"/>
      <w:r>
        <w:t>fact_ventes</w:t>
      </w:r>
      <w:proofErr w:type="spellEnd"/>
      <w:r>
        <w:t>`, `</w:t>
      </w:r>
      <w:proofErr w:type="spellStart"/>
      <w:r>
        <w:t>fact_factures</w:t>
      </w:r>
      <w:proofErr w:type="spellEnd"/>
      <w:r>
        <w:t>` : enrichissement par date (`</w:t>
      </w:r>
      <w:proofErr w:type="spellStart"/>
      <w:r>
        <w:t>annees</w:t>
      </w:r>
      <w:proofErr w:type="spellEnd"/>
      <w:r>
        <w:t>`, `mois`, `jour`), conversion de types.</w:t>
      </w:r>
    </w:p>
    <w:p w:rsidR="006957FC" w:rsidRDefault="006957FC" w:rsidP="00AB45AB">
      <w:pPr>
        <w:spacing w:line="360" w:lineRule="auto"/>
      </w:pPr>
      <w:r>
        <w:t xml:space="preserve">  - `</w:t>
      </w:r>
      <w:proofErr w:type="spellStart"/>
      <w:r>
        <w:t>fact_books</w:t>
      </w:r>
      <w:proofErr w:type="spellEnd"/>
      <w:r>
        <w:t>_*` : calculs d’agrégations pour l’analyse temporelle des ventes.</w:t>
      </w:r>
    </w:p>
    <w:p w:rsidR="006957FC" w:rsidRPr="00006D76" w:rsidRDefault="006957FC" w:rsidP="00006D76">
      <w:pPr>
        <w:pStyle w:val="Titre1"/>
      </w:pPr>
      <w:bookmarkStart w:id="10" w:name="_Toc195042582"/>
      <w:r w:rsidRPr="00006D76">
        <w:lastRenderedPageBreak/>
        <w:t>4.4 Transformation WAREHOUSE -&gt; MARTS</w:t>
      </w:r>
      <w:bookmarkEnd w:id="10"/>
    </w:p>
    <w:p w:rsidR="006957FC" w:rsidRDefault="006957FC" w:rsidP="00AB45AB">
      <w:pPr>
        <w:spacing w:line="360" w:lineRule="auto"/>
      </w:pPr>
      <w:r>
        <w:t>La table `</w:t>
      </w:r>
      <w:proofErr w:type="spellStart"/>
      <w:r>
        <w:t>obt_sales</w:t>
      </w:r>
      <w:proofErr w:type="spellEnd"/>
      <w:r>
        <w:t>` a été construite comme une jointure multi-table entre :</w:t>
      </w:r>
    </w:p>
    <w:p w:rsidR="006957FC" w:rsidRPr="006957FC" w:rsidRDefault="006957FC" w:rsidP="00AB45AB">
      <w:pPr>
        <w:spacing w:line="360" w:lineRule="auto"/>
        <w:rPr>
          <w:lang w:val="en-CA"/>
        </w:rPr>
      </w:pPr>
      <w:r w:rsidRPr="006957FC">
        <w:rPr>
          <w:lang w:val="en-CA"/>
        </w:rPr>
        <w:t>- `</w:t>
      </w:r>
      <w:proofErr w:type="spellStart"/>
      <w:r w:rsidRPr="006957FC">
        <w:rPr>
          <w:lang w:val="en-CA"/>
        </w:rPr>
        <w:t>fact_ventes</w:t>
      </w:r>
      <w:proofErr w:type="spellEnd"/>
      <w:r w:rsidRPr="006957FC">
        <w:rPr>
          <w:lang w:val="en-CA"/>
        </w:rPr>
        <w:t>`, `</w:t>
      </w:r>
      <w:proofErr w:type="spellStart"/>
      <w:r w:rsidRPr="006957FC">
        <w:rPr>
          <w:lang w:val="en-CA"/>
        </w:rPr>
        <w:t>fact_factures</w:t>
      </w:r>
      <w:proofErr w:type="spellEnd"/>
      <w:r w:rsidRPr="006957FC">
        <w:rPr>
          <w:lang w:val="en-CA"/>
        </w:rPr>
        <w:t>`</w:t>
      </w:r>
    </w:p>
    <w:p w:rsidR="006957FC" w:rsidRPr="006957FC" w:rsidRDefault="006957FC" w:rsidP="00AB45AB">
      <w:pPr>
        <w:spacing w:line="360" w:lineRule="auto"/>
        <w:rPr>
          <w:lang w:val="en-CA"/>
        </w:rPr>
      </w:pPr>
      <w:r w:rsidRPr="006957FC">
        <w:rPr>
          <w:lang w:val="en-CA"/>
        </w:rPr>
        <w:t>- `</w:t>
      </w:r>
      <w:proofErr w:type="spellStart"/>
      <w:r w:rsidRPr="006957FC">
        <w:rPr>
          <w:lang w:val="en-CA"/>
        </w:rPr>
        <w:t>dim_books</w:t>
      </w:r>
      <w:proofErr w:type="spellEnd"/>
      <w:r w:rsidRPr="006957FC">
        <w:rPr>
          <w:lang w:val="en-CA"/>
        </w:rPr>
        <w:t>`, `</w:t>
      </w:r>
      <w:proofErr w:type="spellStart"/>
      <w:r w:rsidRPr="006957FC">
        <w:rPr>
          <w:lang w:val="en-CA"/>
        </w:rPr>
        <w:t>dim_category</w:t>
      </w:r>
      <w:proofErr w:type="spellEnd"/>
      <w:r w:rsidRPr="006957FC">
        <w:rPr>
          <w:lang w:val="en-CA"/>
        </w:rPr>
        <w:t>`, `</w:t>
      </w:r>
      <w:proofErr w:type="spellStart"/>
      <w:r w:rsidRPr="006957FC">
        <w:rPr>
          <w:lang w:val="en-CA"/>
        </w:rPr>
        <w:t>dim_customers</w:t>
      </w:r>
      <w:proofErr w:type="spellEnd"/>
      <w:r w:rsidRPr="006957FC">
        <w:rPr>
          <w:lang w:val="en-CA"/>
        </w:rPr>
        <w:t>`</w:t>
      </w:r>
    </w:p>
    <w:p w:rsidR="006957FC" w:rsidRDefault="006957FC" w:rsidP="00AB45AB">
      <w:pPr>
        <w:spacing w:line="360" w:lineRule="auto"/>
      </w:pPr>
      <w:r>
        <w:t>Elle contient toutes les informations nécessaires à l’analyse détaillée des ventes (prix, client, catégorie, date, etc.).</w:t>
      </w:r>
    </w:p>
    <w:p w:rsidR="006957FC" w:rsidRPr="00006D76" w:rsidRDefault="006957FC" w:rsidP="00006D76">
      <w:pPr>
        <w:pStyle w:val="Titre1"/>
      </w:pPr>
      <w:bookmarkStart w:id="11" w:name="_Toc195042583"/>
      <w:r w:rsidRPr="00006D76">
        <w:t xml:space="preserve">5. Orchestration avec </w:t>
      </w:r>
      <w:proofErr w:type="spellStart"/>
      <w:r w:rsidRPr="00006D76">
        <w:t>Airflow</w:t>
      </w:r>
      <w:bookmarkEnd w:id="11"/>
      <w:proofErr w:type="spellEnd"/>
    </w:p>
    <w:p w:rsidR="006957FC" w:rsidRDefault="006957FC" w:rsidP="00AB45AB">
      <w:pPr>
        <w:spacing w:line="360" w:lineRule="auto"/>
      </w:pPr>
      <w:proofErr w:type="spellStart"/>
      <w:r>
        <w:t>Airflow</w:t>
      </w:r>
      <w:proofErr w:type="spellEnd"/>
      <w:r>
        <w:t xml:space="preserve"> a été configuré localement via Docker, avec une architecture modulaire :</w:t>
      </w:r>
    </w:p>
    <w:p w:rsidR="006957FC" w:rsidRDefault="006957FC" w:rsidP="00AB45AB">
      <w:pPr>
        <w:spacing w:line="360" w:lineRule="auto"/>
      </w:pPr>
      <w:r>
        <w:t>- Un DAG principal pour l’ingestion des données</w:t>
      </w:r>
    </w:p>
    <w:p w:rsidR="006957FC" w:rsidRDefault="006957FC" w:rsidP="00AB45AB">
      <w:pPr>
        <w:spacing w:line="360" w:lineRule="auto"/>
      </w:pPr>
      <w:r>
        <w:t xml:space="preserve">- Trois </w:t>
      </w:r>
      <w:proofErr w:type="spellStart"/>
      <w:r>
        <w:t>DAGs</w:t>
      </w:r>
      <w:proofErr w:type="spellEnd"/>
      <w:r>
        <w:t xml:space="preserve"> secondaires pour les transformations DBT (RAW → STAGGING, STAGGING → WAREHOUSE, WAREHOUSE → MARTS)</w:t>
      </w:r>
    </w:p>
    <w:p w:rsidR="006957FC" w:rsidRDefault="006957FC" w:rsidP="00AB45AB">
      <w:pPr>
        <w:spacing w:line="360" w:lineRule="auto"/>
      </w:pPr>
    </w:p>
    <w:p w:rsidR="006957FC" w:rsidRDefault="006957FC" w:rsidP="00AB45AB">
      <w:pPr>
        <w:spacing w:line="360" w:lineRule="auto"/>
      </w:pPr>
      <w:r>
        <w:t>Chaque DAG contient des tâches `</w:t>
      </w:r>
      <w:proofErr w:type="spellStart"/>
      <w:r>
        <w:t>BashOperator</w:t>
      </w:r>
      <w:proofErr w:type="spellEnd"/>
      <w:r>
        <w:t xml:space="preserve">` exécutant les commandes DBT via des scripts </w:t>
      </w:r>
      <w:proofErr w:type="spellStart"/>
      <w:r>
        <w:t>shell</w:t>
      </w:r>
      <w:proofErr w:type="spellEnd"/>
      <w:r>
        <w:t>. Des dépendances strictes assurent l’ordre d’exécution correct. Des notifications par e-mail sont envoyées en cas d’échec de tâche.</w:t>
      </w:r>
    </w:p>
    <w:p w:rsidR="006957FC" w:rsidRPr="00006D76" w:rsidRDefault="006957FC" w:rsidP="00006D76">
      <w:pPr>
        <w:pStyle w:val="Titre1"/>
      </w:pPr>
      <w:bookmarkStart w:id="12" w:name="_Toc195042584"/>
      <w:r w:rsidRPr="00006D76">
        <w:t>6. Visualisation des données</w:t>
      </w:r>
      <w:bookmarkEnd w:id="12"/>
    </w:p>
    <w:p w:rsidR="006957FC" w:rsidRPr="00006D76" w:rsidRDefault="006957FC" w:rsidP="00006D76">
      <w:pPr>
        <w:pStyle w:val="Titre1"/>
      </w:pPr>
      <w:bookmarkStart w:id="13" w:name="_Toc195042585"/>
      <w:r w:rsidRPr="00006D76">
        <w:t xml:space="preserve">6.1 Outil choisi : </w:t>
      </w:r>
      <w:r w:rsidR="00F87EDD">
        <w:t>Power BI</w:t>
      </w:r>
      <w:bookmarkEnd w:id="13"/>
    </w:p>
    <w:p w:rsidR="006957FC" w:rsidRDefault="00F87EDD" w:rsidP="00AB45AB">
      <w:pPr>
        <w:spacing w:line="360" w:lineRule="auto"/>
      </w:pPr>
      <w:r>
        <w:rPr>
          <w:rFonts w:ascii="-webkit-standard" w:hAnsi="-webkit-standard"/>
          <w:color w:val="000000"/>
          <w:sz w:val="27"/>
          <w:szCs w:val="27"/>
        </w:rPr>
        <w:t xml:space="preserve">Dans le cadre de la visualisation des ventes de livres, notre choix s’est porté sur Power BI en raison de sa puissance, de sa simplicité d’utilisation et de ses capacités d’analyse avancées. Cet outil permet de créer des tableaux de bord interactifs, de se connecter à diverses sources de données (notamment </w:t>
      </w:r>
      <w:proofErr w:type="spellStart"/>
      <w:r>
        <w:rPr>
          <w:rFonts w:ascii="-webkit-standard" w:hAnsi="-webkit-standard"/>
          <w:color w:val="000000"/>
          <w:sz w:val="27"/>
          <w:szCs w:val="27"/>
        </w:rPr>
        <w:t>Snowflake</w:t>
      </w:r>
      <w:proofErr w:type="spellEnd"/>
      <w:r>
        <w:rPr>
          <w:rFonts w:ascii="-webkit-standard" w:hAnsi="-webkit-standard"/>
          <w:color w:val="000000"/>
          <w:sz w:val="27"/>
          <w:szCs w:val="27"/>
        </w:rPr>
        <w:t xml:space="preserve">), et de modéliser efficacement les données grâce à Power </w:t>
      </w:r>
      <w:proofErr w:type="spellStart"/>
      <w:r>
        <w:rPr>
          <w:rFonts w:ascii="-webkit-standard" w:hAnsi="-webkit-standard"/>
          <w:color w:val="000000"/>
          <w:sz w:val="27"/>
          <w:szCs w:val="27"/>
        </w:rPr>
        <w:t>Query</w:t>
      </w:r>
      <w:proofErr w:type="spellEnd"/>
      <w:r>
        <w:rPr>
          <w:rFonts w:ascii="-webkit-standard" w:hAnsi="-webkit-standard"/>
          <w:color w:val="000000"/>
          <w:sz w:val="27"/>
          <w:szCs w:val="27"/>
        </w:rPr>
        <w:t xml:space="preserve"> et </w:t>
      </w:r>
      <w:r>
        <w:rPr>
          <w:rFonts w:ascii="-webkit-standard" w:hAnsi="-webkit-standard"/>
          <w:color w:val="000000"/>
          <w:sz w:val="27"/>
          <w:szCs w:val="27"/>
        </w:rPr>
        <w:lastRenderedPageBreak/>
        <w:t>DAX. Son intégration avec l’écosystème Microsoft et ses fonctionnalités de partage en font une solution adaptée aux besoins d’un projet Big Data</w:t>
      </w:r>
    </w:p>
    <w:p w:rsidR="006957FC" w:rsidRPr="00006D76" w:rsidRDefault="006957FC" w:rsidP="00006D76">
      <w:pPr>
        <w:pStyle w:val="Titre1"/>
      </w:pPr>
      <w:bookmarkStart w:id="14" w:name="_Toc195042586"/>
      <w:r w:rsidRPr="00006D76">
        <w:t>6.2 Dashboard réalisé</w:t>
      </w:r>
      <w:bookmarkEnd w:id="14"/>
    </w:p>
    <w:p w:rsidR="006957FC" w:rsidRPr="00AB45AB" w:rsidRDefault="006957FC" w:rsidP="00AB45AB">
      <w:pPr>
        <w:spacing w:line="360" w:lineRule="auto"/>
        <w:rPr>
          <w:sz w:val="24"/>
        </w:rPr>
      </w:pPr>
      <w:r w:rsidRPr="00AB45AB">
        <w:rPr>
          <w:sz w:val="24"/>
        </w:rPr>
        <w:t xml:space="preserve">Le </w:t>
      </w:r>
      <w:proofErr w:type="spellStart"/>
      <w:r w:rsidRPr="00AB45AB">
        <w:rPr>
          <w:sz w:val="24"/>
        </w:rPr>
        <w:t>dashboard</w:t>
      </w:r>
      <w:proofErr w:type="spellEnd"/>
      <w:r w:rsidRPr="00AB45AB">
        <w:rPr>
          <w:sz w:val="24"/>
        </w:rPr>
        <w:t xml:space="preserve"> connecté à </w:t>
      </w:r>
      <w:proofErr w:type="spellStart"/>
      <w:r w:rsidRPr="00AB45AB">
        <w:rPr>
          <w:sz w:val="24"/>
        </w:rPr>
        <w:t>Snowflake</w:t>
      </w:r>
      <w:proofErr w:type="spellEnd"/>
      <w:r w:rsidRPr="00AB45AB">
        <w:rPr>
          <w:sz w:val="24"/>
        </w:rPr>
        <w:t xml:space="preserve"> propose :</w:t>
      </w:r>
    </w:p>
    <w:p w:rsidR="006957FC" w:rsidRDefault="006957FC" w:rsidP="00AB45AB">
      <w:pPr>
        <w:spacing w:line="360" w:lineRule="auto"/>
      </w:pPr>
      <w:r>
        <w:t>- Une **vue mensuelle** des ventes avec possibilité de filtrer par client ou catégorie</w:t>
      </w:r>
    </w:p>
    <w:p w:rsidR="006957FC" w:rsidRDefault="006957FC" w:rsidP="00AB45AB">
      <w:pPr>
        <w:spacing w:line="360" w:lineRule="auto"/>
      </w:pPr>
      <w:r>
        <w:t>- Une **carte de chaleur** des jours les plus vendeurs</w:t>
      </w:r>
    </w:p>
    <w:p w:rsidR="006957FC" w:rsidRDefault="006957FC" w:rsidP="00AB45AB">
      <w:pPr>
        <w:spacing w:line="360" w:lineRule="auto"/>
      </w:pPr>
      <w:r>
        <w:t>- Des **graphes top 10 livres** et **top clients**</w:t>
      </w:r>
    </w:p>
    <w:p w:rsidR="006957FC" w:rsidRDefault="006957FC" w:rsidP="00AB45AB">
      <w:pPr>
        <w:spacing w:line="360" w:lineRule="auto"/>
      </w:pPr>
      <w:r>
        <w:t>- Un **tableau interactif** avec téléchargement CSV possible</w:t>
      </w:r>
    </w:p>
    <w:p w:rsidR="006957FC" w:rsidRPr="00006D76" w:rsidRDefault="001165D1" w:rsidP="00006D76">
      <w:pPr>
        <w:pStyle w:val="Titre1"/>
      </w:pPr>
      <w:bookmarkStart w:id="15" w:name="_Toc195042587"/>
      <w:r w:rsidRPr="00006D76">
        <w:t>7</w:t>
      </w:r>
      <w:r w:rsidR="006957FC" w:rsidRPr="00006D76">
        <w:t>. Problèmes rencontrés et solutions apportées</w:t>
      </w:r>
      <w:bookmarkEnd w:id="15"/>
    </w:p>
    <w:p w:rsidR="006957FC" w:rsidRDefault="006957FC" w:rsidP="00AB45AB">
      <w:pPr>
        <w:spacing w:line="360" w:lineRule="auto"/>
      </w:pPr>
      <w:r>
        <w:t xml:space="preserve">- **Connexion </w:t>
      </w:r>
      <w:proofErr w:type="spellStart"/>
      <w:r>
        <w:t>Snowflake</w:t>
      </w:r>
      <w:proofErr w:type="spellEnd"/>
      <w:r>
        <w:t>** : problèmes de rôle résolus avec des `GRANT` explicites.</w:t>
      </w:r>
    </w:p>
    <w:p w:rsidR="006957FC" w:rsidRDefault="006957FC" w:rsidP="00AB45AB">
      <w:pPr>
        <w:spacing w:line="360" w:lineRule="auto"/>
      </w:pPr>
      <w:r>
        <w:t>- **Problèmes d’encodage** : traités par une standardisation UTF-8 dès l’ingestion.</w:t>
      </w:r>
    </w:p>
    <w:p w:rsidR="006957FC" w:rsidRDefault="006957FC" w:rsidP="00AB45AB">
      <w:pPr>
        <w:spacing w:line="360" w:lineRule="auto"/>
      </w:pPr>
      <w:r>
        <w:t>- **Tests DBT échoués** : ajout de `</w:t>
      </w:r>
      <w:proofErr w:type="spellStart"/>
      <w:r>
        <w:t>schema.yml</w:t>
      </w:r>
      <w:proofErr w:type="spellEnd"/>
      <w:r>
        <w:t>` avec des tests de `unique`, `</w:t>
      </w:r>
      <w:proofErr w:type="spellStart"/>
      <w:r>
        <w:t>not_null</w:t>
      </w:r>
      <w:proofErr w:type="spellEnd"/>
      <w:r>
        <w:t>` pour validation.</w:t>
      </w:r>
    </w:p>
    <w:p w:rsidR="006957FC" w:rsidRDefault="006957FC" w:rsidP="00AB45AB">
      <w:pPr>
        <w:spacing w:line="360" w:lineRule="auto"/>
      </w:pPr>
      <w:r>
        <w:t xml:space="preserve">- **Montée en charge </w:t>
      </w:r>
      <w:proofErr w:type="spellStart"/>
      <w:r>
        <w:t>Airflow</w:t>
      </w:r>
      <w:proofErr w:type="spellEnd"/>
      <w:r>
        <w:t>** : optimisée via parallélisation et exécution planifiée par intervalles.</w:t>
      </w:r>
    </w:p>
    <w:p w:rsidR="006957FC" w:rsidRPr="00006D76" w:rsidRDefault="001165D1" w:rsidP="00006D76">
      <w:pPr>
        <w:pStyle w:val="Titre1"/>
      </w:pPr>
      <w:bookmarkStart w:id="16" w:name="_Toc195042588"/>
      <w:r w:rsidRPr="00006D76">
        <w:t>8</w:t>
      </w:r>
      <w:r w:rsidR="006957FC" w:rsidRPr="00006D76">
        <w:t>. Conclusion</w:t>
      </w:r>
      <w:bookmarkEnd w:id="16"/>
    </w:p>
    <w:p w:rsidR="006957FC" w:rsidRDefault="006957FC" w:rsidP="00AB45AB">
      <w:pPr>
        <w:spacing w:line="360" w:lineRule="auto"/>
      </w:pPr>
      <w:r>
        <w:t xml:space="preserve">Ce projet nous a permis d’acquérir une vision end-to-end d’un système Big Data. Nous avons mis en pratique les étapes critiques d’un pipeline moderne de traitement de données : ingestion, transformation, orchestration et visualisation. Ce travail nous a permis de comprendre les enjeux du </w:t>
      </w:r>
      <w:proofErr w:type="spellStart"/>
      <w:r>
        <w:t>reporting</w:t>
      </w:r>
      <w:proofErr w:type="spellEnd"/>
      <w:r>
        <w:t>, du stockage cloud, et de l’automatisation des processus de données.</w:t>
      </w:r>
    </w:p>
    <w:p w:rsidR="006957FC" w:rsidRPr="00006D76" w:rsidRDefault="006957FC" w:rsidP="00006D76">
      <w:pPr>
        <w:pStyle w:val="Titre1"/>
      </w:pPr>
      <w:r w:rsidRPr="00006D76">
        <w:lastRenderedPageBreak/>
        <w:t xml:space="preserve"> </w:t>
      </w:r>
      <w:bookmarkStart w:id="17" w:name="_Toc195042589"/>
      <w:r w:rsidRPr="00006D76">
        <w:t>Annexes</w:t>
      </w:r>
      <w:bookmarkEnd w:id="17"/>
    </w:p>
    <w:p w:rsidR="006957FC" w:rsidRDefault="006957FC" w:rsidP="00AB45AB">
      <w:pPr>
        <w:spacing w:line="360" w:lineRule="auto"/>
      </w:pPr>
      <w:r>
        <w:t xml:space="preserve">- Scripts Python (extraction, chargement </w:t>
      </w:r>
      <w:proofErr w:type="spellStart"/>
      <w:r>
        <w:t>Snowflake</w:t>
      </w:r>
      <w:proofErr w:type="spellEnd"/>
      <w:r>
        <w:t>)</w:t>
      </w:r>
    </w:p>
    <w:p w:rsidR="006957FC" w:rsidRDefault="006957FC" w:rsidP="00AB45AB">
      <w:pPr>
        <w:spacing w:line="360" w:lineRule="auto"/>
      </w:pPr>
      <w:r>
        <w:t>- Modèles DBT (transformations SQL et configuration)</w:t>
      </w:r>
    </w:p>
    <w:p w:rsidR="006957FC" w:rsidRPr="006957FC" w:rsidRDefault="006957FC" w:rsidP="00AB45AB">
      <w:pPr>
        <w:spacing w:line="360" w:lineRule="auto"/>
        <w:rPr>
          <w:lang w:val="en-CA"/>
        </w:rPr>
      </w:pPr>
      <w:r w:rsidRPr="006957FC">
        <w:rPr>
          <w:lang w:val="en-CA"/>
        </w:rPr>
        <w:t>- DAGs Airflow (.</w:t>
      </w:r>
      <w:proofErr w:type="spellStart"/>
      <w:r w:rsidRPr="006957FC">
        <w:rPr>
          <w:lang w:val="en-CA"/>
        </w:rPr>
        <w:t>py</w:t>
      </w:r>
      <w:proofErr w:type="spellEnd"/>
      <w:r w:rsidRPr="006957FC">
        <w:rPr>
          <w:lang w:val="en-CA"/>
        </w:rPr>
        <w:t>)</w:t>
      </w:r>
    </w:p>
    <w:p w:rsidR="006957FC" w:rsidRPr="006957FC" w:rsidRDefault="006957FC" w:rsidP="00AB45AB">
      <w:pPr>
        <w:spacing w:line="360" w:lineRule="auto"/>
        <w:rPr>
          <w:lang w:val="en-CA"/>
        </w:rPr>
      </w:pPr>
      <w:r w:rsidRPr="006957FC">
        <w:rPr>
          <w:lang w:val="en-CA"/>
        </w:rPr>
        <w:t xml:space="preserve">- Captures </w:t>
      </w:r>
      <w:proofErr w:type="spellStart"/>
      <w:proofErr w:type="gramStart"/>
      <w:r w:rsidRPr="006957FC">
        <w:rPr>
          <w:lang w:val="en-CA"/>
        </w:rPr>
        <w:t>d’écrans</w:t>
      </w:r>
      <w:proofErr w:type="spellEnd"/>
      <w:r w:rsidRPr="006957FC">
        <w:rPr>
          <w:lang w:val="en-CA"/>
        </w:rPr>
        <w:t xml:space="preserve"> :</w:t>
      </w:r>
      <w:proofErr w:type="gramEnd"/>
      <w:r w:rsidRPr="006957FC">
        <w:rPr>
          <w:lang w:val="en-CA"/>
        </w:rPr>
        <w:t xml:space="preserve"> Airflow UI, Snowflake, DBT CLI, Dashboard </w:t>
      </w:r>
      <w:r w:rsidR="0026123F">
        <w:rPr>
          <w:lang w:val="en-CA"/>
        </w:rPr>
        <w:t>Power BI</w:t>
      </w:r>
    </w:p>
    <w:p w:rsidR="006957FC" w:rsidRDefault="006957FC" w:rsidP="00AB45AB">
      <w:pPr>
        <w:spacing w:line="360" w:lineRule="auto"/>
      </w:pPr>
      <w:r>
        <w:t xml:space="preserve">- Vidéo démo : </w:t>
      </w:r>
    </w:p>
    <w:p w:rsidR="006957FC" w:rsidRDefault="006957FC" w:rsidP="00AB45AB">
      <w:pPr>
        <w:spacing w:line="360" w:lineRule="auto"/>
      </w:pPr>
      <w:r>
        <w:t xml:space="preserve">- Repository GitHub : </w:t>
      </w:r>
    </w:p>
    <w:p w:rsidR="00EE1758" w:rsidRDefault="00EE1758" w:rsidP="00AB45AB">
      <w:pPr>
        <w:spacing w:line="360" w:lineRule="auto"/>
      </w:pPr>
    </w:p>
    <w:sectPr w:rsidR="00EE1758" w:rsidSect="00321663">
      <w:footerReference w:type="even" r:id="rId9"/>
      <w:footerReference w:type="default" r:id="rId10"/>
      <w:pgSz w:w="12240" w:h="15840"/>
      <w:pgMar w:top="1440" w:right="1509"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53237" w:rsidRDefault="00453237" w:rsidP="00321663">
      <w:r>
        <w:separator/>
      </w:r>
    </w:p>
  </w:endnote>
  <w:endnote w:type="continuationSeparator" w:id="0">
    <w:p w:rsidR="00453237" w:rsidRDefault="00453237" w:rsidP="00321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013494740"/>
      <w:docPartObj>
        <w:docPartGallery w:val="Page Numbers (Bottom of Page)"/>
        <w:docPartUnique/>
      </w:docPartObj>
    </w:sdtPr>
    <w:sdtContent>
      <w:p w:rsidR="00321663" w:rsidRDefault="00321663" w:rsidP="0032166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321663" w:rsidRDefault="00321663" w:rsidP="0032166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059601515"/>
      <w:docPartObj>
        <w:docPartGallery w:val="Page Numbers (Bottom of Page)"/>
        <w:docPartUnique/>
      </w:docPartObj>
    </w:sdtPr>
    <w:sdtContent>
      <w:p w:rsidR="00321663" w:rsidRDefault="00321663" w:rsidP="0032166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4</w:t>
        </w:r>
        <w:r>
          <w:rPr>
            <w:rStyle w:val="Numrodepage"/>
          </w:rPr>
          <w:fldChar w:fldCharType="end"/>
        </w:r>
      </w:p>
    </w:sdtContent>
  </w:sdt>
  <w:p w:rsidR="00321663" w:rsidRDefault="00321663" w:rsidP="0032166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53237" w:rsidRDefault="00453237" w:rsidP="00321663">
      <w:r>
        <w:separator/>
      </w:r>
    </w:p>
  </w:footnote>
  <w:footnote w:type="continuationSeparator" w:id="0">
    <w:p w:rsidR="00453237" w:rsidRDefault="00453237" w:rsidP="003216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892BFB"/>
    <w:multiLevelType w:val="hybridMultilevel"/>
    <w:tmpl w:val="D69EE7D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54109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FC"/>
    <w:rsid w:val="00006D76"/>
    <w:rsid w:val="000457D6"/>
    <w:rsid w:val="001165D1"/>
    <w:rsid w:val="0026123F"/>
    <w:rsid w:val="002B0F82"/>
    <w:rsid w:val="00301FCB"/>
    <w:rsid w:val="00321663"/>
    <w:rsid w:val="003F0B2F"/>
    <w:rsid w:val="00453237"/>
    <w:rsid w:val="006957FC"/>
    <w:rsid w:val="007665C3"/>
    <w:rsid w:val="00807B56"/>
    <w:rsid w:val="008204FE"/>
    <w:rsid w:val="00884037"/>
    <w:rsid w:val="008869BF"/>
    <w:rsid w:val="00AB45AB"/>
    <w:rsid w:val="00BE1A73"/>
    <w:rsid w:val="00D46933"/>
    <w:rsid w:val="00E54C6B"/>
    <w:rsid w:val="00EE1758"/>
    <w:rsid w:val="00F54C4B"/>
    <w:rsid w:val="00F87EDD"/>
    <w:rsid w:val="00FB72C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3B50FFAB"/>
  <w15:chartTrackingRefBased/>
  <w15:docId w15:val="{11943369-CC2B-0E45-9239-7B3BD79F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D76"/>
    <w:rPr>
      <w:rFonts w:ascii="Times New Roman" w:hAnsi="Times New Roman"/>
      <w:sz w:val="28"/>
    </w:rPr>
  </w:style>
  <w:style w:type="paragraph" w:styleId="Titre1">
    <w:name w:val="heading 1"/>
    <w:basedOn w:val="Normal"/>
    <w:next w:val="Normal"/>
    <w:link w:val="Titre1Car"/>
    <w:uiPriority w:val="9"/>
    <w:qFormat/>
    <w:rsid w:val="006957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957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957FC"/>
    <w:pPr>
      <w:keepNext/>
      <w:keepLines/>
      <w:spacing w:before="160" w:after="80"/>
      <w:outlineLvl w:val="2"/>
    </w:pPr>
    <w:rPr>
      <w:rFonts w:eastAsiaTheme="majorEastAsia" w:cstheme="majorBidi"/>
      <w:color w:val="2F5496" w:themeColor="accent1" w:themeShade="BF"/>
      <w:szCs w:val="28"/>
    </w:rPr>
  </w:style>
  <w:style w:type="paragraph" w:styleId="Titre4">
    <w:name w:val="heading 4"/>
    <w:basedOn w:val="Normal"/>
    <w:next w:val="Normal"/>
    <w:link w:val="Titre4Car"/>
    <w:uiPriority w:val="9"/>
    <w:semiHidden/>
    <w:unhideWhenUsed/>
    <w:qFormat/>
    <w:rsid w:val="006957F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957F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957F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957F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957F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957FC"/>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57F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957F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957F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957F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957F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957F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957F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957F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957FC"/>
    <w:rPr>
      <w:rFonts w:eastAsiaTheme="majorEastAsia" w:cstheme="majorBidi"/>
      <w:color w:val="272727" w:themeColor="text1" w:themeTint="D8"/>
    </w:rPr>
  </w:style>
  <w:style w:type="paragraph" w:styleId="Titre">
    <w:name w:val="Title"/>
    <w:basedOn w:val="Normal"/>
    <w:next w:val="Normal"/>
    <w:link w:val="TitreCar"/>
    <w:uiPriority w:val="10"/>
    <w:qFormat/>
    <w:rsid w:val="006957F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57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957FC"/>
    <w:pPr>
      <w:numPr>
        <w:ilvl w:val="1"/>
      </w:numPr>
      <w:spacing w:after="160"/>
    </w:pPr>
    <w:rPr>
      <w:rFonts w:eastAsiaTheme="majorEastAsia" w:cstheme="majorBidi"/>
      <w:color w:val="595959" w:themeColor="text1" w:themeTint="A6"/>
      <w:spacing w:val="15"/>
      <w:szCs w:val="28"/>
    </w:rPr>
  </w:style>
  <w:style w:type="character" w:customStyle="1" w:styleId="Sous-titreCar">
    <w:name w:val="Sous-titre Car"/>
    <w:basedOn w:val="Policepardfaut"/>
    <w:link w:val="Sous-titre"/>
    <w:uiPriority w:val="11"/>
    <w:rsid w:val="006957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957F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957FC"/>
    <w:rPr>
      <w:i/>
      <w:iCs/>
      <w:color w:val="404040" w:themeColor="text1" w:themeTint="BF"/>
    </w:rPr>
  </w:style>
  <w:style w:type="paragraph" w:styleId="Paragraphedeliste">
    <w:name w:val="List Paragraph"/>
    <w:basedOn w:val="Normal"/>
    <w:uiPriority w:val="34"/>
    <w:qFormat/>
    <w:rsid w:val="006957FC"/>
    <w:pPr>
      <w:ind w:left="720"/>
      <w:contextualSpacing/>
    </w:pPr>
  </w:style>
  <w:style w:type="character" w:styleId="Accentuationintense">
    <w:name w:val="Intense Emphasis"/>
    <w:basedOn w:val="Policepardfaut"/>
    <w:uiPriority w:val="21"/>
    <w:qFormat/>
    <w:rsid w:val="006957FC"/>
    <w:rPr>
      <w:i/>
      <w:iCs/>
      <w:color w:val="2F5496" w:themeColor="accent1" w:themeShade="BF"/>
    </w:rPr>
  </w:style>
  <w:style w:type="paragraph" w:styleId="Citationintense">
    <w:name w:val="Intense Quote"/>
    <w:basedOn w:val="Normal"/>
    <w:next w:val="Normal"/>
    <w:link w:val="CitationintenseCar"/>
    <w:uiPriority w:val="30"/>
    <w:qFormat/>
    <w:rsid w:val="006957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957FC"/>
    <w:rPr>
      <w:i/>
      <w:iCs/>
      <w:color w:val="2F5496" w:themeColor="accent1" w:themeShade="BF"/>
    </w:rPr>
  </w:style>
  <w:style w:type="character" w:styleId="Rfrenceintense">
    <w:name w:val="Intense Reference"/>
    <w:basedOn w:val="Policepardfaut"/>
    <w:uiPriority w:val="32"/>
    <w:qFormat/>
    <w:rsid w:val="006957FC"/>
    <w:rPr>
      <w:b/>
      <w:bCs/>
      <w:smallCaps/>
      <w:color w:val="2F5496" w:themeColor="accent1" w:themeShade="BF"/>
      <w:spacing w:val="5"/>
    </w:rPr>
  </w:style>
  <w:style w:type="paragraph" w:styleId="Corpsdetexte">
    <w:name w:val="Body Text"/>
    <w:basedOn w:val="Normal"/>
    <w:link w:val="CorpsdetexteCar"/>
    <w:uiPriority w:val="1"/>
    <w:qFormat/>
    <w:rsid w:val="008204FE"/>
    <w:pPr>
      <w:widowControl w:val="0"/>
      <w:autoSpaceDE w:val="0"/>
      <w:autoSpaceDN w:val="0"/>
      <w:spacing w:after="120"/>
      <w:ind w:firstLine="567"/>
      <w:jc w:val="both"/>
    </w:pPr>
    <w:rPr>
      <w:rFonts w:eastAsia="Roboto" w:cs="Roboto"/>
      <w:kern w:val="0"/>
      <w:lang w:val="fr-FR"/>
      <w14:ligatures w14:val="none"/>
    </w:rPr>
  </w:style>
  <w:style w:type="character" w:customStyle="1" w:styleId="CorpsdetexteCar">
    <w:name w:val="Corps de texte Car"/>
    <w:basedOn w:val="Policepardfaut"/>
    <w:link w:val="Corpsdetexte"/>
    <w:uiPriority w:val="1"/>
    <w:rsid w:val="008204FE"/>
    <w:rPr>
      <w:rFonts w:ascii="Times New Roman" w:eastAsia="Roboto" w:hAnsi="Times New Roman" w:cs="Roboto"/>
      <w:kern w:val="0"/>
      <w:lang w:val="fr-FR"/>
      <w14:ligatures w14:val="none"/>
    </w:rPr>
  </w:style>
  <w:style w:type="paragraph" w:styleId="En-ttedetabledesmatires">
    <w:name w:val="TOC Heading"/>
    <w:basedOn w:val="Titre1"/>
    <w:next w:val="Normal"/>
    <w:uiPriority w:val="39"/>
    <w:unhideWhenUsed/>
    <w:qFormat/>
    <w:rsid w:val="008204FE"/>
    <w:pPr>
      <w:spacing w:before="480" w:after="0" w:line="276" w:lineRule="auto"/>
      <w:outlineLvl w:val="9"/>
    </w:pPr>
    <w:rPr>
      <w:b/>
      <w:bCs/>
      <w:kern w:val="0"/>
      <w:sz w:val="28"/>
      <w:szCs w:val="28"/>
      <w:lang w:eastAsia="fr-CA"/>
      <w14:ligatures w14:val="none"/>
    </w:rPr>
  </w:style>
  <w:style w:type="paragraph" w:styleId="TM1">
    <w:name w:val="toc 1"/>
    <w:basedOn w:val="Normal"/>
    <w:next w:val="Normal"/>
    <w:autoRedefine/>
    <w:uiPriority w:val="39"/>
    <w:unhideWhenUsed/>
    <w:rsid w:val="008204FE"/>
    <w:pPr>
      <w:spacing w:before="120"/>
    </w:pPr>
    <w:rPr>
      <w:rFonts w:asciiTheme="minorHAnsi" w:hAnsiTheme="minorHAnsi" w:cstheme="minorHAnsi"/>
      <w:b/>
      <w:bCs/>
      <w:i/>
      <w:iCs/>
      <w:sz w:val="24"/>
    </w:rPr>
  </w:style>
  <w:style w:type="paragraph" w:styleId="TM2">
    <w:name w:val="toc 2"/>
    <w:basedOn w:val="Normal"/>
    <w:next w:val="Normal"/>
    <w:autoRedefine/>
    <w:uiPriority w:val="39"/>
    <w:unhideWhenUsed/>
    <w:rsid w:val="008204FE"/>
    <w:pPr>
      <w:spacing w:before="120"/>
      <w:ind w:left="280"/>
    </w:pPr>
    <w:rPr>
      <w:rFonts w:asciiTheme="minorHAnsi" w:hAnsiTheme="minorHAnsi" w:cstheme="minorHAnsi"/>
      <w:b/>
      <w:bCs/>
      <w:sz w:val="22"/>
      <w:szCs w:val="22"/>
    </w:rPr>
  </w:style>
  <w:style w:type="paragraph" w:styleId="TM3">
    <w:name w:val="toc 3"/>
    <w:basedOn w:val="Normal"/>
    <w:next w:val="Normal"/>
    <w:autoRedefine/>
    <w:uiPriority w:val="39"/>
    <w:unhideWhenUsed/>
    <w:rsid w:val="008204FE"/>
    <w:pPr>
      <w:ind w:left="560"/>
    </w:pPr>
    <w:rPr>
      <w:rFonts w:asciiTheme="minorHAnsi" w:hAnsiTheme="minorHAnsi" w:cstheme="minorHAnsi"/>
      <w:sz w:val="20"/>
      <w:szCs w:val="20"/>
    </w:rPr>
  </w:style>
  <w:style w:type="paragraph" w:styleId="TM4">
    <w:name w:val="toc 4"/>
    <w:basedOn w:val="Normal"/>
    <w:next w:val="Normal"/>
    <w:autoRedefine/>
    <w:uiPriority w:val="39"/>
    <w:unhideWhenUsed/>
    <w:rsid w:val="008204FE"/>
    <w:pPr>
      <w:ind w:left="840"/>
    </w:pPr>
    <w:rPr>
      <w:rFonts w:asciiTheme="minorHAnsi" w:hAnsiTheme="minorHAnsi" w:cstheme="minorHAnsi"/>
      <w:sz w:val="20"/>
      <w:szCs w:val="20"/>
    </w:rPr>
  </w:style>
  <w:style w:type="paragraph" w:styleId="TM5">
    <w:name w:val="toc 5"/>
    <w:basedOn w:val="Normal"/>
    <w:next w:val="Normal"/>
    <w:autoRedefine/>
    <w:uiPriority w:val="39"/>
    <w:unhideWhenUsed/>
    <w:rsid w:val="008204FE"/>
    <w:pPr>
      <w:ind w:left="1120"/>
    </w:pPr>
    <w:rPr>
      <w:rFonts w:asciiTheme="minorHAnsi" w:hAnsiTheme="minorHAnsi" w:cstheme="minorHAnsi"/>
      <w:sz w:val="20"/>
      <w:szCs w:val="20"/>
    </w:rPr>
  </w:style>
  <w:style w:type="paragraph" w:styleId="TM6">
    <w:name w:val="toc 6"/>
    <w:basedOn w:val="Normal"/>
    <w:next w:val="Normal"/>
    <w:autoRedefine/>
    <w:uiPriority w:val="39"/>
    <w:unhideWhenUsed/>
    <w:rsid w:val="008204FE"/>
    <w:pPr>
      <w:ind w:left="1400"/>
    </w:pPr>
    <w:rPr>
      <w:rFonts w:asciiTheme="minorHAnsi" w:hAnsiTheme="minorHAnsi" w:cstheme="minorHAnsi"/>
      <w:sz w:val="20"/>
      <w:szCs w:val="20"/>
    </w:rPr>
  </w:style>
  <w:style w:type="paragraph" w:styleId="TM7">
    <w:name w:val="toc 7"/>
    <w:basedOn w:val="Normal"/>
    <w:next w:val="Normal"/>
    <w:autoRedefine/>
    <w:uiPriority w:val="39"/>
    <w:unhideWhenUsed/>
    <w:rsid w:val="008204FE"/>
    <w:pPr>
      <w:ind w:left="1680"/>
    </w:pPr>
    <w:rPr>
      <w:rFonts w:asciiTheme="minorHAnsi" w:hAnsiTheme="minorHAnsi" w:cstheme="minorHAnsi"/>
      <w:sz w:val="20"/>
      <w:szCs w:val="20"/>
    </w:rPr>
  </w:style>
  <w:style w:type="paragraph" w:styleId="TM8">
    <w:name w:val="toc 8"/>
    <w:basedOn w:val="Normal"/>
    <w:next w:val="Normal"/>
    <w:autoRedefine/>
    <w:uiPriority w:val="39"/>
    <w:unhideWhenUsed/>
    <w:rsid w:val="008204FE"/>
    <w:pPr>
      <w:ind w:left="1960"/>
    </w:pPr>
    <w:rPr>
      <w:rFonts w:asciiTheme="minorHAnsi" w:hAnsiTheme="minorHAnsi" w:cstheme="minorHAnsi"/>
      <w:sz w:val="20"/>
      <w:szCs w:val="20"/>
    </w:rPr>
  </w:style>
  <w:style w:type="paragraph" w:styleId="TM9">
    <w:name w:val="toc 9"/>
    <w:basedOn w:val="Normal"/>
    <w:next w:val="Normal"/>
    <w:autoRedefine/>
    <w:uiPriority w:val="39"/>
    <w:unhideWhenUsed/>
    <w:rsid w:val="008204FE"/>
    <w:pPr>
      <w:ind w:left="2240"/>
    </w:pPr>
    <w:rPr>
      <w:rFonts w:asciiTheme="minorHAnsi" w:hAnsiTheme="minorHAnsi" w:cstheme="minorHAnsi"/>
      <w:sz w:val="20"/>
      <w:szCs w:val="20"/>
    </w:rPr>
  </w:style>
  <w:style w:type="character" w:styleId="Hyperlien">
    <w:name w:val="Hyperlink"/>
    <w:basedOn w:val="Policepardfaut"/>
    <w:uiPriority w:val="99"/>
    <w:unhideWhenUsed/>
    <w:rsid w:val="00006D76"/>
    <w:rPr>
      <w:color w:val="0563C1" w:themeColor="hyperlink"/>
      <w:u w:val="single"/>
    </w:rPr>
  </w:style>
  <w:style w:type="paragraph" w:styleId="Pieddepage">
    <w:name w:val="footer"/>
    <w:basedOn w:val="Normal"/>
    <w:link w:val="PieddepageCar"/>
    <w:uiPriority w:val="99"/>
    <w:unhideWhenUsed/>
    <w:rsid w:val="00321663"/>
    <w:pPr>
      <w:tabs>
        <w:tab w:val="center" w:pos="4320"/>
        <w:tab w:val="right" w:pos="8640"/>
      </w:tabs>
    </w:pPr>
  </w:style>
  <w:style w:type="character" w:customStyle="1" w:styleId="PieddepageCar">
    <w:name w:val="Pied de page Car"/>
    <w:basedOn w:val="Policepardfaut"/>
    <w:link w:val="Pieddepage"/>
    <w:uiPriority w:val="99"/>
    <w:rsid w:val="00321663"/>
    <w:rPr>
      <w:rFonts w:ascii="Times New Roman" w:hAnsi="Times New Roman"/>
      <w:sz w:val="28"/>
    </w:rPr>
  </w:style>
  <w:style w:type="character" w:styleId="Numrodepage">
    <w:name w:val="page number"/>
    <w:basedOn w:val="Policepardfaut"/>
    <w:uiPriority w:val="99"/>
    <w:semiHidden/>
    <w:unhideWhenUsed/>
    <w:rsid w:val="00321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A03B3-2309-1747-9BFB-198065076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1285</Words>
  <Characters>7069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balde Mamadou cire kader</dc:creator>
  <cp:keywords/>
  <dc:description/>
  <cp:lastModifiedBy>balde Mamadou cire kader</cp:lastModifiedBy>
  <cp:revision>2</cp:revision>
  <dcterms:created xsi:type="dcterms:W3CDTF">2025-04-09T23:13:00Z</dcterms:created>
  <dcterms:modified xsi:type="dcterms:W3CDTF">2025-04-09T23:13:00Z</dcterms:modified>
</cp:coreProperties>
</file>