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0293563B" w:rsidR="00F26BDE" w:rsidRPr="004C1D59" w:rsidRDefault="00E048BE" w:rsidP="004C1D59">
      <w:pPr>
        <w:pStyle w:val="Title"/>
        <w:rPr>
          <w:b w:val="0"/>
        </w:rPr>
      </w:pPr>
      <w:r w:rsidRPr="004C1D59">
        <w:rPr>
          <w:b w:val="0"/>
        </w:rPr>
        <w:t xml:space="preserve">Lab </w:t>
      </w:r>
      <w:r w:rsidR="006D0DD5" w:rsidRPr="004C1D59">
        <w:rPr>
          <w:b w:val="0"/>
        </w:rPr>
        <w:t>Assignment</w:t>
      </w:r>
      <w:r w:rsidR="00D34662">
        <w:rPr>
          <w:b w:val="0"/>
        </w:rPr>
        <w:t xml:space="preserve"> 1B</w:t>
      </w:r>
      <w:r w:rsidR="006D0DD5" w:rsidRPr="004C1D59">
        <w:rPr>
          <w:b w:val="0"/>
        </w:rPr>
        <w:t xml:space="preserve"> </w:t>
      </w:r>
      <w:r w:rsidRPr="004C1D59">
        <w:rPr>
          <w:b w:val="0"/>
        </w:rPr>
        <w:t>–</w:t>
      </w:r>
      <w:r w:rsidR="006D0DD5" w:rsidRPr="004C1D59">
        <w:rPr>
          <w:b w:val="0"/>
        </w:rPr>
        <w:t xml:space="preserve"> </w:t>
      </w:r>
      <w:r w:rsidR="00F82D7D">
        <w:rPr>
          <w:b w:val="0"/>
        </w:rPr>
        <w:t>Analyzing Digital Evidence</w:t>
      </w:r>
    </w:p>
    <w:p w14:paraId="3AF8980D" w14:textId="77777777" w:rsidR="00DC3D88" w:rsidRPr="004C1D59" w:rsidRDefault="00163047" w:rsidP="004C1D59">
      <w:pPr>
        <w:pStyle w:val="Heading1"/>
      </w:pPr>
      <w:r w:rsidRPr="004C1D59">
        <w:t>Background</w:t>
      </w:r>
    </w:p>
    <w:p w14:paraId="6DEE0409" w14:textId="77777777" w:rsidR="00634037" w:rsidRPr="00EE322C" w:rsidRDefault="00634037" w:rsidP="00163047">
      <w:pPr>
        <w:spacing w:after="0" w:line="240" w:lineRule="auto"/>
        <w:rPr>
          <w:i w:val="0"/>
          <w:sz w:val="24"/>
          <w:szCs w:val="24"/>
        </w:rPr>
      </w:pPr>
    </w:p>
    <w:p w14:paraId="31B557FC" w14:textId="46AFA9B4" w:rsidR="00EE322C" w:rsidRPr="00EE322C" w:rsidRDefault="00EE322C" w:rsidP="00EE322C">
      <w:pPr>
        <w:jc w:val="both"/>
        <w:rPr>
          <w:i w:val="0"/>
          <w:sz w:val="24"/>
          <w:szCs w:val="24"/>
        </w:rPr>
      </w:pPr>
      <w:r>
        <w:rPr>
          <w:i w:val="0"/>
          <w:sz w:val="24"/>
          <w:szCs w:val="24"/>
        </w:rPr>
        <w:t>S</w:t>
      </w:r>
      <w:r w:rsidRPr="00EE322C">
        <w:rPr>
          <w:i w:val="0"/>
          <w:sz w:val="24"/>
          <w:szCs w:val="24"/>
        </w:rPr>
        <w:t>tudents will use Autopsy</w:t>
      </w:r>
      <w:r w:rsidRPr="00EE322C">
        <w:rPr>
          <w:rStyle w:val="FootnoteReference"/>
          <w:i w:val="0"/>
          <w:sz w:val="24"/>
          <w:szCs w:val="24"/>
        </w:rPr>
        <w:footnoteReference w:id="1"/>
      </w:r>
      <w:r w:rsidRPr="00EE322C">
        <w:rPr>
          <w:i w:val="0"/>
          <w:sz w:val="24"/>
          <w:szCs w:val="24"/>
        </w:rPr>
        <w:t xml:space="preserve"> to analyze a case and gain experience with a common forensic tool that will be used in future assignments. This walkthrough is intended to give the student experience with the interface while answering basic investigation questions during a company policy violation.</w:t>
      </w:r>
    </w:p>
    <w:p w14:paraId="14FD3F48" w14:textId="77777777" w:rsidR="00EE322C" w:rsidRPr="00EE322C" w:rsidRDefault="00EE322C" w:rsidP="00EE322C">
      <w:pPr>
        <w:jc w:val="both"/>
        <w:rPr>
          <w:i w:val="0"/>
          <w:sz w:val="24"/>
          <w:szCs w:val="24"/>
        </w:rPr>
      </w:pPr>
      <w:r w:rsidRPr="00EE322C">
        <w:rPr>
          <w:i w:val="0"/>
          <w:sz w:val="24"/>
          <w:szCs w:val="24"/>
        </w:rPr>
        <w:t>Manager Steve Billings has been receiving complaints from customers about the job performance of one of his sales representatives, George Montgomery. George has worked as a representative for several years. He’s been absent from work for two days but hasn’t called in sick or told anyone why he wouldn’t be at work. Another employee, Martha, is also missing and hasn’t informed anyone of the reason for her absence. Steve asks the IT Department to confiscate George’s hard drive and all storage media in his work area. He wants to know whether any information on George’s computer and storage media might offer a clue to his whereabouts and job performance concerns. To help determine George’s and Martha’s whereabouts, you must take a systematic approach to examining and analyzing the data found on George’s desk.</w:t>
      </w:r>
    </w:p>
    <w:p w14:paraId="527173BD" w14:textId="77777777" w:rsidR="00EE322C" w:rsidRPr="00EE322C" w:rsidRDefault="00EE322C" w:rsidP="00EE322C">
      <w:pPr>
        <w:jc w:val="both"/>
        <w:rPr>
          <w:i w:val="0"/>
          <w:sz w:val="24"/>
          <w:szCs w:val="24"/>
        </w:rPr>
      </w:pPr>
      <w:r w:rsidRPr="00EE322C">
        <w:rPr>
          <w:i w:val="0"/>
          <w:sz w:val="24"/>
          <w:szCs w:val="24"/>
        </w:rPr>
        <w:t>In the company-policy violation case, you have been asked to investigate George Montgomery. Steve Billings had the IT Department confiscate George’s storage media that might contain information about his whereabouts. After talking to George’s co-workers, Steve learned that George has been conducting a personal business on the side using company computers. Therefore, the focus of the case has shifted to include possible employee abuse of company resources. You can begin assessing this case as follows:</w:t>
      </w:r>
    </w:p>
    <w:p w14:paraId="6571F78B" w14:textId="77777777" w:rsidR="00EE322C" w:rsidRPr="00EE322C" w:rsidRDefault="00EE322C" w:rsidP="00EE322C">
      <w:pPr>
        <w:numPr>
          <w:ilvl w:val="0"/>
          <w:numId w:val="15"/>
        </w:numPr>
        <w:spacing w:after="0" w:line="240" w:lineRule="auto"/>
        <w:jc w:val="both"/>
        <w:rPr>
          <w:i w:val="0"/>
          <w:sz w:val="24"/>
          <w:szCs w:val="24"/>
        </w:rPr>
      </w:pPr>
      <w:r w:rsidRPr="00BC4F13">
        <w:rPr>
          <w:sz w:val="24"/>
          <w:szCs w:val="24"/>
        </w:rPr>
        <w:t>Situation</w:t>
      </w:r>
      <w:r w:rsidRPr="00EE322C">
        <w:rPr>
          <w:i w:val="0"/>
          <w:sz w:val="24"/>
          <w:szCs w:val="24"/>
        </w:rPr>
        <w:t>—Employee abuse of resources.</w:t>
      </w:r>
    </w:p>
    <w:p w14:paraId="60328030" w14:textId="77777777" w:rsidR="00EE322C" w:rsidRPr="00EE322C" w:rsidRDefault="00EE322C" w:rsidP="00EE322C">
      <w:pPr>
        <w:numPr>
          <w:ilvl w:val="0"/>
          <w:numId w:val="15"/>
        </w:numPr>
        <w:spacing w:after="0" w:line="240" w:lineRule="auto"/>
        <w:jc w:val="both"/>
        <w:rPr>
          <w:i w:val="0"/>
          <w:sz w:val="24"/>
          <w:szCs w:val="24"/>
        </w:rPr>
      </w:pPr>
      <w:r w:rsidRPr="00BC4F13">
        <w:rPr>
          <w:sz w:val="24"/>
          <w:szCs w:val="24"/>
        </w:rPr>
        <w:t>Nature of the case</w:t>
      </w:r>
      <w:r w:rsidRPr="00EE322C">
        <w:rPr>
          <w:i w:val="0"/>
          <w:sz w:val="24"/>
          <w:szCs w:val="24"/>
        </w:rPr>
        <w:t>—Side business conducted on the company computer.</w:t>
      </w:r>
    </w:p>
    <w:p w14:paraId="0C6C9279" w14:textId="257540D4" w:rsidR="00EE322C" w:rsidRPr="00EE322C" w:rsidRDefault="00EE322C" w:rsidP="00EE322C">
      <w:pPr>
        <w:numPr>
          <w:ilvl w:val="0"/>
          <w:numId w:val="15"/>
        </w:numPr>
        <w:spacing w:after="0" w:line="240" w:lineRule="auto"/>
        <w:jc w:val="both"/>
        <w:rPr>
          <w:i w:val="0"/>
          <w:sz w:val="24"/>
          <w:szCs w:val="24"/>
        </w:rPr>
      </w:pPr>
      <w:r w:rsidRPr="00BC4F13">
        <w:rPr>
          <w:sz w:val="24"/>
          <w:szCs w:val="24"/>
        </w:rPr>
        <w:t>Specifics of the case</w:t>
      </w:r>
      <w:r w:rsidRPr="00EE322C">
        <w:rPr>
          <w:i w:val="0"/>
          <w:sz w:val="24"/>
          <w:szCs w:val="24"/>
        </w:rPr>
        <w:t xml:space="preserve">—The employee is reportedly conducting a side business on his company computer that involves registering domain names for clients and setting up their Web sites at local </w:t>
      </w:r>
      <w:r w:rsidR="001A2F8F">
        <w:rPr>
          <w:i w:val="0"/>
          <w:sz w:val="24"/>
          <w:szCs w:val="24"/>
        </w:rPr>
        <w:t>Internet Service Providers (</w:t>
      </w:r>
      <w:r w:rsidRPr="00EE322C">
        <w:rPr>
          <w:i w:val="0"/>
          <w:sz w:val="24"/>
          <w:szCs w:val="24"/>
        </w:rPr>
        <w:t>ISPs</w:t>
      </w:r>
      <w:r w:rsidR="001A2F8F">
        <w:rPr>
          <w:i w:val="0"/>
          <w:sz w:val="24"/>
          <w:szCs w:val="24"/>
        </w:rPr>
        <w:t>)</w:t>
      </w:r>
      <w:r w:rsidRPr="00EE322C">
        <w:rPr>
          <w:i w:val="0"/>
          <w:sz w:val="24"/>
          <w:szCs w:val="24"/>
        </w:rPr>
        <w:t>. Co-workers have complained that he’s been spending too much time on his own business and not performing his assigned work duties. Company policy states that all company-owned digital assets are subject to inspection by company management at any</w:t>
      </w:r>
      <w:bookmarkStart w:id="0" w:name="PageEnd_26"/>
      <w:bookmarkEnd w:id="0"/>
      <w:r w:rsidRPr="00EE322C">
        <w:rPr>
          <w:i w:val="0"/>
          <w:sz w:val="24"/>
          <w:szCs w:val="24"/>
        </w:rPr>
        <w:t xml:space="preserve"> time. Employees have no expectation of privacy when operating company computer systems.</w:t>
      </w:r>
    </w:p>
    <w:p w14:paraId="3C3BE80D" w14:textId="77777777" w:rsidR="00EE322C" w:rsidRPr="00EE322C" w:rsidRDefault="00EE322C" w:rsidP="00EE322C">
      <w:pPr>
        <w:numPr>
          <w:ilvl w:val="0"/>
          <w:numId w:val="15"/>
        </w:numPr>
        <w:spacing w:after="0" w:line="240" w:lineRule="auto"/>
        <w:jc w:val="both"/>
        <w:rPr>
          <w:i w:val="0"/>
          <w:sz w:val="24"/>
          <w:szCs w:val="24"/>
        </w:rPr>
      </w:pPr>
      <w:r w:rsidRPr="00BC4F13">
        <w:rPr>
          <w:sz w:val="24"/>
          <w:szCs w:val="24"/>
        </w:rPr>
        <w:t>Type of evidence</w:t>
      </w:r>
      <w:r w:rsidRPr="00EE322C">
        <w:rPr>
          <w:i w:val="0"/>
          <w:sz w:val="24"/>
          <w:szCs w:val="24"/>
        </w:rPr>
        <w:t>—Small-capacity USB drive connected to a company computer.</w:t>
      </w:r>
    </w:p>
    <w:p w14:paraId="6142081F" w14:textId="77777777" w:rsidR="00EE322C" w:rsidRPr="00EE322C" w:rsidRDefault="00EE322C" w:rsidP="00EE322C">
      <w:pPr>
        <w:numPr>
          <w:ilvl w:val="0"/>
          <w:numId w:val="15"/>
        </w:numPr>
        <w:spacing w:after="0" w:line="240" w:lineRule="auto"/>
        <w:jc w:val="both"/>
        <w:rPr>
          <w:i w:val="0"/>
          <w:sz w:val="24"/>
          <w:szCs w:val="24"/>
        </w:rPr>
      </w:pPr>
      <w:r w:rsidRPr="00BC4F13">
        <w:rPr>
          <w:sz w:val="24"/>
          <w:szCs w:val="24"/>
        </w:rPr>
        <w:t>Known disk format</w:t>
      </w:r>
      <w:r w:rsidRPr="00EE322C">
        <w:rPr>
          <w:i w:val="0"/>
          <w:sz w:val="24"/>
          <w:szCs w:val="24"/>
        </w:rPr>
        <w:t>—NTFS.</w:t>
      </w:r>
    </w:p>
    <w:p w14:paraId="3D3E7F74" w14:textId="77777777" w:rsidR="00EE322C" w:rsidRPr="00EE322C" w:rsidRDefault="00EE322C" w:rsidP="00EE322C">
      <w:pPr>
        <w:numPr>
          <w:ilvl w:val="0"/>
          <w:numId w:val="15"/>
        </w:numPr>
        <w:spacing w:after="0" w:line="240" w:lineRule="auto"/>
        <w:jc w:val="both"/>
        <w:rPr>
          <w:i w:val="0"/>
          <w:sz w:val="24"/>
          <w:szCs w:val="24"/>
        </w:rPr>
      </w:pPr>
      <w:r w:rsidRPr="00BC4F13">
        <w:rPr>
          <w:sz w:val="24"/>
          <w:szCs w:val="24"/>
        </w:rPr>
        <w:t>Location of evidence</w:t>
      </w:r>
      <w:r w:rsidRPr="00EE322C">
        <w:rPr>
          <w:i w:val="0"/>
          <w:sz w:val="24"/>
          <w:szCs w:val="24"/>
        </w:rPr>
        <w:t>—One USB drive recovered from the employee’s assigned computer.</w:t>
      </w:r>
    </w:p>
    <w:p w14:paraId="21AC5817" w14:textId="77777777" w:rsidR="00EE322C" w:rsidRPr="00EE322C" w:rsidRDefault="00EE322C" w:rsidP="00EE322C">
      <w:pPr>
        <w:spacing w:after="0" w:line="240" w:lineRule="auto"/>
        <w:jc w:val="both"/>
        <w:rPr>
          <w:i w:val="0"/>
          <w:sz w:val="24"/>
          <w:szCs w:val="24"/>
        </w:rPr>
      </w:pPr>
    </w:p>
    <w:p w14:paraId="6BBC20C0" w14:textId="2B9E4DAB" w:rsidR="00EE322C" w:rsidRPr="00EE322C" w:rsidRDefault="00EE322C" w:rsidP="00EE322C">
      <w:pPr>
        <w:jc w:val="both"/>
        <w:rPr>
          <w:i w:val="0"/>
          <w:sz w:val="24"/>
          <w:szCs w:val="24"/>
        </w:rPr>
      </w:pPr>
      <w:r w:rsidRPr="00EE322C">
        <w:rPr>
          <w:i w:val="0"/>
          <w:sz w:val="24"/>
          <w:szCs w:val="24"/>
        </w:rPr>
        <w:t xml:space="preserve">Based on these details, you can determine the case requirements. You now know that the nature of the case involves employee abuse of company resources, and you’re looking for evidence that an employee was conducting a side business using his employer’s computers. On the USB drive retrieved from George’s computer, you’re looking for any information related to Web sites, ISPs, or domain names. You know that the USB drive uses the NTFS file system. To duplicate the USB drive and find deleted and hidden files, you need a </w:t>
      </w:r>
      <w:r w:rsidR="001A2F8F">
        <w:rPr>
          <w:i w:val="0"/>
          <w:sz w:val="24"/>
          <w:szCs w:val="24"/>
        </w:rPr>
        <w:lastRenderedPageBreak/>
        <w:t>reliable digital forensic</w:t>
      </w:r>
      <w:r w:rsidRPr="00EE322C">
        <w:rPr>
          <w:i w:val="0"/>
          <w:sz w:val="24"/>
          <w:szCs w:val="24"/>
        </w:rPr>
        <w:t xml:space="preserve"> tool. Because the USB drive has already been retrieved, you don’t need to seize the drive yourself. Your task is to gather data from the storage media seized to confirm or deny the allegation that George is conducting a side business on company time and computers. Remember that he’s suspected only of resource abuse, and the evidence you obtain might be exculpatory—meaning it could prove his innocence. You must always maintain an unbiased perspective and be objective in your fact-findings. If you are systematic and thorough, you’re more likely to produce consistently reliable results.</w:t>
      </w:r>
    </w:p>
    <w:p w14:paraId="20706A2D" w14:textId="77777777" w:rsidR="00163047" w:rsidRPr="00637423" w:rsidRDefault="00163047" w:rsidP="004C1D59">
      <w:pPr>
        <w:pStyle w:val="Heading1"/>
      </w:pPr>
      <w:r>
        <w:t>Objectives</w:t>
      </w:r>
    </w:p>
    <w:p w14:paraId="510C34D5" w14:textId="3E9E608A" w:rsidR="00174877" w:rsidRPr="001A2F8F" w:rsidRDefault="001A2F8F" w:rsidP="00517A4B">
      <w:pPr>
        <w:pStyle w:val="ListParagraph"/>
        <w:numPr>
          <w:ilvl w:val="0"/>
          <w:numId w:val="2"/>
        </w:numPr>
        <w:jc w:val="both"/>
        <w:rPr>
          <w:i w:val="0"/>
          <w:sz w:val="24"/>
          <w:szCs w:val="24"/>
        </w:rPr>
      </w:pPr>
      <w:r w:rsidRPr="001A2F8F">
        <w:rPr>
          <w:i w:val="0"/>
          <w:sz w:val="24"/>
          <w:szCs w:val="24"/>
        </w:rPr>
        <w:t>Conduct a company policy violation investigation</w:t>
      </w:r>
    </w:p>
    <w:p w14:paraId="262E21AF" w14:textId="28E57EA5" w:rsidR="002F448A" w:rsidRPr="001A2F8F" w:rsidRDefault="001A2F8F" w:rsidP="00517A4B">
      <w:pPr>
        <w:pStyle w:val="ListParagraph"/>
        <w:numPr>
          <w:ilvl w:val="0"/>
          <w:numId w:val="2"/>
        </w:numPr>
        <w:jc w:val="both"/>
        <w:rPr>
          <w:i w:val="0"/>
          <w:sz w:val="24"/>
          <w:szCs w:val="24"/>
        </w:rPr>
      </w:pPr>
      <w:r w:rsidRPr="001A2F8F">
        <w:rPr>
          <w:i w:val="0"/>
          <w:sz w:val="24"/>
          <w:szCs w:val="24"/>
        </w:rPr>
        <w:t>Analyze an imaged USB device by reviewing files and associated metadata</w:t>
      </w:r>
    </w:p>
    <w:p w14:paraId="602F58B4" w14:textId="7CA290DC" w:rsidR="009F6C64" w:rsidRPr="001A2F8F" w:rsidRDefault="001A2F8F" w:rsidP="00517A4B">
      <w:pPr>
        <w:pStyle w:val="ListParagraph"/>
        <w:numPr>
          <w:ilvl w:val="0"/>
          <w:numId w:val="2"/>
        </w:numPr>
        <w:jc w:val="both"/>
        <w:rPr>
          <w:i w:val="0"/>
          <w:sz w:val="24"/>
          <w:szCs w:val="24"/>
        </w:rPr>
      </w:pPr>
      <w:r w:rsidRPr="001A2F8F">
        <w:rPr>
          <w:i w:val="0"/>
          <w:sz w:val="24"/>
          <w:szCs w:val="24"/>
        </w:rPr>
        <w:t>Become familiar with Autopsy’s tagging, bookmarking, and reporting functions</w:t>
      </w:r>
    </w:p>
    <w:p w14:paraId="2C492496" w14:textId="77777777" w:rsidR="00637423" w:rsidRPr="00637423" w:rsidRDefault="001B1C74" w:rsidP="004C1D59">
      <w:pPr>
        <w:pStyle w:val="Heading1"/>
      </w:pPr>
      <w:r>
        <w:t xml:space="preserve">Exercise </w:t>
      </w:r>
      <w:r w:rsidR="00D258D0">
        <w:t>Preparation</w:t>
      </w:r>
    </w:p>
    <w:p w14:paraId="4CF1A0A7" w14:textId="63CF4290" w:rsidR="00BC4F13" w:rsidRPr="00BC4F13" w:rsidRDefault="00BC4F13" w:rsidP="00BC4F13">
      <w:pPr>
        <w:spacing w:line="276" w:lineRule="auto"/>
        <w:jc w:val="both"/>
        <w:rPr>
          <w:rFonts w:ascii="Calibri" w:eastAsia="Calibri" w:hAnsi="Calibri" w:cs="Times New Roman"/>
          <w:i w:val="0"/>
          <w:iCs w:val="0"/>
          <w:sz w:val="24"/>
          <w:szCs w:val="24"/>
        </w:rPr>
      </w:pPr>
      <w:r w:rsidRPr="00BC4F13">
        <w:rPr>
          <w:rFonts w:ascii="Calibri" w:eastAsia="Calibri" w:hAnsi="Calibri" w:cs="Times New Roman"/>
          <w:i w:val="0"/>
          <w:iCs w:val="0"/>
          <w:sz w:val="24"/>
          <w:szCs w:val="24"/>
        </w:rPr>
        <w:t xml:space="preserve">When you analyze digital evidence, your job is to recover the data. If users have deleted or overwritten files on a disk, the disk contains deleted files and file fragments in addition to existing files. Remember that as files are deleted, the space they occupied becomes free space—meaning it can be used for new files that are saved or files that expand as data is added to them. The files that were deleted are still on the disk until a new file is saved to the same physical location, overwriting the original file. In the meantime, those files can still be retrieved. Forensics tools such as </w:t>
      </w:r>
      <w:r w:rsidR="00EA25D0">
        <w:rPr>
          <w:rFonts w:ascii="Calibri" w:eastAsia="Calibri" w:hAnsi="Calibri" w:cs="Times New Roman"/>
          <w:i w:val="0"/>
          <w:iCs w:val="0"/>
          <w:sz w:val="24"/>
          <w:szCs w:val="24"/>
        </w:rPr>
        <w:t xml:space="preserve">FTK Imager and </w:t>
      </w:r>
      <w:r w:rsidRPr="00BC4F13">
        <w:rPr>
          <w:rFonts w:ascii="Calibri" w:eastAsia="Calibri" w:hAnsi="Calibri" w:cs="Times New Roman"/>
          <w:i w:val="0"/>
          <w:iCs w:val="0"/>
          <w:sz w:val="24"/>
          <w:szCs w:val="24"/>
        </w:rPr>
        <w:t>Autopsy can retrieve deleted files for use as evidence.</w:t>
      </w:r>
    </w:p>
    <w:p w14:paraId="6CAD0992" w14:textId="77777777" w:rsidR="00BC4F13" w:rsidRPr="00BC4F13" w:rsidRDefault="00BC4F13" w:rsidP="00BC4F13">
      <w:pPr>
        <w:spacing w:line="276" w:lineRule="auto"/>
        <w:jc w:val="both"/>
        <w:rPr>
          <w:rFonts w:ascii="Calibri" w:eastAsia="Calibri" w:hAnsi="Calibri" w:cs="Times New Roman"/>
          <w:i w:val="0"/>
          <w:iCs w:val="0"/>
          <w:sz w:val="24"/>
          <w:szCs w:val="24"/>
        </w:rPr>
      </w:pPr>
      <w:r w:rsidRPr="00BC4F13">
        <w:rPr>
          <w:rFonts w:ascii="Calibri" w:eastAsia="Calibri" w:hAnsi="Calibri" w:cs="Times New Roman"/>
          <w:i w:val="0"/>
          <w:iCs w:val="0"/>
          <w:sz w:val="24"/>
          <w:szCs w:val="24"/>
        </w:rPr>
        <w:t>In the following steps, you analyze George Montgomery’s USB drive. The first task is to configure Autopsy for a new case and analyze the image file of George Montgomery’s USB drive. To perform the analysis, follow these steps:</w:t>
      </w:r>
    </w:p>
    <w:p w14:paraId="5F05E128" w14:textId="75866319" w:rsidR="00DA33CC" w:rsidRPr="00DA33CC" w:rsidRDefault="00DA33CC" w:rsidP="00DA33CC">
      <w:pPr>
        <w:pStyle w:val="ListParagraph"/>
        <w:numPr>
          <w:ilvl w:val="0"/>
          <w:numId w:val="17"/>
        </w:numPr>
        <w:spacing w:line="276" w:lineRule="auto"/>
        <w:jc w:val="both"/>
        <w:rPr>
          <w:i w:val="0"/>
          <w:sz w:val="24"/>
          <w:szCs w:val="24"/>
        </w:rPr>
      </w:pPr>
      <w:r w:rsidRPr="00DA33CC">
        <w:rPr>
          <w:i w:val="0"/>
          <w:sz w:val="24"/>
          <w:szCs w:val="24"/>
        </w:rPr>
        <w:t>Download Assignment 1B evidence (</w:t>
      </w:r>
      <w:r w:rsidR="0068506B">
        <w:rPr>
          <w:i w:val="0"/>
          <w:sz w:val="24"/>
          <w:szCs w:val="24"/>
        </w:rPr>
        <w:t>LabAssignment1B</w:t>
      </w:r>
      <w:r w:rsidRPr="00DA33CC">
        <w:rPr>
          <w:i w:val="0"/>
          <w:sz w:val="24"/>
          <w:szCs w:val="24"/>
        </w:rPr>
        <w:t xml:space="preserve">.dd). Start Autopsy </w:t>
      </w:r>
      <w:r w:rsidR="009C21EE">
        <w:rPr>
          <w:i w:val="0"/>
          <w:sz w:val="24"/>
          <w:szCs w:val="24"/>
        </w:rPr>
        <w:t>4.16</w:t>
      </w:r>
      <w:r w:rsidR="009C21EE">
        <w:rPr>
          <w:rStyle w:val="FootnoteReference"/>
          <w:i w:val="0"/>
          <w:sz w:val="24"/>
          <w:szCs w:val="24"/>
        </w:rPr>
        <w:footnoteReference w:id="2"/>
      </w:r>
      <w:r w:rsidR="009C21EE">
        <w:rPr>
          <w:i w:val="0"/>
          <w:sz w:val="24"/>
          <w:szCs w:val="24"/>
        </w:rPr>
        <w:t xml:space="preserve"> </w:t>
      </w:r>
      <w:r w:rsidRPr="00DA33CC">
        <w:rPr>
          <w:i w:val="0"/>
          <w:sz w:val="24"/>
          <w:szCs w:val="24"/>
        </w:rPr>
        <w:t>for Windows</w:t>
      </w:r>
      <w:r w:rsidR="00C54BA6">
        <w:rPr>
          <w:i w:val="0"/>
          <w:sz w:val="24"/>
          <w:szCs w:val="24"/>
        </w:rPr>
        <w:t xml:space="preserve"> (Can also be run on Linux or macOS)</w:t>
      </w:r>
      <w:r w:rsidRPr="00DA33CC">
        <w:rPr>
          <w:i w:val="0"/>
          <w:sz w:val="24"/>
          <w:szCs w:val="24"/>
        </w:rPr>
        <w:t>.</w:t>
      </w:r>
    </w:p>
    <w:p w14:paraId="59E135D9" w14:textId="4E8EC741" w:rsidR="002F448A" w:rsidRDefault="00DA33CC" w:rsidP="00DA33CC">
      <w:pPr>
        <w:pStyle w:val="ListParagraph"/>
        <w:numPr>
          <w:ilvl w:val="0"/>
          <w:numId w:val="17"/>
        </w:numPr>
        <w:spacing w:line="276" w:lineRule="auto"/>
        <w:jc w:val="both"/>
        <w:rPr>
          <w:i w:val="0"/>
          <w:sz w:val="24"/>
          <w:szCs w:val="24"/>
        </w:rPr>
      </w:pPr>
      <w:r w:rsidRPr="00DA33CC">
        <w:rPr>
          <w:i w:val="0"/>
          <w:sz w:val="24"/>
          <w:szCs w:val="24"/>
        </w:rPr>
        <w:t xml:space="preserve">In Autopsy’s main window, click the </w:t>
      </w:r>
      <w:r w:rsidRPr="00DA33CC">
        <w:rPr>
          <w:b/>
          <w:i w:val="0"/>
          <w:sz w:val="24"/>
          <w:szCs w:val="24"/>
        </w:rPr>
        <w:t>New Case</w:t>
      </w:r>
      <w:r w:rsidRPr="00DA33CC">
        <w:rPr>
          <w:i w:val="0"/>
          <w:sz w:val="24"/>
          <w:szCs w:val="24"/>
        </w:rPr>
        <w:t xml:space="preserve"> button. In the New Case Information window, enter </w:t>
      </w:r>
      <w:r w:rsidRPr="00DA33CC">
        <w:rPr>
          <w:b/>
          <w:i w:val="0"/>
          <w:sz w:val="24"/>
          <w:szCs w:val="24"/>
        </w:rPr>
        <w:t>LabAssignment1</w:t>
      </w:r>
      <w:r w:rsidR="00BE5D9D">
        <w:rPr>
          <w:i w:val="0"/>
          <w:sz w:val="24"/>
          <w:szCs w:val="24"/>
        </w:rPr>
        <w:t xml:space="preserve"> in the Case Name text box</w:t>
      </w:r>
      <w:r w:rsidRPr="00DA33CC">
        <w:rPr>
          <w:i w:val="0"/>
          <w:sz w:val="24"/>
          <w:szCs w:val="24"/>
        </w:rPr>
        <w:t xml:space="preserve">, and click </w:t>
      </w:r>
      <w:r w:rsidRPr="00DA33CC">
        <w:rPr>
          <w:b/>
          <w:i w:val="0"/>
          <w:sz w:val="24"/>
          <w:szCs w:val="24"/>
        </w:rPr>
        <w:t>Browse</w:t>
      </w:r>
      <w:r w:rsidRPr="00DA33CC">
        <w:rPr>
          <w:i w:val="0"/>
          <w:sz w:val="24"/>
          <w:szCs w:val="24"/>
        </w:rPr>
        <w:t xml:space="preserve"> next to the Base Directory text box. Navigate to the appropriate lab folder. Make sure the </w:t>
      </w:r>
      <w:r w:rsidRPr="00DA33CC">
        <w:rPr>
          <w:b/>
          <w:i w:val="0"/>
          <w:sz w:val="24"/>
          <w:szCs w:val="24"/>
        </w:rPr>
        <w:t>Single-user</w:t>
      </w:r>
      <w:r w:rsidRPr="00DA33CC">
        <w:rPr>
          <w:i w:val="0"/>
          <w:sz w:val="24"/>
          <w:szCs w:val="24"/>
        </w:rPr>
        <w:t xml:space="preserve"> option button is selected for Case Type, and then click </w:t>
      </w:r>
      <w:r w:rsidRPr="00DA33CC">
        <w:rPr>
          <w:b/>
          <w:i w:val="0"/>
          <w:sz w:val="24"/>
          <w:szCs w:val="24"/>
        </w:rPr>
        <w:t>Next</w:t>
      </w:r>
      <w:r w:rsidRPr="00DA33CC">
        <w:rPr>
          <w:i w:val="0"/>
          <w:sz w:val="24"/>
          <w:szCs w:val="24"/>
        </w:rPr>
        <w:t>.</w:t>
      </w:r>
    </w:p>
    <w:p w14:paraId="298B64B7" w14:textId="6C973B4A" w:rsidR="00DA33CC" w:rsidRDefault="00DA33CC" w:rsidP="00DA33CC">
      <w:pPr>
        <w:pStyle w:val="ListParagraph"/>
        <w:numPr>
          <w:ilvl w:val="0"/>
          <w:numId w:val="17"/>
        </w:numPr>
        <w:rPr>
          <w:i w:val="0"/>
          <w:sz w:val="24"/>
          <w:szCs w:val="24"/>
        </w:rPr>
      </w:pPr>
      <w:r w:rsidRPr="00DA33CC">
        <w:rPr>
          <w:i w:val="0"/>
          <w:sz w:val="24"/>
          <w:szCs w:val="24"/>
        </w:rPr>
        <w:t xml:space="preserve">In the </w:t>
      </w:r>
      <w:r w:rsidR="00032501">
        <w:rPr>
          <w:i w:val="0"/>
          <w:sz w:val="24"/>
          <w:szCs w:val="24"/>
        </w:rPr>
        <w:t>Optional</w:t>
      </w:r>
      <w:r w:rsidRPr="00DA33CC">
        <w:rPr>
          <w:i w:val="0"/>
          <w:sz w:val="24"/>
          <w:szCs w:val="24"/>
        </w:rPr>
        <w:t xml:space="preserve"> Information window, type </w:t>
      </w:r>
      <w:r w:rsidRPr="00DA33CC">
        <w:rPr>
          <w:b/>
          <w:i w:val="0"/>
          <w:sz w:val="24"/>
          <w:szCs w:val="24"/>
        </w:rPr>
        <w:t>LabAssignment1</w:t>
      </w:r>
      <w:r w:rsidRPr="00DA33CC">
        <w:rPr>
          <w:i w:val="0"/>
          <w:sz w:val="24"/>
          <w:szCs w:val="24"/>
        </w:rPr>
        <w:t xml:space="preserve"> in the Case Number text box and your name in the Examiner text box (</w:t>
      </w:r>
      <w:r w:rsidRPr="003040F7">
        <w:rPr>
          <w:b/>
          <w:i w:val="0"/>
          <w:color w:val="FF0000"/>
          <w:sz w:val="24"/>
          <w:szCs w:val="24"/>
        </w:rPr>
        <w:t>ENTER SCREENSHOT BELOW</w:t>
      </w:r>
      <w:r w:rsidRPr="00DA33CC">
        <w:rPr>
          <w:i w:val="0"/>
          <w:sz w:val="24"/>
          <w:szCs w:val="24"/>
        </w:rPr>
        <w:t>), and then click Finish to start the Add Data Source Wizard.</w:t>
      </w:r>
    </w:p>
    <w:p w14:paraId="00CA6891" w14:textId="5458C5BF" w:rsidR="00DE4F09" w:rsidRPr="00DA33CC" w:rsidRDefault="00DE4F09" w:rsidP="00DE4F09">
      <w:pPr>
        <w:pStyle w:val="ListParagraph"/>
        <w:rPr>
          <w:i w:val="0"/>
          <w:sz w:val="24"/>
          <w:szCs w:val="24"/>
        </w:rPr>
      </w:pPr>
      <w:r w:rsidRPr="00DE4F09">
        <w:rPr>
          <w:i w:val="0"/>
          <w:sz w:val="24"/>
          <w:szCs w:val="24"/>
        </w:rPr>
        <w:lastRenderedPageBreak/>
        <w:drawing>
          <wp:inline distT="0" distB="0" distL="0" distR="0" wp14:anchorId="6CA7026E" wp14:editId="5E153231">
            <wp:extent cx="6197600" cy="3048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6197600" cy="3048000"/>
                    </a:xfrm>
                    <a:prstGeom prst="rect">
                      <a:avLst/>
                    </a:prstGeom>
                  </pic:spPr>
                </pic:pic>
              </a:graphicData>
            </a:graphic>
          </wp:inline>
        </w:drawing>
      </w:r>
    </w:p>
    <w:p w14:paraId="70E95F2E" w14:textId="690BDD60" w:rsidR="00DA33CC" w:rsidRPr="00DA33CC" w:rsidRDefault="00DA33CC" w:rsidP="00DA33CC">
      <w:pPr>
        <w:pStyle w:val="ListParagraph"/>
        <w:numPr>
          <w:ilvl w:val="0"/>
          <w:numId w:val="17"/>
        </w:numPr>
        <w:spacing w:line="276" w:lineRule="auto"/>
        <w:jc w:val="both"/>
        <w:rPr>
          <w:i w:val="0"/>
          <w:sz w:val="24"/>
          <w:szCs w:val="24"/>
        </w:rPr>
      </w:pPr>
      <w:r w:rsidRPr="00DA33CC">
        <w:rPr>
          <w:i w:val="0"/>
          <w:sz w:val="24"/>
          <w:szCs w:val="24"/>
        </w:rPr>
        <w:t xml:space="preserve">In the </w:t>
      </w:r>
      <w:r w:rsidR="00032501">
        <w:rPr>
          <w:i w:val="0"/>
          <w:sz w:val="24"/>
          <w:szCs w:val="24"/>
        </w:rPr>
        <w:t>Add</w:t>
      </w:r>
      <w:r w:rsidRPr="00DA33CC">
        <w:rPr>
          <w:i w:val="0"/>
          <w:sz w:val="24"/>
          <w:szCs w:val="24"/>
        </w:rPr>
        <w:t xml:space="preserve"> Data Source window, </w:t>
      </w:r>
      <w:r w:rsidR="00032501">
        <w:rPr>
          <w:i w:val="0"/>
          <w:sz w:val="24"/>
          <w:szCs w:val="24"/>
        </w:rPr>
        <w:t>in</w:t>
      </w:r>
      <w:r w:rsidRPr="00DA33CC">
        <w:rPr>
          <w:i w:val="0"/>
          <w:sz w:val="24"/>
          <w:szCs w:val="24"/>
        </w:rPr>
        <w:t xml:space="preserve"> the </w:t>
      </w:r>
      <w:r w:rsidRPr="00DA33CC">
        <w:rPr>
          <w:b/>
          <w:i w:val="0"/>
          <w:sz w:val="24"/>
          <w:szCs w:val="24"/>
        </w:rPr>
        <w:t xml:space="preserve">Select </w:t>
      </w:r>
      <w:r w:rsidR="00032501">
        <w:rPr>
          <w:b/>
          <w:i w:val="0"/>
          <w:sz w:val="24"/>
          <w:szCs w:val="24"/>
        </w:rPr>
        <w:t>Type of Data S</w:t>
      </w:r>
      <w:r w:rsidRPr="00DA33CC">
        <w:rPr>
          <w:b/>
          <w:i w:val="0"/>
          <w:sz w:val="24"/>
          <w:szCs w:val="24"/>
        </w:rPr>
        <w:t xml:space="preserve">ource </w:t>
      </w:r>
      <w:proofErr w:type="gramStart"/>
      <w:r w:rsidR="00032501">
        <w:rPr>
          <w:b/>
          <w:i w:val="0"/>
          <w:sz w:val="24"/>
          <w:szCs w:val="24"/>
        </w:rPr>
        <w:t>To</w:t>
      </w:r>
      <w:proofErr w:type="gramEnd"/>
      <w:r w:rsidR="00032501">
        <w:rPr>
          <w:b/>
          <w:i w:val="0"/>
          <w:sz w:val="24"/>
          <w:szCs w:val="24"/>
        </w:rPr>
        <w:t xml:space="preserve"> Add</w:t>
      </w:r>
      <w:r w:rsidRPr="00DA33CC">
        <w:rPr>
          <w:i w:val="0"/>
          <w:sz w:val="24"/>
          <w:szCs w:val="24"/>
        </w:rPr>
        <w:t xml:space="preserve"> list</w:t>
      </w:r>
      <w:r w:rsidR="00032501">
        <w:rPr>
          <w:i w:val="0"/>
          <w:sz w:val="24"/>
          <w:szCs w:val="24"/>
        </w:rPr>
        <w:t>, select</w:t>
      </w:r>
      <w:r w:rsidRPr="00DA33CC">
        <w:rPr>
          <w:i w:val="0"/>
          <w:sz w:val="24"/>
          <w:szCs w:val="24"/>
        </w:rPr>
        <w:t xml:space="preserve"> </w:t>
      </w:r>
      <w:r w:rsidR="00032501">
        <w:rPr>
          <w:b/>
          <w:i w:val="0"/>
          <w:sz w:val="24"/>
          <w:szCs w:val="24"/>
        </w:rPr>
        <w:t>Disk Image or VM F</w:t>
      </w:r>
      <w:r w:rsidRPr="00DA33CC">
        <w:rPr>
          <w:b/>
          <w:i w:val="0"/>
          <w:sz w:val="24"/>
          <w:szCs w:val="24"/>
        </w:rPr>
        <w:t>ile</w:t>
      </w:r>
      <w:r w:rsidR="00032501">
        <w:rPr>
          <w:b/>
          <w:i w:val="0"/>
          <w:sz w:val="24"/>
          <w:szCs w:val="24"/>
        </w:rPr>
        <w:t xml:space="preserve"> </w:t>
      </w:r>
      <w:r w:rsidR="00032501" w:rsidRPr="00032501">
        <w:rPr>
          <w:i w:val="0"/>
          <w:sz w:val="24"/>
          <w:szCs w:val="24"/>
        </w:rPr>
        <w:t xml:space="preserve">and click </w:t>
      </w:r>
      <w:r w:rsidR="00032501" w:rsidRPr="00032501">
        <w:rPr>
          <w:b/>
          <w:i w:val="0"/>
          <w:sz w:val="24"/>
          <w:szCs w:val="24"/>
        </w:rPr>
        <w:t>Next</w:t>
      </w:r>
      <w:r w:rsidRPr="00032501">
        <w:rPr>
          <w:i w:val="0"/>
          <w:sz w:val="24"/>
          <w:szCs w:val="24"/>
        </w:rPr>
        <w:t>.</w:t>
      </w:r>
      <w:r w:rsidRPr="00DA33CC">
        <w:rPr>
          <w:i w:val="0"/>
          <w:sz w:val="24"/>
          <w:szCs w:val="24"/>
        </w:rPr>
        <w:t xml:space="preserve"> Click the </w:t>
      </w:r>
      <w:r w:rsidRPr="00DA33CC">
        <w:rPr>
          <w:b/>
          <w:i w:val="0"/>
          <w:sz w:val="24"/>
          <w:szCs w:val="24"/>
        </w:rPr>
        <w:t>Browse</w:t>
      </w:r>
      <w:r w:rsidRPr="00DA33CC">
        <w:rPr>
          <w:i w:val="0"/>
          <w:sz w:val="24"/>
          <w:szCs w:val="24"/>
        </w:rPr>
        <w:t xml:space="preserve"> button next </w:t>
      </w:r>
      <w:r w:rsidR="00032501">
        <w:rPr>
          <w:i w:val="0"/>
          <w:sz w:val="24"/>
          <w:szCs w:val="24"/>
        </w:rPr>
        <w:t>to the “Path</w:t>
      </w:r>
      <w:r w:rsidRPr="00DA33CC">
        <w:rPr>
          <w:i w:val="0"/>
          <w:sz w:val="24"/>
          <w:szCs w:val="24"/>
        </w:rPr>
        <w:t xml:space="preserve">” text box, navigate to and click your lab folder and the </w:t>
      </w:r>
      <w:r w:rsidR="00032501" w:rsidRPr="00032501">
        <w:rPr>
          <w:b/>
          <w:i w:val="0"/>
          <w:sz w:val="24"/>
          <w:szCs w:val="24"/>
        </w:rPr>
        <w:t>Lab</w:t>
      </w:r>
      <w:r w:rsidR="00032501">
        <w:rPr>
          <w:b/>
          <w:i w:val="0"/>
          <w:sz w:val="24"/>
          <w:szCs w:val="24"/>
        </w:rPr>
        <w:t>Assignment1B</w:t>
      </w:r>
      <w:r w:rsidRPr="00DA33CC">
        <w:rPr>
          <w:b/>
          <w:i w:val="0"/>
          <w:sz w:val="24"/>
          <w:szCs w:val="24"/>
        </w:rPr>
        <w:t>.dd</w:t>
      </w:r>
      <w:r w:rsidR="00032501">
        <w:rPr>
          <w:i w:val="0"/>
          <w:sz w:val="24"/>
          <w:szCs w:val="24"/>
        </w:rPr>
        <w:t xml:space="preserve"> file, and then c</w:t>
      </w:r>
      <w:r w:rsidRPr="00DA33CC">
        <w:rPr>
          <w:i w:val="0"/>
          <w:sz w:val="24"/>
          <w:szCs w:val="24"/>
        </w:rPr>
        <w:t xml:space="preserve">lick </w:t>
      </w:r>
      <w:r w:rsidRPr="00DA33CC">
        <w:rPr>
          <w:b/>
          <w:i w:val="0"/>
          <w:sz w:val="24"/>
          <w:szCs w:val="24"/>
        </w:rPr>
        <w:t>Next</w:t>
      </w:r>
      <w:r w:rsidRPr="00DA33CC">
        <w:rPr>
          <w:i w:val="0"/>
          <w:sz w:val="24"/>
          <w:szCs w:val="24"/>
        </w:rPr>
        <w:t>.</w:t>
      </w:r>
    </w:p>
    <w:p w14:paraId="047898E1" w14:textId="1C6997D0" w:rsidR="00DA33CC" w:rsidRDefault="00DA33CC" w:rsidP="00BE5D9D">
      <w:pPr>
        <w:pStyle w:val="ListParagraph"/>
        <w:numPr>
          <w:ilvl w:val="0"/>
          <w:numId w:val="17"/>
        </w:numPr>
        <w:spacing w:line="276" w:lineRule="auto"/>
        <w:jc w:val="both"/>
        <w:rPr>
          <w:i w:val="0"/>
          <w:sz w:val="24"/>
          <w:szCs w:val="24"/>
        </w:rPr>
      </w:pPr>
      <w:r w:rsidRPr="00DA33CC">
        <w:rPr>
          <w:i w:val="0"/>
          <w:sz w:val="24"/>
          <w:szCs w:val="24"/>
        </w:rPr>
        <w:t xml:space="preserve">Keep the default settings in the Configure Ingest Modules window. Click </w:t>
      </w:r>
      <w:r w:rsidRPr="00DA33CC">
        <w:rPr>
          <w:b/>
          <w:i w:val="0"/>
          <w:sz w:val="24"/>
          <w:szCs w:val="24"/>
        </w:rPr>
        <w:t>Next</w:t>
      </w:r>
      <w:r w:rsidRPr="00DA33CC">
        <w:rPr>
          <w:i w:val="0"/>
          <w:sz w:val="24"/>
          <w:szCs w:val="24"/>
        </w:rPr>
        <w:t xml:space="preserve"> and then </w:t>
      </w:r>
      <w:r w:rsidRPr="00DA33CC">
        <w:rPr>
          <w:b/>
          <w:i w:val="0"/>
          <w:sz w:val="24"/>
          <w:szCs w:val="24"/>
        </w:rPr>
        <w:t>Finish</w:t>
      </w:r>
      <w:r w:rsidRPr="00DA33CC">
        <w:rPr>
          <w:i w:val="0"/>
          <w:sz w:val="24"/>
          <w:szCs w:val="24"/>
        </w:rPr>
        <w:t>.</w:t>
      </w:r>
    </w:p>
    <w:p w14:paraId="774A21B1" w14:textId="4116115B" w:rsidR="00BE5D9D" w:rsidRPr="006E66F3" w:rsidRDefault="006E66F3" w:rsidP="00BE5D9D">
      <w:pPr>
        <w:jc w:val="both"/>
        <w:rPr>
          <w:b/>
          <w:bCs/>
          <w:i w:val="0"/>
          <w:sz w:val="24"/>
          <w:szCs w:val="24"/>
        </w:rPr>
      </w:pPr>
      <w:r>
        <w:rPr>
          <w:b/>
          <w:bCs/>
          <w:i w:val="0"/>
          <w:sz w:val="24"/>
          <w:szCs w:val="24"/>
        </w:rPr>
        <w:t>DONE</w:t>
      </w:r>
    </w:p>
    <w:p w14:paraId="0D49ABE4" w14:textId="77777777" w:rsidR="00BE5D9D" w:rsidRDefault="00BE5D9D" w:rsidP="00BE5D9D">
      <w:pPr>
        <w:jc w:val="both"/>
        <w:rPr>
          <w:i w:val="0"/>
          <w:sz w:val="24"/>
          <w:szCs w:val="24"/>
        </w:rPr>
      </w:pPr>
      <w:r w:rsidRPr="00BE5D9D">
        <w:rPr>
          <w:i w:val="0"/>
          <w:sz w:val="24"/>
          <w:szCs w:val="24"/>
        </w:rPr>
        <w:t>Follow these steps to display the contents of the acquired data:</w:t>
      </w:r>
    </w:p>
    <w:p w14:paraId="4EA96AD6" w14:textId="77777777" w:rsidR="00BE5D9D" w:rsidRPr="00BE5D9D" w:rsidRDefault="00BE5D9D" w:rsidP="00BE5D9D">
      <w:pPr>
        <w:pStyle w:val="ListParagraph"/>
        <w:numPr>
          <w:ilvl w:val="0"/>
          <w:numId w:val="20"/>
        </w:numPr>
        <w:spacing w:line="276" w:lineRule="auto"/>
        <w:jc w:val="both"/>
        <w:rPr>
          <w:i w:val="0"/>
          <w:sz w:val="24"/>
          <w:szCs w:val="24"/>
        </w:rPr>
      </w:pPr>
      <w:r w:rsidRPr="00BE5D9D">
        <w:rPr>
          <w:i w:val="0"/>
          <w:sz w:val="24"/>
          <w:szCs w:val="24"/>
        </w:rPr>
        <w:t xml:space="preserve">In the Tree Viewer pane on the left, click to expand </w:t>
      </w:r>
      <w:r w:rsidRPr="00BE5D9D">
        <w:rPr>
          <w:b/>
          <w:i w:val="0"/>
          <w:sz w:val="24"/>
          <w:szCs w:val="24"/>
        </w:rPr>
        <w:t>Views</w:t>
      </w:r>
      <w:r w:rsidRPr="00BE5D9D">
        <w:rPr>
          <w:i w:val="0"/>
          <w:sz w:val="24"/>
          <w:szCs w:val="24"/>
        </w:rPr>
        <w:t xml:space="preserve">, </w:t>
      </w:r>
      <w:r w:rsidRPr="00BE5D9D">
        <w:rPr>
          <w:b/>
          <w:i w:val="0"/>
          <w:sz w:val="24"/>
          <w:szCs w:val="24"/>
        </w:rPr>
        <w:t>File Types</w:t>
      </w:r>
      <w:r w:rsidRPr="00BE5D9D">
        <w:rPr>
          <w:i w:val="0"/>
          <w:sz w:val="24"/>
          <w:szCs w:val="24"/>
        </w:rPr>
        <w:t xml:space="preserve">, </w:t>
      </w:r>
      <w:r w:rsidRPr="00BE5D9D">
        <w:rPr>
          <w:b/>
          <w:i w:val="0"/>
          <w:sz w:val="24"/>
          <w:szCs w:val="24"/>
        </w:rPr>
        <w:t>By Extension</w:t>
      </w:r>
      <w:r w:rsidRPr="00BE5D9D">
        <w:rPr>
          <w:i w:val="0"/>
          <w:sz w:val="24"/>
          <w:szCs w:val="24"/>
        </w:rPr>
        <w:t xml:space="preserve">, and </w:t>
      </w:r>
      <w:r w:rsidRPr="00BE5D9D">
        <w:rPr>
          <w:b/>
          <w:i w:val="0"/>
          <w:sz w:val="24"/>
          <w:szCs w:val="24"/>
        </w:rPr>
        <w:t>Documents</w:t>
      </w:r>
      <w:r w:rsidRPr="00BE5D9D">
        <w:rPr>
          <w:i w:val="0"/>
          <w:sz w:val="24"/>
          <w:szCs w:val="24"/>
        </w:rPr>
        <w:t>.</w:t>
      </w:r>
    </w:p>
    <w:p w14:paraId="54746C28" w14:textId="77777777" w:rsidR="00BE5D9D" w:rsidRPr="00BE5D9D" w:rsidRDefault="00BE5D9D" w:rsidP="00BE5D9D">
      <w:pPr>
        <w:pStyle w:val="ListParagraph"/>
        <w:numPr>
          <w:ilvl w:val="0"/>
          <w:numId w:val="20"/>
        </w:numPr>
        <w:spacing w:line="276" w:lineRule="auto"/>
        <w:jc w:val="both"/>
        <w:rPr>
          <w:i w:val="0"/>
          <w:sz w:val="24"/>
          <w:szCs w:val="24"/>
        </w:rPr>
      </w:pPr>
      <w:r w:rsidRPr="00BE5D9D">
        <w:rPr>
          <w:i w:val="0"/>
          <w:sz w:val="24"/>
          <w:szCs w:val="24"/>
        </w:rPr>
        <w:t xml:space="preserve">Under Documents, click </w:t>
      </w:r>
      <w:r w:rsidRPr="00BE5D9D">
        <w:rPr>
          <w:b/>
          <w:i w:val="0"/>
          <w:sz w:val="24"/>
          <w:szCs w:val="24"/>
        </w:rPr>
        <w:t>Office</w:t>
      </w:r>
      <w:r w:rsidRPr="00BE5D9D">
        <w:rPr>
          <w:i w:val="0"/>
          <w:sz w:val="24"/>
          <w:szCs w:val="24"/>
        </w:rPr>
        <w:t xml:space="preserve">. In the Result Viewer (upper-right pane), click the first file, </w:t>
      </w:r>
      <w:r w:rsidRPr="00BE5D9D">
        <w:rPr>
          <w:b/>
          <w:i w:val="0"/>
          <w:sz w:val="24"/>
          <w:szCs w:val="24"/>
        </w:rPr>
        <w:t>Billing Letter.doc</w:t>
      </w:r>
      <w:r w:rsidRPr="00BE5D9D">
        <w:rPr>
          <w:i w:val="0"/>
          <w:sz w:val="24"/>
          <w:szCs w:val="24"/>
        </w:rPr>
        <w:t>, to display its contents in the Content Viewer (lower-right pane).</w:t>
      </w:r>
    </w:p>
    <w:p w14:paraId="11662143" w14:textId="78E7AA6B" w:rsidR="00BE5D9D" w:rsidRPr="00BE5D9D" w:rsidRDefault="00BE5D9D" w:rsidP="00BE5D9D">
      <w:pPr>
        <w:pStyle w:val="ListParagraph"/>
        <w:numPr>
          <w:ilvl w:val="0"/>
          <w:numId w:val="20"/>
        </w:numPr>
        <w:spacing w:line="276" w:lineRule="auto"/>
        <w:jc w:val="both"/>
        <w:rPr>
          <w:i w:val="0"/>
          <w:sz w:val="24"/>
          <w:szCs w:val="24"/>
        </w:rPr>
      </w:pPr>
      <w:r w:rsidRPr="00BE5D9D">
        <w:rPr>
          <w:i w:val="0"/>
          <w:sz w:val="24"/>
          <w:szCs w:val="24"/>
        </w:rPr>
        <w:t xml:space="preserve">Right-click </w:t>
      </w:r>
      <w:r w:rsidRPr="00BE5D9D">
        <w:rPr>
          <w:b/>
          <w:i w:val="0"/>
          <w:sz w:val="24"/>
          <w:szCs w:val="24"/>
        </w:rPr>
        <w:t>Billing Letter.doc</w:t>
      </w:r>
      <w:r w:rsidRPr="00BE5D9D">
        <w:rPr>
          <w:i w:val="0"/>
          <w:sz w:val="24"/>
          <w:szCs w:val="24"/>
        </w:rPr>
        <w:t xml:space="preserve">, </w:t>
      </w:r>
      <w:r w:rsidR="00E66543">
        <w:rPr>
          <w:i w:val="0"/>
          <w:sz w:val="24"/>
          <w:szCs w:val="24"/>
        </w:rPr>
        <w:t>point to</w:t>
      </w:r>
      <w:r w:rsidRPr="00BE5D9D">
        <w:rPr>
          <w:i w:val="0"/>
          <w:sz w:val="24"/>
          <w:szCs w:val="24"/>
        </w:rPr>
        <w:t xml:space="preserve"> </w:t>
      </w:r>
      <w:r w:rsidR="00E66543" w:rsidRPr="00E66543">
        <w:rPr>
          <w:b/>
          <w:i w:val="0"/>
          <w:sz w:val="24"/>
          <w:szCs w:val="24"/>
        </w:rPr>
        <w:t>Add</w:t>
      </w:r>
      <w:r w:rsidR="00E66543">
        <w:rPr>
          <w:i w:val="0"/>
          <w:sz w:val="24"/>
          <w:szCs w:val="24"/>
        </w:rPr>
        <w:t xml:space="preserve"> </w:t>
      </w:r>
      <w:r w:rsidRPr="00BE5D9D">
        <w:rPr>
          <w:b/>
          <w:i w:val="0"/>
          <w:sz w:val="24"/>
          <w:szCs w:val="24"/>
        </w:rPr>
        <w:t>File</w:t>
      </w:r>
      <w:r w:rsidR="00E66543" w:rsidRPr="00E66543">
        <w:rPr>
          <w:b/>
          <w:i w:val="0"/>
          <w:sz w:val="24"/>
          <w:szCs w:val="24"/>
        </w:rPr>
        <w:t xml:space="preserve"> </w:t>
      </w:r>
      <w:r w:rsidR="00E66543" w:rsidRPr="00BE5D9D">
        <w:rPr>
          <w:b/>
          <w:i w:val="0"/>
          <w:sz w:val="24"/>
          <w:szCs w:val="24"/>
        </w:rPr>
        <w:t>Tag</w:t>
      </w:r>
      <w:r w:rsidRPr="00BE5D9D">
        <w:rPr>
          <w:i w:val="0"/>
          <w:sz w:val="24"/>
          <w:szCs w:val="24"/>
        </w:rPr>
        <w:t xml:space="preserve">, and click </w:t>
      </w:r>
      <w:r w:rsidRPr="00BE5D9D">
        <w:rPr>
          <w:b/>
          <w:i w:val="0"/>
          <w:sz w:val="24"/>
          <w:szCs w:val="24"/>
        </w:rPr>
        <w:t>Tag and Comment</w:t>
      </w:r>
      <w:r w:rsidRPr="00BE5D9D">
        <w:rPr>
          <w:i w:val="0"/>
          <w:sz w:val="24"/>
          <w:szCs w:val="24"/>
        </w:rPr>
        <w:t>.</w:t>
      </w:r>
    </w:p>
    <w:p w14:paraId="1616BBF1" w14:textId="0585FEE3" w:rsidR="00BE5D9D" w:rsidRPr="00BE5D9D" w:rsidRDefault="00BE5D9D" w:rsidP="00BE5D9D">
      <w:pPr>
        <w:pStyle w:val="ListParagraph"/>
        <w:numPr>
          <w:ilvl w:val="0"/>
          <w:numId w:val="20"/>
        </w:numPr>
        <w:spacing w:line="276" w:lineRule="auto"/>
        <w:jc w:val="both"/>
        <w:rPr>
          <w:i w:val="0"/>
          <w:sz w:val="24"/>
          <w:szCs w:val="24"/>
        </w:rPr>
      </w:pPr>
      <w:r w:rsidRPr="00BE5D9D">
        <w:rPr>
          <w:i w:val="0"/>
          <w:sz w:val="24"/>
          <w:szCs w:val="24"/>
        </w:rPr>
        <w:t xml:space="preserve">In the Create Tag dialog box, click the </w:t>
      </w:r>
      <w:r w:rsidRPr="00BE5D9D">
        <w:rPr>
          <w:b/>
          <w:i w:val="0"/>
          <w:sz w:val="24"/>
          <w:szCs w:val="24"/>
        </w:rPr>
        <w:t xml:space="preserve">New Tag </w:t>
      </w:r>
      <w:r w:rsidRPr="00BE5D9D">
        <w:rPr>
          <w:i w:val="0"/>
          <w:sz w:val="24"/>
          <w:szCs w:val="24"/>
        </w:rPr>
        <w:t xml:space="preserve">button. In the New Tag section, type </w:t>
      </w:r>
      <w:r w:rsidRPr="00BE5D9D">
        <w:rPr>
          <w:b/>
          <w:i w:val="0"/>
          <w:sz w:val="24"/>
          <w:szCs w:val="24"/>
        </w:rPr>
        <w:t>Recovered Office Documents</w:t>
      </w:r>
      <w:r w:rsidRPr="00BE5D9D">
        <w:rPr>
          <w:i w:val="0"/>
          <w:sz w:val="24"/>
          <w:szCs w:val="24"/>
        </w:rPr>
        <w:t xml:space="preserve"> in the Tag Name text box, click </w:t>
      </w:r>
      <w:r w:rsidRPr="00BE5D9D">
        <w:rPr>
          <w:b/>
          <w:i w:val="0"/>
          <w:sz w:val="24"/>
          <w:szCs w:val="24"/>
        </w:rPr>
        <w:t>OK</w:t>
      </w:r>
      <w:r w:rsidRPr="00BE5D9D">
        <w:rPr>
          <w:i w:val="0"/>
          <w:sz w:val="24"/>
          <w:szCs w:val="24"/>
        </w:rPr>
        <w:t xml:space="preserve">, and then click </w:t>
      </w:r>
      <w:r w:rsidRPr="00BE5D9D">
        <w:rPr>
          <w:b/>
          <w:i w:val="0"/>
          <w:sz w:val="24"/>
          <w:szCs w:val="24"/>
        </w:rPr>
        <w:t>OK</w:t>
      </w:r>
      <w:r w:rsidR="00E66543">
        <w:rPr>
          <w:i w:val="0"/>
          <w:sz w:val="24"/>
          <w:szCs w:val="24"/>
        </w:rPr>
        <w:t xml:space="preserve"> again (Select Recovered Office Documents if this tag already exists).</w:t>
      </w:r>
    </w:p>
    <w:p w14:paraId="0134D3A9" w14:textId="02695324" w:rsidR="00BE5D9D" w:rsidRPr="004E432F" w:rsidRDefault="00BE5D9D" w:rsidP="00BE5D9D">
      <w:pPr>
        <w:pStyle w:val="ListParagraph"/>
        <w:numPr>
          <w:ilvl w:val="0"/>
          <w:numId w:val="20"/>
        </w:numPr>
        <w:spacing w:line="276" w:lineRule="auto"/>
        <w:jc w:val="both"/>
        <w:rPr>
          <w:i w:val="0"/>
          <w:sz w:val="24"/>
          <w:szCs w:val="24"/>
        </w:rPr>
      </w:pPr>
      <w:r w:rsidRPr="00BE5D9D">
        <w:rPr>
          <w:i w:val="0"/>
          <w:sz w:val="24"/>
          <w:szCs w:val="24"/>
        </w:rPr>
        <w:t xml:space="preserve">In the Result Viewer pane, </w:t>
      </w:r>
      <w:proofErr w:type="spellStart"/>
      <w:r w:rsidRPr="00BE5D9D">
        <w:rPr>
          <w:i w:val="0"/>
          <w:sz w:val="24"/>
          <w:szCs w:val="24"/>
        </w:rPr>
        <w:t>Ctrl+click</w:t>
      </w:r>
      <w:proofErr w:type="spellEnd"/>
      <w:r w:rsidRPr="00BE5D9D">
        <w:rPr>
          <w:i w:val="0"/>
          <w:sz w:val="24"/>
          <w:szCs w:val="24"/>
        </w:rPr>
        <w:t xml:space="preserve"> </w:t>
      </w:r>
      <w:r w:rsidRPr="00BE5D9D">
        <w:rPr>
          <w:b/>
          <w:i w:val="0"/>
          <w:sz w:val="24"/>
          <w:szCs w:val="24"/>
        </w:rPr>
        <w:t>Billing Letter.doc</w:t>
      </w:r>
      <w:r w:rsidRPr="00BE5D9D">
        <w:rPr>
          <w:i w:val="0"/>
          <w:sz w:val="24"/>
          <w:szCs w:val="24"/>
        </w:rPr>
        <w:t xml:space="preserve">, </w:t>
      </w:r>
      <w:r w:rsidRPr="00BE5D9D">
        <w:rPr>
          <w:b/>
          <w:i w:val="0"/>
          <w:sz w:val="24"/>
          <w:szCs w:val="24"/>
        </w:rPr>
        <w:t>Income.xls</w:t>
      </w:r>
      <w:r w:rsidRPr="00BE5D9D">
        <w:rPr>
          <w:i w:val="0"/>
          <w:sz w:val="24"/>
          <w:szCs w:val="24"/>
        </w:rPr>
        <w:t xml:space="preserve">, </w:t>
      </w:r>
      <w:r w:rsidRPr="00BE5D9D">
        <w:rPr>
          <w:b/>
          <w:i w:val="0"/>
          <w:sz w:val="24"/>
          <w:szCs w:val="24"/>
        </w:rPr>
        <w:t>Regrets.</w:t>
      </w:r>
      <w:r w:rsidRPr="004E432F">
        <w:rPr>
          <w:b/>
          <w:i w:val="0"/>
          <w:sz w:val="24"/>
          <w:szCs w:val="24"/>
        </w:rPr>
        <w:t>doc</w:t>
      </w:r>
      <w:r w:rsidRPr="004E432F">
        <w:rPr>
          <w:i w:val="0"/>
          <w:sz w:val="24"/>
          <w:szCs w:val="24"/>
        </w:rPr>
        <w:t xml:space="preserve">, </w:t>
      </w:r>
      <w:r w:rsidRPr="004E432F">
        <w:rPr>
          <w:b/>
          <w:i w:val="0"/>
          <w:sz w:val="24"/>
          <w:szCs w:val="24"/>
        </w:rPr>
        <w:t>f0000000.doc</w:t>
      </w:r>
      <w:r w:rsidRPr="004E432F">
        <w:rPr>
          <w:i w:val="0"/>
          <w:sz w:val="24"/>
          <w:szCs w:val="24"/>
        </w:rPr>
        <w:t xml:space="preserve">, and </w:t>
      </w:r>
      <w:r w:rsidRPr="004E432F">
        <w:rPr>
          <w:b/>
          <w:i w:val="0"/>
          <w:sz w:val="24"/>
          <w:szCs w:val="24"/>
        </w:rPr>
        <w:t>f0000049.doc</w:t>
      </w:r>
      <w:r w:rsidRPr="004E432F">
        <w:rPr>
          <w:i w:val="0"/>
          <w:sz w:val="24"/>
          <w:szCs w:val="24"/>
        </w:rPr>
        <w:t xml:space="preserve"> to select these files, and then release the Ctrl key. Right-click the highlighted five files, point to </w:t>
      </w:r>
      <w:r w:rsidR="00E66543" w:rsidRPr="004E432F">
        <w:rPr>
          <w:b/>
          <w:i w:val="0"/>
          <w:sz w:val="24"/>
          <w:szCs w:val="24"/>
        </w:rPr>
        <w:t>Add File</w:t>
      </w:r>
      <w:r w:rsidR="00E66543" w:rsidRPr="004E432F">
        <w:rPr>
          <w:i w:val="0"/>
          <w:sz w:val="24"/>
          <w:szCs w:val="24"/>
        </w:rPr>
        <w:t xml:space="preserve"> </w:t>
      </w:r>
      <w:r w:rsidRPr="004E432F">
        <w:rPr>
          <w:b/>
          <w:i w:val="0"/>
          <w:sz w:val="24"/>
          <w:szCs w:val="24"/>
        </w:rPr>
        <w:t xml:space="preserve">Tag </w:t>
      </w:r>
      <w:r w:rsidRPr="004E432F">
        <w:rPr>
          <w:i w:val="0"/>
          <w:sz w:val="24"/>
          <w:szCs w:val="24"/>
        </w:rPr>
        <w:t xml:space="preserve">and then click </w:t>
      </w:r>
      <w:r w:rsidRPr="004E432F">
        <w:rPr>
          <w:b/>
          <w:i w:val="0"/>
          <w:sz w:val="24"/>
          <w:szCs w:val="24"/>
        </w:rPr>
        <w:t>Recovered Office Documents</w:t>
      </w:r>
      <w:r w:rsidRPr="004E432F">
        <w:rPr>
          <w:i w:val="0"/>
          <w:sz w:val="24"/>
          <w:szCs w:val="24"/>
        </w:rPr>
        <w:t>.</w:t>
      </w:r>
    </w:p>
    <w:p w14:paraId="62A8BC54" w14:textId="77777777" w:rsidR="00BE5D9D" w:rsidRPr="00BE5D9D" w:rsidRDefault="00BE5D9D" w:rsidP="00BE5D9D">
      <w:pPr>
        <w:pStyle w:val="ListParagraph"/>
        <w:numPr>
          <w:ilvl w:val="0"/>
          <w:numId w:val="20"/>
        </w:numPr>
        <w:spacing w:line="276" w:lineRule="auto"/>
        <w:jc w:val="both"/>
        <w:rPr>
          <w:i w:val="0"/>
          <w:sz w:val="24"/>
          <w:szCs w:val="24"/>
        </w:rPr>
      </w:pPr>
      <w:r w:rsidRPr="00BE5D9D">
        <w:rPr>
          <w:i w:val="0"/>
          <w:sz w:val="24"/>
          <w:szCs w:val="24"/>
        </w:rPr>
        <w:t xml:space="preserve">Under Documents in the Tree Viewer pane, click </w:t>
      </w:r>
      <w:r w:rsidRPr="00BE5D9D">
        <w:rPr>
          <w:b/>
          <w:i w:val="0"/>
          <w:sz w:val="24"/>
          <w:szCs w:val="24"/>
        </w:rPr>
        <w:t>Plain Text</w:t>
      </w:r>
      <w:r w:rsidRPr="00BE5D9D">
        <w:rPr>
          <w:i w:val="0"/>
          <w:sz w:val="24"/>
          <w:szCs w:val="24"/>
        </w:rPr>
        <w:t xml:space="preserve"> to display more recovered files.</w:t>
      </w:r>
    </w:p>
    <w:p w14:paraId="5D4CA2DC" w14:textId="1BEB2BAD" w:rsidR="009D7A2C" w:rsidRDefault="00BE5D9D" w:rsidP="009D7A2C">
      <w:pPr>
        <w:pStyle w:val="ListParagraph"/>
        <w:numPr>
          <w:ilvl w:val="0"/>
          <w:numId w:val="20"/>
        </w:numPr>
        <w:spacing w:line="276" w:lineRule="auto"/>
        <w:jc w:val="both"/>
        <w:rPr>
          <w:i w:val="0"/>
          <w:sz w:val="24"/>
          <w:szCs w:val="24"/>
        </w:rPr>
      </w:pPr>
      <w:r w:rsidRPr="00BE5D9D">
        <w:rPr>
          <w:i w:val="0"/>
          <w:sz w:val="24"/>
          <w:szCs w:val="24"/>
        </w:rPr>
        <w:t xml:space="preserve">In the Result Viewer pane, once again under Office documents (File Types\Documents\Office), select the five files noted above again, right-click the selection, point to </w:t>
      </w:r>
      <w:r w:rsidR="00F55332" w:rsidRPr="00F55332">
        <w:rPr>
          <w:b/>
          <w:i w:val="0"/>
          <w:sz w:val="24"/>
          <w:szCs w:val="24"/>
        </w:rPr>
        <w:t>Add File</w:t>
      </w:r>
      <w:r w:rsidR="00F55332">
        <w:rPr>
          <w:i w:val="0"/>
          <w:sz w:val="24"/>
          <w:szCs w:val="24"/>
        </w:rPr>
        <w:t xml:space="preserve"> </w:t>
      </w:r>
      <w:r w:rsidRPr="00BE5D9D">
        <w:rPr>
          <w:b/>
          <w:i w:val="0"/>
          <w:sz w:val="24"/>
          <w:szCs w:val="24"/>
        </w:rPr>
        <w:t xml:space="preserve">Tag </w:t>
      </w:r>
      <w:r w:rsidRPr="00BE5D9D">
        <w:rPr>
          <w:i w:val="0"/>
          <w:sz w:val="24"/>
          <w:szCs w:val="24"/>
        </w:rPr>
        <w:t xml:space="preserve">and then click </w:t>
      </w:r>
      <w:r w:rsidRPr="00BE5D9D">
        <w:rPr>
          <w:b/>
          <w:i w:val="0"/>
          <w:sz w:val="24"/>
          <w:szCs w:val="24"/>
        </w:rPr>
        <w:t>Follow Up</w:t>
      </w:r>
      <w:r w:rsidRPr="00BE5D9D">
        <w:rPr>
          <w:i w:val="0"/>
          <w:sz w:val="24"/>
          <w:szCs w:val="24"/>
        </w:rPr>
        <w:t>. Leave Autopsy running for the next activity.</w:t>
      </w:r>
    </w:p>
    <w:p w14:paraId="27F75F3F" w14:textId="7697B2C5" w:rsidR="00BD3944" w:rsidRPr="00BD3944" w:rsidRDefault="00BD3944" w:rsidP="00BD3944">
      <w:pPr>
        <w:spacing w:line="276" w:lineRule="auto"/>
        <w:jc w:val="both"/>
        <w:rPr>
          <w:b/>
          <w:bCs/>
          <w:i w:val="0"/>
          <w:sz w:val="24"/>
          <w:szCs w:val="24"/>
        </w:rPr>
      </w:pPr>
      <w:r>
        <w:rPr>
          <w:b/>
          <w:bCs/>
          <w:i w:val="0"/>
          <w:sz w:val="24"/>
          <w:szCs w:val="24"/>
        </w:rPr>
        <w:t>DONE</w:t>
      </w:r>
    </w:p>
    <w:p w14:paraId="00415B3D" w14:textId="77777777" w:rsidR="009D7A2C" w:rsidRPr="009D7A2C" w:rsidRDefault="009D7A2C" w:rsidP="009D7A2C">
      <w:pPr>
        <w:spacing w:line="276" w:lineRule="auto"/>
        <w:ind w:left="360"/>
        <w:jc w:val="both"/>
        <w:rPr>
          <w:rFonts w:ascii="Calibri" w:eastAsia="Calibri" w:hAnsi="Calibri" w:cs="Times New Roman"/>
          <w:i w:val="0"/>
          <w:iCs w:val="0"/>
          <w:sz w:val="24"/>
          <w:szCs w:val="24"/>
        </w:rPr>
      </w:pPr>
      <w:r w:rsidRPr="009D7A2C">
        <w:rPr>
          <w:rFonts w:ascii="Calibri" w:eastAsia="Calibri" w:hAnsi="Calibri" w:cs="Times New Roman"/>
          <w:i w:val="0"/>
          <w:iCs w:val="0"/>
          <w:sz w:val="24"/>
          <w:szCs w:val="24"/>
        </w:rPr>
        <w:t xml:space="preserve">The next step is analyzing the data and searching for information related to the complaint. Data analysis can be the most time-consuming task, even when you know exactly what to look for in the evidence. The method for locating evidentiary artifacts is to search for specific known data values. Data values can be </w:t>
      </w:r>
      <w:r w:rsidRPr="009D7A2C">
        <w:rPr>
          <w:rFonts w:ascii="Calibri" w:eastAsia="Calibri" w:hAnsi="Calibri" w:cs="Times New Roman"/>
          <w:i w:val="0"/>
          <w:iCs w:val="0"/>
          <w:sz w:val="24"/>
          <w:szCs w:val="24"/>
        </w:rPr>
        <w:lastRenderedPageBreak/>
        <w:t>unique words or nonprintable characters, such as hexadecimal codes. There are also printable character codes that can’t be generated from a keyboard, such as the copyright (©) or registered trademark (™) symbols. Many digital forensics programs can search for character strings (letters and numbers) and hexadecimal values, such as 0xA9 for the copyright symbol or 0xAE for the registered trademark symbol. All these searchable data values are referred to as “keywords.”</w:t>
      </w:r>
    </w:p>
    <w:p w14:paraId="6655DFAA" w14:textId="77777777" w:rsidR="009D7A2C" w:rsidRPr="009D7A2C" w:rsidRDefault="009D7A2C" w:rsidP="009D7A2C">
      <w:pPr>
        <w:spacing w:line="276" w:lineRule="auto"/>
        <w:ind w:left="360"/>
        <w:jc w:val="both"/>
        <w:rPr>
          <w:rFonts w:ascii="Calibri" w:eastAsia="Calibri" w:hAnsi="Calibri" w:cs="Times New Roman"/>
          <w:i w:val="0"/>
          <w:iCs w:val="0"/>
          <w:sz w:val="24"/>
          <w:szCs w:val="24"/>
        </w:rPr>
      </w:pPr>
      <w:r w:rsidRPr="009D7A2C">
        <w:rPr>
          <w:rFonts w:ascii="Calibri" w:eastAsia="Calibri" w:hAnsi="Calibri" w:cs="Times New Roman"/>
          <w:i w:val="0"/>
          <w:iCs w:val="0"/>
          <w:sz w:val="24"/>
          <w:szCs w:val="24"/>
        </w:rPr>
        <w:t>With Autopsy, you can search for keywords of interest in the case</w:t>
      </w:r>
      <w:r w:rsidRPr="009D7A2C">
        <w:rPr>
          <w:rFonts w:ascii="Calibri" w:eastAsia="Calibri" w:hAnsi="Calibri" w:cs="Times New Roman"/>
          <w:i w:val="0"/>
          <w:iCs w:val="0"/>
          <w:sz w:val="24"/>
          <w:szCs w:val="24"/>
          <w:vertAlign w:val="superscript"/>
        </w:rPr>
        <w:footnoteReference w:id="3"/>
      </w:r>
      <w:r w:rsidRPr="009D7A2C">
        <w:rPr>
          <w:rFonts w:ascii="Calibri" w:eastAsia="Calibri" w:hAnsi="Calibri" w:cs="Times New Roman"/>
          <w:i w:val="0"/>
          <w:iCs w:val="0"/>
          <w:sz w:val="24"/>
          <w:szCs w:val="24"/>
        </w:rPr>
        <w:t>. For this case, you need to find any files associated with George Montgomery. Follow these steps to search for any reference to the name “</w:t>
      </w:r>
      <w:r w:rsidRPr="009D7A2C">
        <w:rPr>
          <w:rFonts w:ascii="Calibri" w:eastAsia="Calibri" w:hAnsi="Calibri" w:cs="Times New Roman"/>
          <w:b/>
          <w:i w:val="0"/>
          <w:iCs w:val="0"/>
          <w:sz w:val="24"/>
          <w:szCs w:val="24"/>
        </w:rPr>
        <w:t>George</w:t>
      </w:r>
      <w:r w:rsidRPr="009D7A2C">
        <w:rPr>
          <w:rFonts w:ascii="Calibri" w:eastAsia="Calibri" w:hAnsi="Calibri" w:cs="Times New Roman"/>
          <w:i w:val="0"/>
          <w:iCs w:val="0"/>
          <w:sz w:val="24"/>
          <w:szCs w:val="24"/>
        </w:rPr>
        <w:t>”:</w:t>
      </w:r>
    </w:p>
    <w:p w14:paraId="077278EB" w14:textId="77777777" w:rsidR="009D7A2C" w:rsidRPr="009D7A2C" w:rsidRDefault="009D7A2C" w:rsidP="009D7A2C">
      <w:pPr>
        <w:numPr>
          <w:ilvl w:val="0"/>
          <w:numId w:val="21"/>
        </w:numPr>
        <w:spacing w:line="276" w:lineRule="auto"/>
        <w:contextualSpacing/>
        <w:jc w:val="both"/>
        <w:rPr>
          <w:rFonts w:ascii="Calibri" w:eastAsia="Calibri" w:hAnsi="Calibri" w:cs="Times New Roman"/>
          <w:i w:val="0"/>
          <w:iCs w:val="0"/>
          <w:sz w:val="24"/>
          <w:szCs w:val="24"/>
        </w:rPr>
      </w:pPr>
      <w:r w:rsidRPr="009D7A2C">
        <w:rPr>
          <w:rFonts w:ascii="Calibri" w:eastAsia="Calibri" w:hAnsi="Calibri" w:cs="Times New Roman"/>
          <w:i w:val="0"/>
          <w:iCs w:val="0"/>
          <w:sz w:val="24"/>
          <w:szCs w:val="24"/>
        </w:rPr>
        <w:t xml:space="preserve">Click the </w:t>
      </w:r>
      <w:r w:rsidRPr="009D7A2C">
        <w:rPr>
          <w:rFonts w:ascii="Calibri" w:eastAsia="Calibri" w:hAnsi="Calibri" w:cs="Times New Roman"/>
          <w:b/>
          <w:i w:val="0"/>
          <w:iCs w:val="0"/>
          <w:sz w:val="24"/>
          <w:szCs w:val="24"/>
        </w:rPr>
        <w:t>Keyword Search</w:t>
      </w:r>
      <w:r w:rsidRPr="009D7A2C">
        <w:rPr>
          <w:rFonts w:ascii="Calibri" w:eastAsia="Calibri" w:hAnsi="Calibri" w:cs="Times New Roman"/>
          <w:i w:val="0"/>
          <w:iCs w:val="0"/>
          <w:sz w:val="24"/>
          <w:szCs w:val="24"/>
        </w:rPr>
        <w:t xml:space="preserve"> button at the far upper right, type </w:t>
      </w:r>
      <w:r w:rsidRPr="009D7A2C">
        <w:rPr>
          <w:rFonts w:ascii="Calibri" w:eastAsia="Calibri" w:hAnsi="Calibri" w:cs="Times New Roman"/>
          <w:b/>
          <w:i w:val="0"/>
          <w:iCs w:val="0"/>
          <w:sz w:val="24"/>
          <w:szCs w:val="24"/>
        </w:rPr>
        <w:t>George</w:t>
      </w:r>
      <w:r w:rsidRPr="009D7A2C">
        <w:rPr>
          <w:rFonts w:ascii="Calibri" w:eastAsia="Calibri" w:hAnsi="Calibri" w:cs="Times New Roman"/>
          <w:i w:val="0"/>
          <w:iCs w:val="0"/>
          <w:sz w:val="24"/>
          <w:szCs w:val="24"/>
        </w:rPr>
        <w:t xml:space="preserve"> in the text box, and then click </w:t>
      </w:r>
      <w:r w:rsidRPr="009D7A2C">
        <w:rPr>
          <w:rFonts w:ascii="Calibri" w:eastAsia="Calibri" w:hAnsi="Calibri" w:cs="Times New Roman"/>
          <w:b/>
          <w:i w:val="0"/>
          <w:iCs w:val="0"/>
          <w:sz w:val="24"/>
          <w:szCs w:val="24"/>
        </w:rPr>
        <w:t>Search</w:t>
      </w:r>
      <w:r w:rsidRPr="009D7A2C">
        <w:rPr>
          <w:rFonts w:ascii="Calibri" w:eastAsia="Calibri" w:hAnsi="Calibri" w:cs="Times New Roman"/>
          <w:i w:val="0"/>
          <w:iCs w:val="0"/>
          <w:sz w:val="24"/>
          <w:szCs w:val="24"/>
        </w:rPr>
        <w:t>.</w:t>
      </w:r>
    </w:p>
    <w:p w14:paraId="4D959069" w14:textId="77777777" w:rsidR="009D7A2C" w:rsidRPr="009D7A2C" w:rsidRDefault="009D7A2C" w:rsidP="009D7A2C">
      <w:pPr>
        <w:numPr>
          <w:ilvl w:val="0"/>
          <w:numId w:val="21"/>
        </w:numPr>
        <w:spacing w:line="276" w:lineRule="auto"/>
        <w:contextualSpacing/>
        <w:jc w:val="both"/>
        <w:rPr>
          <w:rFonts w:ascii="Calibri" w:eastAsia="Calibri" w:hAnsi="Calibri" w:cs="Times New Roman"/>
          <w:i w:val="0"/>
          <w:iCs w:val="0"/>
          <w:sz w:val="24"/>
          <w:szCs w:val="24"/>
        </w:rPr>
      </w:pPr>
      <w:r w:rsidRPr="009D7A2C">
        <w:rPr>
          <w:rFonts w:ascii="Calibri" w:eastAsia="Calibri" w:hAnsi="Calibri" w:cs="Times New Roman"/>
          <w:i w:val="0"/>
          <w:iCs w:val="0"/>
          <w:sz w:val="24"/>
          <w:szCs w:val="24"/>
        </w:rPr>
        <w:t>In the Result Viewer pane, a new tab named Keyword search 1 opens. Click each file to view its contents in the Content Viewer. Look for files containing the name “George.”</w:t>
      </w:r>
    </w:p>
    <w:p w14:paraId="7DD1D918" w14:textId="77777777" w:rsidR="009D7A2C" w:rsidRPr="009D7A2C" w:rsidRDefault="009D7A2C" w:rsidP="009D7A2C">
      <w:pPr>
        <w:numPr>
          <w:ilvl w:val="0"/>
          <w:numId w:val="21"/>
        </w:numPr>
        <w:spacing w:line="276" w:lineRule="auto"/>
        <w:contextualSpacing/>
        <w:jc w:val="both"/>
        <w:rPr>
          <w:rFonts w:ascii="Calibri" w:eastAsia="Calibri" w:hAnsi="Calibri" w:cs="Times New Roman"/>
          <w:i w:val="0"/>
          <w:iCs w:val="0"/>
          <w:sz w:val="24"/>
          <w:szCs w:val="24"/>
        </w:rPr>
      </w:pPr>
      <w:r w:rsidRPr="009D7A2C">
        <w:rPr>
          <w:rFonts w:ascii="Calibri" w:eastAsia="Calibri" w:hAnsi="Calibri" w:cs="Times New Roman"/>
          <w:i w:val="0"/>
          <w:iCs w:val="0"/>
          <w:sz w:val="24"/>
          <w:szCs w:val="24"/>
        </w:rPr>
        <w:t xml:space="preserve">Click the </w:t>
      </w:r>
      <w:r w:rsidRPr="009D7A2C">
        <w:rPr>
          <w:rFonts w:ascii="Calibri" w:eastAsia="Calibri" w:hAnsi="Calibri" w:cs="Times New Roman"/>
          <w:b/>
          <w:i w:val="0"/>
          <w:iCs w:val="0"/>
          <w:sz w:val="24"/>
          <w:szCs w:val="24"/>
        </w:rPr>
        <w:t>Keyword Lists</w:t>
      </w:r>
      <w:r w:rsidRPr="009D7A2C">
        <w:rPr>
          <w:rFonts w:ascii="Calibri" w:eastAsia="Calibri" w:hAnsi="Calibri" w:cs="Times New Roman"/>
          <w:i w:val="0"/>
          <w:iCs w:val="0"/>
          <w:sz w:val="24"/>
          <w:szCs w:val="24"/>
        </w:rPr>
        <w:t xml:space="preserve"> button at the far upper right, click the </w:t>
      </w:r>
      <w:r w:rsidRPr="009D7A2C">
        <w:rPr>
          <w:rFonts w:ascii="Calibri" w:eastAsia="Calibri" w:hAnsi="Calibri" w:cs="Times New Roman"/>
          <w:b/>
          <w:i w:val="0"/>
          <w:iCs w:val="0"/>
          <w:sz w:val="24"/>
          <w:szCs w:val="24"/>
        </w:rPr>
        <w:t>Email Addresses</w:t>
      </w:r>
      <w:r w:rsidRPr="009D7A2C">
        <w:rPr>
          <w:rFonts w:ascii="Calibri" w:eastAsia="Calibri" w:hAnsi="Calibri" w:cs="Times New Roman"/>
          <w:i w:val="0"/>
          <w:iCs w:val="0"/>
          <w:sz w:val="24"/>
          <w:szCs w:val="24"/>
        </w:rPr>
        <w:t xml:space="preserve"> check box, and then click </w:t>
      </w:r>
      <w:r w:rsidRPr="009D7A2C">
        <w:rPr>
          <w:rFonts w:ascii="Calibri" w:eastAsia="Calibri" w:hAnsi="Calibri" w:cs="Times New Roman"/>
          <w:b/>
          <w:i w:val="0"/>
          <w:iCs w:val="0"/>
          <w:sz w:val="24"/>
          <w:szCs w:val="24"/>
        </w:rPr>
        <w:t>Search</w:t>
      </w:r>
      <w:r w:rsidRPr="009D7A2C">
        <w:rPr>
          <w:rFonts w:ascii="Calibri" w:eastAsia="Calibri" w:hAnsi="Calibri" w:cs="Times New Roman"/>
          <w:i w:val="0"/>
          <w:iCs w:val="0"/>
          <w:sz w:val="24"/>
          <w:szCs w:val="24"/>
        </w:rPr>
        <w:t>.</w:t>
      </w:r>
    </w:p>
    <w:p w14:paraId="76825C76" w14:textId="49A6EB69" w:rsidR="009D7A2C" w:rsidRDefault="009D7A2C" w:rsidP="009D7A2C">
      <w:pPr>
        <w:numPr>
          <w:ilvl w:val="0"/>
          <w:numId w:val="21"/>
        </w:numPr>
        <w:spacing w:line="276" w:lineRule="auto"/>
        <w:contextualSpacing/>
        <w:jc w:val="both"/>
        <w:rPr>
          <w:rFonts w:ascii="Calibri" w:eastAsia="Calibri" w:hAnsi="Calibri" w:cs="Times New Roman"/>
          <w:i w:val="0"/>
          <w:iCs w:val="0"/>
          <w:sz w:val="24"/>
          <w:szCs w:val="24"/>
        </w:rPr>
      </w:pPr>
      <w:r w:rsidRPr="009D7A2C">
        <w:rPr>
          <w:rFonts w:ascii="Calibri" w:eastAsia="Calibri" w:hAnsi="Calibri" w:cs="Times New Roman"/>
          <w:i w:val="0"/>
          <w:iCs w:val="0"/>
          <w:sz w:val="24"/>
          <w:szCs w:val="24"/>
        </w:rPr>
        <w:t>In the Result Viewer pane, a new tab named Keyword search 2 opens. Click each file to view its contents in the Content Viewer pane and examine all e-mail addresses found in the search. Leave Autopsy running so that you can learn about more of its features in the next section.</w:t>
      </w:r>
    </w:p>
    <w:p w14:paraId="23A207F1" w14:textId="1E32BC90" w:rsidR="00281B3E" w:rsidRDefault="00281B3E" w:rsidP="00281B3E">
      <w:pPr>
        <w:spacing w:line="276" w:lineRule="auto"/>
        <w:contextualSpacing/>
        <w:jc w:val="both"/>
        <w:rPr>
          <w:rFonts w:ascii="Calibri" w:eastAsia="Calibri" w:hAnsi="Calibri" w:cs="Times New Roman"/>
          <w:b/>
          <w:bCs/>
          <w:i w:val="0"/>
          <w:iCs w:val="0"/>
          <w:sz w:val="24"/>
          <w:szCs w:val="24"/>
        </w:rPr>
      </w:pPr>
      <w:r>
        <w:rPr>
          <w:rFonts w:ascii="Calibri" w:eastAsia="Calibri" w:hAnsi="Calibri" w:cs="Times New Roman"/>
          <w:b/>
          <w:bCs/>
          <w:i w:val="0"/>
          <w:iCs w:val="0"/>
          <w:sz w:val="24"/>
          <w:szCs w:val="24"/>
        </w:rPr>
        <w:t>DONE</w:t>
      </w:r>
    </w:p>
    <w:p w14:paraId="1B78A71F" w14:textId="7EB01CAF" w:rsidR="00786186" w:rsidRDefault="00786186" w:rsidP="00281B3E">
      <w:pPr>
        <w:spacing w:line="276" w:lineRule="auto"/>
        <w:contextualSpacing/>
        <w:jc w:val="both"/>
        <w:rPr>
          <w:rFonts w:ascii="Calibri" w:eastAsia="Calibri" w:hAnsi="Calibri" w:cs="Times New Roman"/>
          <w:b/>
          <w:bCs/>
          <w:i w:val="0"/>
          <w:iCs w:val="0"/>
          <w:sz w:val="24"/>
          <w:szCs w:val="24"/>
        </w:rPr>
      </w:pPr>
    </w:p>
    <w:p w14:paraId="19F1BA6A" w14:textId="77777777" w:rsidR="00BE5D9D" w:rsidRPr="00BE5D9D" w:rsidRDefault="00BE5D9D" w:rsidP="00BE5D9D">
      <w:pPr>
        <w:spacing w:line="276" w:lineRule="auto"/>
        <w:jc w:val="both"/>
        <w:rPr>
          <w:i w:val="0"/>
          <w:sz w:val="24"/>
          <w:szCs w:val="24"/>
        </w:rPr>
      </w:pPr>
    </w:p>
    <w:p w14:paraId="1B14B748" w14:textId="77777777" w:rsidR="00392A68" w:rsidRPr="00CA0C2A" w:rsidRDefault="00392A68" w:rsidP="004C1D59">
      <w:pPr>
        <w:pStyle w:val="Heading1"/>
      </w:pPr>
      <w:r>
        <w:t>Exercise – Questions</w:t>
      </w:r>
    </w:p>
    <w:p w14:paraId="51937FF7" w14:textId="77777777" w:rsidR="003040F7" w:rsidRPr="003040F7" w:rsidRDefault="003040F7" w:rsidP="003040F7">
      <w:pPr>
        <w:spacing w:line="276"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After analyzing the disk, you can retrieve deleted files, e-mail, and items that have been purposefully hidden, which we’ll do later in the course. The files on George’s USB drive indicate that he was conducting a side business on his company computer. Now that you have retrieved and analyzed the evidence, you need to find the answers to the following questions to write the final report (these are examples and are not deliverables for this assignment):</w:t>
      </w:r>
    </w:p>
    <w:p w14:paraId="22A0F70E" w14:textId="50E203F3" w:rsidR="003040F7" w:rsidRDefault="003040F7" w:rsidP="003040F7">
      <w:pPr>
        <w:numPr>
          <w:ilvl w:val="0"/>
          <w:numId w:val="22"/>
        </w:numPr>
        <w:spacing w:after="0" w:line="240"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How did George’s manager acquire the disk?</w:t>
      </w:r>
    </w:p>
    <w:p w14:paraId="0709271A" w14:textId="77777777" w:rsidR="00D957F8" w:rsidRPr="00D957F8" w:rsidRDefault="00D957F8" w:rsidP="00F23E40">
      <w:pPr>
        <w:spacing w:after="0" w:line="240" w:lineRule="auto"/>
        <w:jc w:val="both"/>
        <w:rPr>
          <w:b/>
          <w:bCs/>
          <w:i w:val="0"/>
          <w:color w:val="FF0000"/>
          <w:sz w:val="24"/>
          <w:szCs w:val="24"/>
        </w:rPr>
      </w:pPr>
    </w:p>
    <w:p w14:paraId="09BE65D6" w14:textId="38F41652" w:rsidR="00F23E40" w:rsidRPr="00D957F8" w:rsidRDefault="00D957F8" w:rsidP="00D957F8">
      <w:pPr>
        <w:spacing w:after="0" w:line="240" w:lineRule="auto"/>
        <w:ind w:left="720"/>
        <w:jc w:val="both"/>
        <w:rPr>
          <w:rFonts w:ascii="Calibri" w:eastAsia="Calibri" w:hAnsi="Calibri" w:cs="Times New Roman"/>
          <w:b/>
          <w:bCs/>
          <w:i w:val="0"/>
          <w:iCs w:val="0"/>
          <w:color w:val="FF0000"/>
          <w:sz w:val="24"/>
          <w:szCs w:val="24"/>
        </w:rPr>
      </w:pPr>
      <w:r w:rsidRPr="00D957F8">
        <w:rPr>
          <w:b/>
          <w:bCs/>
          <w:i w:val="0"/>
          <w:color w:val="FF0000"/>
          <w:sz w:val="24"/>
          <w:szCs w:val="24"/>
        </w:rPr>
        <w:t xml:space="preserve">George’s manager </w:t>
      </w:r>
      <w:r w:rsidRPr="00D957F8">
        <w:rPr>
          <w:b/>
          <w:bCs/>
          <w:i w:val="0"/>
          <w:color w:val="FF0000"/>
          <w:sz w:val="24"/>
          <w:szCs w:val="24"/>
        </w:rPr>
        <w:t>Steve Billings had the IT Department confiscate George’s storage media that might contain information about his whereabouts.</w:t>
      </w:r>
    </w:p>
    <w:p w14:paraId="21FE11F5" w14:textId="77777777" w:rsidR="00F23E40" w:rsidRPr="003040F7" w:rsidRDefault="00F23E40" w:rsidP="00F23E40">
      <w:pPr>
        <w:spacing w:after="0" w:line="240" w:lineRule="auto"/>
        <w:jc w:val="both"/>
        <w:rPr>
          <w:rFonts w:ascii="Calibri" w:eastAsia="Calibri" w:hAnsi="Calibri" w:cs="Times New Roman"/>
          <w:i w:val="0"/>
          <w:iCs w:val="0"/>
          <w:sz w:val="24"/>
          <w:szCs w:val="24"/>
        </w:rPr>
      </w:pPr>
    </w:p>
    <w:p w14:paraId="4C9FBE18" w14:textId="71E4435C" w:rsidR="00A60EB9" w:rsidRDefault="003040F7" w:rsidP="00A60EB9">
      <w:pPr>
        <w:numPr>
          <w:ilvl w:val="0"/>
          <w:numId w:val="22"/>
        </w:numPr>
        <w:spacing w:after="0" w:line="240"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Did George perform the work on a laptop, which is his own property? If so, did he conduct business transactions on his break or during his lunch hour?</w:t>
      </w:r>
    </w:p>
    <w:p w14:paraId="5CF91396" w14:textId="5A714260" w:rsidR="009A3E0B" w:rsidRDefault="009A3E0B" w:rsidP="009A3E0B">
      <w:pPr>
        <w:spacing w:after="0" w:line="240" w:lineRule="auto"/>
        <w:jc w:val="both"/>
        <w:rPr>
          <w:rFonts w:ascii="Calibri" w:eastAsia="Calibri" w:hAnsi="Calibri" w:cs="Times New Roman"/>
          <w:i w:val="0"/>
          <w:iCs w:val="0"/>
          <w:sz w:val="24"/>
          <w:szCs w:val="24"/>
        </w:rPr>
      </w:pPr>
    </w:p>
    <w:p w14:paraId="460C3165" w14:textId="679B86F7" w:rsidR="009A3E0B" w:rsidRPr="009A3E0B" w:rsidRDefault="009A3E0B" w:rsidP="009A3E0B">
      <w:pPr>
        <w:spacing w:after="0" w:line="240" w:lineRule="auto"/>
        <w:ind w:left="720"/>
        <w:jc w:val="both"/>
        <w:rPr>
          <w:rFonts w:ascii="Calibri" w:eastAsia="Calibri" w:hAnsi="Calibri" w:cs="Times New Roman"/>
          <w:b/>
          <w:bCs/>
          <w:i w:val="0"/>
          <w:iCs w:val="0"/>
          <w:color w:val="FF0000"/>
          <w:sz w:val="24"/>
          <w:szCs w:val="24"/>
        </w:rPr>
      </w:pPr>
      <w:r w:rsidRPr="009A3E0B">
        <w:rPr>
          <w:rFonts w:ascii="Calibri" w:eastAsia="Calibri" w:hAnsi="Calibri" w:cs="Times New Roman"/>
          <w:b/>
          <w:bCs/>
          <w:i w:val="0"/>
          <w:iCs w:val="0"/>
          <w:color w:val="FF0000"/>
          <w:sz w:val="24"/>
          <w:szCs w:val="24"/>
        </w:rPr>
        <w:t>Answered with the next question</w:t>
      </w:r>
    </w:p>
    <w:p w14:paraId="28F3B12E" w14:textId="77777777" w:rsidR="00786186" w:rsidRPr="003040F7" w:rsidRDefault="00786186" w:rsidP="00786186">
      <w:pPr>
        <w:spacing w:after="0" w:line="240" w:lineRule="auto"/>
        <w:ind w:left="720"/>
        <w:jc w:val="both"/>
        <w:rPr>
          <w:rFonts w:ascii="Calibri" w:eastAsia="Calibri" w:hAnsi="Calibri" w:cs="Times New Roman"/>
          <w:i w:val="0"/>
          <w:iCs w:val="0"/>
          <w:sz w:val="24"/>
          <w:szCs w:val="24"/>
        </w:rPr>
      </w:pPr>
    </w:p>
    <w:p w14:paraId="75A94164" w14:textId="12436604" w:rsidR="003040F7" w:rsidRDefault="003040F7" w:rsidP="003040F7">
      <w:pPr>
        <w:numPr>
          <w:ilvl w:val="0"/>
          <w:numId w:val="22"/>
        </w:numPr>
        <w:spacing w:after="0" w:line="240"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At what times of the day was George using the non-work-related files? How did you retrieve this information?</w:t>
      </w:r>
    </w:p>
    <w:p w14:paraId="3EAD67D1" w14:textId="1D7497E4" w:rsidR="00CA5A47" w:rsidRDefault="00CA5A47" w:rsidP="00CA5A47">
      <w:pPr>
        <w:spacing w:after="0" w:line="240" w:lineRule="auto"/>
        <w:jc w:val="both"/>
        <w:rPr>
          <w:rFonts w:ascii="Calibri" w:eastAsia="Calibri" w:hAnsi="Calibri" w:cs="Times New Roman"/>
          <w:i w:val="0"/>
          <w:iCs w:val="0"/>
          <w:sz w:val="24"/>
          <w:szCs w:val="24"/>
        </w:rPr>
      </w:pPr>
    </w:p>
    <w:p w14:paraId="5009D520" w14:textId="7751EB70" w:rsidR="00CA5A47" w:rsidRPr="00A60EB9" w:rsidRDefault="00CA5A47" w:rsidP="009A3E0B">
      <w:pPr>
        <w:spacing w:after="0" w:line="240" w:lineRule="auto"/>
        <w:ind w:left="720"/>
        <w:jc w:val="both"/>
        <w:rPr>
          <w:rFonts w:ascii="Calibri" w:eastAsia="Calibri" w:hAnsi="Calibri" w:cs="Times New Roman"/>
          <w:b/>
          <w:bCs/>
          <w:i w:val="0"/>
          <w:iCs w:val="0"/>
          <w:color w:val="FF0000"/>
          <w:sz w:val="24"/>
          <w:szCs w:val="24"/>
        </w:rPr>
      </w:pPr>
      <w:r w:rsidRPr="00A60EB9">
        <w:rPr>
          <w:rFonts w:ascii="Calibri" w:eastAsia="Calibri" w:hAnsi="Calibri" w:cs="Times New Roman"/>
          <w:b/>
          <w:bCs/>
          <w:i w:val="0"/>
          <w:iCs w:val="0"/>
          <w:color w:val="FF0000"/>
          <w:sz w:val="24"/>
          <w:szCs w:val="24"/>
        </w:rPr>
        <w:t>It was done at 2:50 which is noy during his lunch break and on company time.</w:t>
      </w:r>
      <w:r>
        <w:rPr>
          <w:rFonts w:ascii="Calibri" w:eastAsia="Calibri" w:hAnsi="Calibri" w:cs="Times New Roman"/>
          <w:b/>
          <w:bCs/>
          <w:i w:val="0"/>
          <w:iCs w:val="0"/>
          <w:color w:val="FF0000"/>
          <w:sz w:val="24"/>
          <w:szCs w:val="24"/>
        </w:rPr>
        <w:t xml:space="preserve"> </w:t>
      </w:r>
      <w:r w:rsidRPr="00A60EB9">
        <w:rPr>
          <w:rFonts w:ascii="Calibri" w:eastAsia="Calibri" w:hAnsi="Calibri" w:cs="Times New Roman"/>
          <w:b/>
          <w:bCs/>
          <w:i w:val="0"/>
          <w:iCs w:val="0"/>
          <w:color w:val="FF0000"/>
          <w:sz w:val="24"/>
          <w:szCs w:val="24"/>
        </w:rPr>
        <w:t xml:space="preserve">George performed on his laptop, but with work private information on the “Client Info.mdb” From there he was able to contact each member for his own private side business. </w:t>
      </w:r>
    </w:p>
    <w:p w14:paraId="7BEFFB25" w14:textId="77777777" w:rsidR="00786186" w:rsidRPr="003040F7" w:rsidRDefault="00786186" w:rsidP="00786186">
      <w:pPr>
        <w:spacing w:after="0" w:line="240" w:lineRule="auto"/>
        <w:jc w:val="both"/>
        <w:rPr>
          <w:rFonts w:ascii="Calibri" w:eastAsia="Calibri" w:hAnsi="Calibri" w:cs="Times New Roman"/>
          <w:i w:val="0"/>
          <w:iCs w:val="0"/>
          <w:sz w:val="24"/>
          <w:szCs w:val="24"/>
        </w:rPr>
      </w:pPr>
    </w:p>
    <w:p w14:paraId="793E84B2" w14:textId="73B7ACD2" w:rsidR="003040F7" w:rsidRDefault="003040F7" w:rsidP="003040F7">
      <w:pPr>
        <w:numPr>
          <w:ilvl w:val="0"/>
          <w:numId w:val="22"/>
        </w:numPr>
        <w:spacing w:after="0" w:line="240"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Which company policies apply?</w:t>
      </w:r>
    </w:p>
    <w:p w14:paraId="686DD8D7" w14:textId="7BE4DAAB" w:rsidR="00786186" w:rsidRDefault="00786186" w:rsidP="00786186">
      <w:pPr>
        <w:spacing w:after="0" w:line="240" w:lineRule="auto"/>
        <w:jc w:val="both"/>
        <w:rPr>
          <w:rFonts w:ascii="Calibri" w:eastAsia="Calibri" w:hAnsi="Calibri" w:cs="Times New Roman"/>
          <w:i w:val="0"/>
          <w:iCs w:val="0"/>
          <w:sz w:val="24"/>
          <w:szCs w:val="24"/>
        </w:rPr>
      </w:pPr>
    </w:p>
    <w:p w14:paraId="15A5D33A" w14:textId="0F45988A" w:rsidR="006F6915" w:rsidRPr="006F6915" w:rsidRDefault="006F6915" w:rsidP="006F6915">
      <w:pPr>
        <w:spacing w:after="0" w:line="240" w:lineRule="auto"/>
        <w:ind w:left="720"/>
        <w:jc w:val="both"/>
        <w:rPr>
          <w:rFonts w:ascii="Calibri" w:eastAsia="Calibri" w:hAnsi="Calibri" w:cs="Times New Roman"/>
          <w:i w:val="0"/>
          <w:iCs w:val="0"/>
          <w:color w:val="FF0000"/>
          <w:sz w:val="24"/>
          <w:szCs w:val="24"/>
        </w:rPr>
      </w:pPr>
      <w:r w:rsidRPr="006F6915">
        <w:rPr>
          <w:i w:val="0"/>
          <w:color w:val="FF0000"/>
          <w:sz w:val="24"/>
          <w:szCs w:val="24"/>
        </w:rPr>
        <w:t>A</w:t>
      </w:r>
      <w:r w:rsidRPr="006F6915">
        <w:rPr>
          <w:i w:val="0"/>
          <w:color w:val="FF0000"/>
          <w:sz w:val="24"/>
          <w:szCs w:val="24"/>
        </w:rPr>
        <w:t>ll company-owned digital assets are subject to inspection by company management at any time.</w:t>
      </w:r>
      <w:r w:rsidRPr="006F6915">
        <w:rPr>
          <w:i w:val="0"/>
          <w:color w:val="FF0000"/>
          <w:sz w:val="24"/>
          <w:szCs w:val="24"/>
        </w:rPr>
        <w:t xml:space="preserve"> Since George was using company information on his work laptop, they can at any time investigate his system.</w:t>
      </w:r>
    </w:p>
    <w:p w14:paraId="778ACD99" w14:textId="77777777" w:rsidR="006F6915" w:rsidRPr="003040F7" w:rsidRDefault="006F6915" w:rsidP="00786186">
      <w:pPr>
        <w:spacing w:after="0" w:line="240" w:lineRule="auto"/>
        <w:jc w:val="both"/>
        <w:rPr>
          <w:rFonts w:ascii="Calibri" w:eastAsia="Calibri" w:hAnsi="Calibri" w:cs="Times New Roman"/>
          <w:i w:val="0"/>
          <w:iCs w:val="0"/>
          <w:sz w:val="24"/>
          <w:szCs w:val="24"/>
        </w:rPr>
      </w:pPr>
    </w:p>
    <w:p w14:paraId="6E75AC1A" w14:textId="76C2668D" w:rsidR="003040F7" w:rsidRDefault="003040F7" w:rsidP="003040F7">
      <w:pPr>
        <w:numPr>
          <w:ilvl w:val="0"/>
          <w:numId w:val="22"/>
        </w:numPr>
        <w:spacing w:after="0" w:line="240"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Are there any other items that need to be considered?</w:t>
      </w:r>
    </w:p>
    <w:p w14:paraId="1AE52A68" w14:textId="6498A2EF" w:rsidR="004256FB" w:rsidRDefault="004256FB" w:rsidP="004256FB">
      <w:pPr>
        <w:spacing w:after="0" w:line="240" w:lineRule="auto"/>
        <w:jc w:val="both"/>
        <w:rPr>
          <w:rFonts w:ascii="Calibri" w:eastAsia="Calibri" w:hAnsi="Calibri" w:cs="Times New Roman"/>
          <w:i w:val="0"/>
          <w:iCs w:val="0"/>
          <w:sz w:val="24"/>
          <w:szCs w:val="24"/>
        </w:rPr>
      </w:pPr>
    </w:p>
    <w:p w14:paraId="4EAF8BC8" w14:textId="0ACFECEB" w:rsidR="004256FB" w:rsidRPr="008966E8" w:rsidRDefault="004256FB" w:rsidP="004256FB">
      <w:pPr>
        <w:spacing w:after="0" w:line="240" w:lineRule="auto"/>
        <w:ind w:left="720"/>
        <w:jc w:val="both"/>
        <w:rPr>
          <w:rFonts w:ascii="Calibri" w:eastAsia="Calibri" w:hAnsi="Calibri" w:cs="Times New Roman"/>
          <w:b/>
          <w:bCs/>
          <w:i w:val="0"/>
          <w:iCs w:val="0"/>
          <w:color w:val="FF0000"/>
          <w:sz w:val="24"/>
          <w:szCs w:val="24"/>
        </w:rPr>
      </w:pPr>
      <w:r w:rsidRPr="008966E8">
        <w:rPr>
          <w:rFonts w:ascii="Calibri" w:eastAsia="Calibri" w:hAnsi="Calibri" w:cs="Times New Roman"/>
          <w:b/>
          <w:bCs/>
          <w:i w:val="0"/>
          <w:iCs w:val="0"/>
          <w:color w:val="FF0000"/>
          <w:sz w:val="24"/>
          <w:szCs w:val="24"/>
        </w:rPr>
        <w:t>The two letters from October 13</w:t>
      </w:r>
      <w:r w:rsidRPr="008966E8">
        <w:rPr>
          <w:rFonts w:ascii="Calibri" w:eastAsia="Calibri" w:hAnsi="Calibri" w:cs="Times New Roman"/>
          <w:b/>
          <w:bCs/>
          <w:i w:val="0"/>
          <w:iCs w:val="0"/>
          <w:color w:val="FF0000"/>
          <w:sz w:val="24"/>
          <w:szCs w:val="24"/>
          <w:vertAlign w:val="superscript"/>
        </w:rPr>
        <w:t>th</w:t>
      </w:r>
      <w:proofErr w:type="gramStart"/>
      <w:r w:rsidRPr="008966E8">
        <w:rPr>
          <w:rFonts w:ascii="Calibri" w:eastAsia="Calibri" w:hAnsi="Calibri" w:cs="Times New Roman"/>
          <w:b/>
          <w:bCs/>
          <w:i w:val="0"/>
          <w:iCs w:val="0"/>
          <w:color w:val="FF0000"/>
          <w:sz w:val="24"/>
          <w:szCs w:val="24"/>
        </w:rPr>
        <w:t xml:space="preserve"> 2003</w:t>
      </w:r>
      <w:proofErr w:type="gramEnd"/>
      <w:r w:rsidRPr="008966E8">
        <w:rPr>
          <w:rFonts w:ascii="Calibri" w:eastAsia="Calibri" w:hAnsi="Calibri" w:cs="Times New Roman"/>
          <w:b/>
          <w:bCs/>
          <w:i w:val="0"/>
          <w:iCs w:val="0"/>
          <w:color w:val="FF0000"/>
          <w:sz w:val="24"/>
          <w:szCs w:val="24"/>
        </w:rPr>
        <w:t xml:space="preserve"> and November 2</w:t>
      </w:r>
      <w:r w:rsidRPr="008966E8">
        <w:rPr>
          <w:rFonts w:ascii="Calibri" w:eastAsia="Calibri" w:hAnsi="Calibri" w:cs="Times New Roman"/>
          <w:b/>
          <w:bCs/>
          <w:i w:val="0"/>
          <w:iCs w:val="0"/>
          <w:color w:val="FF0000"/>
          <w:sz w:val="24"/>
          <w:szCs w:val="24"/>
          <w:vertAlign w:val="superscript"/>
        </w:rPr>
        <w:t>nd</w:t>
      </w:r>
      <w:r w:rsidRPr="008966E8">
        <w:rPr>
          <w:rFonts w:ascii="Calibri" w:eastAsia="Calibri" w:hAnsi="Calibri" w:cs="Times New Roman"/>
          <w:b/>
          <w:bCs/>
          <w:i w:val="0"/>
          <w:iCs w:val="0"/>
          <w:color w:val="FF0000"/>
          <w:sz w:val="24"/>
          <w:szCs w:val="24"/>
        </w:rPr>
        <w:t xml:space="preserve"> 2003 where George uses company confidential information for his side job </w:t>
      </w:r>
      <w:r w:rsidR="001D352D" w:rsidRPr="008966E8">
        <w:rPr>
          <w:rFonts w:ascii="Calibri" w:eastAsia="Calibri" w:hAnsi="Calibri" w:cs="Times New Roman"/>
          <w:b/>
          <w:bCs/>
          <w:i w:val="0"/>
          <w:iCs w:val="0"/>
          <w:color w:val="FF0000"/>
          <w:sz w:val="24"/>
          <w:szCs w:val="24"/>
        </w:rPr>
        <w:t>to threaten Laura Roper and Randall Watson.</w:t>
      </w:r>
    </w:p>
    <w:p w14:paraId="60138368" w14:textId="3F69D940" w:rsidR="00BE5D9D" w:rsidRDefault="00BE5D9D" w:rsidP="003040F7">
      <w:pPr>
        <w:spacing w:after="0" w:line="240" w:lineRule="auto"/>
        <w:rPr>
          <w:rFonts w:cstheme="minorHAnsi"/>
          <w:i w:val="0"/>
          <w:sz w:val="24"/>
          <w:szCs w:val="24"/>
        </w:rPr>
      </w:pPr>
    </w:p>
    <w:p w14:paraId="50BA49FF" w14:textId="77777777" w:rsidR="003040F7" w:rsidRPr="003040F7" w:rsidRDefault="003040F7" w:rsidP="003040F7">
      <w:pPr>
        <w:spacing w:line="276"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When you write your report, state what you did and what you found. The report you generate with a forensics tool gives an account of the steps you took. As part of your final report, depending on guidance from management or legal counsel, include this report file to document your work. In any digital investigation, you should be able to repeat the steps you took and produce the same results. This capability is referred to as repeatable findings; without it, your work product has no value as evidence.</w:t>
      </w:r>
    </w:p>
    <w:p w14:paraId="15B59ED8" w14:textId="77777777" w:rsidR="003040F7" w:rsidRPr="003040F7" w:rsidRDefault="003040F7" w:rsidP="003040F7">
      <w:pPr>
        <w:spacing w:line="276"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 xml:space="preserve">Basic report writing involves answering the six </w:t>
      </w:r>
      <w:proofErr w:type="spellStart"/>
      <w:r w:rsidRPr="003040F7">
        <w:rPr>
          <w:rFonts w:ascii="Calibri" w:eastAsia="Calibri" w:hAnsi="Calibri" w:cs="Times New Roman"/>
          <w:i w:val="0"/>
          <w:iCs w:val="0"/>
          <w:sz w:val="24"/>
          <w:szCs w:val="24"/>
        </w:rPr>
        <w:t>Ws</w:t>
      </w:r>
      <w:proofErr w:type="spellEnd"/>
      <w:r w:rsidRPr="003040F7">
        <w:rPr>
          <w:rFonts w:ascii="Calibri" w:eastAsia="Calibri" w:hAnsi="Calibri" w:cs="Times New Roman"/>
          <w:i w:val="0"/>
          <w:iCs w:val="0"/>
          <w:sz w:val="24"/>
          <w:szCs w:val="24"/>
        </w:rPr>
        <w:t>: who, what, when, where, why, and how. In addition to these basic facts, you must also explain computer and network processes. Typically, your reader is a manager, a lawyer, or occasionally a judge who might have little computer knowledge. Identify your reader and write the report for that person. Provide explanations for processes and how systems and their components work.</w:t>
      </w:r>
    </w:p>
    <w:p w14:paraId="739B8AD3" w14:textId="77777777" w:rsidR="003040F7" w:rsidRPr="003040F7" w:rsidRDefault="003040F7" w:rsidP="003040F7">
      <w:pPr>
        <w:spacing w:line="276"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Your organization might have templates to use when writing reports. Depending on your organization’s needs and requirements, your report must describe the findings from your analysis. The reports generated by forensics tools generally list your examination and data recovery findings. Some digital forensics tools also generate a log file of all actions taken during your examination and analysis. Integrating a log file from these other tools can enhance your final report. When describing the findings, consider writing your narrative first and then placing the log file at the end of the report, with references to it in the main narrative. This course will cover report writing in more detail in a later lesson.</w:t>
      </w:r>
    </w:p>
    <w:p w14:paraId="3129AFFF" w14:textId="2B134F0A" w:rsidR="003040F7" w:rsidRDefault="003040F7" w:rsidP="003040F7">
      <w:pPr>
        <w:spacing w:line="276" w:lineRule="auto"/>
        <w:jc w:val="both"/>
        <w:rPr>
          <w:rFonts w:ascii="Calibri" w:eastAsia="Calibri" w:hAnsi="Calibri" w:cs="Times New Roman"/>
          <w:i w:val="0"/>
          <w:iCs w:val="0"/>
          <w:sz w:val="24"/>
          <w:szCs w:val="24"/>
        </w:rPr>
      </w:pPr>
      <w:r w:rsidRPr="003040F7">
        <w:rPr>
          <w:rFonts w:ascii="Calibri" w:eastAsia="Calibri" w:hAnsi="Calibri" w:cs="Times New Roman"/>
          <w:i w:val="0"/>
          <w:iCs w:val="0"/>
          <w:sz w:val="24"/>
          <w:szCs w:val="24"/>
        </w:rPr>
        <w:t>In the LabAssignment1</w:t>
      </w:r>
      <w:r>
        <w:rPr>
          <w:rFonts w:ascii="Calibri" w:eastAsia="Calibri" w:hAnsi="Calibri" w:cs="Times New Roman"/>
          <w:i w:val="0"/>
          <w:iCs w:val="0"/>
          <w:sz w:val="24"/>
          <w:szCs w:val="24"/>
        </w:rPr>
        <w:t>B</w:t>
      </w:r>
      <w:r w:rsidRPr="003040F7">
        <w:rPr>
          <w:rFonts w:ascii="Calibri" w:eastAsia="Calibri" w:hAnsi="Calibri" w:cs="Times New Roman"/>
          <w:i w:val="0"/>
          <w:iCs w:val="0"/>
          <w:sz w:val="24"/>
          <w:szCs w:val="24"/>
        </w:rPr>
        <w:t xml:space="preserve"> case, you want to show what evidence exists proving that George had his own business registering domain names. You should include a list of his clients’ names, his income from this business, and any correspondence he wrote to clients about their accounts. The time and date stamps on the files are during work hours, so you should include this information, too. Eventually, you hand the evidence file to your supervisor or to Steve, George’s manager, who then decides on a course of action.</w:t>
      </w:r>
    </w:p>
    <w:p w14:paraId="1ECBFA31" w14:textId="1249EF30" w:rsidR="00C37B66" w:rsidRDefault="00C37B66" w:rsidP="003040F7">
      <w:pPr>
        <w:spacing w:line="276" w:lineRule="auto"/>
        <w:jc w:val="both"/>
        <w:rPr>
          <w:rFonts w:ascii="Calibri" w:eastAsia="Calibri" w:hAnsi="Calibri" w:cs="Times New Roman"/>
          <w:i w:val="0"/>
          <w:iCs w:val="0"/>
          <w:sz w:val="24"/>
          <w:szCs w:val="24"/>
        </w:rPr>
      </w:pPr>
    </w:p>
    <w:p w14:paraId="3969BF8F" w14:textId="3DDE20DE" w:rsidR="00C37B66" w:rsidRPr="00FB0708" w:rsidRDefault="00C37B66" w:rsidP="003040F7">
      <w:pPr>
        <w:spacing w:line="276" w:lineRule="auto"/>
        <w:jc w:val="both"/>
        <w:rPr>
          <w:rFonts w:ascii="Calibri" w:eastAsia="Calibri" w:hAnsi="Calibri" w:cs="Times New Roman"/>
          <w:b/>
          <w:bCs/>
          <w:i w:val="0"/>
          <w:iCs w:val="0"/>
          <w:color w:val="FF0000"/>
          <w:sz w:val="24"/>
          <w:szCs w:val="24"/>
        </w:rPr>
      </w:pPr>
      <w:r w:rsidRPr="00FB0708">
        <w:rPr>
          <w:rFonts w:ascii="Calibri" w:eastAsia="Calibri" w:hAnsi="Calibri" w:cs="Times New Roman"/>
          <w:b/>
          <w:bCs/>
          <w:i w:val="0"/>
          <w:iCs w:val="0"/>
          <w:color w:val="FF0000"/>
          <w:sz w:val="24"/>
          <w:szCs w:val="24"/>
        </w:rPr>
        <w:t xml:space="preserve">The file Client Info.mdb has client names, addresses and domains with their IP addresses, date registered and </w:t>
      </w:r>
      <w:r w:rsidR="00FB0708" w:rsidRPr="00FB0708">
        <w:rPr>
          <w:rFonts w:ascii="Calibri" w:eastAsia="Calibri" w:hAnsi="Calibri" w:cs="Times New Roman"/>
          <w:b/>
          <w:bCs/>
          <w:i w:val="0"/>
          <w:iCs w:val="0"/>
          <w:color w:val="FF0000"/>
          <w:sz w:val="24"/>
          <w:szCs w:val="24"/>
        </w:rPr>
        <w:t>renewal</w:t>
      </w:r>
      <w:r w:rsidRPr="00FB0708">
        <w:rPr>
          <w:rFonts w:ascii="Calibri" w:eastAsia="Calibri" w:hAnsi="Calibri" w:cs="Times New Roman"/>
          <w:b/>
          <w:bCs/>
          <w:i w:val="0"/>
          <w:iCs w:val="0"/>
          <w:color w:val="FF0000"/>
          <w:sz w:val="24"/>
          <w:szCs w:val="24"/>
        </w:rPr>
        <w:t xml:space="preserve"> date. From this information, George can use for his own use to profit </w:t>
      </w:r>
      <w:proofErr w:type="gramStart"/>
      <w:r w:rsidRPr="00FB0708">
        <w:rPr>
          <w:rFonts w:ascii="Calibri" w:eastAsia="Calibri" w:hAnsi="Calibri" w:cs="Times New Roman"/>
          <w:b/>
          <w:bCs/>
          <w:i w:val="0"/>
          <w:iCs w:val="0"/>
          <w:color w:val="FF0000"/>
          <w:sz w:val="24"/>
          <w:szCs w:val="24"/>
        </w:rPr>
        <w:t>off of</w:t>
      </w:r>
      <w:proofErr w:type="gramEnd"/>
      <w:r w:rsidRPr="00FB0708">
        <w:rPr>
          <w:rFonts w:ascii="Calibri" w:eastAsia="Calibri" w:hAnsi="Calibri" w:cs="Times New Roman"/>
          <w:b/>
          <w:bCs/>
          <w:i w:val="0"/>
          <w:iCs w:val="0"/>
          <w:color w:val="FF0000"/>
          <w:sz w:val="24"/>
          <w:szCs w:val="24"/>
        </w:rPr>
        <w:t xml:space="preserve"> his work through the company.</w:t>
      </w:r>
    </w:p>
    <w:p w14:paraId="6272BBC8" w14:textId="348BC63B" w:rsidR="00C37B66" w:rsidRDefault="00C37B66" w:rsidP="003040F7">
      <w:pPr>
        <w:spacing w:line="276" w:lineRule="auto"/>
        <w:jc w:val="both"/>
        <w:rPr>
          <w:rFonts w:ascii="Calibri" w:eastAsia="Calibri" w:hAnsi="Calibri" w:cs="Times New Roman"/>
          <w:i w:val="0"/>
          <w:iCs w:val="0"/>
          <w:sz w:val="24"/>
          <w:szCs w:val="24"/>
        </w:rPr>
      </w:pPr>
      <w:r w:rsidRPr="00C37B66">
        <w:rPr>
          <w:rFonts w:ascii="Calibri" w:eastAsia="Calibri" w:hAnsi="Calibri" w:cs="Times New Roman"/>
          <w:i w:val="0"/>
          <w:iCs w:val="0"/>
          <w:sz w:val="24"/>
          <w:szCs w:val="24"/>
        </w:rPr>
        <w:lastRenderedPageBreak/>
        <w:drawing>
          <wp:inline distT="0" distB="0" distL="0" distR="0" wp14:anchorId="71408A97" wp14:editId="691022C8">
            <wp:extent cx="6858000" cy="1588135"/>
            <wp:effectExtent l="0" t="0" r="0" b="0"/>
            <wp:docPr id="3" name="Picture 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imeline&#10;&#10;Description automatically generated"/>
                    <pic:cNvPicPr/>
                  </pic:nvPicPr>
                  <pic:blipFill>
                    <a:blip r:embed="rId9"/>
                    <a:stretch>
                      <a:fillRect/>
                    </a:stretch>
                  </pic:blipFill>
                  <pic:spPr>
                    <a:xfrm>
                      <a:off x="0" y="0"/>
                      <a:ext cx="6858000" cy="1588135"/>
                    </a:xfrm>
                    <a:prstGeom prst="rect">
                      <a:avLst/>
                    </a:prstGeom>
                  </pic:spPr>
                </pic:pic>
              </a:graphicData>
            </a:graphic>
          </wp:inline>
        </w:drawing>
      </w:r>
    </w:p>
    <w:p w14:paraId="5B4887EF" w14:textId="59401E7A" w:rsidR="00C37B66" w:rsidRPr="00B57C91" w:rsidRDefault="00B57C91" w:rsidP="003040F7">
      <w:pPr>
        <w:spacing w:line="276" w:lineRule="auto"/>
        <w:jc w:val="both"/>
        <w:rPr>
          <w:rFonts w:ascii="Calibri" w:eastAsia="Calibri" w:hAnsi="Calibri" w:cs="Times New Roman"/>
          <w:b/>
          <w:bCs/>
          <w:i w:val="0"/>
          <w:iCs w:val="0"/>
          <w:color w:val="FF0000"/>
          <w:sz w:val="24"/>
          <w:szCs w:val="24"/>
        </w:rPr>
      </w:pPr>
      <w:r w:rsidRPr="00B57C91">
        <w:rPr>
          <w:rFonts w:ascii="Calibri" w:eastAsia="Calibri" w:hAnsi="Calibri" w:cs="Times New Roman"/>
          <w:b/>
          <w:bCs/>
          <w:i w:val="0"/>
          <w:iCs w:val="0"/>
          <w:color w:val="FF0000"/>
          <w:sz w:val="24"/>
          <w:szCs w:val="24"/>
        </w:rPr>
        <w:t>For the month of January, in income.xls George made $3945 from his side job using company confidential information.</w:t>
      </w:r>
    </w:p>
    <w:p w14:paraId="29534267" w14:textId="2F9C71BB" w:rsidR="00C37B66" w:rsidRDefault="00B57C91" w:rsidP="003040F7">
      <w:pPr>
        <w:spacing w:line="276" w:lineRule="auto"/>
        <w:jc w:val="both"/>
        <w:rPr>
          <w:rFonts w:ascii="Calibri" w:eastAsia="Calibri" w:hAnsi="Calibri" w:cs="Times New Roman"/>
          <w:i w:val="0"/>
          <w:iCs w:val="0"/>
          <w:sz w:val="24"/>
          <w:szCs w:val="24"/>
        </w:rPr>
      </w:pPr>
      <w:r w:rsidRPr="00B57C91">
        <w:rPr>
          <w:rFonts w:ascii="Calibri" w:eastAsia="Calibri" w:hAnsi="Calibri" w:cs="Times New Roman"/>
          <w:i w:val="0"/>
          <w:iCs w:val="0"/>
          <w:sz w:val="24"/>
          <w:szCs w:val="24"/>
        </w:rPr>
        <w:drawing>
          <wp:inline distT="0" distB="0" distL="0" distR="0" wp14:anchorId="1FC3EA3A" wp14:editId="39FD7E00">
            <wp:extent cx="6210300" cy="16764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stretch>
                      <a:fillRect/>
                    </a:stretch>
                  </pic:blipFill>
                  <pic:spPr>
                    <a:xfrm>
                      <a:off x="0" y="0"/>
                      <a:ext cx="6210300" cy="1676400"/>
                    </a:xfrm>
                    <a:prstGeom prst="rect">
                      <a:avLst/>
                    </a:prstGeom>
                  </pic:spPr>
                </pic:pic>
              </a:graphicData>
            </a:graphic>
          </wp:inline>
        </w:drawing>
      </w:r>
    </w:p>
    <w:p w14:paraId="6F137456" w14:textId="2AA4CB21" w:rsidR="00746B75" w:rsidRPr="00746B75" w:rsidRDefault="00746B75" w:rsidP="003040F7">
      <w:pPr>
        <w:spacing w:line="276" w:lineRule="auto"/>
        <w:jc w:val="both"/>
        <w:rPr>
          <w:rFonts w:ascii="Calibri" w:eastAsia="Calibri" w:hAnsi="Calibri" w:cs="Times New Roman"/>
          <w:b/>
          <w:bCs/>
          <w:i w:val="0"/>
          <w:iCs w:val="0"/>
          <w:color w:val="FF0000"/>
          <w:sz w:val="24"/>
          <w:szCs w:val="24"/>
        </w:rPr>
      </w:pPr>
      <w:r w:rsidRPr="00746B75">
        <w:rPr>
          <w:rFonts w:ascii="Calibri" w:eastAsia="Calibri" w:hAnsi="Calibri" w:cs="Times New Roman"/>
          <w:b/>
          <w:bCs/>
          <w:i w:val="0"/>
          <w:iCs w:val="0"/>
          <w:color w:val="FF0000"/>
          <w:sz w:val="24"/>
          <w:szCs w:val="24"/>
        </w:rPr>
        <w:t>Files with timestamps below</w:t>
      </w:r>
    </w:p>
    <w:p w14:paraId="681649B2" w14:textId="63C23A3E" w:rsidR="00746B75" w:rsidRDefault="00746B75" w:rsidP="003040F7">
      <w:pPr>
        <w:spacing w:line="276" w:lineRule="auto"/>
        <w:jc w:val="both"/>
        <w:rPr>
          <w:rFonts w:ascii="Calibri" w:eastAsia="Calibri" w:hAnsi="Calibri" w:cs="Times New Roman"/>
          <w:i w:val="0"/>
          <w:iCs w:val="0"/>
          <w:sz w:val="24"/>
          <w:szCs w:val="24"/>
        </w:rPr>
      </w:pPr>
      <w:r w:rsidRPr="00746B75">
        <w:rPr>
          <w:rFonts w:ascii="Calibri" w:eastAsia="Calibri" w:hAnsi="Calibri" w:cs="Times New Roman"/>
          <w:i w:val="0"/>
          <w:iCs w:val="0"/>
          <w:sz w:val="24"/>
          <w:szCs w:val="24"/>
        </w:rPr>
        <w:drawing>
          <wp:inline distT="0" distB="0" distL="0" distR="0" wp14:anchorId="2D415516" wp14:editId="1F2A08EA">
            <wp:extent cx="6858000" cy="95885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6858000" cy="958850"/>
                    </a:xfrm>
                    <a:prstGeom prst="rect">
                      <a:avLst/>
                    </a:prstGeom>
                  </pic:spPr>
                </pic:pic>
              </a:graphicData>
            </a:graphic>
          </wp:inline>
        </w:drawing>
      </w:r>
    </w:p>
    <w:p w14:paraId="54E5CBDA" w14:textId="77777777" w:rsidR="00C37B66" w:rsidRDefault="00C37B66" w:rsidP="003040F7">
      <w:pPr>
        <w:spacing w:line="276" w:lineRule="auto"/>
        <w:jc w:val="both"/>
        <w:rPr>
          <w:rFonts w:ascii="Calibri" w:eastAsia="Calibri" w:hAnsi="Calibri" w:cs="Times New Roman"/>
          <w:i w:val="0"/>
          <w:iCs w:val="0"/>
          <w:sz w:val="24"/>
          <w:szCs w:val="24"/>
        </w:rPr>
      </w:pPr>
    </w:p>
    <w:p w14:paraId="27910409" w14:textId="064972BA" w:rsidR="003040F7" w:rsidRPr="003040F7" w:rsidRDefault="003040F7" w:rsidP="003040F7">
      <w:pPr>
        <w:spacing w:line="276" w:lineRule="auto"/>
        <w:jc w:val="both"/>
        <w:rPr>
          <w:rFonts w:ascii="Calibri" w:eastAsia="Calibri" w:hAnsi="Calibri" w:cs="Times New Roman"/>
          <w:b/>
          <w:i w:val="0"/>
          <w:iCs w:val="0"/>
          <w:sz w:val="24"/>
          <w:szCs w:val="24"/>
        </w:rPr>
      </w:pPr>
      <w:r w:rsidRPr="003040F7">
        <w:rPr>
          <w:rFonts w:ascii="Calibri" w:eastAsia="Calibri" w:hAnsi="Calibri" w:cs="Times New Roman"/>
          <w:b/>
          <w:i w:val="0"/>
          <w:iCs w:val="0"/>
          <w:sz w:val="24"/>
          <w:szCs w:val="24"/>
        </w:rPr>
        <w:t>Generating Reports</w:t>
      </w:r>
    </w:p>
    <w:p w14:paraId="2B165E36" w14:textId="77777777" w:rsidR="003040F7" w:rsidRPr="003040F7" w:rsidRDefault="003040F7" w:rsidP="003040F7">
      <w:pPr>
        <w:jc w:val="both"/>
        <w:rPr>
          <w:i w:val="0"/>
          <w:sz w:val="24"/>
          <w:szCs w:val="24"/>
        </w:rPr>
      </w:pPr>
      <w:r w:rsidRPr="003040F7">
        <w:rPr>
          <w:i w:val="0"/>
          <w:sz w:val="24"/>
          <w:szCs w:val="24"/>
        </w:rPr>
        <w:t>Autopsy has several styles of reports, including a plain text file, an HTML Web page with links to artifacts, and an Excel spreadsheet. To generate a report, you can follow this general procedure:</w:t>
      </w:r>
    </w:p>
    <w:p w14:paraId="14291549" w14:textId="4AC2F734" w:rsidR="003040F7" w:rsidRPr="003040F7" w:rsidRDefault="003040F7" w:rsidP="003040F7">
      <w:pPr>
        <w:pStyle w:val="ListParagraph"/>
        <w:numPr>
          <w:ilvl w:val="0"/>
          <w:numId w:val="23"/>
        </w:numPr>
        <w:spacing w:line="276" w:lineRule="auto"/>
        <w:jc w:val="both"/>
        <w:rPr>
          <w:i w:val="0"/>
          <w:sz w:val="24"/>
          <w:szCs w:val="24"/>
        </w:rPr>
      </w:pPr>
      <w:r w:rsidRPr="003040F7">
        <w:rPr>
          <w:i w:val="0"/>
          <w:sz w:val="24"/>
          <w:szCs w:val="24"/>
        </w:rPr>
        <w:t xml:space="preserve">If you exited Autopsy, start it again, and click </w:t>
      </w:r>
      <w:r w:rsidRPr="003040F7">
        <w:rPr>
          <w:b/>
          <w:i w:val="0"/>
          <w:sz w:val="24"/>
          <w:szCs w:val="24"/>
        </w:rPr>
        <w:t>Open Recent Case</w:t>
      </w:r>
      <w:r w:rsidRPr="003040F7">
        <w:rPr>
          <w:i w:val="0"/>
          <w:sz w:val="24"/>
          <w:szCs w:val="24"/>
        </w:rPr>
        <w:t xml:space="preserve">. Click </w:t>
      </w:r>
      <w:r w:rsidRPr="003040F7">
        <w:rPr>
          <w:b/>
          <w:i w:val="0"/>
          <w:sz w:val="24"/>
          <w:szCs w:val="24"/>
        </w:rPr>
        <w:t>LabAssignment1</w:t>
      </w:r>
      <w:r>
        <w:rPr>
          <w:b/>
          <w:i w:val="0"/>
          <w:sz w:val="24"/>
          <w:szCs w:val="24"/>
        </w:rPr>
        <w:t>B</w:t>
      </w:r>
      <w:r w:rsidRPr="003040F7">
        <w:rPr>
          <w:i w:val="0"/>
          <w:sz w:val="24"/>
          <w:szCs w:val="24"/>
        </w:rPr>
        <w:t xml:space="preserve"> and then click </w:t>
      </w:r>
      <w:r w:rsidRPr="003040F7">
        <w:rPr>
          <w:b/>
          <w:i w:val="0"/>
          <w:sz w:val="24"/>
          <w:szCs w:val="24"/>
        </w:rPr>
        <w:t>Open</w:t>
      </w:r>
      <w:r w:rsidRPr="003040F7">
        <w:rPr>
          <w:i w:val="0"/>
          <w:sz w:val="24"/>
          <w:szCs w:val="24"/>
        </w:rPr>
        <w:t xml:space="preserve"> in the Recent Case window. In Autopsy’s main window, click the </w:t>
      </w:r>
      <w:r w:rsidRPr="003040F7">
        <w:rPr>
          <w:b/>
          <w:i w:val="0"/>
          <w:sz w:val="24"/>
          <w:szCs w:val="24"/>
        </w:rPr>
        <w:t>Generate Report</w:t>
      </w:r>
      <w:r w:rsidRPr="003040F7">
        <w:rPr>
          <w:i w:val="0"/>
          <w:sz w:val="24"/>
          <w:szCs w:val="24"/>
        </w:rPr>
        <w:t xml:space="preserve"> button at the top.</w:t>
      </w:r>
    </w:p>
    <w:p w14:paraId="072258EE" w14:textId="4C844498" w:rsidR="003040F7" w:rsidRDefault="003040F7" w:rsidP="003040F7">
      <w:pPr>
        <w:pStyle w:val="ListParagraph"/>
        <w:numPr>
          <w:ilvl w:val="0"/>
          <w:numId w:val="23"/>
        </w:numPr>
        <w:spacing w:line="276" w:lineRule="auto"/>
        <w:jc w:val="both"/>
        <w:rPr>
          <w:i w:val="0"/>
          <w:sz w:val="24"/>
          <w:szCs w:val="24"/>
        </w:rPr>
      </w:pPr>
      <w:r w:rsidRPr="003040F7">
        <w:rPr>
          <w:i w:val="0"/>
          <w:sz w:val="24"/>
          <w:szCs w:val="24"/>
        </w:rPr>
        <w:t>In the Generate Report window, select the report format you want in the Report Modules section</w:t>
      </w:r>
      <w:r>
        <w:rPr>
          <w:i w:val="0"/>
          <w:sz w:val="24"/>
          <w:szCs w:val="24"/>
        </w:rPr>
        <w:t xml:space="preserve">. The </w:t>
      </w:r>
      <w:r w:rsidRPr="003040F7">
        <w:rPr>
          <w:i w:val="0"/>
          <w:sz w:val="24"/>
          <w:szCs w:val="24"/>
        </w:rPr>
        <w:t xml:space="preserve">HTML </w:t>
      </w:r>
      <w:r>
        <w:rPr>
          <w:i w:val="0"/>
          <w:sz w:val="24"/>
          <w:szCs w:val="24"/>
        </w:rPr>
        <w:t xml:space="preserve">Report </w:t>
      </w:r>
      <w:r w:rsidRPr="003040F7">
        <w:rPr>
          <w:i w:val="0"/>
          <w:sz w:val="24"/>
          <w:szCs w:val="24"/>
        </w:rPr>
        <w:t xml:space="preserve">option, for example, produces a linkable Web page with tagged artifacts, and the Files - Text option creates a plain text output file. When you’re finished, click </w:t>
      </w:r>
      <w:r w:rsidRPr="003040F7">
        <w:rPr>
          <w:b/>
          <w:i w:val="0"/>
          <w:sz w:val="24"/>
          <w:szCs w:val="24"/>
        </w:rPr>
        <w:t>Next</w:t>
      </w:r>
      <w:r w:rsidRPr="003040F7">
        <w:rPr>
          <w:i w:val="0"/>
          <w:sz w:val="24"/>
          <w:szCs w:val="24"/>
        </w:rPr>
        <w:t>.</w:t>
      </w:r>
    </w:p>
    <w:p w14:paraId="09485583" w14:textId="3FE8E246" w:rsidR="003040F7" w:rsidRDefault="003040F7" w:rsidP="003040F7">
      <w:pPr>
        <w:pStyle w:val="ListParagraph"/>
        <w:numPr>
          <w:ilvl w:val="0"/>
          <w:numId w:val="23"/>
        </w:numPr>
        <w:spacing w:line="276" w:lineRule="auto"/>
        <w:jc w:val="both"/>
        <w:rPr>
          <w:i w:val="0"/>
          <w:sz w:val="24"/>
          <w:szCs w:val="24"/>
        </w:rPr>
      </w:pPr>
      <w:r>
        <w:rPr>
          <w:i w:val="0"/>
          <w:sz w:val="24"/>
          <w:szCs w:val="24"/>
        </w:rPr>
        <w:t xml:space="preserve">In the Select which data source(s) to include window, select the evidence sources to be included in the report, click </w:t>
      </w:r>
      <w:r w:rsidRPr="003040F7">
        <w:rPr>
          <w:b/>
          <w:i w:val="0"/>
          <w:sz w:val="24"/>
          <w:szCs w:val="24"/>
        </w:rPr>
        <w:t>Next</w:t>
      </w:r>
      <w:r>
        <w:rPr>
          <w:i w:val="0"/>
          <w:sz w:val="24"/>
          <w:szCs w:val="24"/>
        </w:rPr>
        <w:t>.</w:t>
      </w:r>
    </w:p>
    <w:p w14:paraId="4BBA59E8" w14:textId="085626B3" w:rsidR="003040F7" w:rsidRPr="003040F7" w:rsidRDefault="003040F7" w:rsidP="003040F7">
      <w:pPr>
        <w:pStyle w:val="ListParagraph"/>
        <w:numPr>
          <w:ilvl w:val="0"/>
          <w:numId w:val="23"/>
        </w:numPr>
        <w:spacing w:line="276" w:lineRule="auto"/>
        <w:jc w:val="both"/>
        <w:rPr>
          <w:i w:val="0"/>
          <w:sz w:val="24"/>
          <w:szCs w:val="24"/>
        </w:rPr>
      </w:pPr>
      <w:r>
        <w:rPr>
          <w:i w:val="0"/>
          <w:sz w:val="24"/>
          <w:szCs w:val="24"/>
        </w:rPr>
        <w:t xml:space="preserve">Configure Report to include </w:t>
      </w:r>
      <w:r w:rsidRPr="003040F7">
        <w:rPr>
          <w:b/>
          <w:i w:val="0"/>
          <w:sz w:val="24"/>
          <w:szCs w:val="24"/>
        </w:rPr>
        <w:t>All Results</w:t>
      </w:r>
      <w:r>
        <w:rPr>
          <w:i w:val="0"/>
          <w:sz w:val="24"/>
          <w:szCs w:val="24"/>
        </w:rPr>
        <w:t xml:space="preserve"> and select </w:t>
      </w:r>
      <w:r w:rsidRPr="003040F7">
        <w:rPr>
          <w:b/>
          <w:i w:val="0"/>
          <w:sz w:val="24"/>
          <w:szCs w:val="24"/>
        </w:rPr>
        <w:t>Finish</w:t>
      </w:r>
      <w:r w:rsidRPr="003040F7">
        <w:rPr>
          <w:i w:val="0"/>
          <w:sz w:val="24"/>
          <w:szCs w:val="24"/>
        </w:rPr>
        <w:t xml:space="preserve"> to generate the report.</w:t>
      </w:r>
    </w:p>
    <w:p w14:paraId="47180301" w14:textId="77777777" w:rsidR="003040F7" w:rsidRPr="003040F7" w:rsidRDefault="003040F7" w:rsidP="003040F7">
      <w:pPr>
        <w:pStyle w:val="ListParagraph"/>
        <w:numPr>
          <w:ilvl w:val="0"/>
          <w:numId w:val="23"/>
        </w:numPr>
        <w:spacing w:line="276" w:lineRule="auto"/>
        <w:jc w:val="both"/>
        <w:rPr>
          <w:i w:val="0"/>
          <w:sz w:val="24"/>
          <w:szCs w:val="24"/>
        </w:rPr>
      </w:pPr>
      <w:r w:rsidRPr="003040F7">
        <w:rPr>
          <w:i w:val="0"/>
          <w:sz w:val="24"/>
          <w:szCs w:val="24"/>
        </w:rPr>
        <w:lastRenderedPageBreak/>
        <w:t xml:space="preserve">After the report is generated, Autopsy displays the Report Generation Progress window. Click the link to open the report, and then click </w:t>
      </w:r>
      <w:r w:rsidRPr="003040F7">
        <w:rPr>
          <w:b/>
          <w:i w:val="0"/>
          <w:sz w:val="24"/>
          <w:szCs w:val="24"/>
        </w:rPr>
        <w:t>Close</w:t>
      </w:r>
      <w:r w:rsidRPr="003040F7">
        <w:rPr>
          <w:i w:val="0"/>
          <w:sz w:val="24"/>
          <w:szCs w:val="24"/>
        </w:rPr>
        <w:t xml:space="preserve"> after you’ve reviewed it.</w:t>
      </w:r>
    </w:p>
    <w:p w14:paraId="48E26DDD" w14:textId="5E82254B" w:rsidR="003040F7" w:rsidRDefault="003040F7" w:rsidP="003040F7">
      <w:pPr>
        <w:pStyle w:val="ListParagraph"/>
        <w:numPr>
          <w:ilvl w:val="0"/>
          <w:numId w:val="23"/>
        </w:numPr>
        <w:spacing w:line="276" w:lineRule="auto"/>
        <w:jc w:val="both"/>
        <w:rPr>
          <w:b/>
          <w:i w:val="0"/>
          <w:color w:val="FF0000"/>
          <w:sz w:val="24"/>
          <w:szCs w:val="24"/>
        </w:rPr>
      </w:pPr>
      <w:r w:rsidRPr="003040F7">
        <w:rPr>
          <w:b/>
          <w:i w:val="0"/>
          <w:color w:val="FF0000"/>
          <w:sz w:val="24"/>
          <w:szCs w:val="24"/>
        </w:rPr>
        <w:t>Include the report content, or a snapshot in this submission.</w:t>
      </w:r>
    </w:p>
    <w:p w14:paraId="41DD9F8A" w14:textId="577282E3" w:rsidR="006D0BFC" w:rsidRDefault="006D0BFC" w:rsidP="006D0BFC">
      <w:pPr>
        <w:spacing w:line="276" w:lineRule="auto"/>
        <w:jc w:val="both"/>
        <w:rPr>
          <w:b/>
          <w:i w:val="0"/>
          <w:color w:val="FF0000"/>
          <w:sz w:val="24"/>
          <w:szCs w:val="24"/>
        </w:rPr>
      </w:pPr>
    </w:p>
    <w:p w14:paraId="5F1410CF" w14:textId="71F9F28B" w:rsidR="006D0BFC" w:rsidRDefault="006D0BFC" w:rsidP="006D0BFC">
      <w:pPr>
        <w:spacing w:line="276" w:lineRule="auto"/>
        <w:jc w:val="both"/>
        <w:rPr>
          <w:b/>
          <w:i w:val="0"/>
          <w:color w:val="FF0000"/>
          <w:sz w:val="24"/>
          <w:szCs w:val="24"/>
        </w:rPr>
      </w:pPr>
      <w:r w:rsidRPr="006D0BFC">
        <w:rPr>
          <w:b/>
          <w:i w:val="0"/>
          <w:color w:val="FF0000"/>
          <w:sz w:val="24"/>
          <w:szCs w:val="24"/>
        </w:rPr>
        <w:drawing>
          <wp:inline distT="0" distB="0" distL="0" distR="0" wp14:anchorId="4F348837" wp14:editId="1E4392CC">
            <wp:extent cx="6858000" cy="6737985"/>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6858000" cy="6737985"/>
                    </a:xfrm>
                    <a:prstGeom prst="rect">
                      <a:avLst/>
                    </a:prstGeom>
                  </pic:spPr>
                </pic:pic>
              </a:graphicData>
            </a:graphic>
          </wp:inline>
        </w:drawing>
      </w:r>
    </w:p>
    <w:p w14:paraId="1CDAA30D" w14:textId="0AADFA93" w:rsidR="00A60EB9" w:rsidRDefault="00A60EB9" w:rsidP="006D0BFC">
      <w:pPr>
        <w:spacing w:line="276" w:lineRule="auto"/>
        <w:jc w:val="both"/>
        <w:rPr>
          <w:b/>
          <w:i w:val="0"/>
          <w:color w:val="FF0000"/>
          <w:sz w:val="24"/>
          <w:szCs w:val="24"/>
        </w:rPr>
      </w:pPr>
    </w:p>
    <w:p w14:paraId="4F728C81" w14:textId="1703A48C" w:rsidR="00A60EB9" w:rsidRPr="00A60EB9" w:rsidRDefault="00A60EB9" w:rsidP="006D0BFC">
      <w:pPr>
        <w:spacing w:line="276" w:lineRule="auto"/>
        <w:jc w:val="both"/>
        <w:rPr>
          <w:b/>
          <w:i w:val="0"/>
          <w:color w:val="000000" w:themeColor="text1"/>
          <w:sz w:val="24"/>
          <w:szCs w:val="24"/>
        </w:rPr>
      </w:pPr>
      <w:r w:rsidRPr="00A60EB9">
        <w:rPr>
          <w:b/>
          <w:i w:val="0"/>
          <w:color w:val="000000" w:themeColor="text1"/>
          <w:sz w:val="24"/>
          <w:szCs w:val="24"/>
        </w:rPr>
        <w:t>DONE</w:t>
      </w:r>
    </w:p>
    <w:p w14:paraId="00AABAE7" w14:textId="254F15E9" w:rsidR="00A536B2" w:rsidRPr="00637423" w:rsidRDefault="00A536B2" w:rsidP="004C1D59">
      <w:pPr>
        <w:pStyle w:val="Heading1"/>
      </w:pPr>
      <w:r>
        <w:lastRenderedPageBreak/>
        <w:t>Exercise</w:t>
      </w:r>
      <w:r w:rsidR="00FD2D99">
        <w:t>—</w:t>
      </w:r>
      <w:r>
        <w:t>Key Takeaways</w:t>
      </w:r>
      <w:r>
        <w:tab/>
      </w:r>
    </w:p>
    <w:p w14:paraId="30D0D4B6" w14:textId="77777777" w:rsidR="00A536B2" w:rsidRPr="006B4976" w:rsidRDefault="00A536B2" w:rsidP="00A536B2">
      <w:pPr>
        <w:spacing w:after="0" w:line="240" w:lineRule="auto"/>
        <w:rPr>
          <w:rFonts w:cstheme="minorHAnsi"/>
          <w:b/>
          <w:i w:val="0"/>
          <w:sz w:val="24"/>
          <w:szCs w:val="24"/>
        </w:rPr>
      </w:pPr>
    </w:p>
    <w:p w14:paraId="33865C58" w14:textId="2B56A884" w:rsidR="006B4976" w:rsidRDefault="006B4976" w:rsidP="006B4976">
      <w:pPr>
        <w:pStyle w:val="ListParagraph"/>
        <w:numPr>
          <w:ilvl w:val="0"/>
          <w:numId w:val="1"/>
        </w:numPr>
        <w:spacing w:after="0" w:line="240" w:lineRule="auto"/>
        <w:jc w:val="both"/>
        <w:rPr>
          <w:rFonts w:cstheme="minorHAnsi"/>
          <w:i w:val="0"/>
          <w:sz w:val="24"/>
          <w:szCs w:val="24"/>
        </w:rPr>
      </w:pPr>
      <w:r>
        <w:rPr>
          <w:rFonts w:cstheme="minorHAnsi"/>
          <w:i w:val="0"/>
          <w:sz w:val="24"/>
          <w:szCs w:val="24"/>
        </w:rPr>
        <w:t>Forensic professionals must always remain objective when initiating investigations</w:t>
      </w:r>
    </w:p>
    <w:p w14:paraId="29B82EB2" w14:textId="717DDCE1" w:rsidR="006B4976" w:rsidRDefault="006B4976" w:rsidP="006B4976">
      <w:pPr>
        <w:pStyle w:val="ListParagraph"/>
        <w:numPr>
          <w:ilvl w:val="0"/>
          <w:numId w:val="1"/>
        </w:numPr>
        <w:spacing w:after="0" w:line="240" w:lineRule="auto"/>
        <w:jc w:val="both"/>
        <w:rPr>
          <w:rFonts w:cstheme="minorHAnsi"/>
          <w:i w:val="0"/>
          <w:sz w:val="24"/>
          <w:szCs w:val="24"/>
        </w:rPr>
      </w:pPr>
      <w:r>
        <w:rPr>
          <w:rFonts w:cstheme="minorHAnsi"/>
          <w:i w:val="0"/>
          <w:sz w:val="24"/>
          <w:szCs w:val="24"/>
        </w:rPr>
        <w:t>Autopsy is one of many tools that can help identify deleted, hidden, or otherwise obscured files</w:t>
      </w:r>
    </w:p>
    <w:p w14:paraId="2548B614" w14:textId="639B8028" w:rsidR="006B4976" w:rsidRDefault="006B4976" w:rsidP="006B4976">
      <w:pPr>
        <w:pStyle w:val="ListParagraph"/>
        <w:numPr>
          <w:ilvl w:val="0"/>
          <w:numId w:val="1"/>
        </w:numPr>
        <w:spacing w:after="0" w:line="240" w:lineRule="auto"/>
        <w:jc w:val="both"/>
        <w:rPr>
          <w:rFonts w:cstheme="minorHAnsi"/>
          <w:i w:val="0"/>
          <w:sz w:val="24"/>
          <w:szCs w:val="24"/>
        </w:rPr>
      </w:pPr>
      <w:r>
        <w:rPr>
          <w:rFonts w:cstheme="minorHAnsi"/>
          <w:i w:val="0"/>
          <w:sz w:val="24"/>
          <w:szCs w:val="24"/>
        </w:rPr>
        <w:t>Tags and bookmarks can be used to highlight useful evidence in a report for reporting or presentation purposes</w:t>
      </w:r>
    </w:p>
    <w:p w14:paraId="110ABA58" w14:textId="388E63D3" w:rsidR="006B4976" w:rsidRDefault="006B4976" w:rsidP="006B4976">
      <w:pPr>
        <w:pStyle w:val="ListParagraph"/>
        <w:numPr>
          <w:ilvl w:val="0"/>
          <w:numId w:val="1"/>
        </w:numPr>
        <w:spacing w:after="0" w:line="240" w:lineRule="auto"/>
        <w:jc w:val="both"/>
        <w:rPr>
          <w:rFonts w:cstheme="minorHAnsi"/>
          <w:i w:val="0"/>
          <w:sz w:val="24"/>
          <w:szCs w:val="24"/>
        </w:rPr>
      </w:pPr>
      <w:r>
        <w:rPr>
          <w:rFonts w:cstheme="minorHAnsi"/>
          <w:i w:val="0"/>
          <w:sz w:val="24"/>
          <w:szCs w:val="24"/>
        </w:rPr>
        <w:t>Any analysis or answers to forensic questions should be documented in a report in all cases</w:t>
      </w:r>
    </w:p>
    <w:p w14:paraId="43FC13BF" w14:textId="77777777" w:rsidR="006B4976" w:rsidRPr="006B4976" w:rsidRDefault="006B4976" w:rsidP="006B4976">
      <w:pPr>
        <w:spacing w:after="0" w:line="240" w:lineRule="auto"/>
        <w:jc w:val="both"/>
        <w:rPr>
          <w:rFonts w:cstheme="minorHAnsi"/>
          <w:i w:val="0"/>
          <w:sz w:val="24"/>
          <w:szCs w:val="24"/>
        </w:rPr>
      </w:pPr>
    </w:p>
    <w:p w14:paraId="6290BE9D" w14:textId="77777777" w:rsid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42BCDDAB" w14:textId="65ED708A" w:rsidR="00321DAB" w:rsidRP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545C771B" w14:textId="7816A169" w:rsidR="00A70EA0" w:rsidRPr="00012C0D" w:rsidRDefault="00012C0D" w:rsidP="00250D85">
      <w:pPr>
        <w:tabs>
          <w:tab w:val="left" w:pos="7830"/>
        </w:tabs>
      </w:pPr>
      <w:r>
        <w:tab/>
      </w:r>
    </w:p>
    <w:sectPr w:rsidR="00A70EA0" w:rsidRPr="00012C0D" w:rsidSect="00BA7A46">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D7E1" w14:textId="77777777" w:rsidR="000045CF" w:rsidRDefault="000045CF" w:rsidP="00BA7A46">
      <w:pPr>
        <w:spacing w:after="0" w:line="240" w:lineRule="auto"/>
      </w:pPr>
      <w:r>
        <w:separator/>
      </w:r>
    </w:p>
  </w:endnote>
  <w:endnote w:type="continuationSeparator" w:id="0">
    <w:p w14:paraId="0CABFCFE" w14:textId="77777777" w:rsidR="000045CF" w:rsidRDefault="000045CF"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7DE7800E"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Pr>
            <w:rFonts w:ascii="Arial" w:hAnsi="Arial" w:cs="Arial"/>
            <w:i w:val="0"/>
            <w:sz w:val="18"/>
            <w:szCs w:val="18"/>
          </w:rPr>
          <w:t>20</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2F448A">
          <w:rPr>
            <w:rFonts w:ascii="Arial" w:hAnsi="Arial" w:cs="Arial"/>
            <w:i w:val="0"/>
            <w:sz w:val="18"/>
            <w:szCs w:val="18"/>
          </w:rPr>
          <w:t xml:space="preserve">Lab </w:t>
        </w:r>
        <w:r>
          <w:rPr>
            <w:rFonts w:ascii="Arial" w:hAnsi="Arial" w:cs="Arial"/>
            <w:i w:val="0"/>
            <w:sz w:val="18"/>
            <w:szCs w:val="18"/>
          </w:rPr>
          <w:t>A</w:t>
        </w:r>
        <w:r w:rsidR="000F653C">
          <w:rPr>
            <w:rFonts w:ascii="Arial" w:hAnsi="Arial" w:cs="Arial"/>
            <w:i w:val="0"/>
            <w:sz w:val="18"/>
            <w:szCs w:val="18"/>
          </w:rPr>
          <w:t>ssignment 1</w:t>
        </w:r>
        <w:r w:rsidR="00D34662">
          <w:rPr>
            <w:rFonts w:ascii="Arial" w:hAnsi="Arial" w:cs="Arial"/>
            <w:i w:val="0"/>
            <w:sz w:val="18"/>
            <w:szCs w:val="18"/>
          </w:rPr>
          <w:t>B</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D34662">
          <w:rPr>
            <w:rFonts w:ascii="Arial" w:hAnsi="Arial" w:cs="Arial"/>
            <w:i w:val="0"/>
            <w:sz w:val="18"/>
            <w:szCs w:val="18"/>
          </w:rPr>
          <w:t>Analyzing Digital Evidence</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6B4976">
          <w:rPr>
            <w:rFonts w:ascii="Arial" w:hAnsi="Arial" w:cs="Arial"/>
            <w:i w:val="0"/>
            <w:noProof/>
            <w:sz w:val="18"/>
            <w:szCs w:val="18"/>
          </w:rPr>
          <w:t>1</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6B6B" w14:textId="77777777" w:rsidR="000045CF" w:rsidRDefault="000045CF" w:rsidP="00BA7A46">
      <w:pPr>
        <w:spacing w:after="0" w:line="240" w:lineRule="auto"/>
      </w:pPr>
      <w:r>
        <w:separator/>
      </w:r>
    </w:p>
  </w:footnote>
  <w:footnote w:type="continuationSeparator" w:id="0">
    <w:p w14:paraId="372A4998" w14:textId="77777777" w:rsidR="000045CF" w:rsidRDefault="000045CF" w:rsidP="00BA7A46">
      <w:pPr>
        <w:spacing w:after="0" w:line="240" w:lineRule="auto"/>
      </w:pPr>
      <w:r>
        <w:continuationSeparator/>
      </w:r>
    </w:p>
  </w:footnote>
  <w:footnote w:id="1">
    <w:p w14:paraId="2B416102" w14:textId="77777777" w:rsidR="00EE322C" w:rsidRDefault="00EE322C" w:rsidP="00EE322C">
      <w:pPr>
        <w:pStyle w:val="FootnoteText"/>
      </w:pPr>
      <w:r>
        <w:rPr>
          <w:rStyle w:val="FootnoteReference"/>
        </w:rPr>
        <w:footnoteRef/>
      </w:r>
      <w:r>
        <w:t xml:space="preserve"> For detailed information on using Autopsy, see </w:t>
      </w:r>
      <w:hyperlink r:id="rId1" w:history="1">
        <w:r w:rsidRPr="009E1BBB">
          <w:rPr>
            <w:rStyle w:val="Hyperlink"/>
          </w:rPr>
          <w:t>http://sleuthkit.org/autopsy/docs/user-docs/4.3/</w:t>
        </w:r>
      </w:hyperlink>
      <w:r>
        <w:t xml:space="preserve">. For an explanation of the user interface, see </w:t>
      </w:r>
      <w:hyperlink r:id="rId2" w:history="1">
        <w:r w:rsidRPr="009E1BBB">
          <w:rPr>
            <w:rStyle w:val="Hyperlink"/>
          </w:rPr>
          <w:t>http://sleuthkit.org/autopsy/docs/user-docs/4.3/uilayout_page.html</w:t>
        </w:r>
      </w:hyperlink>
      <w:r>
        <w:t xml:space="preserve">. </w:t>
      </w:r>
    </w:p>
  </w:footnote>
  <w:footnote w:id="2">
    <w:p w14:paraId="3F94BE3A" w14:textId="759C6D51" w:rsidR="009C21EE" w:rsidRDefault="009C21EE">
      <w:pPr>
        <w:pStyle w:val="FootnoteText"/>
      </w:pPr>
      <w:r>
        <w:rPr>
          <w:rStyle w:val="FootnoteReference"/>
        </w:rPr>
        <w:footnoteRef/>
      </w:r>
      <w:r>
        <w:t xml:space="preserve"> Version 4.16 can be downloaded here </w:t>
      </w:r>
      <w:hyperlink r:id="rId3" w:history="1">
        <w:r w:rsidRPr="00244EB9">
          <w:rPr>
            <w:rStyle w:val="Hyperlink"/>
          </w:rPr>
          <w:t>https://www.autopsy.com/download/</w:t>
        </w:r>
      </w:hyperlink>
      <w:r>
        <w:t>, which includes The Sleuth Kit (TSK) 4.10.0.</w:t>
      </w:r>
    </w:p>
  </w:footnote>
  <w:footnote w:id="3">
    <w:p w14:paraId="0222068B" w14:textId="4BF0ADFF" w:rsidR="009D7A2C" w:rsidRDefault="009D7A2C" w:rsidP="009D7A2C">
      <w:pPr>
        <w:pStyle w:val="FootnoteText"/>
      </w:pPr>
      <w:r>
        <w:rPr>
          <w:rStyle w:val="FootnoteReference"/>
        </w:rPr>
        <w:footnoteRef/>
      </w:r>
      <w:r>
        <w:t xml:space="preserve"> This keyword searching process will be used many times throughout the course and is one of the most commonly used techniques in digital forensics. This example is much simpler than advanced techniques that include GREP expressions or complex keywords.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5AA"/>
    <w:multiLevelType w:val="hybridMultilevel"/>
    <w:tmpl w:val="F120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55C4"/>
    <w:multiLevelType w:val="multilevel"/>
    <w:tmpl w:val="1DF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208F1"/>
    <w:multiLevelType w:val="multilevel"/>
    <w:tmpl w:val="7284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E52D8"/>
    <w:multiLevelType w:val="hybridMultilevel"/>
    <w:tmpl w:val="C7A6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910261"/>
    <w:multiLevelType w:val="hybridMultilevel"/>
    <w:tmpl w:val="CE8EB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64E52"/>
    <w:multiLevelType w:val="hybridMultilevel"/>
    <w:tmpl w:val="DC9A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8741B"/>
    <w:multiLevelType w:val="hybridMultilevel"/>
    <w:tmpl w:val="150EFFA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8743D8"/>
    <w:multiLevelType w:val="hybridMultilevel"/>
    <w:tmpl w:val="FAA6579A"/>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615453"/>
    <w:multiLevelType w:val="hybridMultilevel"/>
    <w:tmpl w:val="5260B98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0A5EBF"/>
    <w:multiLevelType w:val="hybridMultilevel"/>
    <w:tmpl w:val="F91AE28E"/>
    <w:lvl w:ilvl="0" w:tplc="04090019">
      <w:start w:val="1"/>
      <w:numFmt w:val="lowerLetter"/>
      <w:lvlText w:val="%1."/>
      <w:lvlJc w:val="left"/>
      <w:pPr>
        <w:ind w:left="1440" w:hanging="360"/>
      </w:pPr>
    </w:lvl>
    <w:lvl w:ilvl="1" w:tplc="F460A6D6">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3D4F44"/>
    <w:multiLevelType w:val="hybridMultilevel"/>
    <w:tmpl w:val="31A84E44"/>
    <w:lvl w:ilvl="0" w:tplc="0409000F">
      <w:start w:val="1"/>
      <w:numFmt w:val="decimal"/>
      <w:lvlText w:val="%1."/>
      <w:lvlJc w:val="left"/>
      <w:pPr>
        <w:ind w:left="720" w:hanging="360"/>
      </w:pPr>
    </w:lvl>
    <w:lvl w:ilvl="1" w:tplc="F762310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B2593"/>
    <w:multiLevelType w:val="hybridMultilevel"/>
    <w:tmpl w:val="5464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A7C4B"/>
    <w:multiLevelType w:val="hybridMultilevel"/>
    <w:tmpl w:val="354E4094"/>
    <w:lvl w:ilvl="0" w:tplc="4A7000B2">
      <w:start w:val="1"/>
      <w:numFmt w:val="decimal"/>
      <w:lvlText w:val="%1."/>
      <w:lvlJc w:val="left"/>
      <w:pPr>
        <w:ind w:left="1080" w:hanging="360"/>
      </w:pPr>
      <w:rPr>
        <w:b w:val="0"/>
      </w:rPr>
    </w:lvl>
    <w:lvl w:ilvl="1" w:tplc="04090005">
      <w:start w:val="1"/>
      <w:numFmt w:val="bullet"/>
      <w:lvlText w:val=""/>
      <w:lvlJc w:val="left"/>
      <w:pPr>
        <w:ind w:left="1800" w:hanging="360"/>
      </w:pPr>
      <w:rPr>
        <w:rFonts w:ascii="Wingdings" w:hAnsi="Wingdings" w:hint="default"/>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DE214B"/>
    <w:multiLevelType w:val="hybridMultilevel"/>
    <w:tmpl w:val="FE129A1C"/>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AF6220"/>
    <w:multiLevelType w:val="hybridMultilevel"/>
    <w:tmpl w:val="70E6A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71FE8"/>
    <w:multiLevelType w:val="hybridMultilevel"/>
    <w:tmpl w:val="6C7EB166"/>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E52247"/>
    <w:multiLevelType w:val="hybridMultilevel"/>
    <w:tmpl w:val="C190440E"/>
    <w:lvl w:ilvl="0" w:tplc="321225D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A5476"/>
    <w:multiLevelType w:val="hybridMultilevel"/>
    <w:tmpl w:val="D4FEAA50"/>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70F20"/>
    <w:multiLevelType w:val="hybridMultilevel"/>
    <w:tmpl w:val="A59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17700"/>
    <w:multiLevelType w:val="hybridMultilevel"/>
    <w:tmpl w:val="1A301406"/>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6C3322"/>
    <w:multiLevelType w:val="hybridMultilevel"/>
    <w:tmpl w:val="9F3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1781">
    <w:abstractNumId w:val="19"/>
  </w:num>
  <w:num w:numId="2" w16cid:durableId="251085470">
    <w:abstractNumId w:val="17"/>
  </w:num>
  <w:num w:numId="3" w16cid:durableId="46298679">
    <w:abstractNumId w:val="20"/>
  </w:num>
  <w:num w:numId="4" w16cid:durableId="1528759793">
    <w:abstractNumId w:val="21"/>
  </w:num>
  <w:num w:numId="5" w16cid:durableId="901331692">
    <w:abstractNumId w:val="13"/>
  </w:num>
  <w:num w:numId="6" w16cid:durableId="1794249271">
    <w:abstractNumId w:val="18"/>
  </w:num>
  <w:num w:numId="7" w16cid:durableId="2064979202">
    <w:abstractNumId w:val="15"/>
  </w:num>
  <w:num w:numId="8" w16cid:durableId="453015125">
    <w:abstractNumId w:val="6"/>
  </w:num>
  <w:num w:numId="9" w16cid:durableId="2118207879">
    <w:abstractNumId w:val="12"/>
  </w:num>
  <w:num w:numId="10" w16cid:durableId="496774796">
    <w:abstractNumId w:val="8"/>
  </w:num>
  <w:num w:numId="11" w16cid:durableId="1041898020">
    <w:abstractNumId w:val="7"/>
  </w:num>
  <w:num w:numId="12" w16cid:durableId="1205171585">
    <w:abstractNumId w:val="9"/>
  </w:num>
  <w:num w:numId="13" w16cid:durableId="2128237056">
    <w:abstractNumId w:val="14"/>
  </w:num>
  <w:num w:numId="14" w16cid:durableId="271057159">
    <w:abstractNumId w:val="10"/>
  </w:num>
  <w:num w:numId="15" w16cid:durableId="1236937454">
    <w:abstractNumId w:val="1"/>
  </w:num>
  <w:num w:numId="16" w16cid:durableId="72700268">
    <w:abstractNumId w:val="22"/>
  </w:num>
  <w:num w:numId="17" w16cid:durableId="866719331">
    <w:abstractNumId w:val="11"/>
  </w:num>
  <w:num w:numId="18" w16cid:durableId="790326384">
    <w:abstractNumId w:val="5"/>
  </w:num>
  <w:num w:numId="19" w16cid:durableId="1814324941">
    <w:abstractNumId w:val="4"/>
  </w:num>
  <w:num w:numId="20" w16cid:durableId="1451195820">
    <w:abstractNumId w:val="0"/>
  </w:num>
  <w:num w:numId="21" w16cid:durableId="2086799008">
    <w:abstractNumId w:val="3"/>
  </w:num>
  <w:num w:numId="22" w16cid:durableId="1128859353">
    <w:abstractNumId w:val="2"/>
  </w:num>
  <w:num w:numId="23" w16cid:durableId="75054668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45CF"/>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2501"/>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653C"/>
    <w:rsid w:val="000F7198"/>
    <w:rsid w:val="000F71E8"/>
    <w:rsid w:val="00102704"/>
    <w:rsid w:val="001027AE"/>
    <w:rsid w:val="00102F2A"/>
    <w:rsid w:val="0010428E"/>
    <w:rsid w:val="00104725"/>
    <w:rsid w:val="00106AAC"/>
    <w:rsid w:val="00106E15"/>
    <w:rsid w:val="00107DCA"/>
    <w:rsid w:val="001116F7"/>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A2F8F"/>
    <w:rsid w:val="001B10BB"/>
    <w:rsid w:val="001B1AC5"/>
    <w:rsid w:val="001B1C74"/>
    <w:rsid w:val="001B3938"/>
    <w:rsid w:val="001B4290"/>
    <w:rsid w:val="001B5A3D"/>
    <w:rsid w:val="001B6627"/>
    <w:rsid w:val="001B7776"/>
    <w:rsid w:val="001C1506"/>
    <w:rsid w:val="001C3DD6"/>
    <w:rsid w:val="001D1F17"/>
    <w:rsid w:val="001D2530"/>
    <w:rsid w:val="001D352D"/>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21B"/>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41D8"/>
    <w:rsid w:val="002753FC"/>
    <w:rsid w:val="00275822"/>
    <w:rsid w:val="00280C25"/>
    <w:rsid w:val="00281B3E"/>
    <w:rsid w:val="00283D52"/>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48A"/>
    <w:rsid w:val="002F47C1"/>
    <w:rsid w:val="002F5F3E"/>
    <w:rsid w:val="002F6955"/>
    <w:rsid w:val="002F77B6"/>
    <w:rsid w:val="002F7D3D"/>
    <w:rsid w:val="003003CE"/>
    <w:rsid w:val="00300A2A"/>
    <w:rsid w:val="003040F7"/>
    <w:rsid w:val="00304E0E"/>
    <w:rsid w:val="003050BA"/>
    <w:rsid w:val="00306498"/>
    <w:rsid w:val="003073A6"/>
    <w:rsid w:val="0030751A"/>
    <w:rsid w:val="00313306"/>
    <w:rsid w:val="00313DB4"/>
    <w:rsid w:val="00315B39"/>
    <w:rsid w:val="0032052F"/>
    <w:rsid w:val="00320535"/>
    <w:rsid w:val="00321DAB"/>
    <w:rsid w:val="00322BF3"/>
    <w:rsid w:val="003249EE"/>
    <w:rsid w:val="00325349"/>
    <w:rsid w:val="00331A2F"/>
    <w:rsid w:val="0033294E"/>
    <w:rsid w:val="00332A48"/>
    <w:rsid w:val="0034012C"/>
    <w:rsid w:val="003402DC"/>
    <w:rsid w:val="00343F9F"/>
    <w:rsid w:val="00345A16"/>
    <w:rsid w:val="00345E3A"/>
    <w:rsid w:val="00346F2B"/>
    <w:rsid w:val="00351AEA"/>
    <w:rsid w:val="00351B6A"/>
    <w:rsid w:val="0036170A"/>
    <w:rsid w:val="0036372A"/>
    <w:rsid w:val="003637D2"/>
    <w:rsid w:val="00363C3D"/>
    <w:rsid w:val="00364E57"/>
    <w:rsid w:val="00372613"/>
    <w:rsid w:val="0037291B"/>
    <w:rsid w:val="00372FA2"/>
    <w:rsid w:val="003816F5"/>
    <w:rsid w:val="0038196D"/>
    <w:rsid w:val="00386F15"/>
    <w:rsid w:val="00390C9E"/>
    <w:rsid w:val="00390CCC"/>
    <w:rsid w:val="00392A68"/>
    <w:rsid w:val="00397B9B"/>
    <w:rsid w:val="003A0C9B"/>
    <w:rsid w:val="003A63DA"/>
    <w:rsid w:val="003B20C1"/>
    <w:rsid w:val="003B3251"/>
    <w:rsid w:val="003B33A1"/>
    <w:rsid w:val="003B3B26"/>
    <w:rsid w:val="003B3BDA"/>
    <w:rsid w:val="003B3F8A"/>
    <w:rsid w:val="003B3FEB"/>
    <w:rsid w:val="003B4C0E"/>
    <w:rsid w:val="003B5B85"/>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3FE9"/>
    <w:rsid w:val="004256FB"/>
    <w:rsid w:val="004261BF"/>
    <w:rsid w:val="00432E26"/>
    <w:rsid w:val="004354D7"/>
    <w:rsid w:val="00435771"/>
    <w:rsid w:val="00442782"/>
    <w:rsid w:val="0044302F"/>
    <w:rsid w:val="0044422D"/>
    <w:rsid w:val="00444E4E"/>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1D59"/>
    <w:rsid w:val="004C3B91"/>
    <w:rsid w:val="004C4768"/>
    <w:rsid w:val="004C64C8"/>
    <w:rsid w:val="004D4FBD"/>
    <w:rsid w:val="004D64AF"/>
    <w:rsid w:val="004D6C4A"/>
    <w:rsid w:val="004D791C"/>
    <w:rsid w:val="004E21E4"/>
    <w:rsid w:val="004E3769"/>
    <w:rsid w:val="004E3FFF"/>
    <w:rsid w:val="004E432F"/>
    <w:rsid w:val="004E65F4"/>
    <w:rsid w:val="004E6831"/>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17A4B"/>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2587"/>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1319"/>
    <w:rsid w:val="006137F9"/>
    <w:rsid w:val="0061384D"/>
    <w:rsid w:val="00613946"/>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423"/>
    <w:rsid w:val="006407A4"/>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506B"/>
    <w:rsid w:val="00686D52"/>
    <w:rsid w:val="006905C3"/>
    <w:rsid w:val="006911DB"/>
    <w:rsid w:val="00692695"/>
    <w:rsid w:val="006A0DBB"/>
    <w:rsid w:val="006A16E9"/>
    <w:rsid w:val="006A1B45"/>
    <w:rsid w:val="006A20B4"/>
    <w:rsid w:val="006A562F"/>
    <w:rsid w:val="006A6151"/>
    <w:rsid w:val="006B0881"/>
    <w:rsid w:val="006B0915"/>
    <w:rsid w:val="006B1415"/>
    <w:rsid w:val="006B2FB9"/>
    <w:rsid w:val="006B4411"/>
    <w:rsid w:val="006B4976"/>
    <w:rsid w:val="006B7AB9"/>
    <w:rsid w:val="006C289B"/>
    <w:rsid w:val="006C588D"/>
    <w:rsid w:val="006C5C0A"/>
    <w:rsid w:val="006C64CF"/>
    <w:rsid w:val="006D0BFC"/>
    <w:rsid w:val="006D0DD5"/>
    <w:rsid w:val="006D43C2"/>
    <w:rsid w:val="006D4619"/>
    <w:rsid w:val="006D5FC3"/>
    <w:rsid w:val="006E0093"/>
    <w:rsid w:val="006E0E74"/>
    <w:rsid w:val="006E1C16"/>
    <w:rsid w:val="006E2AB2"/>
    <w:rsid w:val="006E33AA"/>
    <w:rsid w:val="006E637D"/>
    <w:rsid w:val="006E66F3"/>
    <w:rsid w:val="006E6836"/>
    <w:rsid w:val="006F038C"/>
    <w:rsid w:val="006F42AE"/>
    <w:rsid w:val="006F584D"/>
    <w:rsid w:val="006F65DA"/>
    <w:rsid w:val="006F6915"/>
    <w:rsid w:val="006F6CD5"/>
    <w:rsid w:val="00700290"/>
    <w:rsid w:val="00700A35"/>
    <w:rsid w:val="00702BDB"/>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46B75"/>
    <w:rsid w:val="00751D95"/>
    <w:rsid w:val="0076107E"/>
    <w:rsid w:val="007618C7"/>
    <w:rsid w:val="007638F6"/>
    <w:rsid w:val="007640E7"/>
    <w:rsid w:val="00764C63"/>
    <w:rsid w:val="0076589D"/>
    <w:rsid w:val="00770E78"/>
    <w:rsid w:val="0077295F"/>
    <w:rsid w:val="007732BE"/>
    <w:rsid w:val="0077435E"/>
    <w:rsid w:val="00776920"/>
    <w:rsid w:val="00776FD7"/>
    <w:rsid w:val="007772C0"/>
    <w:rsid w:val="00780735"/>
    <w:rsid w:val="00781C72"/>
    <w:rsid w:val="00781EDC"/>
    <w:rsid w:val="0078607F"/>
    <w:rsid w:val="00786186"/>
    <w:rsid w:val="00786B95"/>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F41"/>
    <w:rsid w:val="00823934"/>
    <w:rsid w:val="008264CB"/>
    <w:rsid w:val="0082775F"/>
    <w:rsid w:val="00827E5E"/>
    <w:rsid w:val="00830317"/>
    <w:rsid w:val="00832664"/>
    <w:rsid w:val="00833A51"/>
    <w:rsid w:val="00837C43"/>
    <w:rsid w:val="008418DF"/>
    <w:rsid w:val="0084468F"/>
    <w:rsid w:val="00845616"/>
    <w:rsid w:val="00853A99"/>
    <w:rsid w:val="00854860"/>
    <w:rsid w:val="008559E3"/>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6E8"/>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3DC"/>
    <w:rsid w:val="00966C03"/>
    <w:rsid w:val="00967E0D"/>
    <w:rsid w:val="00974E51"/>
    <w:rsid w:val="00982883"/>
    <w:rsid w:val="009834B7"/>
    <w:rsid w:val="00985A3F"/>
    <w:rsid w:val="00985E81"/>
    <w:rsid w:val="00985FCE"/>
    <w:rsid w:val="00986CFF"/>
    <w:rsid w:val="0098721D"/>
    <w:rsid w:val="00992EAE"/>
    <w:rsid w:val="009935CF"/>
    <w:rsid w:val="00996154"/>
    <w:rsid w:val="009A0460"/>
    <w:rsid w:val="009A0E33"/>
    <w:rsid w:val="009A3E0B"/>
    <w:rsid w:val="009A6F4D"/>
    <w:rsid w:val="009B0452"/>
    <w:rsid w:val="009C02E2"/>
    <w:rsid w:val="009C153B"/>
    <w:rsid w:val="009C21EE"/>
    <w:rsid w:val="009C2380"/>
    <w:rsid w:val="009C3493"/>
    <w:rsid w:val="009C3934"/>
    <w:rsid w:val="009C5A6D"/>
    <w:rsid w:val="009C60FB"/>
    <w:rsid w:val="009C6575"/>
    <w:rsid w:val="009D44C2"/>
    <w:rsid w:val="009D7A2C"/>
    <w:rsid w:val="009E1937"/>
    <w:rsid w:val="009E353B"/>
    <w:rsid w:val="009E4C89"/>
    <w:rsid w:val="009E75BB"/>
    <w:rsid w:val="009F2206"/>
    <w:rsid w:val="009F2548"/>
    <w:rsid w:val="009F6C64"/>
    <w:rsid w:val="00A01907"/>
    <w:rsid w:val="00A04F61"/>
    <w:rsid w:val="00A068BC"/>
    <w:rsid w:val="00A101B1"/>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0EB9"/>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765A"/>
    <w:rsid w:val="00AC4E8D"/>
    <w:rsid w:val="00AC6485"/>
    <w:rsid w:val="00AC6F1E"/>
    <w:rsid w:val="00AC7A9B"/>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57C91"/>
    <w:rsid w:val="00B66A1D"/>
    <w:rsid w:val="00B67B6B"/>
    <w:rsid w:val="00B67E49"/>
    <w:rsid w:val="00B70F3A"/>
    <w:rsid w:val="00B72DBE"/>
    <w:rsid w:val="00B74630"/>
    <w:rsid w:val="00B746E5"/>
    <w:rsid w:val="00B77FC5"/>
    <w:rsid w:val="00B802EF"/>
    <w:rsid w:val="00B8119E"/>
    <w:rsid w:val="00B917E6"/>
    <w:rsid w:val="00BA2002"/>
    <w:rsid w:val="00BA51DB"/>
    <w:rsid w:val="00BA616F"/>
    <w:rsid w:val="00BA6608"/>
    <w:rsid w:val="00BA73F9"/>
    <w:rsid w:val="00BA7488"/>
    <w:rsid w:val="00BA74D3"/>
    <w:rsid w:val="00BA7A46"/>
    <w:rsid w:val="00BB295F"/>
    <w:rsid w:val="00BB5514"/>
    <w:rsid w:val="00BB5C1F"/>
    <w:rsid w:val="00BB7287"/>
    <w:rsid w:val="00BB754B"/>
    <w:rsid w:val="00BC2CAE"/>
    <w:rsid w:val="00BC4BAE"/>
    <w:rsid w:val="00BC4F13"/>
    <w:rsid w:val="00BC5885"/>
    <w:rsid w:val="00BC6B52"/>
    <w:rsid w:val="00BC71AE"/>
    <w:rsid w:val="00BC7356"/>
    <w:rsid w:val="00BD2868"/>
    <w:rsid w:val="00BD2C58"/>
    <w:rsid w:val="00BD3944"/>
    <w:rsid w:val="00BD732A"/>
    <w:rsid w:val="00BE49FC"/>
    <w:rsid w:val="00BE4B20"/>
    <w:rsid w:val="00BE5D9D"/>
    <w:rsid w:val="00BF1AA9"/>
    <w:rsid w:val="00BF2C63"/>
    <w:rsid w:val="00BF404A"/>
    <w:rsid w:val="00BF5B3E"/>
    <w:rsid w:val="00BF5B4B"/>
    <w:rsid w:val="00C001C4"/>
    <w:rsid w:val="00C01D7B"/>
    <w:rsid w:val="00C034E8"/>
    <w:rsid w:val="00C07AA1"/>
    <w:rsid w:val="00C07AC3"/>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37B66"/>
    <w:rsid w:val="00C40A30"/>
    <w:rsid w:val="00C45515"/>
    <w:rsid w:val="00C45E22"/>
    <w:rsid w:val="00C45F50"/>
    <w:rsid w:val="00C47428"/>
    <w:rsid w:val="00C52505"/>
    <w:rsid w:val="00C5366E"/>
    <w:rsid w:val="00C54BA6"/>
    <w:rsid w:val="00C606EC"/>
    <w:rsid w:val="00C60D1A"/>
    <w:rsid w:val="00C6253D"/>
    <w:rsid w:val="00C6527C"/>
    <w:rsid w:val="00C660AD"/>
    <w:rsid w:val="00C726F2"/>
    <w:rsid w:val="00C72E36"/>
    <w:rsid w:val="00C73868"/>
    <w:rsid w:val="00C73D85"/>
    <w:rsid w:val="00C77C70"/>
    <w:rsid w:val="00C82129"/>
    <w:rsid w:val="00C83959"/>
    <w:rsid w:val="00C86064"/>
    <w:rsid w:val="00C86383"/>
    <w:rsid w:val="00C90FB7"/>
    <w:rsid w:val="00C91C2C"/>
    <w:rsid w:val="00C922AC"/>
    <w:rsid w:val="00C93E4E"/>
    <w:rsid w:val="00C95F00"/>
    <w:rsid w:val="00C97238"/>
    <w:rsid w:val="00CA00BB"/>
    <w:rsid w:val="00CA3C5D"/>
    <w:rsid w:val="00CA4FD7"/>
    <w:rsid w:val="00CA5A1A"/>
    <w:rsid w:val="00CA5A47"/>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34662"/>
    <w:rsid w:val="00D40BA6"/>
    <w:rsid w:val="00D44415"/>
    <w:rsid w:val="00D44828"/>
    <w:rsid w:val="00D514FA"/>
    <w:rsid w:val="00D51863"/>
    <w:rsid w:val="00D53891"/>
    <w:rsid w:val="00D55739"/>
    <w:rsid w:val="00D601A8"/>
    <w:rsid w:val="00D60841"/>
    <w:rsid w:val="00D618A8"/>
    <w:rsid w:val="00D626CA"/>
    <w:rsid w:val="00D62C6C"/>
    <w:rsid w:val="00D64948"/>
    <w:rsid w:val="00D664E0"/>
    <w:rsid w:val="00D67B8E"/>
    <w:rsid w:val="00D72A29"/>
    <w:rsid w:val="00D758C3"/>
    <w:rsid w:val="00D760D8"/>
    <w:rsid w:val="00D8163C"/>
    <w:rsid w:val="00D81B67"/>
    <w:rsid w:val="00D85118"/>
    <w:rsid w:val="00D85A34"/>
    <w:rsid w:val="00D86B6D"/>
    <w:rsid w:val="00D91725"/>
    <w:rsid w:val="00D91CC5"/>
    <w:rsid w:val="00D93496"/>
    <w:rsid w:val="00D935D0"/>
    <w:rsid w:val="00D94ED4"/>
    <w:rsid w:val="00D957F8"/>
    <w:rsid w:val="00DA33CC"/>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4F09"/>
    <w:rsid w:val="00DE6490"/>
    <w:rsid w:val="00DF2355"/>
    <w:rsid w:val="00DF3275"/>
    <w:rsid w:val="00DF34FE"/>
    <w:rsid w:val="00DF48F6"/>
    <w:rsid w:val="00DF6D8D"/>
    <w:rsid w:val="00E00F92"/>
    <w:rsid w:val="00E01DAF"/>
    <w:rsid w:val="00E03F88"/>
    <w:rsid w:val="00E048BE"/>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4B6"/>
    <w:rsid w:val="00E41996"/>
    <w:rsid w:val="00E51D5D"/>
    <w:rsid w:val="00E55636"/>
    <w:rsid w:val="00E56D60"/>
    <w:rsid w:val="00E6031D"/>
    <w:rsid w:val="00E61054"/>
    <w:rsid w:val="00E64D67"/>
    <w:rsid w:val="00E64DB2"/>
    <w:rsid w:val="00E66543"/>
    <w:rsid w:val="00E712EF"/>
    <w:rsid w:val="00E71876"/>
    <w:rsid w:val="00E71F95"/>
    <w:rsid w:val="00E74C28"/>
    <w:rsid w:val="00E752CF"/>
    <w:rsid w:val="00E77CB9"/>
    <w:rsid w:val="00E8324A"/>
    <w:rsid w:val="00E83491"/>
    <w:rsid w:val="00E844B6"/>
    <w:rsid w:val="00E84DDB"/>
    <w:rsid w:val="00E84F2D"/>
    <w:rsid w:val="00E858DF"/>
    <w:rsid w:val="00E86BFC"/>
    <w:rsid w:val="00E9174C"/>
    <w:rsid w:val="00E92B37"/>
    <w:rsid w:val="00E93917"/>
    <w:rsid w:val="00E948B7"/>
    <w:rsid w:val="00E97BD0"/>
    <w:rsid w:val="00EA25D0"/>
    <w:rsid w:val="00EA2E44"/>
    <w:rsid w:val="00EA4EFF"/>
    <w:rsid w:val="00EA5DE4"/>
    <w:rsid w:val="00EA64EB"/>
    <w:rsid w:val="00EA7FC3"/>
    <w:rsid w:val="00EA7FEC"/>
    <w:rsid w:val="00EB0257"/>
    <w:rsid w:val="00EB03C7"/>
    <w:rsid w:val="00EB0A12"/>
    <w:rsid w:val="00EB55B9"/>
    <w:rsid w:val="00EB58C6"/>
    <w:rsid w:val="00EB5BA4"/>
    <w:rsid w:val="00EC13D4"/>
    <w:rsid w:val="00EC1B85"/>
    <w:rsid w:val="00EC3634"/>
    <w:rsid w:val="00EC3963"/>
    <w:rsid w:val="00EC6B76"/>
    <w:rsid w:val="00ED294B"/>
    <w:rsid w:val="00ED35A2"/>
    <w:rsid w:val="00EE2437"/>
    <w:rsid w:val="00EE322C"/>
    <w:rsid w:val="00EE58BC"/>
    <w:rsid w:val="00EE6587"/>
    <w:rsid w:val="00EE664C"/>
    <w:rsid w:val="00EE7E1D"/>
    <w:rsid w:val="00EF4629"/>
    <w:rsid w:val="00EF574A"/>
    <w:rsid w:val="00EF5839"/>
    <w:rsid w:val="00F02CDD"/>
    <w:rsid w:val="00F0342C"/>
    <w:rsid w:val="00F0401E"/>
    <w:rsid w:val="00F046E1"/>
    <w:rsid w:val="00F06A28"/>
    <w:rsid w:val="00F111CC"/>
    <w:rsid w:val="00F12CB1"/>
    <w:rsid w:val="00F14A4F"/>
    <w:rsid w:val="00F14D4B"/>
    <w:rsid w:val="00F1683B"/>
    <w:rsid w:val="00F16D80"/>
    <w:rsid w:val="00F17784"/>
    <w:rsid w:val="00F2267F"/>
    <w:rsid w:val="00F23E40"/>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5332"/>
    <w:rsid w:val="00F577B4"/>
    <w:rsid w:val="00F63E25"/>
    <w:rsid w:val="00F67BA9"/>
    <w:rsid w:val="00F7151D"/>
    <w:rsid w:val="00F7155E"/>
    <w:rsid w:val="00F730D4"/>
    <w:rsid w:val="00F734D5"/>
    <w:rsid w:val="00F81242"/>
    <w:rsid w:val="00F82557"/>
    <w:rsid w:val="00F82C6C"/>
    <w:rsid w:val="00F82D7D"/>
    <w:rsid w:val="00F830E1"/>
    <w:rsid w:val="00F837DA"/>
    <w:rsid w:val="00F83954"/>
    <w:rsid w:val="00F83A24"/>
    <w:rsid w:val="00F866B4"/>
    <w:rsid w:val="00F87BDD"/>
    <w:rsid w:val="00F905C6"/>
    <w:rsid w:val="00F926AD"/>
    <w:rsid w:val="00F95BB3"/>
    <w:rsid w:val="00F96F1E"/>
    <w:rsid w:val="00FA2450"/>
    <w:rsid w:val="00FA24E0"/>
    <w:rsid w:val="00FA5597"/>
    <w:rsid w:val="00FB0708"/>
    <w:rsid w:val="00FB099E"/>
    <w:rsid w:val="00FB5542"/>
    <w:rsid w:val="00FB5994"/>
    <w:rsid w:val="00FB6683"/>
    <w:rsid w:val="00FC0A27"/>
    <w:rsid w:val="00FC5B59"/>
    <w:rsid w:val="00FC600B"/>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EE322C"/>
    <w:pPr>
      <w:spacing w:after="0" w:line="240" w:lineRule="auto"/>
    </w:pPr>
    <w:rPr>
      <w:rFonts w:eastAsiaTheme="minorHAnsi"/>
      <w:i w:val="0"/>
      <w:iCs w:val="0"/>
    </w:rPr>
  </w:style>
  <w:style w:type="character" w:customStyle="1" w:styleId="FootnoteTextChar">
    <w:name w:val="Footnote Text Char"/>
    <w:basedOn w:val="DefaultParagraphFont"/>
    <w:link w:val="FootnoteText"/>
    <w:uiPriority w:val="99"/>
    <w:semiHidden/>
    <w:rsid w:val="00EE322C"/>
    <w:rPr>
      <w:rFonts w:eastAsiaTheme="minorHAnsi"/>
      <w:sz w:val="20"/>
      <w:szCs w:val="20"/>
    </w:rPr>
  </w:style>
  <w:style w:type="character" w:styleId="FootnoteReference">
    <w:name w:val="footnote reference"/>
    <w:basedOn w:val="DefaultParagraphFont"/>
    <w:uiPriority w:val="99"/>
    <w:semiHidden/>
    <w:unhideWhenUsed/>
    <w:rsid w:val="00EE32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31577884">
      <w:bodyDiv w:val="1"/>
      <w:marLeft w:val="0"/>
      <w:marRight w:val="0"/>
      <w:marTop w:val="0"/>
      <w:marBottom w:val="0"/>
      <w:divBdr>
        <w:top w:val="none" w:sz="0" w:space="0" w:color="auto"/>
        <w:left w:val="none" w:sz="0" w:space="0" w:color="auto"/>
        <w:bottom w:val="none" w:sz="0" w:space="0" w:color="auto"/>
        <w:right w:val="none" w:sz="0" w:space="0" w:color="auto"/>
      </w:divBdr>
      <w:divsChild>
        <w:div w:id="1318142872">
          <w:marLeft w:val="0"/>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utopsy.com/download/" TargetMode="External"/><Relationship Id="rId2" Type="http://schemas.openxmlformats.org/officeDocument/2006/relationships/hyperlink" Target="http://sleuthkit.org/autopsy/docs/user-docs/4.3/uilayout_page.html" TargetMode="External"/><Relationship Id="rId1" Type="http://schemas.openxmlformats.org/officeDocument/2006/relationships/hyperlink" Target="http://sleuthkit.org/autopsy/docs/user-docs/4.3/"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10E03-85D2-4C1F-B431-62A11883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Exercise 4.3</vt:lpstr>
    </vt:vector>
  </TitlesOfParts>
  <LinksUpToDate>false</LinksUpToDate>
  <CharactersWithSpaces>14684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4.3</dc:title>
  <dc:subject>Using KAPE for Battlefield Forensics</dc:subject>
  <dc:creator/>
  <cp:keywords>498</cp:keywords>
  <cp:lastModifiedBy/>
  <cp:revision>1</cp:revision>
  <dcterms:created xsi:type="dcterms:W3CDTF">2020-09-14T02:09:00Z</dcterms:created>
  <dcterms:modified xsi:type="dcterms:W3CDTF">2022-09-24T22:44:00Z</dcterms:modified>
  <cp:category>Workbook</cp:category>
</cp:coreProperties>
</file>