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This shared google folder contains information related to a sample version of the Project Tracking Application that I (James Midkiff) created at NT Lakis. This folder contains three things in addition to this READ ME document: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Sample Project Tracking Application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This is a Microsoft Access database that uses the same code and functionality as the true Project Tracking Application but contains none of the original and confidential data.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Consultants Guide to Project Tracking Application</w:t>
      </w:r>
      <w:r w:rsidDel="00000000" w:rsidR="00000000" w:rsidRPr="00000000">
        <w:rPr>
          <w:rtl w:val="0"/>
        </w:rPr>
        <w:t xml:space="preserve"> - This is a Microsoft Word document that functions as a User Guide and explains at a high-level how the database works. It describes provides a basic overview of the database, the purpose of each form, and the definitions of the visible fields.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Technical Guide to Project Tracking Application</w:t>
      </w:r>
      <w:r w:rsidDel="00000000" w:rsidR="00000000" w:rsidRPr="00000000">
        <w:rPr>
          <w:rtl w:val="0"/>
        </w:rPr>
        <w:t xml:space="preserve"> - This is a Microsoft Word document that goes into detail about the inner-workings of the database for team members at NT Lakis seeking to debug the database or expand its capabilities. I assume the reader of this document has some familiarity with coding but may be new to VBA, which is the language that I wrote the Project Tracking Application in.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Screenshots Folder</w:t>
      </w:r>
      <w:r w:rsidDel="00000000" w:rsidR="00000000" w:rsidRPr="00000000">
        <w:rPr>
          <w:rtl w:val="0"/>
        </w:rPr>
        <w:t xml:space="preserve"> - This is a folder that contains screenshots numbered 1 through 8 of each of the forms present in the Sample Project Tracking Application. There is a Technical Guide Screenshot that the Technical Guide refers to as well.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If you are unable to download and use the Sample Project Tracking Application because you do not have Microsoft Access, read the </w:t>
      </w:r>
      <w:r w:rsidDel="00000000" w:rsidR="00000000" w:rsidRPr="00000000">
        <w:rPr>
          <w:u w:val="single"/>
          <w:rtl w:val="0"/>
        </w:rPr>
        <w:t xml:space="preserve">Consultants Guide to Project Tracking Application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view the screenshots in order as that is essentially what any user would see in the database.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