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D3B8C" w14:textId="547AA13F" w:rsidR="0010643A" w:rsidRDefault="0010643A" w:rsidP="0027084C">
      <w:pPr>
        <w:shd w:val="clear" w:color="auto" w:fill="FFFFFF"/>
        <w:spacing w:after="0" w:line="240" w:lineRule="auto"/>
        <w:rPr>
          <w:rFonts w:ascii="inherit" w:eastAsia="Times New Roman" w:hAnsi="inherit" w:cs="Arial"/>
          <w:color w:val="404040"/>
          <w:spacing w:val="5"/>
          <w:sz w:val="23"/>
          <w:szCs w:val="23"/>
        </w:rPr>
      </w:pPr>
      <w:r>
        <w:rPr>
          <w:rFonts w:ascii="inherit" w:eastAsia="Times New Roman" w:hAnsi="inherit" w:cs="Arial"/>
          <w:color w:val="404040"/>
          <w:spacing w:val="5"/>
          <w:sz w:val="23"/>
          <w:szCs w:val="23"/>
        </w:rPr>
        <w:t>Introduction:</w:t>
      </w:r>
    </w:p>
    <w:p w14:paraId="227A1497" w14:textId="77777777" w:rsidR="0010643A" w:rsidRDefault="0010643A" w:rsidP="0027084C">
      <w:pPr>
        <w:shd w:val="clear" w:color="auto" w:fill="FFFFFF"/>
        <w:spacing w:after="0" w:line="240" w:lineRule="auto"/>
        <w:rPr>
          <w:rFonts w:ascii="inherit" w:eastAsia="Times New Roman" w:hAnsi="inherit" w:cs="Arial"/>
          <w:color w:val="404040"/>
          <w:spacing w:val="5"/>
          <w:sz w:val="23"/>
          <w:szCs w:val="23"/>
        </w:rPr>
      </w:pPr>
    </w:p>
    <w:p w14:paraId="5A881733" w14:textId="40749B67" w:rsidR="0027084C" w:rsidRDefault="0027084C" w:rsidP="0027084C">
      <w:pPr>
        <w:shd w:val="clear" w:color="auto" w:fill="FFFFFF"/>
        <w:spacing w:after="0" w:line="240" w:lineRule="auto"/>
        <w:rPr>
          <w:rFonts w:ascii="inherit" w:eastAsia="Times New Roman" w:hAnsi="inherit" w:cs="Arial"/>
          <w:color w:val="404040"/>
          <w:spacing w:val="5"/>
          <w:sz w:val="23"/>
          <w:szCs w:val="23"/>
        </w:rPr>
      </w:pPr>
      <w:r w:rsidRPr="0027084C">
        <w:rPr>
          <w:rFonts w:ascii="inherit" w:eastAsia="Times New Roman" w:hAnsi="inherit" w:cs="Arial"/>
          <w:color w:val="404040"/>
          <w:spacing w:val="5"/>
          <w:sz w:val="23"/>
          <w:szCs w:val="23"/>
        </w:rPr>
        <w:t>Geoffrey of Monmouth, </w:t>
      </w:r>
      <w:r w:rsidRPr="0027084C">
        <w:rPr>
          <w:rFonts w:ascii="inherit" w:eastAsia="Times New Roman" w:hAnsi="inherit" w:cs="Arial"/>
          <w:i/>
          <w:iCs/>
          <w:color w:val="404040"/>
          <w:spacing w:val="5"/>
          <w:sz w:val="23"/>
          <w:szCs w:val="23"/>
        </w:rPr>
        <w:t>Historia Regum Britanniae</w:t>
      </w:r>
      <w:r>
        <w:rPr>
          <w:rFonts w:ascii="inherit" w:eastAsia="Times New Roman" w:hAnsi="inherit" w:cs="Arial"/>
          <w:i/>
          <w:iCs/>
          <w:color w:val="404040"/>
          <w:spacing w:val="5"/>
          <w:sz w:val="23"/>
          <w:szCs w:val="23"/>
        </w:rPr>
        <w:t>:</w:t>
      </w:r>
      <w:r>
        <w:rPr>
          <w:rFonts w:ascii="inherit" w:eastAsia="Times New Roman" w:hAnsi="inherit" w:cs="Arial"/>
          <w:color w:val="404040"/>
          <w:spacing w:val="5"/>
          <w:sz w:val="23"/>
          <w:szCs w:val="23"/>
        </w:rPr>
        <w:t xml:space="preserve"> Writes </w:t>
      </w:r>
      <w:r>
        <w:rPr>
          <w:rFonts w:ascii="inherit" w:eastAsia="Times New Roman" w:hAnsi="inherit" w:cs="Arial"/>
          <w:i/>
          <w:iCs/>
          <w:color w:val="404040"/>
          <w:spacing w:val="5"/>
          <w:sz w:val="23"/>
          <w:szCs w:val="23"/>
        </w:rPr>
        <w:t xml:space="preserve">History of the Kings of Britain </w:t>
      </w:r>
      <w:r>
        <w:rPr>
          <w:rFonts w:ascii="inherit" w:eastAsia="Times New Roman" w:hAnsi="inherit" w:cs="Arial"/>
          <w:color w:val="404040"/>
          <w:spacing w:val="5"/>
          <w:sz w:val="23"/>
          <w:szCs w:val="23"/>
        </w:rPr>
        <w:t xml:space="preserve">in 1136 (says it is a story originally found in British i.e. Welsh that he is translating into Latin). Finds the history of Britain lacking (Religious writers showing History of church and Roman Rule, but not a systematic lineage of the kings). Is the “epic” of Britain almost equivalent to the Odyssey and Iliad for Greece.  Importantly connects Britain back to Roman History (Brutus, who flees Troy and is first king of Britain). Appeases Religious Leaders and Norman nobility by also including features about strong lineage and Christian roots. Important </w:t>
      </w:r>
      <w:r w:rsidRPr="0027084C">
        <w:rPr>
          <w:rFonts w:ascii="inherit" w:eastAsia="Times New Roman" w:hAnsi="inherit" w:cs="Arial"/>
          <w:color w:val="404040"/>
          <w:spacing w:val="5"/>
          <w:sz w:val="23"/>
          <w:szCs w:val="23"/>
        </w:rPr>
        <w:sym w:font="Wingdings" w:char="F0E0"/>
      </w:r>
      <w:r>
        <w:rPr>
          <w:rFonts w:ascii="inherit" w:eastAsia="Times New Roman" w:hAnsi="inherit" w:cs="Arial"/>
          <w:color w:val="404040"/>
          <w:spacing w:val="5"/>
          <w:sz w:val="23"/>
          <w:szCs w:val="23"/>
        </w:rPr>
        <w:t xml:space="preserve"> Books 9-12 develop the Arthur legend that will be influential in Chevalier romance genre. </w:t>
      </w:r>
    </w:p>
    <w:p w14:paraId="1FDE2C74" w14:textId="77777777" w:rsidR="0027084C" w:rsidRDefault="0027084C" w:rsidP="0027084C">
      <w:pPr>
        <w:shd w:val="clear" w:color="auto" w:fill="FFFFFF"/>
        <w:spacing w:after="0" w:line="240" w:lineRule="auto"/>
        <w:rPr>
          <w:rFonts w:ascii="inherit" w:eastAsia="Times New Roman" w:hAnsi="inherit" w:cs="Arial"/>
          <w:color w:val="404040"/>
          <w:spacing w:val="5"/>
          <w:sz w:val="23"/>
          <w:szCs w:val="23"/>
        </w:rPr>
      </w:pPr>
    </w:p>
    <w:p w14:paraId="4E055616" w14:textId="61553FF8" w:rsidR="0027084C" w:rsidRDefault="0027084C" w:rsidP="0027084C">
      <w:pPr>
        <w:shd w:val="clear" w:color="auto" w:fill="FFFFFF"/>
        <w:spacing w:after="0" w:line="240" w:lineRule="auto"/>
        <w:rPr>
          <w:rFonts w:ascii="inherit" w:eastAsia="Times New Roman" w:hAnsi="inherit" w:cs="Arial"/>
          <w:color w:val="404040"/>
          <w:spacing w:val="5"/>
          <w:sz w:val="23"/>
          <w:szCs w:val="23"/>
        </w:rPr>
      </w:pPr>
      <w:r>
        <w:rPr>
          <w:rFonts w:ascii="inherit" w:eastAsia="Times New Roman" w:hAnsi="inherit" w:cs="Arial"/>
          <w:color w:val="404040"/>
          <w:spacing w:val="5"/>
          <w:sz w:val="23"/>
          <w:szCs w:val="23"/>
        </w:rPr>
        <w:t>Wace is a translator of Geoffrey. Writing in 12</w:t>
      </w:r>
      <w:r w:rsidRPr="0027084C">
        <w:rPr>
          <w:rFonts w:ascii="inherit" w:eastAsia="Times New Roman" w:hAnsi="inherit" w:cs="Arial"/>
          <w:color w:val="404040"/>
          <w:spacing w:val="5"/>
          <w:sz w:val="23"/>
          <w:szCs w:val="23"/>
          <w:vertAlign w:val="superscript"/>
        </w:rPr>
        <w:t>th</w:t>
      </w:r>
      <w:r>
        <w:rPr>
          <w:rFonts w:ascii="inherit" w:eastAsia="Times New Roman" w:hAnsi="inherit" w:cs="Arial"/>
          <w:color w:val="404040"/>
          <w:spacing w:val="5"/>
          <w:sz w:val="23"/>
          <w:szCs w:val="23"/>
        </w:rPr>
        <w:t xml:space="preserve"> century (1155) his </w:t>
      </w:r>
      <w:r>
        <w:rPr>
          <w:rFonts w:ascii="inherit" w:eastAsia="Times New Roman" w:hAnsi="inherit" w:cs="Arial"/>
          <w:i/>
          <w:iCs/>
          <w:color w:val="404040"/>
          <w:spacing w:val="5"/>
          <w:sz w:val="23"/>
          <w:szCs w:val="23"/>
        </w:rPr>
        <w:t xml:space="preserve">Roman de Brut. </w:t>
      </w:r>
      <w:r>
        <w:rPr>
          <w:rFonts w:ascii="inherit" w:eastAsia="Times New Roman" w:hAnsi="inherit" w:cs="Arial"/>
          <w:color w:val="404040"/>
          <w:spacing w:val="5"/>
          <w:sz w:val="23"/>
          <w:szCs w:val="23"/>
        </w:rPr>
        <w:t>Instead of Latin, he writes in Norman-French. Also turns it into Poetry. Adds some interesting ideas including the Idea of the Round Table</w:t>
      </w:r>
    </w:p>
    <w:p w14:paraId="46B64F95" w14:textId="77777777" w:rsidR="0027084C" w:rsidRDefault="0027084C" w:rsidP="0027084C">
      <w:pPr>
        <w:shd w:val="clear" w:color="auto" w:fill="FFFFFF"/>
        <w:spacing w:after="0" w:line="240" w:lineRule="auto"/>
        <w:rPr>
          <w:rFonts w:ascii="inherit" w:eastAsia="Times New Roman" w:hAnsi="inherit" w:cs="Arial"/>
          <w:color w:val="404040"/>
          <w:spacing w:val="5"/>
          <w:sz w:val="23"/>
          <w:szCs w:val="23"/>
        </w:rPr>
      </w:pPr>
    </w:p>
    <w:p w14:paraId="3D6C23C9" w14:textId="37406AE5" w:rsidR="0027084C" w:rsidRDefault="0027084C" w:rsidP="0027084C">
      <w:pPr>
        <w:shd w:val="clear" w:color="auto" w:fill="FFFFFF"/>
        <w:spacing w:after="0" w:line="240" w:lineRule="auto"/>
        <w:rPr>
          <w:rFonts w:ascii="inherit" w:eastAsia="Times New Roman" w:hAnsi="inherit" w:cs="Arial"/>
          <w:color w:val="404040"/>
          <w:spacing w:val="5"/>
          <w:sz w:val="23"/>
          <w:szCs w:val="23"/>
        </w:rPr>
      </w:pPr>
      <w:r>
        <w:rPr>
          <w:rFonts w:ascii="inherit" w:eastAsia="Times New Roman" w:hAnsi="inherit" w:cs="Arial"/>
          <w:color w:val="404040"/>
          <w:spacing w:val="5"/>
          <w:sz w:val="23"/>
          <w:szCs w:val="23"/>
        </w:rPr>
        <w:t xml:space="preserve">Layamon </w:t>
      </w:r>
      <w:r w:rsidRPr="0027084C">
        <w:rPr>
          <w:rFonts w:ascii="inherit" w:eastAsia="Times New Roman" w:hAnsi="inherit" w:cs="Arial"/>
          <w:color w:val="404040"/>
          <w:spacing w:val="5"/>
          <w:sz w:val="23"/>
          <w:szCs w:val="23"/>
        </w:rPr>
        <w:sym w:font="Wingdings" w:char="F0E0"/>
      </w:r>
      <w:r>
        <w:rPr>
          <w:rFonts w:ascii="inherit" w:eastAsia="Times New Roman" w:hAnsi="inherit" w:cs="Arial"/>
          <w:color w:val="404040"/>
          <w:spacing w:val="5"/>
          <w:sz w:val="23"/>
          <w:szCs w:val="23"/>
        </w:rPr>
        <w:t xml:space="preserve"> A translation of a translation. Focusing on translating Wace’s work into Middle English. </w:t>
      </w:r>
      <w:r>
        <w:rPr>
          <w:rFonts w:ascii="inherit" w:eastAsia="Times New Roman" w:hAnsi="inherit" w:cs="Arial"/>
          <w:i/>
          <w:iCs/>
          <w:color w:val="404040"/>
          <w:spacing w:val="5"/>
          <w:sz w:val="23"/>
          <w:szCs w:val="23"/>
        </w:rPr>
        <w:t xml:space="preserve">Brut </w:t>
      </w:r>
      <w:r>
        <w:rPr>
          <w:rFonts w:ascii="inherit" w:eastAsia="Times New Roman" w:hAnsi="inherit" w:cs="Arial"/>
          <w:color w:val="404040"/>
          <w:spacing w:val="5"/>
          <w:sz w:val="23"/>
          <w:szCs w:val="23"/>
        </w:rPr>
        <w:t>(1190)</w:t>
      </w:r>
      <w:r w:rsidR="00C61145">
        <w:rPr>
          <w:rFonts w:ascii="inherit" w:eastAsia="Times New Roman" w:hAnsi="inherit" w:cs="Arial"/>
          <w:color w:val="404040"/>
          <w:spacing w:val="5"/>
          <w:sz w:val="23"/>
          <w:szCs w:val="23"/>
        </w:rPr>
        <w:t>. Focuses more on Arthur’s life than Wace.</w:t>
      </w:r>
    </w:p>
    <w:p w14:paraId="7FFACE00" w14:textId="77777777" w:rsidR="00C61145" w:rsidRDefault="00C61145" w:rsidP="0027084C">
      <w:pPr>
        <w:shd w:val="clear" w:color="auto" w:fill="FFFFFF"/>
        <w:spacing w:after="0" w:line="240" w:lineRule="auto"/>
        <w:rPr>
          <w:rFonts w:ascii="inherit" w:eastAsia="Times New Roman" w:hAnsi="inherit" w:cs="Arial"/>
          <w:color w:val="404040"/>
          <w:spacing w:val="5"/>
          <w:sz w:val="23"/>
          <w:szCs w:val="23"/>
        </w:rPr>
      </w:pPr>
    </w:p>
    <w:p w14:paraId="56510C70" w14:textId="77777777" w:rsidR="00C61145" w:rsidRDefault="00C61145" w:rsidP="00C61145">
      <w:pPr>
        <w:shd w:val="clear" w:color="auto" w:fill="FFFFFF"/>
        <w:spacing w:after="0" w:line="240" w:lineRule="auto"/>
        <w:rPr>
          <w:rFonts w:ascii="inherit" w:eastAsia="Times New Roman" w:hAnsi="inherit"/>
          <w:color w:val="404040"/>
          <w:spacing w:val="5"/>
          <w:sz w:val="23"/>
          <w:szCs w:val="23"/>
        </w:rPr>
      </w:pPr>
      <w:r w:rsidRPr="00C61145">
        <w:rPr>
          <w:rFonts w:ascii="inherit" w:eastAsia="Times New Roman" w:hAnsi="inherit"/>
          <w:color w:val="404040"/>
          <w:spacing w:val="5"/>
          <w:sz w:val="23"/>
          <w:szCs w:val="23"/>
        </w:rPr>
        <w:t>Chrétien de Troyes</w:t>
      </w:r>
      <w:r>
        <w:rPr>
          <w:rFonts w:ascii="inherit" w:eastAsia="Times New Roman" w:hAnsi="inherit"/>
          <w:color w:val="404040"/>
          <w:spacing w:val="5"/>
          <w:sz w:val="23"/>
          <w:szCs w:val="23"/>
        </w:rPr>
        <w:t xml:space="preserve"> </w:t>
      </w:r>
      <w:r w:rsidRPr="00C61145">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Beginning Chivalric Romance Genre. Writes in Old French (late 12</w:t>
      </w:r>
      <w:r w:rsidRPr="00C61145">
        <w:rPr>
          <w:rFonts w:ascii="inherit" w:eastAsia="Times New Roman" w:hAnsi="inherit"/>
          <w:color w:val="404040"/>
          <w:spacing w:val="5"/>
          <w:sz w:val="23"/>
          <w:szCs w:val="23"/>
          <w:vertAlign w:val="superscript"/>
        </w:rPr>
        <w:t>th</w:t>
      </w:r>
      <w:r>
        <w:rPr>
          <w:rFonts w:ascii="inherit" w:eastAsia="Times New Roman" w:hAnsi="inherit"/>
          <w:color w:val="404040"/>
          <w:spacing w:val="5"/>
          <w:sz w:val="23"/>
          <w:szCs w:val="23"/>
        </w:rPr>
        <w:t xml:space="preserve"> century). Has more psychological depth to his stories and can be understood as a precursor to the novel. Focusing on Separate stories of the knight, Arthur becomes marginal figure. </w:t>
      </w:r>
    </w:p>
    <w:p w14:paraId="6CCDD76D" w14:textId="77777777" w:rsidR="00C61145" w:rsidRDefault="00C61145" w:rsidP="00C61145">
      <w:pPr>
        <w:shd w:val="clear" w:color="auto" w:fill="FFFFFF"/>
        <w:spacing w:after="0" w:line="240" w:lineRule="auto"/>
        <w:rPr>
          <w:rFonts w:ascii="inherit" w:eastAsia="Times New Roman" w:hAnsi="inherit"/>
          <w:color w:val="404040"/>
          <w:spacing w:val="5"/>
          <w:sz w:val="23"/>
          <w:szCs w:val="23"/>
        </w:rPr>
      </w:pPr>
    </w:p>
    <w:p w14:paraId="3E949371" w14:textId="7E570E55" w:rsidR="00C61145" w:rsidRDefault="00C61145" w:rsidP="00C61145">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 xml:space="preserve">What is Chivalric Romance? </w:t>
      </w:r>
      <w:r w:rsidRPr="00C61145">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Loyalty to God, Lord, and Lady. Emphasis on Courtly Culture: Love, Loyalty, Tournaments, Honour.</w:t>
      </w:r>
    </w:p>
    <w:p w14:paraId="19E7A6F8" w14:textId="77777777" w:rsidR="00C61145" w:rsidRDefault="00C61145" w:rsidP="00C61145">
      <w:pPr>
        <w:shd w:val="clear" w:color="auto" w:fill="FFFFFF"/>
        <w:spacing w:after="0" w:line="240" w:lineRule="auto"/>
        <w:rPr>
          <w:rFonts w:ascii="inherit" w:eastAsia="Times New Roman" w:hAnsi="inherit"/>
          <w:color w:val="404040"/>
          <w:spacing w:val="5"/>
          <w:sz w:val="23"/>
          <w:szCs w:val="23"/>
        </w:rPr>
      </w:pPr>
    </w:p>
    <w:p w14:paraId="0F223AA3" w14:textId="101EE891" w:rsidR="007708E6" w:rsidRDefault="00C61145"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 xml:space="preserve">Vulgate Cycle </w:t>
      </w:r>
      <w:r w:rsidRPr="00C61145">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A series of Arthurian stories based in the Chivalric Romance genre. This is 13</w:t>
      </w:r>
      <w:r w:rsidRPr="00C61145">
        <w:rPr>
          <w:rFonts w:ascii="inherit" w:eastAsia="Times New Roman" w:hAnsi="inherit"/>
          <w:color w:val="404040"/>
          <w:spacing w:val="5"/>
          <w:sz w:val="23"/>
          <w:szCs w:val="23"/>
          <w:vertAlign w:val="superscript"/>
        </w:rPr>
        <w:t>th</w:t>
      </w:r>
      <w:r>
        <w:rPr>
          <w:rFonts w:ascii="inherit" w:eastAsia="Times New Roman" w:hAnsi="inherit"/>
          <w:color w:val="404040"/>
          <w:spacing w:val="5"/>
          <w:sz w:val="23"/>
          <w:szCs w:val="23"/>
        </w:rPr>
        <w:t xml:space="preserve"> century and the author is unknown. Written in Middle French. Elaboration of Christian elements and focus on individual knight quests (Holy Grail, Lancelot-</w:t>
      </w:r>
      <w:proofErr w:type="spellStart"/>
      <w:r>
        <w:rPr>
          <w:rFonts w:ascii="inherit" w:eastAsia="Times New Roman" w:hAnsi="inherit"/>
          <w:color w:val="404040"/>
          <w:spacing w:val="5"/>
          <w:sz w:val="23"/>
          <w:szCs w:val="23"/>
        </w:rPr>
        <w:t>Gunivere</w:t>
      </w:r>
      <w:proofErr w:type="spellEnd"/>
      <w:r>
        <w:rPr>
          <w:rFonts w:ascii="inherit" w:eastAsia="Times New Roman" w:hAnsi="inherit"/>
          <w:color w:val="404040"/>
          <w:spacing w:val="5"/>
          <w:sz w:val="23"/>
          <w:szCs w:val="23"/>
        </w:rPr>
        <w:t xml:space="preserve">) etc. Again, Arthur plays marginal role. Roughly 150 </w:t>
      </w:r>
    </w:p>
    <w:p w14:paraId="22E259F3" w14:textId="77777777" w:rsidR="0010643A" w:rsidRDefault="0010643A" w:rsidP="0010643A">
      <w:pPr>
        <w:shd w:val="clear" w:color="auto" w:fill="FFFFFF"/>
        <w:spacing w:after="0" w:line="240" w:lineRule="auto"/>
        <w:rPr>
          <w:rFonts w:ascii="inherit" w:eastAsia="Times New Roman" w:hAnsi="inherit"/>
          <w:color w:val="404040"/>
          <w:spacing w:val="5"/>
          <w:sz w:val="23"/>
          <w:szCs w:val="23"/>
        </w:rPr>
      </w:pPr>
    </w:p>
    <w:p w14:paraId="2CE465FA" w14:textId="38ED3495" w:rsidR="0010643A" w:rsidRDefault="0010643A"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 xml:space="preserve">Parzival </w:t>
      </w:r>
      <w:r w:rsidRPr="0010643A">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Continuation of the Chivalric Romance tradition. Written in Middle German and an inspiration for later producers such as Wagner. One of the most famous literary works in Medieval Germany. Continues the emphasis on Courtly Love and Humility. Author is Wolfram von Eschenbach</w:t>
      </w:r>
    </w:p>
    <w:p w14:paraId="4CE48D4B" w14:textId="77777777" w:rsidR="0010643A" w:rsidRDefault="0010643A" w:rsidP="0010643A">
      <w:pPr>
        <w:shd w:val="clear" w:color="auto" w:fill="FFFFFF"/>
        <w:spacing w:after="0" w:line="240" w:lineRule="auto"/>
        <w:rPr>
          <w:rFonts w:ascii="inherit" w:eastAsia="Times New Roman" w:hAnsi="inherit"/>
          <w:color w:val="404040"/>
          <w:spacing w:val="5"/>
          <w:sz w:val="23"/>
          <w:szCs w:val="23"/>
        </w:rPr>
      </w:pPr>
    </w:p>
    <w:p w14:paraId="53563E38" w14:textId="6EAF7E05" w:rsidR="0010643A" w:rsidRDefault="0010643A"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 xml:space="preserve">Tristan </w:t>
      </w:r>
      <w:r w:rsidRPr="0010643A">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Continuation of Chivalric Romance in 13</w:t>
      </w:r>
      <w:r w:rsidRPr="0010643A">
        <w:rPr>
          <w:rFonts w:ascii="inherit" w:eastAsia="Times New Roman" w:hAnsi="inherit"/>
          <w:color w:val="404040"/>
          <w:spacing w:val="5"/>
          <w:sz w:val="23"/>
          <w:szCs w:val="23"/>
          <w:vertAlign w:val="superscript"/>
        </w:rPr>
        <w:t>th</w:t>
      </w:r>
      <w:r>
        <w:rPr>
          <w:rFonts w:ascii="inherit" w:eastAsia="Times New Roman" w:hAnsi="inherit"/>
          <w:color w:val="404040"/>
          <w:spacing w:val="5"/>
          <w:sz w:val="23"/>
          <w:szCs w:val="23"/>
        </w:rPr>
        <w:t xml:space="preserve"> century. Published by Gottfried von Strassburg. Remained unfinished but another work that influenced Wagner. Well known writing of the German Middle Ages</w:t>
      </w:r>
    </w:p>
    <w:p w14:paraId="6F9C2AC1" w14:textId="77777777" w:rsidR="0010643A" w:rsidRDefault="0010643A" w:rsidP="0010643A">
      <w:pPr>
        <w:shd w:val="clear" w:color="auto" w:fill="FFFFFF"/>
        <w:spacing w:after="0" w:line="240" w:lineRule="auto"/>
        <w:rPr>
          <w:rFonts w:ascii="inherit" w:eastAsia="Times New Roman" w:hAnsi="inherit"/>
          <w:color w:val="404040"/>
          <w:spacing w:val="5"/>
          <w:sz w:val="23"/>
          <w:szCs w:val="23"/>
        </w:rPr>
      </w:pPr>
    </w:p>
    <w:p w14:paraId="754287DD" w14:textId="51EAAFFD" w:rsidR="0010643A" w:rsidRDefault="0010643A"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 xml:space="preserve">Malory’s </w:t>
      </w:r>
      <w:r>
        <w:rPr>
          <w:rFonts w:ascii="inherit" w:eastAsia="Times New Roman" w:hAnsi="inherit"/>
          <w:i/>
          <w:iCs/>
          <w:color w:val="404040"/>
          <w:spacing w:val="5"/>
          <w:sz w:val="23"/>
          <w:szCs w:val="23"/>
        </w:rPr>
        <w:t>Morte Dartur</w:t>
      </w:r>
      <w:r>
        <w:rPr>
          <w:rFonts w:ascii="inherit" w:eastAsia="Times New Roman" w:hAnsi="inherit"/>
          <w:color w:val="404040"/>
          <w:spacing w:val="5"/>
          <w:sz w:val="23"/>
          <w:szCs w:val="23"/>
        </w:rPr>
        <w:t xml:space="preserve"> </w:t>
      </w:r>
      <w:r w:rsidRPr="0010643A">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1469. One of the most famous adaptations of the Arthurian tradition. Malory was a knight, but sentenced to prison for terrible crimes (he was a thief). Title “Death of Arthur.” Takes the poetry and turns it into prose. Includes some translations from the Vulgate Cycle and supplemented by some of Malory’s own ideas. Published by William Caxton in 1485. One of the first books published by Caxton. Famous, but then fame fades. Repopularized in 19</w:t>
      </w:r>
      <w:r w:rsidRPr="0010643A">
        <w:rPr>
          <w:rFonts w:ascii="inherit" w:eastAsia="Times New Roman" w:hAnsi="inherit"/>
          <w:color w:val="404040"/>
          <w:spacing w:val="5"/>
          <w:sz w:val="23"/>
          <w:szCs w:val="23"/>
          <w:vertAlign w:val="superscript"/>
        </w:rPr>
        <w:t>th</w:t>
      </w:r>
      <w:r>
        <w:rPr>
          <w:rFonts w:ascii="inherit" w:eastAsia="Times New Roman" w:hAnsi="inherit"/>
          <w:color w:val="404040"/>
          <w:spacing w:val="5"/>
          <w:sz w:val="23"/>
          <w:szCs w:val="23"/>
        </w:rPr>
        <w:t xml:space="preserve"> century</w:t>
      </w:r>
    </w:p>
    <w:p w14:paraId="249186E6"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2E69CE3D" w14:textId="20B6EC3C" w:rsidR="0010643A" w:rsidRDefault="0010643A"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lastRenderedPageBreak/>
        <w:t>Homer</w:t>
      </w:r>
    </w:p>
    <w:p w14:paraId="05F4EEF7" w14:textId="77777777" w:rsidR="0010643A" w:rsidRDefault="0010643A" w:rsidP="0010643A">
      <w:pPr>
        <w:shd w:val="clear" w:color="auto" w:fill="FFFFFF"/>
        <w:spacing w:after="0" w:line="240" w:lineRule="auto"/>
        <w:rPr>
          <w:rFonts w:ascii="inherit" w:eastAsia="Times New Roman" w:hAnsi="inherit"/>
          <w:color w:val="404040"/>
          <w:spacing w:val="5"/>
          <w:sz w:val="23"/>
          <w:szCs w:val="23"/>
        </w:rPr>
      </w:pPr>
    </w:p>
    <w:p w14:paraId="585E3827" w14:textId="77777777" w:rsidR="00AA73C5" w:rsidRDefault="0010643A"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 xml:space="preserve">Pre-Homeric Mesopotamian Cultures </w:t>
      </w:r>
      <w:r w:rsidRPr="0010643A">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w:t>
      </w:r>
      <w:r w:rsidR="00AA73C5">
        <w:rPr>
          <w:rFonts w:ascii="inherit" w:eastAsia="Times New Roman" w:hAnsi="inherit"/>
          <w:color w:val="404040"/>
          <w:spacing w:val="5"/>
          <w:sz w:val="23"/>
          <w:szCs w:val="23"/>
        </w:rPr>
        <w:t xml:space="preserve">Homer is seen as one of the origin points of Western literature. How true is that? This class looked closer at the cultures that preceded Homer and the Myth’s that told. There are three major civilizations we looked at: Sumerians (3000 BC), Akkadians (2000 BC), and Phoenicians (1500 BC). The first two developed their own cuneiform pictographic language, while the Phoenicians developed their own alphabet that is understood as foundational to the Latin alphabet. One text famous in the Sumerian-Akkadian cuneiform is the </w:t>
      </w:r>
      <w:r w:rsidR="00AA73C5">
        <w:rPr>
          <w:rFonts w:ascii="inherit" w:eastAsia="Times New Roman" w:hAnsi="inherit"/>
          <w:i/>
          <w:iCs/>
          <w:color w:val="404040"/>
          <w:spacing w:val="5"/>
          <w:sz w:val="23"/>
          <w:szCs w:val="23"/>
        </w:rPr>
        <w:t>Epic of Gilgamesh</w:t>
      </w:r>
      <w:r w:rsidR="00AA73C5">
        <w:rPr>
          <w:rFonts w:ascii="inherit" w:eastAsia="Times New Roman" w:hAnsi="inherit"/>
          <w:color w:val="404040"/>
          <w:spacing w:val="5"/>
          <w:sz w:val="23"/>
          <w:szCs w:val="23"/>
        </w:rPr>
        <w:t>. There are some similarities visible in it and Homer: mainly, it is a travel narrative about King of Uruk and discusses gods who live on mountains and have power</w:t>
      </w:r>
    </w:p>
    <w:p w14:paraId="749AD219" w14:textId="77777777" w:rsidR="00AA73C5" w:rsidRDefault="00AA73C5" w:rsidP="0010643A">
      <w:pPr>
        <w:shd w:val="clear" w:color="auto" w:fill="FFFFFF"/>
        <w:spacing w:after="0" w:line="240" w:lineRule="auto"/>
        <w:rPr>
          <w:rFonts w:ascii="inherit" w:eastAsia="Times New Roman" w:hAnsi="inherit"/>
          <w:color w:val="404040"/>
          <w:spacing w:val="5"/>
          <w:sz w:val="23"/>
          <w:szCs w:val="23"/>
        </w:rPr>
      </w:pPr>
    </w:p>
    <w:p w14:paraId="50A92DA6" w14:textId="64F60C4F" w:rsidR="00A610CC" w:rsidRDefault="00AA73C5"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 xml:space="preserve">The elusive Origins of </w:t>
      </w:r>
      <w:r>
        <w:rPr>
          <w:rFonts w:ascii="inherit" w:eastAsia="Times New Roman" w:hAnsi="inherit"/>
          <w:i/>
          <w:iCs/>
          <w:color w:val="404040"/>
          <w:spacing w:val="5"/>
          <w:sz w:val="23"/>
          <w:szCs w:val="23"/>
        </w:rPr>
        <w:t>The Odyssey</w:t>
      </w:r>
      <w:r w:rsidR="00A610CC">
        <w:rPr>
          <w:rFonts w:ascii="inherit" w:eastAsia="Times New Roman" w:hAnsi="inherit"/>
          <w:color w:val="404040"/>
          <w:spacing w:val="5"/>
          <w:sz w:val="23"/>
          <w:szCs w:val="23"/>
        </w:rPr>
        <w:t xml:space="preserve"> </w:t>
      </w:r>
      <w:r w:rsidR="00A610CC" w:rsidRPr="00A610CC">
        <w:rPr>
          <w:rFonts w:ascii="inherit" w:eastAsia="Times New Roman" w:hAnsi="inherit"/>
          <w:color w:val="404040"/>
          <w:spacing w:val="5"/>
          <w:sz w:val="23"/>
          <w:szCs w:val="23"/>
        </w:rPr>
        <w:sym w:font="Wingdings" w:char="F0E0"/>
      </w:r>
      <w:r w:rsidR="00A610CC">
        <w:rPr>
          <w:rFonts w:ascii="inherit" w:eastAsia="Times New Roman" w:hAnsi="inherit"/>
          <w:color w:val="404040"/>
          <w:spacing w:val="5"/>
          <w:sz w:val="23"/>
          <w:szCs w:val="23"/>
        </w:rPr>
        <w:t xml:space="preserve"> Early manuscripts of </w:t>
      </w:r>
      <w:r w:rsidR="00A610CC">
        <w:rPr>
          <w:rFonts w:ascii="inherit" w:eastAsia="Times New Roman" w:hAnsi="inherit"/>
          <w:i/>
          <w:iCs/>
          <w:color w:val="404040"/>
          <w:spacing w:val="5"/>
          <w:sz w:val="23"/>
          <w:szCs w:val="23"/>
        </w:rPr>
        <w:t>The Odyssey</w:t>
      </w:r>
      <w:r w:rsidR="00A610CC">
        <w:rPr>
          <w:rFonts w:ascii="inherit" w:eastAsia="Times New Roman" w:hAnsi="inherit"/>
          <w:color w:val="404040"/>
          <w:spacing w:val="5"/>
          <w:sz w:val="23"/>
          <w:szCs w:val="23"/>
        </w:rPr>
        <w:t xml:space="preserve"> have been hard to track down. There are some fragments from the 3</w:t>
      </w:r>
      <w:r w:rsidR="00A610CC" w:rsidRPr="00A610CC">
        <w:rPr>
          <w:rFonts w:ascii="inherit" w:eastAsia="Times New Roman" w:hAnsi="inherit"/>
          <w:color w:val="404040"/>
          <w:spacing w:val="5"/>
          <w:sz w:val="23"/>
          <w:szCs w:val="23"/>
          <w:vertAlign w:val="superscript"/>
        </w:rPr>
        <w:t>rd</w:t>
      </w:r>
      <w:r w:rsidR="00A610CC">
        <w:rPr>
          <w:rFonts w:ascii="inherit" w:eastAsia="Times New Roman" w:hAnsi="inherit"/>
          <w:color w:val="404040"/>
          <w:spacing w:val="5"/>
          <w:sz w:val="23"/>
          <w:szCs w:val="23"/>
        </w:rPr>
        <w:t xml:space="preserve"> century BC that were preserved in Egypt, but they are only partial. One might think the copies we would have if the Library of Alexandria didn’t burn down</w:t>
      </w:r>
      <w:r w:rsidR="001516F6">
        <w:rPr>
          <w:rFonts w:ascii="inherit" w:eastAsia="Times New Roman" w:hAnsi="inherit"/>
          <w:color w:val="404040"/>
          <w:spacing w:val="5"/>
          <w:sz w:val="23"/>
          <w:szCs w:val="23"/>
        </w:rPr>
        <w:t>. Interesting, most of the Greek manuscripts available of Homer come from 10</w:t>
      </w:r>
      <w:r w:rsidR="001516F6" w:rsidRPr="001516F6">
        <w:rPr>
          <w:rFonts w:ascii="inherit" w:eastAsia="Times New Roman" w:hAnsi="inherit"/>
          <w:color w:val="404040"/>
          <w:spacing w:val="5"/>
          <w:sz w:val="23"/>
          <w:szCs w:val="23"/>
          <w:vertAlign w:val="superscript"/>
        </w:rPr>
        <w:t>th</w:t>
      </w:r>
      <w:r w:rsidR="001516F6">
        <w:rPr>
          <w:rFonts w:ascii="inherit" w:eastAsia="Times New Roman" w:hAnsi="inherit"/>
          <w:color w:val="404040"/>
          <w:spacing w:val="5"/>
          <w:sz w:val="23"/>
          <w:szCs w:val="23"/>
        </w:rPr>
        <w:t xml:space="preserve"> to 14</w:t>
      </w:r>
      <w:r w:rsidR="001516F6" w:rsidRPr="001516F6">
        <w:rPr>
          <w:rFonts w:ascii="inherit" w:eastAsia="Times New Roman" w:hAnsi="inherit"/>
          <w:color w:val="404040"/>
          <w:spacing w:val="5"/>
          <w:sz w:val="23"/>
          <w:szCs w:val="23"/>
          <w:vertAlign w:val="superscript"/>
        </w:rPr>
        <w:t>th</w:t>
      </w:r>
      <w:r w:rsidR="001516F6">
        <w:rPr>
          <w:rFonts w:ascii="inherit" w:eastAsia="Times New Roman" w:hAnsi="inherit"/>
          <w:color w:val="404040"/>
          <w:spacing w:val="5"/>
          <w:sz w:val="23"/>
          <w:szCs w:val="23"/>
        </w:rPr>
        <w:t xml:space="preserve"> century in Constantinople. In 1488, A Greek refugee in Constantinople, Demetrius Chalkokondyles, produced a rare copy of Homer’s text in Greek. This is important because the church was emphasizing Latin.</w:t>
      </w:r>
    </w:p>
    <w:p w14:paraId="7DC0763D" w14:textId="77777777" w:rsidR="001516F6" w:rsidRDefault="001516F6" w:rsidP="0010643A">
      <w:pPr>
        <w:shd w:val="clear" w:color="auto" w:fill="FFFFFF"/>
        <w:spacing w:after="0" w:line="240" w:lineRule="auto"/>
        <w:rPr>
          <w:rFonts w:ascii="inherit" w:eastAsia="Times New Roman" w:hAnsi="inherit"/>
          <w:color w:val="404040"/>
          <w:spacing w:val="5"/>
          <w:sz w:val="23"/>
          <w:szCs w:val="23"/>
        </w:rPr>
      </w:pPr>
    </w:p>
    <w:p w14:paraId="16164227" w14:textId="3C004AD8" w:rsidR="001516F6" w:rsidRDefault="001516F6" w:rsidP="001516F6">
      <w:pPr>
        <w:shd w:val="clear" w:color="auto" w:fill="FFFFFF"/>
        <w:spacing w:after="0" w:line="240" w:lineRule="auto"/>
        <w:rPr>
          <w:rFonts w:ascii="inherit" w:eastAsia="Times New Roman" w:hAnsi="inherit"/>
          <w:color w:val="404040"/>
          <w:spacing w:val="5"/>
          <w:sz w:val="23"/>
          <w:szCs w:val="23"/>
        </w:rPr>
      </w:pPr>
      <w:r w:rsidRPr="001516F6">
        <w:rPr>
          <w:rFonts w:ascii="inherit" w:eastAsia="Times New Roman" w:hAnsi="inherit"/>
          <w:color w:val="404040"/>
          <w:spacing w:val="5"/>
          <w:sz w:val="23"/>
          <w:szCs w:val="23"/>
        </w:rPr>
        <w:t>‘</w:t>
      </w:r>
      <w:proofErr w:type="spellStart"/>
      <w:r w:rsidRPr="001516F6">
        <w:rPr>
          <w:rFonts w:ascii="inherit" w:eastAsia="Times New Roman" w:hAnsi="inherit"/>
          <w:color w:val="404040"/>
          <w:spacing w:val="5"/>
          <w:sz w:val="23"/>
          <w:szCs w:val="23"/>
        </w:rPr>
        <w:t>editio</w:t>
      </w:r>
      <w:proofErr w:type="spellEnd"/>
      <w:r w:rsidRPr="001516F6">
        <w:rPr>
          <w:rFonts w:ascii="inherit" w:eastAsia="Times New Roman" w:hAnsi="inherit"/>
          <w:color w:val="404040"/>
          <w:spacing w:val="5"/>
          <w:sz w:val="23"/>
          <w:szCs w:val="23"/>
        </w:rPr>
        <w:t xml:space="preserve"> princeps’</w:t>
      </w:r>
      <w:r>
        <w:rPr>
          <w:rFonts w:ascii="inherit" w:eastAsia="Times New Roman" w:hAnsi="inherit"/>
          <w:color w:val="404040"/>
          <w:spacing w:val="5"/>
          <w:sz w:val="23"/>
          <w:szCs w:val="23"/>
        </w:rPr>
        <w:t xml:space="preserve"> </w:t>
      </w:r>
      <w:r w:rsidRPr="001516F6">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Refers to the first printed edition of a book, which was Chalkokondyles’ copy of </w:t>
      </w:r>
      <w:r>
        <w:rPr>
          <w:rFonts w:ascii="inherit" w:eastAsia="Times New Roman" w:hAnsi="inherit"/>
          <w:i/>
          <w:iCs/>
          <w:color w:val="404040"/>
          <w:spacing w:val="5"/>
          <w:sz w:val="23"/>
          <w:szCs w:val="23"/>
        </w:rPr>
        <w:t>The Odyssey</w:t>
      </w:r>
      <w:r>
        <w:rPr>
          <w:rFonts w:ascii="inherit" w:eastAsia="Times New Roman" w:hAnsi="inherit"/>
          <w:color w:val="404040"/>
          <w:spacing w:val="5"/>
          <w:sz w:val="23"/>
          <w:szCs w:val="23"/>
        </w:rPr>
        <w:t xml:space="preserve"> in 1488-1489. Greek type font was rare, so the fact that he produced it in Greek is amazing and important for posterity. </w:t>
      </w:r>
    </w:p>
    <w:p w14:paraId="383F4B0E" w14:textId="77777777" w:rsidR="001516F6" w:rsidRDefault="001516F6" w:rsidP="001516F6">
      <w:pPr>
        <w:shd w:val="clear" w:color="auto" w:fill="FFFFFF"/>
        <w:spacing w:after="0" w:line="240" w:lineRule="auto"/>
        <w:rPr>
          <w:rFonts w:ascii="inherit" w:eastAsia="Times New Roman" w:hAnsi="inherit"/>
          <w:color w:val="404040"/>
          <w:spacing w:val="5"/>
          <w:sz w:val="23"/>
          <w:szCs w:val="23"/>
        </w:rPr>
      </w:pPr>
    </w:p>
    <w:p w14:paraId="752BC576" w14:textId="098A9263" w:rsidR="001516F6" w:rsidRDefault="001516F6" w:rsidP="001516F6">
      <w:pPr>
        <w:shd w:val="clear" w:color="auto" w:fill="FFFFFF"/>
        <w:spacing w:after="0" w:line="240" w:lineRule="auto"/>
        <w:rPr>
          <w:rFonts w:ascii="inherit" w:eastAsia="Times New Roman" w:hAnsi="inherit"/>
          <w:color w:val="404040"/>
          <w:spacing w:val="5"/>
          <w:sz w:val="23"/>
          <w:szCs w:val="23"/>
        </w:rPr>
      </w:pPr>
      <w:proofErr w:type="spellStart"/>
      <w:r w:rsidRPr="001516F6">
        <w:rPr>
          <w:rFonts w:ascii="inherit" w:eastAsia="Times New Roman" w:hAnsi="inherit"/>
          <w:color w:val="404040"/>
          <w:spacing w:val="5"/>
          <w:sz w:val="23"/>
          <w:szCs w:val="23"/>
        </w:rPr>
        <w:t>Panathanaea</w:t>
      </w:r>
      <w:proofErr w:type="spellEnd"/>
      <w:r>
        <w:rPr>
          <w:rFonts w:ascii="inherit" w:eastAsia="Times New Roman" w:hAnsi="inherit"/>
          <w:color w:val="404040"/>
          <w:spacing w:val="5"/>
          <w:sz w:val="23"/>
          <w:szCs w:val="23"/>
        </w:rPr>
        <w:t xml:space="preserve"> </w:t>
      </w:r>
      <w:r w:rsidRPr="001516F6">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Refers to a tournament of sporting events held under tyrant Peisitratos. During the events, Homeric lyrics would be sung out. This is in the 6</w:t>
      </w:r>
      <w:r w:rsidRPr="001516F6">
        <w:rPr>
          <w:rFonts w:ascii="inherit" w:eastAsia="Times New Roman" w:hAnsi="inherit"/>
          <w:color w:val="404040"/>
          <w:spacing w:val="5"/>
          <w:sz w:val="23"/>
          <w:szCs w:val="23"/>
          <w:vertAlign w:val="superscript"/>
        </w:rPr>
        <w:t>th</w:t>
      </w:r>
      <w:r>
        <w:rPr>
          <w:rFonts w:ascii="inherit" w:eastAsia="Times New Roman" w:hAnsi="inherit"/>
          <w:color w:val="404040"/>
          <w:spacing w:val="5"/>
          <w:sz w:val="23"/>
          <w:szCs w:val="23"/>
        </w:rPr>
        <w:t xml:space="preserve"> century BC</w:t>
      </w:r>
    </w:p>
    <w:p w14:paraId="2BD3230D" w14:textId="77777777" w:rsidR="001516F6" w:rsidRDefault="001516F6" w:rsidP="001516F6">
      <w:pPr>
        <w:shd w:val="clear" w:color="auto" w:fill="FFFFFF"/>
        <w:spacing w:after="0" w:line="240" w:lineRule="auto"/>
        <w:rPr>
          <w:rFonts w:ascii="inherit" w:eastAsia="Times New Roman" w:hAnsi="inherit"/>
          <w:color w:val="404040"/>
          <w:spacing w:val="5"/>
          <w:sz w:val="23"/>
          <w:szCs w:val="23"/>
        </w:rPr>
      </w:pPr>
    </w:p>
    <w:p w14:paraId="3AB6E698" w14:textId="355ACA0A" w:rsidR="001516F6" w:rsidRPr="001516F6" w:rsidRDefault="001516F6" w:rsidP="001516F6">
      <w:pPr>
        <w:shd w:val="clear" w:color="auto" w:fill="FFFFFF"/>
        <w:spacing w:after="0" w:line="240" w:lineRule="auto"/>
        <w:rPr>
          <w:rFonts w:ascii="inherit" w:eastAsia="Times New Roman" w:hAnsi="inherit"/>
          <w:color w:val="404040"/>
          <w:spacing w:val="5"/>
          <w:sz w:val="23"/>
          <w:szCs w:val="23"/>
        </w:rPr>
      </w:pPr>
      <w:r w:rsidRPr="001516F6">
        <w:rPr>
          <w:rFonts w:ascii="inherit" w:eastAsia="Times New Roman" w:hAnsi="inherit"/>
          <w:color w:val="404040"/>
          <w:spacing w:val="5"/>
          <w:sz w:val="23"/>
          <w:szCs w:val="23"/>
        </w:rPr>
        <w:t>‘Peisistratid recension’</w:t>
      </w:r>
      <w:r>
        <w:rPr>
          <w:rFonts w:ascii="inherit" w:eastAsia="Times New Roman" w:hAnsi="inherit"/>
          <w:color w:val="404040"/>
          <w:spacing w:val="5"/>
          <w:sz w:val="23"/>
          <w:szCs w:val="23"/>
        </w:rPr>
        <w:t xml:space="preserve"> </w:t>
      </w:r>
      <w:r w:rsidRPr="001516F6">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Speculative question on whether or not Peisitratos had ordered a revision to Odyssey to create a standardized addition in the 6</w:t>
      </w:r>
      <w:r w:rsidRPr="001516F6">
        <w:rPr>
          <w:rFonts w:ascii="inherit" w:eastAsia="Times New Roman" w:hAnsi="inherit"/>
          <w:color w:val="404040"/>
          <w:spacing w:val="5"/>
          <w:sz w:val="23"/>
          <w:szCs w:val="23"/>
          <w:vertAlign w:val="superscript"/>
        </w:rPr>
        <w:t>th</w:t>
      </w:r>
      <w:r>
        <w:rPr>
          <w:rFonts w:ascii="inherit" w:eastAsia="Times New Roman" w:hAnsi="inherit"/>
          <w:color w:val="404040"/>
          <w:spacing w:val="5"/>
          <w:sz w:val="23"/>
          <w:szCs w:val="23"/>
        </w:rPr>
        <w:t xml:space="preserve"> Century. No scholarly consensus but evidence in a writing of Cicero and some of the Athenian dialect in the text.</w:t>
      </w:r>
    </w:p>
    <w:p w14:paraId="1AD7C304" w14:textId="77777777" w:rsidR="001516F6" w:rsidRPr="00A610CC" w:rsidRDefault="001516F6" w:rsidP="0010643A">
      <w:pPr>
        <w:shd w:val="clear" w:color="auto" w:fill="FFFFFF"/>
        <w:spacing w:after="0" w:line="240" w:lineRule="auto"/>
        <w:rPr>
          <w:rFonts w:ascii="inherit" w:eastAsia="Times New Roman" w:hAnsi="inherit"/>
          <w:color w:val="404040"/>
          <w:spacing w:val="5"/>
          <w:sz w:val="23"/>
          <w:szCs w:val="23"/>
        </w:rPr>
      </w:pPr>
    </w:p>
    <w:p w14:paraId="5FA6E1A8" w14:textId="77777777" w:rsidR="00A610CC" w:rsidRDefault="00A610CC" w:rsidP="0010643A">
      <w:pPr>
        <w:shd w:val="clear" w:color="auto" w:fill="FFFFFF"/>
        <w:spacing w:after="0" w:line="240" w:lineRule="auto"/>
        <w:rPr>
          <w:rFonts w:ascii="inherit" w:eastAsia="Times New Roman" w:hAnsi="inherit"/>
          <w:color w:val="404040"/>
          <w:spacing w:val="5"/>
          <w:sz w:val="23"/>
          <w:szCs w:val="23"/>
        </w:rPr>
      </w:pPr>
    </w:p>
    <w:p w14:paraId="70D755F9" w14:textId="780A16AC" w:rsidR="0010643A" w:rsidRDefault="00A610CC"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 xml:space="preserve">The Homeric Question </w:t>
      </w:r>
      <w:r w:rsidRPr="00A610CC">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Who wrote the Odyssey? The question is not easily answerable. Lots of different theories have been proposed in Homeric studies. </w:t>
      </w:r>
      <w:r w:rsidR="00DA1E02">
        <w:rPr>
          <w:rFonts w:ascii="inherit" w:eastAsia="Times New Roman" w:hAnsi="inherit"/>
          <w:color w:val="404040"/>
          <w:spacing w:val="5"/>
          <w:sz w:val="23"/>
          <w:szCs w:val="23"/>
        </w:rPr>
        <w:t>F.A. Wolf was a major contributor to this study. He proposed that Homer was a pre-literate oral bard and that the Odyssey was written down in 6</w:t>
      </w:r>
      <w:r w:rsidR="00DA1E02" w:rsidRPr="00DA1E02">
        <w:rPr>
          <w:rFonts w:ascii="inherit" w:eastAsia="Times New Roman" w:hAnsi="inherit"/>
          <w:color w:val="404040"/>
          <w:spacing w:val="5"/>
          <w:sz w:val="23"/>
          <w:szCs w:val="23"/>
          <w:vertAlign w:val="superscript"/>
        </w:rPr>
        <w:t>th</w:t>
      </w:r>
      <w:r w:rsidR="00DA1E02">
        <w:rPr>
          <w:rFonts w:ascii="inherit" w:eastAsia="Times New Roman" w:hAnsi="inherit"/>
          <w:color w:val="404040"/>
          <w:spacing w:val="5"/>
          <w:sz w:val="23"/>
          <w:szCs w:val="23"/>
        </w:rPr>
        <w:t xml:space="preserve"> century during Peisistratid Recension. This means it does not work with a single author, but a long tradition of oral poets retelling the myths until it is finally written down. Still, this is debatable. The analysts say is was written by many different authors where the unitarians say just one (Homer).</w:t>
      </w:r>
    </w:p>
    <w:p w14:paraId="30FBCDE2" w14:textId="77777777" w:rsidR="001516F6" w:rsidRDefault="001516F6" w:rsidP="0010643A">
      <w:pPr>
        <w:shd w:val="clear" w:color="auto" w:fill="FFFFFF"/>
        <w:spacing w:after="0" w:line="240" w:lineRule="auto"/>
        <w:rPr>
          <w:rFonts w:ascii="inherit" w:eastAsia="Times New Roman" w:hAnsi="inherit"/>
          <w:color w:val="404040"/>
          <w:spacing w:val="5"/>
          <w:sz w:val="23"/>
          <w:szCs w:val="23"/>
        </w:rPr>
      </w:pPr>
    </w:p>
    <w:p w14:paraId="3E9D297C" w14:textId="4854097B" w:rsidR="001516F6" w:rsidRPr="001516F6" w:rsidRDefault="001516F6" w:rsidP="001516F6">
      <w:pPr>
        <w:shd w:val="clear" w:color="auto" w:fill="FFFFFF"/>
        <w:spacing w:after="0" w:line="240" w:lineRule="auto"/>
        <w:rPr>
          <w:rFonts w:ascii="inherit" w:eastAsia="Times New Roman" w:hAnsi="inherit"/>
          <w:color w:val="404040"/>
          <w:spacing w:val="5"/>
          <w:sz w:val="23"/>
          <w:szCs w:val="23"/>
        </w:rPr>
      </w:pPr>
      <w:r w:rsidRPr="001516F6">
        <w:rPr>
          <w:rFonts w:ascii="inherit" w:eastAsia="Times New Roman" w:hAnsi="inherit"/>
          <w:color w:val="404040"/>
          <w:spacing w:val="5"/>
          <w:sz w:val="23"/>
          <w:szCs w:val="23"/>
        </w:rPr>
        <w:t>dactylic hexameter</w:t>
      </w:r>
      <w:r>
        <w:rPr>
          <w:rFonts w:ascii="inherit" w:eastAsia="Times New Roman" w:hAnsi="inherit"/>
          <w:color w:val="404040"/>
          <w:spacing w:val="5"/>
          <w:sz w:val="23"/>
          <w:szCs w:val="23"/>
        </w:rPr>
        <w:t xml:space="preserve"> </w:t>
      </w:r>
      <w:r w:rsidRPr="001516F6">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Poetic style of the Odyssey. Refers to the 6 feet that work based on syllable length over stress. Two Options: Dactyl ( </w:t>
      </w:r>
      <w:r w:rsidR="00DA1E02">
        <w:rPr>
          <w:rFonts w:ascii="inherit" w:eastAsia="Times New Roman" w:hAnsi="inherit"/>
          <w:color w:val="404040"/>
          <w:spacing w:val="5"/>
          <w:sz w:val="23"/>
          <w:szCs w:val="23"/>
        </w:rPr>
        <w:t>–</w:t>
      </w:r>
      <w:r>
        <w:rPr>
          <w:rFonts w:ascii="inherit" w:eastAsia="Times New Roman" w:hAnsi="inherit"/>
          <w:color w:val="404040"/>
          <w:spacing w:val="5"/>
          <w:sz w:val="23"/>
          <w:szCs w:val="23"/>
        </w:rPr>
        <w:t xml:space="preserve"> </w:t>
      </w:r>
      <w:r w:rsidR="00DA1E02">
        <w:rPr>
          <w:rFonts w:ascii="inherit" w:eastAsia="Times New Roman" w:hAnsi="inherit"/>
          <w:color w:val="404040"/>
          <w:spacing w:val="5"/>
          <w:sz w:val="23"/>
          <w:szCs w:val="23"/>
        </w:rPr>
        <w:t xml:space="preserve">U U) </w:t>
      </w:r>
      <w:r>
        <w:rPr>
          <w:rFonts w:ascii="inherit" w:eastAsia="Times New Roman" w:hAnsi="inherit"/>
          <w:color w:val="404040"/>
          <w:spacing w:val="5"/>
          <w:sz w:val="23"/>
          <w:szCs w:val="23"/>
        </w:rPr>
        <w:t>or Spondee (-- --)</w:t>
      </w:r>
      <w:r w:rsidR="00DA1E02">
        <w:rPr>
          <w:rFonts w:ascii="inherit" w:eastAsia="Times New Roman" w:hAnsi="inherit"/>
          <w:color w:val="404040"/>
          <w:spacing w:val="5"/>
          <w:sz w:val="23"/>
          <w:szCs w:val="23"/>
        </w:rPr>
        <w:t>. 5</w:t>
      </w:r>
      <w:r w:rsidR="00DA1E02" w:rsidRPr="00DA1E02">
        <w:rPr>
          <w:rFonts w:ascii="inherit" w:eastAsia="Times New Roman" w:hAnsi="inherit"/>
          <w:color w:val="404040"/>
          <w:spacing w:val="5"/>
          <w:sz w:val="23"/>
          <w:szCs w:val="23"/>
          <w:vertAlign w:val="superscript"/>
        </w:rPr>
        <w:t>th</w:t>
      </w:r>
      <w:r w:rsidR="00DA1E02">
        <w:rPr>
          <w:rFonts w:ascii="inherit" w:eastAsia="Times New Roman" w:hAnsi="inherit"/>
          <w:color w:val="404040"/>
          <w:spacing w:val="5"/>
          <w:sz w:val="23"/>
          <w:szCs w:val="23"/>
        </w:rPr>
        <w:t xml:space="preserve"> foot is usually Dactyl (95 percent in Homer) and sixth is almost always Spondee. If the break follows the first syllable of the 3</w:t>
      </w:r>
      <w:r w:rsidR="00DA1E02" w:rsidRPr="00DA1E02">
        <w:rPr>
          <w:rFonts w:ascii="inherit" w:eastAsia="Times New Roman" w:hAnsi="inherit"/>
          <w:color w:val="404040"/>
          <w:spacing w:val="5"/>
          <w:sz w:val="23"/>
          <w:szCs w:val="23"/>
          <w:vertAlign w:val="superscript"/>
        </w:rPr>
        <w:t>rd</w:t>
      </w:r>
      <w:r w:rsidR="00DA1E02">
        <w:rPr>
          <w:rFonts w:ascii="inherit" w:eastAsia="Times New Roman" w:hAnsi="inherit"/>
          <w:color w:val="404040"/>
          <w:spacing w:val="5"/>
          <w:sz w:val="23"/>
          <w:szCs w:val="23"/>
        </w:rPr>
        <w:t xml:space="preserve"> foot, it is considered a masculine caesura. If after 2</w:t>
      </w:r>
      <w:r w:rsidR="00DA1E02" w:rsidRPr="00DA1E02">
        <w:rPr>
          <w:rFonts w:ascii="inherit" w:eastAsia="Times New Roman" w:hAnsi="inherit"/>
          <w:color w:val="404040"/>
          <w:spacing w:val="5"/>
          <w:sz w:val="23"/>
          <w:szCs w:val="23"/>
          <w:vertAlign w:val="superscript"/>
        </w:rPr>
        <w:t>nd</w:t>
      </w:r>
      <w:r w:rsidR="00DA1E02">
        <w:rPr>
          <w:rFonts w:ascii="inherit" w:eastAsia="Times New Roman" w:hAnsi="inherit"/>
          <w:color w:val="404040"/>
          <w:spacing w:val="5"/>
          <w:sz w:val="23"/>
          <w:szCs w:val="23"/>
        </w:rPr>
        <w:t xml:space="preserve"> syllable, feminine.</w:t>
      </w:r>
    </w:p>
    <w:p w14:paraId="358F0B32" w14:textId="77777777" w:rsidR="001516F6" w:rsidRDefault="001516F6" w:rsidP="0010643A">
      <w:pPr>
        <w:shd w:val="clear" w:color="auto" w:fill="FFFFFF"/>
        <w:spacing w:after="0" w:line="240" w:lineRule="auto"/>
        <w:rPr>
          <w:rFonts w:ascii="inherit" w:eastAsia="Times New Roman" w:hAnsi="inherit"/>
          <w:color w:val="404040"/>
          <w:spacing w:val="5"/>
          <w:sz w:val="23"/>
          <w:szCs w:val="23"/>
        </w:rPr>
      </w:pPr>
    </w:p>
    <w:p w14:paraId="20FB7D72"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34A846EA"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573A5521" w14:textId="6B083363" w:rsidR="00DA1E02" w:rsidRDefault="00DA1E02"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lastRenderedPageBreak/>
        <w:t>Ovid</w:t>
      </w:r>
    </w:p>
    <w:p w14:paraId="408E265C" w14:textId="77777777" w:rsidR="00DA1E02" w:rsidRDefault="00DA1E02" w:rsidP="0010643A">
      <w:pPr>
        <w:shd w:val="clear" w:color="auto" w:fill="FFFFFF"/>
        <w:spacing w:after="0" w:line="240" w:lineRule="auto"/>
        <w:rPr>
          <w:rFonts w:ascii="inherit" w:eastAsia="Times New Roman" w:hAnsi="inherit"/>
          <w:color w:val="404040"/>
          <w:spacing w:val="5"/>
          <w:sz w:val="23"/>
          <w:szCs w:val="23"/>
        </w:rPr>
      </w:pPr>
    </w:p>
    <w:p w14:paraId="357C75AE" w14:textId="62C96720" w:rsidR="00345C65" w:rsidRDefault="00345C65"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 xml:space="preserve">Virgil </w:t>
      </w:r>
      <w:r w:rsidRPr="00345C65">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Virgil was one of the official poets of Rome under the Rule of Emperor Augustus. He is known specifically for developing bucolic poetry that can be seen as a predecessor of Pastoral Poetry. 70-19 BC. Also famous for the Aeneid which tells the story of Aeneas’ founding of Rome after fleeing from Troy. This was modeled after Homer. Very influential for European literature</w:t>
      </w:r>
    </w:p>
    <w:p w14:paraId="2BF876F6" w14:textId="77777777" w:rsidR="00345C65" w:rsidRDefault="00345C65" w:rsidP="0010643A">
      <w:pPr>
        <w:shd w:val="clear" w:color="auto" w:fill="FFFFFF"/>
        <w:spacing w:after="0" w:line="240" w:lineRule="auto"/>
        <w:rPr>
          <w:rFonts w:ascii="inherit" w:eastAsia="Times New Roman" w:hAnsi="inherit"/>
          <w:color w:val="404040"/>
          <w:spacing w:val="5"/>
          <w:sz w:val="23"/>
          <w:szCs w:val="23"/>
        </w:rPr>
      </w:pPr>
    </w:p>
    <w:p w14:paraId="595EE802" w14:textId="7A1D1CA9" w:rsidR="00345C65" w:rsidRDefault="00345C65"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 xml:space="preserve">Horace </w:t>
      </w:r>
      <w:r w:rsidRPr="00345C65">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Another official poet of the Roman Empire under Augustus. Known for perfecting the Ode. (85-8 BC)</w:t>
      </w:r>
    </w:p>
    <w:p w14:paraId="028E435A" w14:textId="77777777" w:rsidR="00345C65" w:rsidRDefault="00345C65" w:rsidP="0010643A">
      <w:pPr>
        <w:shd w:val="clear" w:color="auto" w:fill="FFFFFF"/>
        <w:spacing w:after="0" w:line="240" w:lineRule="auto"/>
        <w:rPr>
          <w:rFonts w:ascii="inherit" w:eastAsia="Times New Roman" w:hAnsi="inherit"/>
          <w:color w:val="404040"/>
          <w:spacing w:val="5"/>
          <w:sz w:val="23"/>
          <w:szCs w:val="23"/>
        </w:rPr>
      </w:pPr>
    </w:p>
    <w:p w14:paraId="0157CA20" w14:textId="68B30EC7" w:rsidR="00345C65" w:rsidRDefault="00345C65"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 xml:space="preserve">Ovid’s life and works </w:t>
      </w:r>
      <w:r w:rsidRPr="00345C65">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Ovid wrote between 43 BC and 18 AD. He was a bit more of a scandalous poet. During Augustus’ reign, certain conservative values were put in place which went against Ovid’s more erotic style of writing. He can be seen as one of the three major poets of this era with Virgil and Horace, but he was not “official.” In 8 AD, he was sent to exile. Not explicitly sure why, but he briefly alludes to seeing or doing something he shouldn’t have. In exile, he published lots, including the </w:t>
      </w:r>
      <w:r>
        <w:rPr>
          <w:rFonts w:ascii="inherit" w:eastAsia="Times New Roman" w:hAnsi="inherit"/>
          <w:i/>
          <w:iCs/>
          <w:color w:val="404040"/>
          <w:spacing w:val="5"/>
          <w:sz w:val="23"/>
          <w:szCs w:val="23"/>
        </w:rPr>
        <w:t xml:space="preserve">Metamorphosis. </w:t>
      </w:r>
      <w:r>
        <w:rPr>
          <w:rFonts w:ascii="inherit" w:eastAsia="Times New Roman" w:hAnsi="inherit"/>
          <w:color w:val="404040"/>
          <w:spacing w:val="5"/>
          <w:sz w:val="23"/>
          <w:szCs w:val="23"/>
        </w:rPr>
        <w:t xml:space="preserve">Other works he published before this are </w:t>
      </w:r>
      <w:r>
        <w:rPr>
          <w:rFonts w:ascii="inherit" w:eastAsia="Times New Roman" w:hAnsi="inherit"/>
          <w:i/>
          <w:iCs/>
          <w:color w:val="404040"/>
          <w:spacing w:val="5"/>
          <w:sz w:val="23"/>
          <w:szCs w:val="23"/>
        </w:rPr>
        <w:t xml:space="preserve">Ars </w:t>
      </w:r>
      <w:proofErr w:type="spellStart"/>
      <w:r>
        <w:rPr>
          <w:rFonts w:ascii="inherit" w:eastAsia="Times New Roman" w:hAnsi="inherit"/>
          <w:i/>
          <w:iCs/>
          <w:color w:val="404040"/>
          <w:spacing w:val="5"/>
          <w:sz w:val="23"/>
          <w:szCs w:val="23"/>
        </w:rPr>
        <w:t>Amoratia</w:t>
      </w:r>
      <w:proofErr w:type="spellEnd"/>
      <w:r>
        <w:rPr>
          <w:rFonts w:ascii="inherit" w:eastAsia="Times New Roman" w:hAnsi="inherit"/>
          <w:i/>
          <w:iCs/>
          <w:color w:val="404040"/>
          <w:spacing w:val="5"/>
          <w:sz w:val="23"/>
          <w:szCs w:val="23"/>
        </w:rPr>
        <w:t xml:space="preserve"> </w:t>
      </w:r>
      <w:r>
        <w:rPr>
          <w:rFonts w:ascii="inherit" w:eastAsia="Times New Roman" w:hAnsi="inherit"/>
          <w:color w:val="404040"/>
          <w:spacing w:val="5"/>
          <w:sz w:val="23"/>
          <w:szCs w:val="23"/>
        </w:rPr>
        <w:t xml:space="preserve">(2 AD) the </w:t>
      </w:r>
      <w:r>
        <w:rPr>
          <w:rFonts w:ascii="inherit" w:eastAsia="Times New Roman" w:hAnsi="inherit"/>
          <w:i/>
          <w:iCs/>
          <w:color w:val="404040"/>
          <w:spacing w:val="5"/>
          <w:sz w:val="23"/>
          <w:szCs w:val="23"/>
        </w:rPr>
        <w:t xml:space="preserve">Heroides </w:t>
      </w:r>
      <w:r>
        <w:rPr>
          <w:rFonts w:ascii="inherit" w:eastAsia="Times New Roman" w:hAnsi="inherit"/>
          <w:color w:val="404040"/>
          <w:spacing w:val="5"/>
          <w:sz w:val="23"/>
          <w:szCs w:val="23"/>
        </w:rPr>
        <w:t xml:space="preserve">and </w:t>
      </w:r>
      <w:r>
        <w:rPr>
          <w:rFonts w:ascii="inherit" w:eastAsia="Times New Roman" w:hAnsi="inherit"/>
          <w:i/>
          <w:iCs/>
          <w:color w:val="404040"/>
          <w:spacing w:val="5"/>
          <w:sz w:val="23"/>
          <w:szCs w:val="23"/>
        </w:rPr>
        <w:t>Amores.</w:t>
      </w:r>
    </w:p>
    <w:p w14:paraId="295F28FF" w14:textId="77777777" w:rsidR="00345C65" w:rsidRDefault="00345C65" w:rsidP="0010643A">
      <w:pPr>
        <w:shd w:val="clear" w:color="auto" w:fill="FFFFFF"/>
        <w:spacing w:after="0" w:line="240" w:lineRule="auto"/>
        <w:rPr>
          <w:rFonts w:ascii="inherit" w:eastAsia="Times New Roman" w:hAnsi="inherit"/>
          <w:color w:val="404040"/>
          <w:spacing w:val="5"/>
          <w:sz w:val="23"/>
          <w:szCs w:val="23"/>
        </w:rPr>
      </w:pPr>
    </w:p>
    <w:p w14:paraId="4E5C80AD" w14:textId="4DC1512D" w:rsidR="007919EE" w:rsidRDefault="00345C65"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 xml:space="preserve">Historia/Fabula </w:t>
      </w:r>
      <w:r w:rsidRPr="00345C65">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Historia refers to “fact.” It is a retelling of something that happens just as it allegedly happened. Fabula, or myth, can include fact in it, but it also </w:t>
      </w:r>
      <w:r w:rsidR="007919EE">
        <w:rPr>
          <w:rFonts w:ascii="inherit" w:eastAsia="Times New Roman" w:hAnsi="inherit"/>
          <w:color w:val="404040"/>
          <w:spacing w:val="5"/>
          <w:sz w:val="23"/>
          <w:szCs w:val="23"/>
        </w:rPr>
        <w:t>forms</w:t>
      </w:r>
      <w:r>
        <w:rPr>
          <w:rFonts w:ascii="inherit" w:eastAsia="Times New Roman" w:hAnsi="inherit"/>
          <w:color w:val="404040"/>
          <w:spacing w:val="5"/>
          <w:sz w:val="23"/>
          <w:szCs w:val="23"/>
        </w:rPr>
        <w:t xml:space="preserve"> narrative</w:t>
      </w:r>
      <w:r w:rsidR="007919EE">
        <w:rPr>
          <w:rFonts w:ascii="inherit" w:eastAsia="Times New Roman" w:hAnsi="inherit"/>
          <w:color w:val="404040"/>
          <w:spacing w:val="5"/>
          <w:sz w:val="23"/>
          <w:szCs w:val="23"/>
        </w:rPr>
        <w:t xml:space="preserve">s that are not strictly factual. These stories can be read politically, allegorically, and morally. </w:t>
      </w:r>
    </w:p>
    <w:p w14:paraId="0F96E5C2" w14:textId="77777777" w:rsidR="007919EE" w:rsidRDefault="007919EE" w:rsidP="0010643A">
      <w:pPr>
        <w:shd w:val="clear" w:color="auto" w:fill="FFFFFF"/>
        <w:spacing w:after="0" w:line="240" w:lineRule="auto"/>
        <w:rPr>
          <w:rFonts w:ascii="inherit" w:eastAsia="Times New Roman" w:hAnsi="inherit"/>
          <w:color w:val="404040"/>
          <w:spacing w:val="5"/>
          <w:sz w:val="23"/>
          <w:szCs w:val="23"/>
        </w:rPr>
      </w:pPr>
    </w:p>
    <w:p w14:paraId="6CD41AB3" w14:textId="77777777" w:rsidR="007919EE" w:rsidRDefault="007919EE" w:rsidP="0010643A">
      <w:pPr>
        <w:shd w:val="clear" w:color="auto" w:fill="FFFFFF"/>
        <w:spacing w:after="0" w:line="240" w:lineRule="auto"/>
        <w:rPr>
          <w:rFonts w:ascii="inherit" w:eastAsia="Times New Roman" w:hAnsi="inherit"/>
          <w:color w:val="404040"/>
          <w:spacing w:val="5"/>
          <w:sz w:val="23"/>
          <w:szCs w:val="23"/>
        </w:rPr>
      </w:pPr>
    </w:p>
    <w:p w14:paraId="653858D9"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74236F9D"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0D07A976"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741BCE3F"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28725FEB"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2C074695"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579B86D4"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30990B72"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3E26C2E7"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2C5ECC4F"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21A8B9CF"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01A25B42"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56FE0678"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5BB2A0C7"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115CC4CA"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37572C3F"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63C963A3"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68084656"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4DFA2461"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49B16947"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1E312556"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57CCED72"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5BA6F87E"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72EAEE2C"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4F1E76D6" w14:textId="20DB73B5" w:rsidR="007919EE" w:rsidRDefault="007919EE"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lastRenderedPageBreak/>
        <w:t>Boccaccio</w:t>
      </w:r>
    </w:p>
    <w:p w14:paraId="00A32922" w14:textId="77777777" w:rsidR="007919EE" w:rsidRDefault="007919EE" w:rsidP="0010643A">
      <w:pPr>
        <w:shd w:val="clear" w:color="auto" w:fill="FFFFFF"/>
        <w:spacing w:after="0" w:line="240" w:lineRule="auto"/>
        <w:rPr>
          <w:rFonts w:ascii="inherit" w:eastAsia="Times New Roman" w:hAnsi="inherit"/>
          <w:color w:val="404040"/>
          <w:spacing w:val="5"/>
          <w:sz w:val="23"/>
          <w:szCs w:val="23"/>
        </w:rPr>
      </w:pPr>
    </w:p>
    <w:p w14:paraId="2178E2F1" w14:textId="208F4C7B" w:rsidR="007919EE" w:rsidRPr="009F3134" w:rsidRDefault="007919EE"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 xml:space="preserve">Boccaccio’s life and works </w:t>
      </w:r>
      <w:r w:rsidRPr="007919EE">
        <w:rPr>
          <w:rFonts w:ascii="inherit" w:eastAsia="Times New Roman" w:hAnsi="inherit"/>
          <w:color w:val="404040"/>
          <w:spacing w:val="5"/>
          <w:sz w:val="23"/>
          <w:szCs w:val="23"/>
        </w:rPr>
        <w:sym w:font="Wingdings" w:char="F0E0"/>
      </w:r>
      <w:r w:rsidR="00A4156D">
        <w:rPr>
          <w:rFonts w:ascii="inherit" w:eastAsia="Times New Roman" w:hAnsi="inherit"/>
          <w:color w:val="404040"/>
          <w:spacing w:val="5"/>
          <w:sz w:val="23"/>
          <w:szCs w:val="23"/>
        </w:rPr>
        <w:t xml:space="preserve"> Boccaccio is associated with the Italian Renaissance starting in the 14</w:t>
      </w:r>
      <w:r w:rsidR="00A4156D" w:rsidRPr="00A4156D">
        <w:rPr>
          <w:rFonts w:ascii="inherit" w:eastAsia="Times New Roman" w:hAnsi="inherit"/>
          <w:color w:val="404040"/>
          <w:spacing w:val="5"/>
          <w:sz w:val="23"/>
          <w:szCs w:val="23"/>
          <w:vertAlign w:val="superscript"/>
        </w:rPr>
        <w:t>th</w:t>
      </w:r>
      <w:r w:rsidR="00A4156D">
        <w:rPr>
          <w:rFonts w:ascii="inherit" w:eastAsia="Times New Roman" w:hAnsi="inherit"/>
          <w:color w:val="404040"/>
          <w:spacing w:val="5"/>
          <w:sz w:val="23"/>
          <w:szCs w:val="23"/>
        </w:rPr>
        <w:t xml:space="preserve"> century. At this time, there are major societal changes happening in Italy at this time. Advancements in banking are changing society from feudalism to early modern (Rise of the middle class), as well as the plague which is killing lots of people. The Decameron is one of Boccaccio’s most famous works, but he also wrote other interesting books including an </w:t>
      </w:r>
      <w:r w:rsidR="009F3134" w:rsidRPr="009F3134">
        <w:rPr>
          <w:rFonts w:ascii="inherit" w:eastAsia="Times New Roman" w:hAnsi="inherit"/>
          <w:i/>
          <w:iCs/>
          <w:color w:val="404040"/>
          <w:spacing w:val="5"/>
          <w:sz w:val="23"/>
          <w:szCs w:val="23"/>
        </w:rPr>
        <w:t>On the Genealogy of the Gods of the Gentiles</w:t>
      </w:r>
      <w:r w:rsidR="009F3134">
        <w:rPr>
          <w:rFonts w:ascii="inherit" w:eastAsia="Times New Roman" w:hAnsi="inherit"/>
          <w:color w:val="404040"/>
          <w:spacing w:val="5"/>
          <w:sz w:val="23"/>
          <w:szCs w:val="23"/>
        </w:rPr>
        <w:t xml:space="preserve"> which is an encyclopedia on classical mythology. Also </w:t>
      </w:r>
      <w:r w:rsidR="009F3134">
        <w:rPr>
          <w:rFonts w:ascii="inherit" w:eastAsia="Times New Roman" w:hAnsi="inherit"/>
          <w:i/>
          <w:iCs/>
          <w:color w:val="404040"/>
          <w:spacing w:val="5"/>
          <w:sz w:val="23"/>
          <w:szCs w:val="23"/>
        </w:rPr>
        <w:t>On Famous Women</w:t>
      </w:r>
      <w:r w:rsidR="009F3134">
        <w:rPr>
          <w:rFonts w:ascii="inherit" w:eastAsia="Times New Roman" w:hAnsi="inherit"/>
          <w:color w:val="404040"/>
          <w:spacing w:val="5"/>
          <w:sz w:val="23"/>
          <w:szCs w:val="23"/>
        </w:rPr>
        <w:t>.</w:t>
      </w:r>
    </w:p>
    <w:p w14:paraId="064F4B8E" w14:textId="77777777" w:rsidR="007919EE" w:rsidRDefault="007919EE" w:rsidP="0010643A">
      <w:pPr>
        <w:shd w:val="clear" w:color="auto" w:fill="FFFFFF"/>
        <w:spacing w:after="0" w:line="240" w:lineRule="auto"/>
        <w:rPr>
          <w:rFonts w:ascii="inherit" w:eastAsia="Times New Roman" w:hAnsi="inherit"/>
          <w:color w:val="404040"/>
          <w:spacing w:val="5"/>
          <w:sz w:val="23"/>
          <w:szCs w:val="23"/>
        </w:rPr>
      </w:pPr>
    </w:p>
    <w:p w14:paraId="74BD6FD2" w14:textId="4209C093" w:rsidR="007919EE" w:rsidRDefault="007919EE"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 xml:space="preserve">Dante </w:t>
      </w:r>
      <w:r w:rsidRPr="007919EE">
        <w:rPr>
          <w:rFonts w:ascii="inherit" w:eastAsia="Times New Roman" w:hAnsi="inherit"/>
          <w:color w:val="404040"/>
          <w:spacing w:val="5"/>
          <w:sz w:val="23"/>
          <w:szCs w:val="23"/>
        </w:rPr>
        <w:sym w:font="Wingdings" w:char="F0E0"/>
      </w:r>
      <w:r w:rsidR="00A4156D">
        <w:rPr>
          <w:rFonts w:ascii="inherit" w:eastAsia="Times New Roman" w:hAnsi="inherit"/>
          <w:color w:val="404040"/>
          <w:spacing w:val="5"/>
          <w:sz w:val="23"/>
          <w:szCs w:val="23"/>
        </w:rPr>
        <w:t xml:space="preserve"> Dante is a huge figure for 14</w:t>
      </w:r>
      <w:r w:rsidR="00A4156D" w:rsidRPr="00A4156D">
        <w:rPr>
          <w:rFonts w:ascii="inherit" w:eastAsia="Times New Roman" w:hAnsi="inherit"/>
          <w:color w:val="404040"/>
          <w:spacing w:val="5"/>
          <w:sz w:val="23"/>
          <w:szCs w:val="23"/>
          <w:vertAlign w:val="superscript"/>
        </w:rPr>
        <w:t>th</w:t>
      </w:r>
      <w:r w:rsidR="00A4156D">
        <w:rPr>
          <w:rFonts w:ascii="inherit" w:eastAsia="Times New Roman" w:hAnsi="inherit"/>
          <w:color w:val="404040"/>
          <w:spacing w:val="5"/>
          <w:sz w:val="23"/>
          <w:szCs w:val="23"/>
        </w:rPr>
        <w:t xml:space="preserve"> century Italy because he establishes the written vernacular (not Latin, but Tuscan). </w:t>
      </w:r>
    </w:p>
    <w:p w14:paraId="18E4D26F" w14:textId="77777777" w:rsidR="007919EE" w:rsidRDefault="007919EE" w:rsidP="0010643A">
      <w:pPr>
        <w:shd w:val="clear" w:color="auto" w:fill="FFFFFF"/>
        <w:spacing w:after="0" w:line="240" w:lineRule="auto"/>
        <w:rPr>
          <w:rFonts w:ascii="inherit" w:eastAsia="Times New Roman" w:hAnsi="inherit"/>
          <w:color w:val="404040"/>
          <w:spacing w:val="5"/>
          <w:sz w:val="23"/>
          <w:szCs w:val="23"/>
        </w:rPr>
      </w:pPr>
    </w:p>
    <w:p w14:paraId="7A12B6E6" w14:textId="1B9EF56F" w:rsidR="007919EE" w:rsidRDefault="007919EE"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i/>
          <w:iCs/>
          <w:color w:val="404040"/>
          <w:spacing w:val="5"/>
          <w:sz w:val="23"/>
          <w:szCs w:val="23"/>
        </w:rPr>
        <w:t xml:space="preserve">Divina Commedia </w:t>
      </w:r>
      <w:r w:rsidRPr="007919EE">
        <w:rPr>
          <w:rFonts w:ascii="inherit" w:eastAsia="Times New Roman" w:hAnsi="inherit"/>
          <w:color w:val="404040"/>
          <w:spacing w:val="5"/>
          <w:sz w:val="23"/>
          <w:szCs w:val="23"/>
        </w:rPr>
        <w:sym w:font="Wingdings" w:char="F0E0"/>
      </w:r>
      <w:r w:rsidR="00A4156D">
        <w:rPr>
          <w:rFonts w:ascii="inherit" w:eastAsia="Times New Roman" w:hAnsi="inherit"/>
          <w:color w:val="404040"/>
          <w:spacing w:val="5"/>
          <w:sz w:val="23"/>
          <w:szCs w:val="23"/>
        </w:rPr>
        <w:t xml:space="preserve"> (1308-1320) Considered a “commedia” because it is written in “Low Languages” and not a traditional tragedy (this one has a happy ending). Interesting, Divine is later added by Boccaccio. Written in Terza Rima. </w:t>
      </w:r>
    </w:p>
    <w:p w14:paraId="2BE286A7" w14:textId="77777777" w:rsidR="007919EE" w:rsidRDefault="007919EE" w:rsidP="0010643A">
      <w:pPr>
        <w:shd w:val="clear" w:color="auto" w:fill="FFFFFF"/>
        <w:spacing w:after="0" w:line="240" w:lineRule="auto"/>
        <w:rPr>
          <w:rFonts w:ascii="inherit" w:eastAsia="Times New Roman" w:hAnsi="inherit"/>
          <w:color w:val="404040"/>
          <w:spacing w:val="5"/>
          <w:sz w:val="23"/>
          <w:szCs w:val="23"/>
        </w:rPr>
      </w:pPr>
    </w:p>
    <w:p w14:paraId="4095FDCC" w14:textId="3EDCA24F" w:rsidR="007919EE" w:rsidRPr="00A4156D" w:rsidRDefault="007919EE" w:rsidP="0010643A">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 xml:space="preserve">Petrarch </w:t>
      </w:r>
      <w:r w:rsidRPr="007919EE">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w:t>
      </w:r>
      <w:r w:rsidR="00A4156D">
        <w:rPr>
          <w:rFonts w:ascii="inherit" w:eastAsia="Times New Roman" w:hAnsi="inherit"/>
          <w:color w:val="404040"/>
          <w:spacing w:val="5"/>
          <w:sz w:val="23"/>
          <w:szCs w:val="23"/>
        </w:rPr>
        <w:t xml:space="preserve">One of the first humanists. Rediscovers Cicero’s letters. Wrote in Latin, but his poetry was in vernacular. A friend and almost mentor to Boccaccio who encouraged him to write in Latin. This is why </w:t>
      </w:r>
      <w:r w:rsidR="00A4156D">
        <w:rPr>
          <w:rFonts w:ascii="inherit" w:eastAsia="Times New Roman" w:hAnsi="inherit"/>
          <w:i/>
          <w:iCs/>
          <w:color w:val="404040"/>
          <w:spacing w:val="5"/>
          <w:sz w:val="23"/>
          <w:szCs w:val="23"/>
        </w:rPr>
        <w:t>Decameron</w:t>
      </w:r>
      <w:r w:rsidR="00A4156D">
        <w:rPr>
          <w:rFonts w:ascii="inherit" w:eastAsia="Times New Roman" w:hAnsi="inherit"/>
          <w:color w:val="404040"/>
          <w:spacing w:val="5"/>
          <w:sz w:val="23"/>
          <w:szCs w:val="23"/>
        </w:rPr>
        <w:t xml:space="preserve"> is written in Vernacular (because it was before encouragement from Petrarch) but the majority of his latter works are written in Latin.</w:t>
      </w:r>
    </w:p>
    <w:p w14:paraId="170A0354"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6F064284"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5BA891C7"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6ACE8482"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1797A2C8"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251EBF66"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757E8EB4"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080C34F8"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01AAFF5D"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36672AEC"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570739C9"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0D0F8EF1"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67E81FB7"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0C2A3376"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373400C4"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77E3415B"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5063D072"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6841710C"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190A03FC"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445CAB23"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4ABC45FA"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1A5E5599"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05EBDD49"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232C0397"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12D557E2"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1AA8C069"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744834DE" w14:textId="77777777" w:rsidR="00263FD6" w:rsidRDefault="00263FD6" w:rsidP="0010643A">
      <w:pPr>
        <w:shd w:val="clear" w:color="auto" w:fill="FFFFFF"/>
        <w:spacing w:after="0" w:line="240" w:lineRule="auto"/>
        <w:rPr>
          <w:rFonts w:ascii="inherit" w:eastAsia="Times New Roman" w:hAnsi="inherit"/>
          <w:color w:val="404040"/>
          <w:spacing w:val="5"/>
          <w:sz w:val="23"/>
          <w:szCs w:val="23"/>
        </w:rPr>
      </w:pPr>
    </w:p>
    <w:p w14:paraId="7B243F33" w14:textId="56EA4439" w:rsidR="009F3134" w:rsidRDefault="009F3134" w:rsidP="0010643A">
      <w:pPr>
        <w:shd w:val="clear" w:color="auto" w:fill="FFFFFF"/>
        <w:spacing w:after="0" w:line="240" w:lineRule="auto"/>
        <w:rPr>
          <w:rFonts w:ascii="Lato" w:hAnsi="Lato"/>
          <w:b/>
          <w:bCs/>
          <w:color w:val="404040"/>
          <w:spacing w:val="5"/>
          <w:sz w:val="23"/>
          <w:szCs w:val="23"/>
          <w:shd w:val="clear" w:color="auto" w:fill="FFFFFF"/>
        </w:rPr>
      </w:pPr>
      <w:r>
        <w:rPr>
          <w:rFonts w:ascii="Lato" w:hAnsi="Lato"/>
          <w:b/>
          <w:bCs/>
          <w:color w:val="404040"/>
          <w:spacing w:val="5"/>
          <w:sz w:val="23"/>
          <w:szCs w:val="23"/>
          <w:shd w:val="clear" w:color="auto" w:fill="FFFFFF"/>
        </w:rPr>
        <w:lastRenderedPageBreak/>
        <w:t>Navarre</w:t>
      </w:r>
    </w:p>
    <w:p w14:paraId="3129C506" w14:textId="6D1C4330" w:rsidR="009F3134" w:rsidRDefault="009F3134" w:rsidP="009F3134">
      <w:pPr>
        <w:shd w:val="clear" w:color="auto" w:fill="FFFFFF"/>
        <w:spacing w:after="0" w:line="240" w:lineRule="auto"/>
        <w:rPr>
          <w:rFonts w:ascii="inherit" w:eastAsia="Times New Roman" w:hAnsi="inherit"/>
          <w:color w:val="404040"/>
          <w:spacing w:val="5"/>
          <w:sz w:val="23"/>
          <w:szCs w:val="23"/>
        </w:rPr>
      </w:pPr>
      <w:r w:rsidRPr="009F3134">
        <w:rPr>
          <w:rFonts w:ascii="inherit" w:eastAsia="Times New Roman" w:hAnsi="inherit"/>
          <w:color w:val="404040"/>
          <w:spacing w:val="5"/>
          <w:sz w:val="23"/>
          <w:szCs w:val="23"/>
        </w:rPr>
        <w:t>The position of women writers in Early Modern times</w:t>
      </w:r>
      <w:r w:rsidR="00914D4D">
        <w:rPr>
          <w:rFonts w:ascii="inherit" w:eastAsia="Times New Roman" w:hAnsi="inherit"/>
          <w:color w:val="404040"/>
          <w:spacing w:val="5"/>
          <w:sz w:val="23"/>
          <w:szCs w:val="23"/>
        </w:rPr>
        <w:t xml:space="preserve"> </w:t>
      </w:r>
      <w:r w:rsidR="00914D4D" w:rsidRPr="00914D4D">
        <w:rPr>
          <w:rFonts w:ascii="inherit" w:eastAsia="Times New Roman" w:hAnsi="inherit"/>
          <w:color w:val="404040"/>
          <w:spacing w:val="5"/>
          <w:sz w:val="23"/>
          <w:szCs w:val="23"/>
        </w:rPr>
        <w:sym w:font="Wingdings" w:char="F0E0"/>
      </w:r>
      <w:r w:rsidR="00914D4D">
        <w:rPr>
          <w:rFonts w:ascii="inherit" w:eastAsia="Times New Roman" w:hAnsi="inherit"/>
          <w:color w:val="404040"/>
          <w:spacing w:val="5"/>
          <w:sz w:val="23"/>
          <w:szCs w:val="23"/>
        </w:rPr>
        <w:t xml:space="preserve"> Discussion about Virginia Woolf’s comments on “Room Of One’s Own” (1929). Talks about the historic difference between women in life and literature. In literature, they are divine beings who are extremely important and obsession for men. But in reality, lots of mistreatment and little autonomy. This is true, but there are still other women writers who had powerful voices historically. Women in nobility and high upper class, would be educated Marguerite de Navarre, Queen of Navarre. Though she wasn’t taught the same as her brother who would become King Francis I of France, she was still very well educated.</w:t>
      </w:r>
    </w:p>
    <w:p w14:paraId="72219EAC" w14:textId="77777777" w:rsidR="00914D4D" w:rsidRPr="009F3134" w:rsidRDefault="00914D4D" w:rsidP="009F3134">
      <w:pPr>
        <w:shd w:val="clear" w:color="auto" w:fill="FFFFFF"/>
        <w:spacing w:after="0" w:line="240" w:lineRule="auto"/>
        <w:rPr>
          <w:rFonts w:ascii="inherit" w:eastAsia="Times New Roman" w:hAnsi="inherit"/>
          <w:color w:val="404040"/>
          <w:spacing w:val="5"/>
          <w:sz w:val="23"/>
          <w:szCs w:val="23"/>
        </w:rPr>
      </w:pPr>
    </w:p>
    <w:p w14:paraId="2A783393" w14:textId="0BE6C994" w:rsidR="009F3134" w:rsidRDefault="009F3134" w:rsidP="009F3134">
      <w:pPr>
        <w:shd w:val="clear" w:color="auto" w:fill="FFFFFF"/>
        <w:spacing w:after="0" w:line="240" w:lineRule="auto"/>
        <w:rPr>
          <w:rFonts w:ascii="inherit" w:eastAsia="Times New Roman" w:hAnsi="inherit"/>
          <w:color w:val="404040"/>
          <w:spacing w:val="5"/>
          <w:sz w:val="23"/>
          <w:szCs w:val="23"/>
        </w:rPr>
      </w:pPr>
      <w:r w:rsidRPr="009F3134">
        <w:rPr>
          <w:rFonts w:ascii="inherit" w:eastAsia="Times New Roman" w:hAnsi="inherit"/>
          <w:color w:val="404040"/>
          <w:spacing w:val="5"/>
          <w:sz w:val="23"/>
          <w:szCs w:val="23"/>
        </w:rPr>
        <w:t>The Reformation</w:t>
      </w:r>
      <w:r w:rsidR="00914D4D">
        <w:rPr>
          <w:rFonts w:ascii="inherit" w:eastAsia="Times New Roman" w:hAnsi="inherit"/>
          <w:color w:val="404040"/>
          <w:spacing w:val="5"/>
          <w:sz w:val="23"/>
          <w:szCs w:val="23"/>
        </w:rPr>
        <w:t xml:space="preserve"> </w:t>
      </w:r>
      <w:r w:rsidR="00914D4D" w:rsidRPr="00914D4D">
        <w:rPr>
          <w:rFonts w:ascii="inherit" w:eastAsia="Times New Roman" w:hAnsi="inherit"/>
          <w:color w:val="404040"/>
          <w:spacing w:val="5"/>
          <w:sz w:val="23"/>
          <w:szCs w:val="23"/>
        </w:rPr>
        <w:sym w:font="Wingdings" w:char="F0E0"/>
      </w:r>
      <w:r w:rsidR="00914D4D">
        <w:rPr>
          <w:rFonts w:ascii="inherit" w:eastAsia="Times New Roman" w:hAnsi="inherit"/>
          <w:color w:val="404040"/>
          <w:spacing w:val="5"/>
          <w:sz w:val="23"/>
          <w:szCs w:val="23"/>
        </w:rPr>
        <w:t xml:space="preserve"> The Reformation was a very influential event during the 15</w:t>
      </w:r>
      <w:r w:rsidR="00914D4D" w:rsidRPr="00914D4D">
        <w:rPr>
          <w:rFonts w:ascii="inherit" w:eastAsia="Times New Roman" w:hAnsi="inherit"/>
          <w:color w:val="404040"/>
          <w:spacing w:val="5"/>
          <w:sz w:val="23"/>
          <w:szCs w:val="23"/>
          <w:vertAlign w:val="superscript"/>
        </w:rPr>
        <w:t>th</w:t>
      </w:r>
      <w:r w:rsidR="00914D4D">
        <w:rPr>
          <w:rFonts w:ascii="inherit" w:eastAsia="Times New Roman" w:hAnsi="inherit"/>
          <w:color w:val="404040"/>
          <w:spacing w:val="5"/>
          <w:sz w:val="23"/>
          <w:szCs w:val="23"/>
        </w:rPr>
        <w:t xml:space="preserve"> and 16</w:t>
      </w:r>
      <w:r w:rsidR="00914D4D" w:rsidRPr="00914D4D">
        <w:rPr>
          <w:rFonts w:ascii="inherit" w:eastAsia="Times New Roman" w:hAnsi="inherit"/>
          <w:color w:val="404040"/>
          <w:spacing w:val="5"/>
          <w:sz w:val="23"/>
          <w:szCs w:val="23"/>
          <w:vertAlign w:val="superscript"/>
        </w:rPr>
        <w:t>th</w:t>
      </w:r>
      <w:r w:rsidR="00914D4D">
        <w:rPr>
          <w:rFonts w:ascii="inherit" w:eastAsia="Times New Roman" w:hAnsi="inherit"/>
          <w:color w:val="404040"/>
          <w:spacing w:val="5"/>
          <w:sz w:val="23"/>
          <w:szCs w:val="23"/>
        </w:rPr>
        <w:t xml:space="preserve"> century. Navarre was Catholic, but she was sympathetic to Reformation thinkers. She even sheltered John Calvin when he was going to Italy</w:t>
      </w:r>
    </w:p>
    <w:p w14:paraId="4EAC9B91" w14:textId="77777777" w:rsidR="00914D4D" w:rsidRPr="009F3134" w:rsidRDefault="00914D4D" w:rsidP="009F3134">
      <w:pPr>
        <w:shd w:val="clear" w:color="auto" w:fill="FFFFFF"/>
        <w:spacing w:after="0" w:line="240" w:lineRule="auto"/>
        <w:rPr>
          <w:rFonts w:ascii="inherit" w:eastAsia="Times New Roman" w:hAnsi="inherit"/>
          <w:color w:val="404040"/>
          <w:spacing w:val="5"/>
          <w:sz w:val="23"/>
          <w:szCs w:val="23"/>
        </w:rPr>
      </w:pPr>
    </w:p>
    <w:p w14:paraId="605F5150" w14:textId="3B028118" w:rsidR="009F3134" w:rsidRDefault="009F3134" w:rsidP="009F3134">
      <w:pPr>
        <w:shd w:val="clear" w:color="auto" w:fill="FFFFFF"/>
        <w:spacing w:after="0" w:line="240" w:lineRule="auto"/>
        <w:rPr>
          <w:rFonts w:ascii="inherit" w:eastAsia="Times New Roman" w:hAnsi="inherit"/>
          <w:color w:val="404040"/>
          <w:spacing w:val="5"/>
          <w:sz w:val="23"/>
          <w:szCs w:val="23"/>
        </w:rPr>
      </w:pPr>
      <w:r w:rsidRPr="009F3134">
        <w:rPr>
          <w:rFonts w:ascii="inherit" w:eastAsia="Times New Roman" w:hAnsi="inherit"/>
          <w:color w:val="404040"/>
          <w:spacing w:val="5"/>
          <w:sz w:val="23"/>
          <w:szCs w:val="23"/>
        </w:rPr>
        <w:t>The role of writing for women’s empowerment</w:t>
      </w:r>
      <w:r w:rsidR="00914D4D">
        <w:rPr>
          <w:rFonts w:ascii="inherit" w:eastAsia="Times New Roman" w:hAnsi="inherit"/>
          <w:color w:val="404040"/>
          <w:spacing w:val="5"/>
          <w:sz w:val="23"/>
          <w:szCs w:val="23"/>
        </w:rPr>
        <w:t xml:space="preserve"> </w:t>
      </w:r>
      <w:r w:rsidR="00914D4D" w:rsidRPr="00914D4D">
        <w:rPr>
          <w:rFonts w:ascii="inherit" w:eastAsia="Times New Roman" w:hAnsi="inherit"/>
          <w:color w:val="404040"/>
          <w:spacing w:val="5"/>
          <w:sz w:val="23"/>
          <w:szCs w:val="23"/>
        </w:rPr>
        <w:sym w:font="Wingdings" w:char="F0E0"/>
      </w:r>
      <w:r w:rsidR="00914D4D">
        <w:rPr>
          <w:rFonts w:ascii="inherit" w:eastAsia="Times New Roman" w:hAnsi="inherit"/>
          <w:color w:val="404040"/>
          <w:spacing w:val="5"/>
          <w:sz w:val="23"/>
          <w:szCs w:val="23"/>
        </w:rPr>
        <w:t xml:space="preserve"> Navarre had a great reputation among women and men. Considered by some as “the tenth muse” and considered the “Mother of the Renaissance.” She was </w:t>
      </w:r>
      <w:r w:rsidR="00215F2C">
        <w:rPr>
          <w:rFonts w:ascii="inherit" w:eastAsia="Times New Roman" w:hAnsi="inherit"/>
          <w:color w:val="404040"/>
          <w:spacing w:val="5"/>
          <w:sz w:val="23"/>
          <w:szCs w:val="23"/>
        </w:rPr>
        <w:t>had a long history of being anthologized.</w:t>
      </w:r>
    </w:p>
    <w:p w14:paraId="4C25EE7D" w14:textId="77777777" w:rsidR="00914D4D" w:rsidRPr="009F3134" w:rsidRDefault="00914D4D" w:rsidP="009F3134">
      <w:pPr>
        <w:shd w:val="clear" w:color="auto" w:fill="FFFFFF"/>
        <w:spacing w:after="0" w:line="240" w:lineRule="auto"/>
        <w:rPr>
          <w:rFonts w:ascii="inherit" w:eastAsia="Times New Roman" w:hAnsi="inherit"/>
          <w:color w:val="404040"/>
          <w:spacing w:val="5"/>
          <w:sz w:val="23"/>
          <w:szCs w:val="23"/>
        </w:rPr>
      </w:pPr>
    </w:p>
    <w:p w14:paraId="43BF4BC5" w14:textId="0473A27D" w:rsidR="009F3134" w:rsidRDefault="009F3134" w:rsidP="009F3134">
      <w:pPr>
        <w:shd w:val="clear" w:color="auto" w:fill="FFFFFF"/>
        <w:spacing w:after="0" w:line="240" w:lineRule="auto"/>
        <w:rPr>
          <w:rFonts w:ascii="inherit" w:eastAsia="Times New Roman" w:hAnsi="inherit"/>
          <w:color w:val="404040"/>
          <w:spacing w:val="5"/>
          <w:sz w:val="23"/>
          <w:szCs w:val="23"/>
        </w:rPr>
      </w:pPr>
      <w:r w:rsidRPr="009F3134">
        <w:rPr>
          <w:rFonts w:ascii="inherit" w:eastAsia="Times New Roman" w:hAnsi="inherit"/>
          <w:color w:val="404040"/>
          <w:spacing w:val="5"/>
          <w:sz w:val="23"/>
          <w:szCs w:val="23"/>
        </w:rPr>
        <w:t>Main themes of the Heptameron</w:t>
      </w:r>
      <w:r w:rsidR="00914D4D">
        <w:rPr>
          <w:rFonts w:ascii="inherit" w:eastAsia="Times New Roman" w:hAnsi="inherit"/>
          <w:color w:val="404040"/>
          <w:spacing w:val="5"/>
          <w:sz w:val="23"/>
          <w:szCs w:val="23"/>
        </w:rPr>
        <w:t xml:space="preserve"> </w:t>
      </w:r>
      <w:r w:rsidR="00914D4D" w:rsidRPr="00914D4D">
        <w:rPr>
          <w:rFonts w:ascii="inherit" w:eastAsia="Times New Roman" w:hAnsi="inherit"/>
          <w:color w:val="404040"/>
          <w:spacing w:val="5"/>
          <w:sz w:val="23"/>
          <w:szCs w:val="23"/>
        </w:rPr>
        <w:sym w:font="Wingdings" w:char="F0E0"/>
      </w:r>
      <w:r w:rsidR="00215F2C">
        <w:rPr>
          <w:rFonts w:ascii="inherit" w:eastAsia="Times New Roman" w:hAnsi="inherit"/>
          <w:color w:val="404040"/>
          <w:spacing w:val="5"/>
          <w:sz w:val="23"/>
          <w:szCs w:val="23"/>
        </w:rPr>
        <w:t xml:space="preserve"> Courtly Love, Infidelity, The Corruption of the church, Sexual Violence, Class Differences, Confusion and Deceit</w:t>
      </w:r>
    </w:p>
    <w:p w14:paraId="053C249F" w14:textId="77777777" w:rsidR="00914D4D" w:rsidRPr="009F3134" w:rsidRDefault="00914D4D" w:rsidP="009F3134">
      <w:pPr>
        <w:shd w:val="clear" w:color="auto" w:fill="FFFFFF"/>
        <w:spacing w:after="0" w:line="240" w:lineRule="auto"/>
        <w:rPr>
          <w:rFonts w:ascii="inherit" w:eastAsia="Times New Roman" w:hAnsi="inherit"/>
          <w:color w:val="404040"/>
          <w:spacing w:val="5"/>
          <w:sz w:val="23"/>
          <w:szCs w:val="23"/>
        </w:rPr>
      </w:pPr>
    </w:p>
    <w:p w14:paraId="1CCA9903" w14:textId="685F491A" w:rsidR="009F3134" w:rsidRDefault="009F3134" w:rsidP="009F3134">
      <w:pPr>
        <w:shd w:val="clear" w:color="auto" w:fill="FFFFFF"/>
        <w:spacing w:after="0" w:line="240" w:lineRule="auto"/>
        <w:rPr>
          <w:rFonts w:ascii="inherit" w:eastAsia="Times New Roman" w:hAnsi="inherit"/>
          <w:color w:val="404040"/>
          <w:spacing w:val="5"/>
          <w:sz w:val="23"/>
          <w:szCs w:val="23"/>
        </w:rPr>
      </w:pPr>
      <w:r w:rsidRPr="009F3134">
        <w:rPr>
          <w:rFonts w:ascii="inherit" w:eastAsia="Times New Roman" w:hAnsi="inherit"/>
          <w:color w:val="404040"/>
          <w:spacing w:val="5"/>
          <w:sz w:val="23"/>
          <w:szCs w:val="23"/>
        </w:rPr>
        <w:t>Differences from Boccaccio in terms of framing, themes, and the representation of gender</w:t>
      </w:r>
      <w:r w:rsidR="00914D4D">
        <w:rPr>
          <w:rFonts w:ascii="inherit" w:eastAsia="Times New Roman" w:hAnsi="inherit"/>
          <w:color w:val="404040"/>
          <w:spacing w:val="5"/>
          <w:sz w:val="23"/>
          <w:szCs w:val="23"/>
        </w:rPr>
        <w:t xml:space="preserve"> </w:t>
      </w:r>
      <w:r w:rsidR="00914D4D" w:rsidRPr="00914D4D">
        <w:rPr>
          <w:rFonts w:ascii="inherit" w:eastAsia="Times New Roman" w:hAnsi="inherit"/>
          <w:color w:val="404040"/>
          <w:spacing w:val="5"/>
          <w:sz w:val="23"/>
          <w:szCs w:val="23"/>
        </w:rPr>
        <w:sym w:font="Wingdings" w:char="F0E0"/>
      </w:r>
      <w:r w:rsidR="00914D4D">
        <w:rPr>
          <w:rFonts w:ascii="inherit" w:eastAsia="Times New Roman" w:hAnsi="inherit"/>
          <w:color w:val="404040"/>
          <w:spacing w:val="5"/>
          <w:sz w:val="23"/>
          <w:szCs w:val="23"/>
        </w:rPr>
        <w:t xml:space="preserve"> </w:t>
      </w:r>
      <w:r w:rsidR="00215F2C">
        <w:rPr>
          <w:rFonts w:ascii="inherit" w:eastAsia="Times New Roman" w:hAnsi="inherit"/>
          <w:color w:val="404040"/>
          <w:spacing w:val="5"/>
          <w:sz w:val="23"/>
          <w:szCs w:val="23"/>
        </w:rPr>
        <w:t xml:space="preserve">Navarre allowed for Gender in stories in much different way from Boccaccio. Only 6 of Navarre’s story do not include women as prominent characters. Major difference in how gender is addressed to. The storytellers all have more individual voices than in Boccaccio. Also the church is more criticized than ridiculed. Less sexual explicitness </w:t>
      </w:r>
    </w:p>
    <w:p w14:paraId="403FFB35" w14:textId="77777777" w:rsidR="00914D4D" w:rsidRPr="009F3134" w:rsidRDefault="00914D4D" w:rsidP="009F3134">
      <w:pPr>
        <w:shd w:val="clear" w:color="auto" w:fill="FFFFFF"/>
        <w:spacing w:after="0" w:line="240" w:lineRule="auto"/>
        <w:rPr>
          <w:rFonts w:ascii="inherit" w:eastAsia="Times New Roman" w:hAnsi="inherit"/>
          <w:color w:val="404040"/>
          <w:spacing w:val="5"/>
          <w:sz w:val="23"/>
          <w:szCs w:val="23"/>
        </w:rPr>
      </w:pPr>
    </w:p>
    <w:p w14:paraId="235CD6C4" w14:textId="2CAF8BE4" w:rsidR="009F3134" w:rsidRPr="009F3134" w:rsidRDefault="009F3134" w:rsidP="009F3134">
      <w:pPr>
        <w:shd w:val="clear" w:color="auto" w:fill="FFFFFF"/>
        <w:spacing w:after="0" w:line="240" w:lineRule="auto"/>
        <w:rPr>
          <w:rFonts w:ascii="inherit" w:eastAsia="Times New Roman" w:hAnsi="inherit"/>
          <w:color w:val="404040"/>
          <w:spacing w:val="5"/>
          <w:sz w:val="23"/>
          <w:szCs w:val="23"/>
        </w:rPr>
      </w:pPr>
      <w:r w:rsidRPr="009F3134">
        <w:rPr>
          <w:rFonts w:ascii="inherit" w:eastAsia="Times New Roman" w:hAnsi="inherit"/>
          <w:color w:val="404040"/>
          <w:spacing w:val="5"/>
          <w:sz w:val="23"/>
          <w:szCs w:val="23"/>
        </w:rPr>
        <w:t>Courtly love (meaning, origin, alterations and pastiches)</w:t>
      </w:r>
      <w:r w:rsidR="00914D4D">
        <w:rPr>
          <w:rFonts w:ascii="inherit" w:eastAsia="Times New Roman" w:hAnsi="inherit"/>
          <w:color w:val="404040"/>
          <w:spacing w:val="5"/>
          <w:sz w:val="23"/>
          <w:szCs w:val="23"/>
        </w:rPr>
        <w:t xml:space="preserve"> </w:t>
      </w:r>
      <w:r w:rsidR="00914D4D" w:rsidRPr="00914D4D">
        <w:rPr>
          <w:rFonts w:ascii="inherit" w:eastAsia="Times New Roman" w:hAnsi="inherit"/>
          <w:color w:val="404040"/>
          <w:spacing w:val="5"/>
          <w:sz w:val="23"/>
          <w:szCs w:val="23"/>
        </w:rPr>
        <w:sym w:font="Wingdings" w:char="F0E0"/>
      </w:r>
      <w:r w:rsidR="00215F2C">
        <w:rPr>
          <w:rFonts w:ascii="inherit" w:eastAsia="Times New Roman" w:hAnsi="inherit"/>
          <w:color w:val="404040"/>
          <w:spacing w:val="5"/>
          <w:sz w:val="23"/>
          <w:szCs w:val="23"/>
        </w:rPr>
        <w:t xml:space="preserve"> Courtly love goes back to Chivalric Romance tradition. Emphasis on love and loyalty. A lord pledges himself to a lady and puts himself at her service. Chastity as complimentary. This is at times compared against “fulfilled love” which is a subversion of courtly love. Another subversion is infidelity.</w:t>
      </w:r>
    </w:p>
    <w:p w14:paraId="48F5BC11" w14:textId="77777777" w:rsidR="009F3134" w:rsidRDefault="009F3134" w:rsidP="0010643A">
      <w:pPr>
        <w:shd w:val="clear" w:color="auto" w:fill="FFFFFF"/>
        <w:spacing w:after="0" w:line="240" w:lineRule="auto"/>
        <w:rPr>
          <w:rFonts w:ascii="Lato" w:hAnsi="Lato"/>
          <w:b/>
          <w:bCs/>
          <w:color w:val="404040"/>
          <w:spacing w:val="5"/>
          <w:sz w:val="23"/>
          <w:szCs w:val="23"/>
          <w:shd w:val="clear" w:color="auto" w:fill="FFFFFF"/>
        </w:rPr>
      </w:pPr>
    </w:p>
    <w:p w14:paraId="72AE7D0F" w14:textId="77777777" w:rsidR="009F3134" w:rsidRDefault="009F3134" w:rsidP="0010643A">
      <w:pPr>
        <w:shd w:val="clear" w:color="auto" w:fill="FFFFFF"/>
        <w:spacing w:after="0" w:line="240" w:lineRule="auto"/>
        <w:rPr>
          <w:rFonts w:ascii="Lato" w:hAnsi="Lato"/>
          <w:b/>
          <w:bCs/>
          <w:color w:val="404040"/>
          <w:spacing w:val="5"/>
          <w:sz w:val="23"/>
          <w:szCs w:val="23"/>
          <w:shd w:val="clear" w:color="auto" w:fill="FFFFFF"/>
        </w:rPr>
      </w:pPr>
    </w:p>
    <w:p w14:paraId="53CE7AEE" w14:textId="77777777" w:rsidR="009F3134" w:rsidRDefault="009F3134" w:rsidP="0010643A">
      <w:pPr>
        <w:shd w:val="clear" w:color="auto" w:fill="FFFFFF"/>
        <w:spacing w:after="0" w:line="240" w:lineRule="auto"/>
        <w:rPr>
          <w:rFonts w:ascii="Lato" w:hAnsi="Lato"/>
          <w:b/>
          <w:bCs/>
          <w:color w:val="404040"/>
          <w:spacing w:val="5"/>
          <w:sz w:val="23"/>
          <w:szCs w:val="23"/>
          <w:shd w:val="clear" w:color="auto" w:fill="FFFFFF"/>
        </w:rPr>
      </w:pPr>
    </w:p>
    <w:p w14:paraId="70F64B5C" w14:textId="77777777" w:rsidR="009F3134" w:rsidRDefault="009F3134" w:rsidP="0010643A">
      <w:pPr>
        <w:shd w:val="clear" w:color="auto" w:fill="FFFFFF"/>
        <w:spacing w:after="0" w:line="240" w:lineRule="auto"/>
        <w:rPr>
          <w:rFonts w:ascii="Lato" w:hAnsi="Lato"/>
          <w:b/>
          <w:bCs/>
          <w:color w:val="404040"/>
          <w:spacing w:val="5"/>
          <w:sz w:val="23"/>
          <w:szCs w:val="23"/>
          <w:shd w:val="clear" w:color="auto" w:fill="FFFFFF"/>
        </w:rPr>
      </w:pPr>
    </w:p>
    <w:p w14:paraId="759E5072" w14:textId="77777777" w:rsidR="00263FD6" w:rsidRDefault="00263FD6" w:rsidP="0010643A">
      <w:pPr>
        <w:shd w:val="clear" w:color="auto" w:fill="FFFFFF"/>
        <w:spacing w:after="0" w:line="240" w:lineRule="auto"/>
        <w:rPr>
          <w:rFonts w:ascii="Lato" w:hAnsi="Lato"/>
          <w:b/>
          <w:bCs/>
          <w:color w:val="404040"/>
          <w:spacing w:val="5"/>
          <w:sz w:val="23"/>
          <w:szCs w:val="23"/>
          <w:shd w:val="clear" w:color="auto" w:fill="FFFFFF"/>
        </w:rPr>
      </w:pPr>
    </w:p>
    <w:p w14:paraId="55875BD7" w14:textId="77777777" w:rsidR="00263FD6" w:rsidRDefault="00263FD6" w:rsidP="0010643A">
      <w:pPr>
        <w:shd w:val="clear" w:color="auto" w:fill="FFFFFF"/>
        <w:spacing w:after="0" w:line="240" w:lineRule="auto"/>
        <w:rPr>
          <w:rFonts w:ascii="Lato" w:hAnsi="Lato"/>
          <w:b/>
          <w:bCs/>
          <w:color w:val="404040"/>
          <w:spacing w:val="5"/>
          <w:sz w:val="23"/>
          <w:szCs w:val="23"/>
          <w:shd w:val="clear" w:color="auto" w:fill="FFFFFF"/>
        </w:rPr>
      </w:pPr>
    </w:p>
    <w:p w14:paraId="242FE53D" w14:textId="77777777" w:rsidR="00263FD6" w:rsidRDefault="00263FD6" w:rsidP="0010643A">
      <w:pPr>
        <w:shd w:val="clear" w:color="auto" w:fill="FFFFFF"/>
        <w:spacing w:after="0" w:line="240" w:lineRule="auto"/>
        <w:rPr>
          <w:rFonts w:ascii="Lato" w:hAnsi="Lato"/>
          <w:b/>
          <w:bCs/>
          <w:color w:val="404040"/>
          <w:spacing w:val="5"/>
          <w:sz w:val="23"/>
          <w:szCs w:val="23"/>
          <w:shd w:val="clear" w:color="auto" w:fill="FFFFFF"/>
        </w:rPr>
      </w:pPr>
    </w:p>
    <w:p w14:paraId="509607CB" w14:textId="77777777" w:rsidR="00263FD6" w:rsidRDefault="00263FD6" w:rsidP="0010643A">
      <w:pPr>
        <w:shd w:val="clear" w:color="auto" w:fill="FFFFFF"/>
        <w:spacing w:after="0" w:line="240" w:lineRule="auto"/>
        <w:rPr>
          <w:rFonts w:ascii="Lato" w:hAnsi="Lato"/>
          <w:b/>
          <w:bCs/>
          <w:color w:val="404040"/>
          <w:spacing w:val="5"/>
          <w:sz w:val="23"/>
          <w:szCs w:val="23"/>
          <w:shd w:val="clear" w:color="auto" w:fill="FFFFFF"/>
        </w:rPr>
      </w:pPr>
    </w:p>
    <w:p w14:paraId="26918D5E" w14:textId="77777777" w:rsidR="00263FD6" w:rsidRDefault="00263FD6" w:rsidP="0010643A">
      <w:pPr>
        <w:shd w:val="clear" w:color="auto" w:fill="FFFFFF"/>
        <w:spacing w:after="0" w:line="240" w:lineRule="auto"/>
        <w:rPr>
          <w:rFonts w:ascii="Lato" w:hAnsi="Lato"/>
          <w:b/>
          <w:bCs/>
          <w:color w:val="404040"/>
          <w:spacing w:val="5"/>
          <w:sz w:val="23"/>
          <w:szCs w:val="23"/>
          <w:shd w:val="clear" w:color="auto" w:fill="FFFFFF"/>
        </w:rPr>
      </w:pPr>
    </w:p>
    <w:p w14:paraId="5FABD38F" w14:textId="77777777" w:rsidR="00263FD6" w:rsidRDefault="00263FD6" w:rsidP="0010643A">
      <w:pPr>
        <w:shd w:val="clear" w:color="auto" w:fill="FFFFFF"/>
        <w:spacing w:after="0" w:line="240" w:lineRule="auto"/>
        <w:rPr>
          <w:rFonts w:ascii="Lato" w:hAnsi="Lato"/>
          <w:b/>
          <w:bCs/>
          <w:color w:val="404040"/>
          <w:spacing w:val="5"/>
          <w:sz w:val="23"/>
          <w:szCs w:val="23"/>
          <w:shd w:val="clear" w:color="auto" w:fill="FFFFFF"/>
        </w:rPr>
      </w:pPr>
    </w:p>
    <w:p w14:paraId="77AF7550" w14:textId="77777777" w:rsidR="00263FD6" w:rsidRDefault="00263FD6" w:rsidP="0010643A">
      <w:pPr>
        <w:shd w:val="clear" w:color="auto" w:fill="FFFFFF"/>
        <w:spacing w:after="0" w:line="240" w:lineRule="auto"/>
        <w:rPr>
          <w:rFonts w:ascii="Lato" w:hAnsi="Lato"/>
          <w:b/>
          <w:bCs/>
          <w:color w:val="404040"/>
          <w:spacing w:val="5"/>
          <w:sz w:val="23"/>
          <w:szCs w:val="23"/>
          <w:shd w:val="clear" w:color="auto" w:fill="FFFFFF"/>
        </w:rPr>
      </w:pPr>
    </w:p>
    <w:p w14:paraId="7413BCEF" w14:textId="77777777" w:rsidR="00263FD6" w:rsidRDefault="00263FD6" w:rsidP="0010643A">
      <w:pPr>
        <w:shd w:val="clear" w:color="auto" w:fill="FFFFFF"/>
        <w:spacing w:after="0" w:line="240" w:lineRule="auto"/>
        <w:rPr>
          <w:rFonts w:ascii="Lato" w:hAnsi="Lato"/>
          <w:b/>
          <w:bCs/>
          <w:color w:val="404040"/>
          <w:spacing w:val="5"/>
          <w:sz w:val="23"/>
          <w:szCs w:val="23"/>
          <w:shd w:val="clear" w:color="auto" w:fill="FFFFFF"/>
        </w:rPr>
      </w:pPr>
    </w:p>
    <w:p w14:paraId="347F02D7" w14:textId="77777777" w:rsidR="00263FD6" w:rsidRDefault="00263FD6" w:rsidP="0010643A">
      <w:pPr>
        <w:shd w:val="clear" w:color="auto" w:fill="FFFFFF"/>
        <w:spacing w:after="0" w:line="240" w:lineRule="auto"/>
        <w:rPr>
          <w:rFonts w:ascii="Lato" w:hAnsi="Lato"/>
          <w:b/>
          <w:bCs/>
          <w:color w:val="404040"/>
          <w:spacing w:val="5"/>
          <w:sz w:val="23"/>
          <w:szCs w:val="23"/>
          <w:shd w:val="clear" w:color="auto" w:fill="FFFFFF"/>
        </w:rPr>
      </w:pPr>
    </w:p>
    <w:p w14:paraId="22F00F9E" w14:textId="77777777" w:rsidR="00263FD6" w:rsidRDefault="00263FD6" w:rsidP="0010643A">
      <w:pPr>
        <w:shd w:val="clear" w:color="auto" w:fill="FFFFFF"/>
        <w:spacing w:after="0" w:line="240" w:lineRule="auto"/>
        <w:rPr>
          <w:rFonts w:ascii="Lato" w:hAnsi="Lato"/>
          <w:b/>
          <w:bCs/>
          <w:color w:val="404040"/>
          <w:spacing w:val="5"/>
          <w:sz w:val="23"/>
          <w:szCs w:val="23"/>
          <w:shd w:val="clear" w:color="auto" w:fill="FFFFFF"/>
        </w:rPr>
      </w:pPr>
    </w:p>
    <w:p w14:paraId="67C3A753" w14:textId="77777777" w:rsidR="009F3134" w:rsidRDefault="009F3134" w:rsidP="0010643A">
      <w:pPr>
        <w:shd w:val="clear" w:color="auto" w:fill="FFFFFF"/>
        <w:spacing w:after="0" w:line="240" w:lineRule="auto"/>
        <w:rPr>
          <w:rFonts w:ascii="Lato" w:hAnsi="Lato"/>
          <w:b/>
          <w:bCs/>
          <w:color w:val="404040"/>
          <w:spacing w:val="5"/>
          <w:sz w:val="23"/>
          <w:szCs w:val="23"/>
          <w:shd w:val="clear" w:color="auto" w:fill="FFFFFF"/>
        </w:rPr>
      </w:pPr>
    </w:p>
    <w:p w14:paraId="4BEFDCDA" w14:textId="33B5FD50" w:rsidR="007919EE" w:rsidRDefault="009F3134" w:rsidP="0010643A">
      <w:pPr>
        <w:shd w:val="clear" w:color="auto" w:fill="FFFFFF"/>
        <w:spacing w:after="0" w:line="240" w:lineRule="auto"/>
        <w:rPr>
          <w:rFonts w:ascii="Lato" w:hAnsi="Lato"/>
          <w:b/>
          <w:bCs/>
          <w:color w:val="404040"/>
          <w:spacing w:val="5"/>
          <w:sz w:val="23"/>
          <w:szCs w:val="23"/>
          <w:shd w:val="clear" w:color="auto" w:fill="FFFFFF"/>
        </w:rPr>
      </w:pPr>
      <w:r>
        <w:rPr>
          <w:rFonts w:ascii="Lato" w:hAnsi="Lato"/>
          <w:b/>
          <w:bCs/>
          <w:color w:val="404040"/>
          <w:spacing w:val="5"/>
          <w:sz w:val="23"/>
          <w:szCs w:val="23"/>
          <w:shd w:val="clear" w:color="auto" w:fill="FFFFFF"/>
        </w:rPr>
        <w:lastRenderedPageBreak/>
        <w:t>Cervantes</w:t>
      </w:r>
    </w:p>
    <w:p w14:paraId="497200E6" w14:textId="77777777" w:rsidR="009F3134" w:rsidRDefault="009F3134" w:rsidP="009F3134">
      <w:pPr>
        <w:shd w:val="clear" w:color="auto" w:fill="FFFFFF"/>
        <w:spacing w:after="0" w:line="240" w:lineRule="auto"/>
        <w:rPr>
          <w:rFonts w:ascii="Lato" w:hAnsi="Lato"/>
          <w:b/>
          <w:bCs/>
          <w:color w:val="404040"/>
          <w:spacing w:val="5"/>
          <w:sz w:val="23"/>
          <w:szCs w:val="23"/>
          <w:shd w:val="clear" w:color="auto" w:fill="FFFFFF"/>
        </w:rPr>
      </w:pPr>
    </w:p>
    <w:p w14:paraId="2DEF6F1A" w14:textId="2B0EB114" w:rsidR="009F3134" w:rsidRDefault="009F3134" w:rsidP="009F3134">
      <w:pPr>
        <w:shd w:val="clear" w:color="auto" w:fill="FFFFFF"/>
        <w:spacing w:after="0" w:line="240" w:lineRule="auto"/>
        <w:rPr>
          <w:rFonts w:ascii="inherit" w:eastAsia="Times New Roman" w:hAnsi="inherit"/>
          <w:color w:val="404040"/>
          <w:spacing w:val="5"/>
          <w:sz w:val="23"/>
          <w:szCs w:val="23"/>
        </w:rPr>
      </w:pPr>
      <w:r w:rsidRPr="009F3134">
        <w:rPr>
          <w:rFonts w:ascii="inherit" w:eastAsia="Times New Roman" w:hAnsi="inherit"/>
          <w:color w:val="404040"/>
          <w:spacing w:val="5"/>
          <w:sz w:val="23"/>
          <w:szCs w:val="23"/>
        </w:rPr>
        <w:t>The beginning of Modernity, the shift to a new episteme</w:t>
      </w:r>
      <w:r>
        <w:rPr>
          <w:rFonts w:ascii="inherit" w:eastAsia="Times New Roman" w:hAnsi="inherit"/>
          <w:color w:val="404040"/>
          <w:spacing w:val="5"/>
          <w:sz w:val="23"/>
          <w:szCs w:val="23"/>
        </w:rPr>
        <w:t xml:space="preserve"> </w:t>
      </w:r>
      <w:r w:rsidRPr="009F3134">
        <w:rPr>
          <w:rFonts w:ascii="inherit" w:eastAsia="Times New Roman" w:hAnsi="inherit"/>
          <w:color w:val="404040"/>
          <w:spacing w:val="5"/>
          <w:sz w:val="23"/>
          <w:szCs w:val="23"/>
        </w:rPr>
        <w:sym w:font="Wingdings" w:char="F0E0"/>
      </w:r>
      <w:r w:rsidR="0067606E">
        <w:rPr>
          <w:rFonts w:ascii="inherit" w:eastAsia="Times New Roman" w:hAnsi="inherit"/>
          <w:color w:val="404040"/>
          <w:spacing w:val="5"/>
          <w:sz w:val="23"/>
          <w:szCs w:val="23"/>
        </w:rPr>
        <w:t xml:space="preserve"> End of 16</w:t>
      </w:r>
      <w:r w:rsidR="0067606E" w:rsidRPr="0067606E">
        <w:rPr>
          <w:rFonts w:ascii="inherit" w:eastAsia="Times New Roman" w:hAnsi="inherit"/>
          <w:color w:val="404040"/>
          <w:spacing w:val="5"/>
          <w:sz w:val="23"/>
          <w:szCs w:val="23"/>
          <w:vertAlign w:val="superscript"/>
        </w:rPr>
        <w:t>th</w:t>
      </w:r>
      <w:r w:rsidR="0067606E">
        <w:rPr>
          <w:rFonts w:ascii="inherit" w:eastAsia="Times New Roman" w:hAnsi="inherit"/>
          <w:color w:val="404040"/>
          <w:spacing w:val="5"/>
          <w:sz w:val="23"/>
          <w:szCs w:val="23"/>
        </w:rPr>
        <w:t xml:space="preserve"> century and  beginning of 17</w:t>
      </w:r>
      <w:r w:rsidR="0067606E" w:rsidRPr="0067606E">
        <w:rPr>
          <w:rFonts w:ascii="inherit" w:eastAsia="Times New Roman" w:hAnsi="inherit"/>
          <w:color w:val="404040"/>
          <w:spacing w:val="5"/>
          <w:sz w:val="23"/>
          <w:szCs w:val="23"/>
          <w:vertAlign w:val="superscript"/>
        </w:rPr>
        <w:t>th</w:t>
      </w:r>
      <w:r w:rsidR="0067606E">
        <w:rPr>
          <w:rFonts w:ascii="inherit" w:eastAsia="Times New Roman" w:hAnsi="inherit"/>
          <w:color w:val="404040"/>
          <w:spacing w:val="5"/>
          <w:sz w:val="23"/>
          <w:szCs w:val="23"/>
        </w:rPr>
        <w:t xml:space="preserve"> century is an Age in Crisis. Emergence of British Empire and decline of Spanish Empire. Also, Scientific Revolution is changing way the world is seen, and technological revolutions are changing how people function in it. More importantly, Spain is heavily catholic at this time, and from the 16</w:t>
      </w:r>
      <w:r w:rsidR="0067606E" w:rsidRPr="0067606E">
        <w:rPr>
          <w:rFonts w:ascii="inherit" w:eastAsia="Times New Roman" w:hAnsi="inherit"/>
          <w:color w:val="404040"/>
          <w:spacing w:val="5"/>
          <w:sz w:val="23"/>
          <w:szCs w:val="23"/>
          <w:vertAlign w:val="superscript"/>
        </w:rPr>
        <w:t>th</w:t>
      </w:r>
      <w:r w:rsidR="0067606E">
        <w:rPr>
          <w:rFonts w:ascii="inherit" w:eastAsia="Times New Roman" w:hAnsi="inherit"/>
          <w:color w:val="404040"/>
          <w:spacing w:val="5"/>
          <w:sz w:val="23"/>
          <w:szCs w:val="23"/>
        </w:rPr>
        <w:t xml:space="preserve"> century onwards Catholicism place was changing (reformation)</w:t>
      </w:r>
    </w:p>
    <w:p w14:paraId="0069C98B" w14:textId="77777777" w:rsidR="0067606E" w:rsidRPr="009F3134" w:rsidRDefault="0067606E" w:rsidP="009F3134">
      <w:pPr>
        <w:shd w:val="clear" w:color="auto" w:fill="FFFFFF"/>
        <w:spacing w:after="0" w:line="240" w:lineRule="auto"/>
        <w:rPr>
          <w:rFonts w:ascii="inherit" w:eastAsia="Times New Roman" w:hAnsi="inherit"/>
          <w:color w:val="404040"/>
          <w:spacing w:val="5"/>
          <w:sz w:val="23"/>
          <w:szCs w:val="23"/>
        </w:rPr>
      </w:pPr>
    </w:p>
    <w:p w14:paraId="5585FEF4" w14:textId="686EF8FB" w:rsidR="009F3134" w:rsidRDefault="009F3134" w:rsidP="009F3134">
      <w:pPr>
        <w:shd w:val="clear" w:color="auto" w:fill="FFFFFF"/>
        <w:spacing w:after="0" w:line="240" w:lineRule="auto"/>
        <w:rPr>
          <w:rFonts w:ascii="inherit" w:eastAsia="Times New Roman" w:hAnsi="inherit"/>
          <w:color w:val="404040"/>
          <w:spacing w:val="5"/>
          <w:sz w:val="23"/>
          <w:szCs w:val="23"/>
        </w:rPr>
      </w:pPr>
      <w:r w:rsidRPr="009F3134">
        <w:rPr>
          <w:rFonts w:ascii="inherit" w:eastAsia="Times New Roman" w:hAnsi="inherit"/>
          <w:color w:val="404040"/>
          <w:spacing w:val="5"/>
          <w:sz w:val="23"/>
          <w:szCs w:val="23"/>
        </w:rPr>
        <w:t>The changing function of language in society and its impact on literature</w:t>
      </w:r>
      <w:r>
        <w:rPr>
          <w:rFonts w:ascii="inherit" w:eastAsia="Times New Roman" w:hAnsi="inherit"/>
          <w:color w:val="404040"/>
          <w:spacing w:val="5"/>
          <w:sz w:val="23"/>
          <w:szCs w:val="23"/>
        </w:rPr>
        <w:t xml:space="preserve"> </w:t>
      </w:r>
      <w:r w:rsidRPr="009F3134">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w:t>
      </w:r>
      <w:r w:rsidR="0067606E">
        <w:rPr>
          <w:rFonts w:ascii="inherit" w:eastAsia="Times New Roman" w:hAnsi="inherit"/>
          <w:color w:val="404040"/>
          <w:spacing w:val="5"/>
          <w:sz w:val="23"/>
          <w:szCs w:val="23"/>
        </w:rPr>
        <w:t xml:space="preserve">Humanism vs. Chivalric Romance. </w:t>
      </w:r>
    </w:p>
    <w:p w14:paraId="560BA50A" w14:textId="77777777" w:rsidR="0067606E" w:rsidRPr="009F3134" w:rsidRDefault="0067606E" w:rsidP="009F3134">
      <w:pPr>
        <w:shd w:val="clear" w:color="auto" w:fill="FFFFFF"/>
        <w:spacing w:after="0" w:line="240" w:lineRule="auto"/>
        <w:rPr>
          <w:rFonts w:ascii="inherit" w:eastAsia="Times New Roman" w:hAnsi="inherit"/>
          <w:color w:val="404040"/>
          <w:spacing w:val="5"/>
          <w:sz w:val="23"/>
          <w:szCs w:val="23"/>
        </w:rPr>
      </w:pPr>
    </w:p>
    <w:p w14:paraId="1092AD90" w14:textId="66F3266B" w:rsidR="009F3134" w:rsidRDefault="009F3134" w:rsidP="009F3134">
      <w:pPr>
        <w:shd w:val="clear" w:color="auto" w:fill="FFFFFF"/>
        <w:spacing w:after="0" w:line="240" w:lineRule="auto"/>
        <w:rPr>
          <w:rFonts w:ascii="inherit" w:eastAsia="Times New Roman" w:hAnsi="inherit"/>
          <w:color w:val="404040"/>
          <w:spacing w:val="5"/>
          <w:sz w:val="23"/>
          <w:szCs w:val="23"/>
        </w:rPr>
      </w:pPr>
      <w:r w:rsidRPr="009F3134">
        <w:rPr>
          <w:rFonts w:ascii="inherit" w:eastAsia="Times New Roman" w:hAnsi="inherit"/>
          <w:color w:val="404040"/>
          <w:spacing w:val="5"/>
          <w:sz w:val="23"/>
          <w:szCs w:val="23"/>
        </w:rPr>
        <w:t>Questions of imitation and representation</w:t>
      </w:r>
      <w:r>
        <w:rPr>
          <w:rFonts w:ascii="inherit" w:eastAsia="Times New Roman" w:hAnsi="inherit"/>
          <w:color w:val="404040"/>
          <w:spacing w:val="5"/>
          <w:sz w:val="23"/>
          <w:szCs w:val="23"/>
        </w:rPr>
        <w:t xml:space="preserve"> </w:t>
      </w:r>
      <w:r w:rsidRPr="009F3134">
        <w:rPr>
          <w:rFonts w:ascii="inherit" w:eastAsia="Times New Roman" w:hAnsi="inherit"/>
          <w:color w:val="404040"/>
          <w:spacing w:val="5"/>
          <w:sz w:val="23"/>
          <w:szCs w:val="23"/>
        </w:rPr>
        <w:sym w:font="Wingdings" w:char="F0E0"/>
      </w:r>
    </w:p>
    <w:p w14:paraId="568332F8" w14:textId="77777777" w:rsidR="0067606E" w:rsidRPr="009F3134" w:rsidRDefault="0067606E" w:rsidP="009F3134">
      <w:pPr>
        <w:shd w:val="clear" w:color="auto" w:fill="FFFFFF"/>
        <w:spacing w:after="0" w:line="240" w:lineRule="auto"/>
        <w:rPr>
          <w:rFonts w:ascii="inherit" w:eastAsia="Times New Roman" w:hAnsi="inherit"/>
          <w:color w:val="404040"/>
          <w:spacing w:val="5"/>
          <w:sz w:val="23"/>
          <w:szCs w:val="23"/>
        </w:rPr>
      </w:pPr>
    </w:p>
    <w:p w14:paraId="66191566" w14:textId="709505DF" w:rsidR="009F3134" w:rsidRDefault="009F3134" w:rsidP="009F3134">
      <w:pPr>
        <w:shd w:val="clear" w:color="auto" w:fill="FFFFFF"/>
        <w:spacing w:after="0" w:line="240" w:lineRule="auto"/>
        <w:rPr>
          <w:rFonts w:ascii="inherit" w:eastAsia="Times New Roman" w:hAnsi="inherit"/>
          <w:color w:val="404040"/>
          <w:spacing w:val="5"/>
          <w:sz w:val="23"/>
          <w:szCs w:val="23"/>
        </w:rPr>
      </w:pPr>
      <w:r w:rsidRPr="009F3134">
        <w:rPr>
          <w:rFonts w:ascii="inherit" w:eastAsia="Times New Roman" w:hAnsi="inherit"/>
          <w:color w:val="404040"/>
          <w:spacing w:val="5"/>
          <w:sz w:val="23"/>
          <w:szCs w:val="23"/>
        </w:rPr>
        <w:t>The rapports of reality and play</w:t>
      </w:r>
      <w:r>
        <w:rPr>
          <w:rFonts w:ascii="inherit" w:eastAsia="Times New Roman" w:hAnsi="inherit"/>
          <w:color w:val="404040"/>
          <w:spacing w:val="5"/>
          <w:sz w:val="23"/>
          <w:szCs w:val="23"/>
        </w:rPr>
        <w:t xml:space="preserve"> </w:t>
      </w:r>
      <w:r w:rsidRPr="009F3134">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w:t>
      </w:r>
    </w:p>
    <w:p w14:paraId="00DF2E4F" w14:textId="77777777" w:rsidR="0067606E" w:rsidRPr="009F3134" w:rsidRDefault="0067606E" w:rsidP="009F3134">
      <w:pPr>
        <w:shd w:val="clear" w:color="auto" w:fill="FFFFFF"/>
        <w:spacing w:after="0" w:line="240" w:lineRule="auto"/>
        <w:rPr>
          <w:rFonts w:ascii="inherit" w:eastAsia="Times New Roman" w:hAnsi="inherit"/>
          <w:color w:val="404040"/>
          <w:spacing w:val="5"/>
          <w:sz w:val="23"/>
          <w:szCs w:val="23"/>
        </w:rPr>
      </w:pPr>
    </w:p>
    <w:p w14:paraId="6B56CAB6" w14:textId="5953B779" w:rsidR="009F3134" w:rsidRDefault="009F3134" w:rsidP="009F3134">
      <w:pPr>
        <w:shd w:val="clear" w:color="auto" w:fill="FFFFFF"/>
        <w:spacing w:after="0" w:line="240" w:lineRule="auto"/>
        <w:rPr>
          <w:rFonts w:ascii="inherit" w:eastAsia="Times New Roman" w:hAnsi="inherit"/>
          <w:color w:val="404040"/>
          <w:spacing w:val="5"/>
          <w:sz w:val="23"/>
          <w:szCs w:val="23"/>
        </w:rPr>
      </w:pPr>
      <w:r w:rsidRPr="009F3134">
        <w:rPr>
          <w:rFonts w:ascii="inherit" w:eastAsia="Times New Roman" w:hAnsi="inherit"/>
          <w:color w:val="404040"/>
          <w:spacing w:val="5"/>
          <w:sz w:val="23"/>
          <w:szCs w:val="23"/>
        </w:rPr>
        <w:t>The meaning and interpretations of Don Quixote’s “madness” (idealism, naïveté, pretense, farce, mise-en-abyme of reality)</w:t>
      </w:r>
      <w:r>
        <w:rPr>
          <w:rFonts w:ascii="inherit" w:eastAsia="Times New Roman" w:hAnsi="inherit"/>
          <w:color w:val="404040"/>
          <w:spacing w:val="5"/>
          <w:sz w:val="23"/>
          <w:szCs w:val="23"/>
        </w:rPr>
        <w:t xml:space="preserve"> </w:t>
      </w:r>
      <w:r w:rsidRPr="009F3134">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w:t>
      </w:r>
    </w:p>
    <w:p w14:paraId="5DD8E4F2" w14:textId="77777777" w:rsidR="0067606E" w:rsidRPr="009F3134" w:rsidRDefault="0067606E" w:rsidP="009F3134">
      <w:pPr>
        <w:shd w:val="clear" w:color="auto" w:fill="FFFFFF"/>
        <w:spacing w:after="0" w:line="240" w:lineRule="auto"/>
        <w:rPr>
          <w:rFonts w:ascii="inherit" w:eastAsia="Times New Roman" w:hAnsi="inherit"/>
          <w:color w:val="404040"/>
          <w:spacing w:val="5"/>
          <w:sz w:val="23"/>
          <w:szCs w:val="23"/>
        </w:rPr>
      </w:pPr>
    </w:p>
    <w:p w14:paraId="7BAB8E17" w14:textId="39735324" w:rsidR="009F3134" w:rsidRDefault="009F3134" w:rsidP="009F3134">
      <w:pPr>
        <w:shd w:val="clear" w:color="auto" w:fill="FFFFFF"/>
        <w:spacing w:after="0" w:line="240" w:lineRule="auto"/>
        <w:rPr>
          <w:rFonts w:ascii="inherit" w:eastAsia="Times New Roman" w:hAnsi="inherit"/>
          <w:color w:val="404040"/>
          <w:spacing w:val="5"/>
          <w:sz w:val="23"/>
          <w:szCs w:val="23"/>
        </w:rPr>
      </w:pPr>
      <w:r w:rsidRPr="009F3134">
        <w:rPr>
          <w:rFonts w:ascii="inherit" w:eastAsia="Times New Roman" w:hAnsi="inherit"/>
          <w:color w:val="404040"/>
          <w:spacing w:val="5"/>
          <w:sz w:val="23"/>
          <w:szCs w:val="23"/>
        </w:rPr>
        <w:t>Relationship to the chivalric literary tradition</w:t>
      </w:r>
      <w:r>
        <w:rPr>
          <w:rFonts w:ascii="inherit" w:eastAsia="Times New Roman" w:hAnsi="inherit"/>
          <w:color w:val="404040"/>
          <w:spacing w:val="5"/>
          <w:sz w:val="23"/>
          <w:szCs w:val="23"/>
        </w:rPr>
        <w:t xml:space="preserve"> </w:t>
      </w:r>
      <w:r w:rsidRPr="009F3134">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w:t>
      </w:r>
    </w:p>
    <w:p w14:paraId="35012F67" w14:textId="77777777" w:rsidR="0067606E" w:rsidRPr="009F3134" w:rsidRDefault="0067606E" w:rsidP="009F3134">
      <w:pPr>
        <w:shd w:val="clear" w:color="auto" w:fill="FFFFFF"/>
        <w:spacing w:after="0" w:line="240" w:lineRule="auto"/>
        <w:rPr>
          <w:rFonts w:ascii="inherit" w:eastAsia="Times New Roman" w:hAnsi="inherit"/>
          <w:color w:val="404040"/>
          <w:spacing w:val="5"/>
          <w:sz w:val="23"/>
          <w:szCs w:val="23"/>
        </w:rPr>
      </w:pPr>
    </w:p>
    <w:p w14:paraId="7F7710CC" w14:textId="0C95434C" w:rsidR="009F3134" w:rsidRDefault="009F3134" w:rsidP="009F3134">
      <w:pPr>
        <w:shd w:val="clear" w:color="auto" w:fill="FFFFFF"/>
        <w:spacing w:after="0" w:line="240" w:lineRule="auto"/>
        <w:rPr>
          <w:rFonts w:ascii="inherit" w:eastAsia="Times New Roman" w:hAnsi="inherit"/>
          <w:color w:val="404040"/>
          <w:spacing w:val="5"/>
          <w:sz w:val="23"/>
          <w:szCs w:val="23"/>
        </w:rPr>
      </w:pPr>
      <w:r w:rsidRPr="009F3134">
        <w:rPr>
          <w:rFonts w:ascii="inherit" w:eastAsia="Times New Roman" w:hAnsi="inherit"/>
          <w:color w:val="404040"/>
          <w:spacing w:val="5"/>
          <w:sz w:val="23"/>
          <w:szCs w:val="23"/>
        </w:rPr>
        <w:t>Particularities of the frame narrative</w:t>
      </w:r>
      <w:r>
        <w:rPr>
          <w:rFonts w:ascii="inherit" w:eastAsia="Times New Roman" w:hAnsi="inherit"/>
          <w:color w:val="404040"/>
          <w:spacing w:val="5"/>
          <w:sz w:val="23"/>
          <w:szCs w:val="23"/>
        </w:rPr>
        <w:t xml:space="preserve"> </w:t>
      </w:r>
      <w:r w:rsidRPr="009F3134">
        <w:rPr>
          <w:rFonts w:ascii="inherit" w:eastAsia="Times New Roman" w:hAnsi="inherit"/>
          <w:color w:val="404040"/>
          <w:spacing w:val="5"/>
          <w:sz w:val="23"/>
          <w:szCs w:val="23"/>
        </w:rPr>
        <w:sym w:font="Wingdings" w:char="F0E0"/>
      </w:r>
      <w:r>
        <w:rPr>
          <w:rFonts w:ascii="inherit" w:eastAsia="Times New Roman" w:hAnsi="inherit"/>
          <w:color w:val="404040"/>
          <w:spacing w:val="5"/>
          <w:sz w:val="23"/>
          <w:szCs w:val="23"/>
        </w:rPr>
        <w:t xml:space="preserve"> </w:t>
      </w:r>
    </w:p>
    <w:p w14:paraId="33AF1A5A" w14:textId="77777777" w:rsidR="0067606E" w:rsidRPr="009F3134" w:rsidRDefault="0067606E" w:rsidP="009F3134">
      <w:pPr>
        <w:shd w:val="clear" w:color="auto" w:fill="FFFFFF"/>
        <w:spacing w:after="0" w:line="240" w:lineRule="auto"/>
        <w:rPr>
          <w:rFonts w:ascii="inherit" w:eastAsia="Times New Roman" w:hAnsi="inherit"/>
          <w:color w:val="404040"/>
          <w:spacing w:val="5"/>
          <w:sz w:val="23"/>
          <w:szCs w:val="23"/>
        </w:rPr>
      </w:pPr>
    </w:p>
    <w:p w14:paraId="15CC5979" w14:textId="02FB4A48" w:rsidR="009F3134" w:rsidRDefault="009F3134" w:rsidP="009F3134">
      <w:pPr>
        <w:shd w:val="clear" w:color="auto" w:fill="FFFFFF"/>
        <w:spacing w:after="0" w:line="240" w:lineRule="auto"/>
        <w:rPr>
          <w:rFonts w:ascii="inherit" w:eastAsia="Times New Roman" w:hAnsi="inherit"/>
          <w:color w:val="404040"/>
          <w:spacing w:val="5"/>
          <w:sz w:val="23"/>
          <w:szCs w:val="23"/>
        </w:rPr>
      </w:pPr>
      <w:r w:rsidRPr="009F3134">
        <w:rPr>
          <w:rFonts w:ascii="inherit" w:eastAsia="Times New Roman" w:hAnsi="inherit"/>
          <w:color w:val="404040"/>
          <w:spacing w:val="5"/>
          <w:sz w:val="23"/>
          <w:szCs w:val="23"/>
        </w:rPr>
        <w:t xml:space="preserve">Cide </w:t>
      </w:r>
      <w:proofErr w:type="spellStart"/>
      <w:r w:rsidRPr="009F3134">
        <w:rPr>
          <w:rFonts w:ascii="inherit" w:eastAsia="Times New Roman" w:hAnsi="inherit"/>
          <w:color w:val="404040"/>
          <w:spacing w:val="5"/>
          <w:sz w:val="23"/>
          <w:szCs w:val="23"/>
        </w:rPr>
        <w:t>Hamete</w:t>
      </w:r>
      <w:proofErr w:type="spellEnd"/>
      <w:r w:rsidRPr="009F3134">
        <w:rPr>
          <w:rFonts w:ascii="inherit" w:eastAsia="Times New Roman" w:hAnsi="inherit"/>
          <w:color w:val="404040"/>
          <w:spacing w:val="5"/>
          <w:sz w:val="23"/>
          <w:szCs w:val="23"/>
        </w:rPr>
        <w:t xml:space="preserve"> </w:t>
      </w:r>
      <w:proofErr w:type="spellStart"/>
      <w:r w:rsidRPr="009F3134">
        <w:rPr>
          <w:rFonts w:ascii="inherit" w:eastAsia="Times New Roman" w:hAnsi="inherit"/>
          <w:color w:val="404040"/>
          <w:spacing w:val="5"/>
          <w:sz w:val="23"/>
          <w:szCs w:val="23"/>
        </w:rPr>
        <w:t>Benengeli</w:t>
      </w:r>
      <w:proofErr w:type="spellEnd"/>
      <w:r>
        <w:rPr>
          <w:rFonts w:ascii="inherit" w:eastAsia="Times New Roman" w:hAnsi="inherit"/>
          <w:color w:val="404040"/>
          <w:spacing w:val="5"/>
          <w:sz w:val="23"/>
          <w:szCs w:val="23"/>
        </w:rPr>
        <w:t xml:space="preserve"> </w:t>
      </w:r>
      <w:r w:rsidRPr="009F3134">
        <w:rPr>
          <w:rFonts w:ascii="inherit" w:eastAsia="Times New Roman" w:hAnsi="inherit"/>
          <w:color w:val="404040"/>
          <w:spacing w:val="5"/>
          <w:sz w:val="23"/>
          <w:szCs w:val="23"/>
        </w:rPr>
        <w:sym w:font="Wingdings" w:char="F0E0"/>
      </w:r>
    </w:p>
    <w:p w14:paraId="591B163E" w14:textId="77777777" w:rsidR="00215F2C" w:rsidRDefault="00215F2C" w:rsidP="009F3134">
      <w:pPr>
        <w:shd w:val="clear" w:color="auto" w:fill="FFFFFF"/>
        <w:spacing w:after="0" w:line="240" w:lineRule="auto"/>
        <w:rPr>
          <w:rFonts w:ascii="inherit" w:eastAsia="Times New Roman" w:hAnsi="inherit"/>
          <w:color w:val="404040"/>
          <w:spacing w:val="5"/>
          <w:sz w:val="23"/>
          <w:szCs w:val="23"/>
        </w:rPr>
      </w:pPr>
    </w:p>
    <w:p w14:paraId="290254DF" w14:textId="77777777" w:rsidR="00215F2C" w:rsidRDefault="00215F2C" w:rsidP="009F3134">
      <w:pPr>
        <w:shd w:val="clear" w:color="auto" w:fill="FFFFFF"/>
        <w:spacing w:after="0" w:line="240" w:lineRule="auto"/>
        <w:rPr>
          <w:rFonts w:ascii="inherit" w:eastAsia="Times New Roman" w:hAnsi="inherit"/>
          <w:color w:val="404040"/>
          <w:spacing w:val="5"/>
          <w:sz w:val="23"/>
          <w:szCs w:val="23"/>
        </w:rPr>
      </w:pPr>
    </w:p>
    <w:p w14:paraId="3ABACCF3"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044CBC79"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533CB988"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1B9FED63"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23F82CF1"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0AAC9797"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2C2DEF7E"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14FE09A3"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3CBFA378"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52CB5ADC"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1101E0BD"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6EB0079F"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05BDB60D"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756880B3"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35946564"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0FCEFC65"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51C65156"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56A62F03"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31AEE851"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075EC9A6"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2CF10E71" w14:textId="77777777" w:rsidR="0067606E" w:rsidRDefault="0067606E" w:rsidP="009F3134">
      <w:pPr>
        <w:shd w:val="clear" w:color="auto" w:fill="FFFFFF"/>
        <w:spacing w:after="0" w:line="240" w:lineRule="auto"/>
        <w:rPr>
          <w:rFonts w:ascii="inherit" w:eastAsia="Times New Roman" w:hAnsi="inherit"/>
          <w:color w:val="404040"/>
          <w:spacing w:val="5"/>
          <w:sz w:val="23"/>
          <w:szCs w:val="23"/>
        </w:rPr>
      </w:pPr>
    </w:p>
    <w:p w14:paraId="466B62B7" w14:textId="77777777" w:rsidR="00263FD6" w:rsidRDefault="00263FD6" w:rsidP="009F3134">
      <w:pPr>
        <w:shd w:val="clear" w:color="auto" w:fill="FFFFFF"/>
        <w:spacing w:after="0" w:line="240" w:lineRule="auto"/>
        <w:rPr>
          <w:rFonts w:ascii="inherit" w:eastAsia="Times New Roman" w:hAnsi="inherit"/>
          <w:color w:val="404040"/>
          <w:spacing w:val="5"/>
          <w:sz w:val="23"/>
          <w:szCs w:val="23"/>
        </w:rPr>
      </w:pPr>
    </w:p>
    <w:p w14:paraId="6E3FEF23" w14:textId="4424E89F" w:rsidR="00215F2C" w:rsidRDefault="00215F2C" w:rsidP="009F3134">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lastRenderedPageBreak/>
        <w:t>Shelley</w:t>
      </w:r>
    </w:p>
    <w:p w14:paraId="54930F6D" w14:textId="77777777" w:rsidR="00215F2C" w:rsidRDefault="00215F2C" w:rsidP="009F3134">
      <w:pPr>
        <w:shd w:val="clear" w:color="auto" w:fill="FFFFFF"/>
        <w:spacing w:after="0" w:line="240" w:lineRule="auto"/>
        <w:rPr>
          <w:rFonts w:ascii="inherit" w:eastAsia="Times New Roman" w:hAnsi="inherit"/>
          <w:color w:val="404040"/>
          <w:spacing w:val="5"/>
          <w:sz w:val="23"/>
          <w:szCs w:val="23"/>
        </w:rPr>
      </w:pPr>
    </w:p>
    <w:p w14:paraId="6F9D0C46" w14:textId="77777777" w:rsidR="00215F2C" w:rsidRPr="00215F2C" w:rsidRDefault="00215F2C" w:rsidP="00215F2C">
      <w:pPr>
        <w:shd w:val="clear" w:color="auto" w:fill="FFFFFF"/>
        <w:spacing w:after="0" w:line="240" w:lineRule="auto"/>
        <w:rPr>
          <w:rFonts w:ascii="inherit" w:eastAsia="Times New Roman" w:hAnsi="inherit"/>
          <w:color w:val="404040"/>
          <w:spacing w:val="5"/>
          <w:sz w:val="23"/>
          <w:szCs w:val="23"/>
        </w:rPr>
      </w:pPr>
      <w:r w:rsidRPr="00215F2C">
        <w:rPr>
          <w:rFonts w:ascii="inherit" w:eastAsia="Times New Roman" w:hAnsi="inherit"/>
          <w:color w:val="404040"/>
          <w:spacing w:val="5"/>
          <w:sz w:val="23"/>
          <w:szCs w:val="23"/>
        </w:rPr>
        <w:t>background of the novel's composition</w:t>
      </w:r>
    </w:p>
    <w:p w14:paraId="76ECD522" w14:textId="417A520A" w:rsidR="00215F2C" w:rsidRPr="00215F2C" w:rsidRDefault="00215F2C" w:rsidP="00215F2C">
      <w:pPr>
        <w:shd w:val="clear" w:color="auto" w:fill="FFFFFF"/>
        <w:spacing w:after="0" w:line="240" w:lineRule="auto"/>
        <w:rPr>
          <w:rFonts w:ascii="inherit" w:eastAsia="Times New Roman" w:hAnsi="inherit"/>
          <w:color w:val="404040"/>
          <w:spacing w:val="5"/>
          <w:sz w:val="23"/>
          <w:szCs w:val="23"/>
        </w:rPr>
      </w:pPr>
      <w:r w:rsidRPr="00215F2C">
        <w:rPr>
          <w:rFonts w:ascii="inherit" w:eastAsia="Times New Roman" w:hAnsi="inherit"/>
          <w:i/>
          <w:iCs/>
          <w:color w:val="404040"/>
          <w:spacing w:val="5"/>
          <w:sz w:val="23"/>
          <w:szCs w:val="23"/>
          <w:bdr w:val="none" w:sz="0" w:space="0" w:color="auto" w:frame="1"/>
        </w:rPr>
        <w:t>Frankenstein</w:t>
      </w:r>
      <w:r w:rsidRPr="00215F2C">
        <w:rPr>
          <w:rFonts w:ascii="inherit" w:eastAsia="Times New Roman" w:hAnsi="inherit"/>
          <w:color w:val="404040"/>
          <w:spacing w:val="5"/>
          <w:sz w:val="23"/>
          <w:szCs w:val="23"/>
        </w:rPr>
        <w:t> and early 19th-century science (Davy, Darwin, Galvani, Aldini)</w:t>
      </w:r>
    </w:p>
    <w:p w14:paraId="76B9755B" w14:textId="77777777" w:rsidR="00215F2C" w:rsidRPr="00215F2C" w:rsidRDefault="00215F2C" w:rsidP="00215F2C">
      <w:pPr>
        <w:shd w:val="clear" w:color="auto" w:fill="FFFFFF"/>
        <w:spacing w:after="0" w:line="240" w:lineRule="auto"/>
        <w:rPr>
          <w:rFonts w:ascii="inherit" w:eastAsia="Times New Roman" w:hAnsi="inherit"/>
          <w:color w:val="404040"/>
          <w:spacing w:val="5"/>
          <w:sz w:val="23"/>
          <w:szCs w:val="23"/>
        </w:rPr>
      </w:pPr>
      <w:r w:rsidRPr="00215F2C">
        <w:rPr>
          <w:rFonts w:ascii="inherit" w:eastAsia="Times New Roman" w:hAnsi="inherit"/>
          <w:color w:val="404040"/>
          <w:spacing w:val="5"/>
          <w:sz w:val="23"/>
          <w:szCs w:val="23"/>
        </w:rPr>
        <w:t>the vitality debate </w:t>
      </w:r>
    </w:p>
    <w:p w14:paraId="412A8955" w14:textId="77777777" w:rsidR="00215F2C" w:rsidRPr="00215F2C" w:rsidRDefault="00215F2C" w:rsidP="009F3134">
      <w:pPr>
        <w:shd w:val="clear" w:color="auto" w:fill="FFFFFF"/>
        <w:spacing w:after="0" w:line="240" w:lineRule="auto"/>
      </w:pPr>
    </w:p>
    <w:p w14:paraId="3945C628" w14:textId="77777777" w:rsidR="00215F2C" w:rsidRDefault="00215F2C" w:rsidP="009F3134">
      <w:pPr>
        <w:shd w:val="clear" w:color="auto" w:fill="FFFFFF"/>
        <w:spacing w:after="0" w:line="240" w:lineRule="auto"/>
        <w:rPr>
          <w:rFonts w:ascii="inherit" w:eastAsia="Times New Roman" w:hAnsi="inherit"/>
          <w:color w:val="404040"/>
          <w:spacing w:val="5"/>
          <w:sz w:val="23"/>
          <w:szCs w:val="23"/>
        </w:rPr>
      </w:pPr>
    </w:p>
    <w:p w14:paraId="6F0BBDEF" w14:textId="77777777" w:rsidR="00215F2C" w:rsidRDefault="00215F2C" w:rsidP="009F3134">
      <w:pPr>
        <w:shd w:val="clear" w:color="auto" w:fill="FFFFFF"/>
        <w:spacing w:after="0" w:line="240" w:lineRule="auto"/>
        <w:rPr>
          <w:rFonts w:ascii="inherit" w:eastAsia="Times New Roman" w:hAnsi="inherit"/>
          <w:color w:val="404040"/>
          <w:spacing w:val="5"/>
          <w:sz w:val="23"/>
          <w:szCs w:val="23"/>
        </w:rPr>
      </w:pPr>
    </w:p>
    <w:p w14:paraId="18B58E89" w14:textId="592ADEE2" w:rsidR="00215F2C" w:rsidRDefault="00215F2C" w:rsidP="009F3134">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_______________________________________________________________________________________________________</w:t>
      </w:r>
    </w:p>
    <w:p w14:paraId="4AB4285F" w14:textId="77777777" w:rsidR="00215F2C" w:rsidRDefault="00215F2C" w:rsidP="009F3134">
      <w:pPr>
        <w:shd w:val="clear" w:color="auto" w:fill="FFFFFF"/>
        <w:spacing w:after="0" w:line="240" w:lineRule="auto"/>
        <w:rPr>
          <w:rFonts w:ascii="inherit" w:eastAsia="Times New Roman" w:hAnsi="inherit"/>
          <w:color w:val="404040"/>
          <w:spacing w:val="5"/>
          <w:sz w:val="23"/>
          <w:szCs w:val="23"/>
        </w:rPr>
      </w:pPr>
    </w:p>
    <w:p w14:paraId="7CB77744" w14:textId="4C04E06B" w:rsidR="00215F2C" w:rsidRDefault="00215F2C" w:rsidP="009F3134">
      <w:pPr>
        <w:shd w:val="clear" w:color="auto" w:fill="FFFFFF"/>
        <w:spacing w:after="0" w:line="240" w:lineRule="auto"/>
        <w:rPr>
          <w:rFonts w:ascii="inherit" w:eastAsia="Times New Roman" w:hAnsi="inherit"/>
          <w:color w:val="404040"/>
          <w:spacing w:val="5"/>
          <w:sz w:val="23"/>
          <w:szCs w:val="23"/>
        </w:rPr>
      </w:pPr>
      <w:r>
        <w:rPr>
          <w:rFonts w:ascii="inherit" w:eastAsia="Times New Roman" w:hAnsi="inherit"/>
          <w:color w:val="404040"/>
          <w:spacing w:val="5"/>
          <w:sz w:val="23"/>
          <w:szCs w:val="23"/>
        </w:rPr>
        <w:t>Pessoa</w:t>
      </w:r>
    </w:p>
    <w:p w14:paraId="688BF687" w14:textId="77777777" w:rsidR="00215F2C" w:rsidRDefault="00215F2C" w:rsidP="009F3134">
      <w:pPr>
        <w:shd w:val="clear" w:color="auto" w:fill="FFFFFF"/>
        <w:spacing w:after="0" w:line="240" w:lineRule="auto"/>
        <w:rPr>
          <w:rFonts w:ascii="inherit" w:eastAsia="Times New Roman" w:hAnsi="inherit"/>
          <w:color w:val="404040"/>
          <w:spacing w:val="5"/>
          <w:sz w:val="23"/>
          <w:szCs w:val="23"/>
        </w:rPr>
      </w:pPr>
    </w:p>
    <w:p w14:paraId="70E15B80" w14:textId="77777777" w:rsidR="00215F2C" w:rsidRDefault="00215F2C" w:rsidP="00215F2C">
      <w:pPr>
        <w:shd w:val="clear" w:color="auto" w:fill="FFFFFF"/>
        <w:spacing w:after="0" w:line="240" w:lineRule="auto"/>
        <w:rPr>
          <w:rFonts w:ascii="inherit" w:eastAsia="Times New Roman" w:hAnsi="inherit"/>
          <w:color w:val="404040"/>
          <w:spacing w:val="5"/>
          <w:sz w:val="23"/>
          <w:szCs w:val="23"/>
        </w:rPr>
      </w:pPr>
      <w:r w:rsidRPr="00215F2C">
        <w:rPr>
          <w:rFonts w:ascii="inherit" w:eastAsia="Times New Roman" w:hAnsi="inherit"/>
          <w:color w:val="404040"/>
          <w:spacing w:val="5"/>
          <w:sz w:val="23"/>
          <w:szCs w:val="23"/>
        </w:rPr>
        <w:t xml:space="preserve">Heteronyms (and distinctions from pseudonyms, characters, </w:t>
      </w:r>
      <w:proofErr w:type="spellStart"/>
      <w:r w:rsidRPr="00215F2C">
        <w:rPr>
          <w:rFonts w:ascii="inherit" w:eastAsia="Times New Roman" w:hAnsi="inherit"/>
          <w:color w:val="404040"/>
          <w:spacing w:val="5"/>
          <w:sz w:val="23"/>
          <w:szCs w:val="23"/>
        </w:rPr>
        <w:t>orthonym</w:t>
      </w:r>
      <w:proofErr w:type="spellEnd"/>
      <w:r w:rsidRPr="00215F2C">
        <w:rPr>
          <w:rFonts w:ascii="inherit" w:eastAsia="Times New Roman" w:hAnsi="inherit"/>
          <w:color w:val="404040"/>
          <w:spacing w:val="5"/>
          <w:sz w:val="23"/>
          <w:szCs w:val="23"/>
        </w:rPr>
        <w:t>, subdivisions within the heteronymic system), with some examples</w:t>
      </w:r>
    </w:p>
    <w:p w14:paraId="46083047" w14:textId="77777777" w:rsidR="00215F2C" w:rsidRPr="00215F2C" w:rsidRDefault="00215F2C" w:rsidP="00215F2C">
      <w:pPr>
        <w:shd w:val="clear" w:color="auto" w:fill="FFFFFF"/>
        <w:spacing w:after="0" w:line="240" w:lineRule="auto"/>
        <w:rPr>
          <w:rFonts w:ascii="inherit" w:eastAsia="Times New Roman" w:hAnsi="inherit"/>
          <w:color w:val="404040"/>
          <w:spacing w:val="5"/>
          <w:sz w:val="23"/>
          <w:szCs w:val="23"/>
        </w:rPr>
      </w:pPr>
    </w:p>
    <w:p w14:paraId="10802AAC" w14:textId="77777777" w:rsidR="00215F2C" w:rsidRPr="00215F2C" w:rsidRDefault="00215F2C" w:rsidP="00215F2C">
      <w:pPr>
        <w:shd w:val="clear" w:color="auto" w:fill="FFFFFF"/>
        <w:spacing w:after="0" w:line="240" w:lineRule="auto"/>
        <w:rPr>
          <w:rFonts w:ascii="inherit" w:eastAsia="Times New Roman" w:hAnsi="inherit"/>
          <w:color w:val="404040"/>
          <w:spacing w:val="5"/>
          <w:sz w:val="23"/>
          <w:szCs w:val="23"/>
        </w:rPr>
      </w:pPr>
      <w:r w:rsidRPr="00215F2C">
        <w:rPr>
          <w:rFonts w:ascii="inherit" w:eastAsia="Times New Roman" w:hAnsi="inherit"/>
          <w:color w:val="404040"/>
          <w:spacing w:val="5"/>
          <w:sz w:val="23"/>
          <w:szCs w:val="23"/>
        </w:rPr>
        <w:t>The notion of im/personality, the relationship between heteronyms and depersonalization</w:t>
      </w:r>
    </w:p>
    <w:p w14:paraId="464FFA93" w14:textId="77777777" w:rsidR="00215F2C" w:rsidRDefault="00215F2C" w:rsidP="00215F2C">
      <w:pPr>
        <w:shd w:val="clear" w:color="auto" w:fill="FFFFFF"/>
        <w:spacing w:after="0" w:line="240" w:lineRule="auto"/>
        <w:rPr>
          <w:rFonts w:ascii="inherit" w:eastAsia="Times New Roman" w:hAnsi="inherit"/>
          <w:color w:val="404040"/>
          <w:spacing w:val="5"/>
          <w:sz w:val="23"/>
          <w:szCs w:val="23"/>
        </w:rPr>
      </w:pPr>
    </w:p>
    <w:p w14:paraId="1FF1D4FD" w14:textId="4330E863" w:rsidR="00215F2C" w:rsidRPr="00215F2C" w:rsidRDefault="00215F2C" w:rsidP="00215F2C">
      <w:pPr>
        <w:shd w:val="clear" w:color="auto" w:fill="FFFFFF"/>
        <w:spacing w:after="0" w:line="240" w:lineRule="auto"/>
        <w:rPr>
          <w:rFonts w:ascii="inherit" w:eastAsia="Times New Roman" w:hAnsi="inherit"/>
          <w:color w:val="404040"/>
          <w:spacing w:val="5"/>
          <w:sz w:val="23"/>
          <w:szCs w:val="23"/>
        </w:rPr>
      </w:pPr>
      <w:r w:rsidRPr="00215F2C">
        <w:rPr>
          <w:rFonts w:ascii="inherit" w:eastAsia="Times New Roman" w:hAnsi="inherit"/>
          <w:color w:val="404040"/>
          <w:spacing w:val="5"/>
          <w:sz w:val="23"/>
          <w:szCs w:val="23"/>
        </w:rPr>
        <w:t>“</w:t>
      </w:r>
      <w:proofErr w:type="spellStart"/>
      <w:r w:rsidRPr="00215F2C">
        <w:rPr>
          <w:rFonts w:ascii="inherit" w:eastAsia="Times New Roman" w:hAnsi="inherit"/>
          <w:color w:val="404040"/>
          <w:spacing w:val="5"/>
          <w:sz w:val="23"/>
          <w:szCs w:val="23"/>
        </w:rPr>
        <w:t>tedio</w:t>
      </w:r>
      <w:proofErr w:type="spellEnd"/>
      <w:r w:rsidRPr="00215F2C">
        <w:rPr>
          <w:rFonts w:ascii="inherit" w:eastAsia="Times New Roman" w:hAnsi="inherit"/>
          <w:color w:val="404040"/>
          <w:spacing w:val="5"/>
          <w:sz w:val="23"/>
          <w:szCs w:val="23"/>
        </w:rPr>
        <w:t>” and its connection to akin concepts like “spleen” and “nausea”</w:t>
      </w:r>
    </w:p>
    <w:p w14:paraId="6D708191" w14:textId="77777777" w:rsidR="00215F2C" w:rsidRDefault="00215F2C" w:rsidP="00215F2C">
      <w:pPr>
        <w:shd w:val="clear" w:color="auto" w:fill="FFFFFF"/>
        <w:spacing w:after="0" w:line="240" w:lineRule="auto"/>
        <w:rPr>
          <w:rFonts w:ascii="inherit" w:eastAsia="Times New Roman" w:hAnsi="inherit"/>
          <w:color w:val="404040"/>
          <w:spacing w:val="5"/>
          <w:sz w:val="23"/>
          <w:szCs w:val="23"/>
        </w:rPr>
      </w:pPr>
    </w:p>
    <w:p w14:paraId="1B84B2D9" w14:textId="054CC6BA" w:rsidR="00215F2C" w:rsidRPr="00215F2C" w:rsidRDefault="00215F2C" w:rsidP="00215F2C">
      <w:pPr>
        <w:shd w:val="clear" w:color="auto" w:fill="FFFFFF"/>
        <w:spacing w:after="0" w:line="240" w:lineRule="auto"/>
        <w:rPr>
          <w:rFonts w:ascii="inherit" w:eastAsia="Times New Roman" w:hAnsi="inherit"/>
          <w:color w:val="404040"/>
          <w:spacing w:val="5"/>
          <w:sz w:val="23"/>
          <w:szCs w:val="23"/>
        </w:rPr>
      </w:pPr>
      <w:r w:rsidRPr="00215F2C">
        <w:rPr>
          <w:rFonts w:ascii="inherit" w:eastAsia="Times New Roman" w:hAnsi="inherit"/>
          <w:color w:val="404040"/>
          <w:spacing w:val="5"/>
          <w:sz w:val="23"/>
          <w:szCs w:val="23"/>
        </w:rPr>
        <w:t>The role of style</w:t>
      </w:r>
    </w:p>
    <w:p w14:paraId="5A50A09B" w14:textId="77777777" w:rsidR="00215F2C" w:rsidRDefault="00215F2C" w:rsidP="00215F2C">
      <w:pPr>
        <w:shd w:val="clear" w:color="auto" w:fill="FFFFFF"/>
        <w:spacing w:after="0" w:line="240" w:lineRule="auto"/>
        <w:rPr>
          <w:rFonts w:ascii="inherit" w:eastAsia="Times New Roman" w:hAnsi="inherit"/>
          <w:color w:val="404040"/>
          <w:spacing w:val="5"/>
          <w:sz w:val="23"/>
          <w:szCs w:val="23"/>
        </w:rPr>
      </w:pPr>
    </w:p>
    <w:p w14:paraId="4CCDE681" w14:textId="10279A21" w:rsidR="00215F2C" w:rsidRPr="00215F2C" w:rsidRDefault="00215F2C" w:rsidP="00215F2C">
      <w:pPr>
        <w:shd w:val="clear" w:color="auto" w:fill="FFFFFF"/>
        <w:spacing w:after="0" w:line="240" w:lineRule="auto"/>
        <w:rPr>
          <w:rFonts w:ascii="inherit" w:eastAsia="Times New Roman" w:hAnsi="inherit"/>
          <w:color w:val="404040"/>
          <w:spacing w:val="5"/>
          <w:sz w:val="23"/>
          <w:szCs w:val="23"/>
        </w:rPr>
      </w:pPr>
      <w:r w:rsidRPr="00215F2C">
        <w:rPr>
          <w:rFonts w:ascii="inherit" w:eastAsia="Times New Roman" w:hAnsi="inherit"/>
          <w:color w:val="404040"/>
          <w:spacing w:val="5"/>
          <w:sz w:val="23"/>
          <w:szCs w:val="23"/>
        </w:rPr>
        <w:t>The self as a stage</w:t>
      </w:r>
    </w:p>
    <w:p w14:paraId="2145CAF8" w14:textId="77777777" w:rsidR="00215F2C" w:rsidRDefault="00215F2C" w:rsidP="00215F2C">
      <w:pPr>
        <w:shd w:val="clear" w:color="auto" w:fill="FFFFFF"/>
        <w:spacing w:after="0" w:line="240" w:lineRule="auto"/>
        <w:rPr>
          <w:rFonts w:ascii="inherit" w:eastAsia="Times New Roman" w:hAnsi="inherit"/>
          <w:color w:val="404040"/>
          <w:spacing w:val="5"/>
          <w:sz w:val="23"/>
          <w:szCs w:val="23"/>
        </w:rPr>
      </w:pPr>
    </w:p>
    <w:p w14:paraId="1210BB22" w14:textId="622E321F" w:rsidR="00215F2C" w:rsidRPr="00215F2C" w:rsidRDefault="00215F2C" w:rsidP="00215F2C">
      <w:pPr>
        <w:shd w:val="clear" w:color="auto" w:fill="FFFFFF"/>
        <w:spacing w:after="0" w:line="240" w:lineRule="auto"/>
        <w:rPr>
          <w:rFonts w:ascii="inherit" w:eastAsia="Times New Roman" w:hAnsi="inherit"/>
          <w:color w:val="404040"/>
          <w:spacing w:val="5"/>
          <w:sz w:val="23"/>
          <w:szCs w:val="23"/>
        </w:rPr>
      </w:pPr>
      <w:r w:rsidRPr="00215F2C">
        <w:rPr>
          <w:rFonts w:ascii="inherit" w:eastAsia="Times New Roman" w:hAnsi="inherit"/>
          <w:color w:val="404040"/>
          <w:spacing w:val="5"/>
          <w:sz w:val="23"/>
          <w:szCs w:val="23"/>
        </w:rPr>
        <w:t>The illusoriness of existence</w:t>
      </w:r>
    </w:p>
    <w:p w14:paraId="7EB85023" w14:textId="77777777" w:rsidR="00215F2C" w:rsidRDefault="00215F2C" w:rsidP="00215F2C">
      <w:pPr>
        <w:shd w:val="clear" w:color="auto" w:fill="FFFFFF"/>
        <w:spacing w:after="0" w:line="240" w:lineRule="auto"/>
        <w:rPr>
          <w:rFonts w:ascii="inherit" w:eastAsia="Times New Roman" w:hAnsi="inherit"/>
          <w:color w:val="404040"/>
          <w:spacing w:val="5"/>
          <w:sz w:val="23"/>
          <w:szCs w:val="23"/>
        </w:rPr>
      </w:pPr>
    </w:p>
    <w:p w14:paraId="26E7B9C8" w14:textId="05BB54FE" w:rsidR="00215F2C" w:rsidRPr="00215F2C" w:rsidRDefault="00215F2C" w:rsidP="00215F2C">
      <w:pPr>
        <w:shd w:val="clear" w:color="auto" w:fill="FFFFFF"/>
        <w:spacing w:after="0" w:line="240" w:lineRule="auto"/>
        <w:rPr>
          <w:rFonts w:ascii="inherit" w:eastAsia="Times New Roman" w:hAnsi="inherit"/>
          <w:color w:val="404040"/>
          <w:spacing w:val="5"/>
          <w:sz w:val="23"/>
          <w:szCs w:val="23"/>
        </w:rPr>
      </w:pPr>
      <w:r w:rsidRPr="00215F2C">
        <w:rPr>
          <w:rFonts w:ascii="inherit" w:eastAsia="Times New Roman" w:hAnsi="inherit"/>
          <w:color w:val="404040"/>
          <w:spacing w:val="5"/>
          <w:sz w:val="23"/>
          <w:szCs w:val="23"/>
        </w:rPr>
        <w:t>At least 2 other recurring metaphors - to be compared between different heteronyms (e.g. chess players, abdicator, multiple selves, the universe as dream, flowers, etc.)</w:t>
      </w:r>
    </w:p>
    <w:p w14:paraId="0A9B00EE" w14:textId="77777777" w:rsidR="00215F2C" w:rsidRPr="009F3134" w:rsidRDefault="00215F2C" w:rsidP="009F3134">
      <w:pPr>
        <w:shd w:val="clear" w:color="auto" w:fill="FFFFFF"/>
        <w:spacing w:after="0" w:line="240" w:lineRule="auto"/>
        <w:rPr>
          <w:rFonts w:ascii="inherit" w:eastAsia="Times New Roman" w:hAnsi="inherit"/>
          <w:color w:val="404040"/>
          <w:spacing w:val="5"/>
          <w:sz w:val="23"/>
          <w:szCs w:val="23"/>
        </w:rPr>
      </w:pPr>
    </w:p>
    <w:p w14:paraId="56AED789" w14:textId="77777777" w:rsidR="009F3134" w:rsidRPr="007919EE" w:rsidRDefault="009F3134" w:rsidP="0010643A">
      <w:pPr>
        <w:shd w:val="clear" w:color="auto" w:fill="FFFFFF"/>
        <w:spacing w:after="0" w:line="240" w:lineRule="auto"/>
        <w:rPr>
          <w:rFonts w:ascii="inherit" w:eastAsia="Times New Roman" w:hAnsi="inherit"/>
          <w:color w:val="404040"/>
          <w:spacing w:val="5"/>
          <w:sz w:val="23"/>
          <w:szCs w:val="23"/>
        </w:rPr>
      </w:pPr>
    </w:p>
    <w:sectPr w:rsidR="009F3134" w:rsidRPr="00791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32EC"/>
    <w:multiLevelType w:val="multilevel"/>
    <w:tmpl w:val="8AB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D83283"/>
    <w:multiLevelType w:val="multilevel"/>
    <w:tmpl w:val="05C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136FEA"/>
    <w:multiLevelType w:val="multilevel"/>
    <w:tmpl w:val="5E32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B74230"/>
    <w:multiLevelType w:val="multilevel"/>
    <w:tmpl w:val="D4C2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1E0A14"/>
    <w:multiLevelType w:val="multilevel"/>
    <w:tmpl w:val="9324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006A98"/>
    <w:multiLevelType w:val="multilevel"/>
    <w:tmpl w:val="1A4C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B416E4"/>
    <w:multiLevelType w:val="multilevel"/>
    <w:tmpl w:val="AF86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BC70EF"/>
    <w:multiLevelType w:val="multilevel"/>
    <w:tmpl w:val="C4BA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2445D4"/>
    <w:multiLevelType w:val="multilevel"/>
    <w:tmpl w:val="4CCE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6E6A97"/>
    <w:multiLevelType w:val="multilevel"/>
    <w:tmpl w:val="CBC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7694306">
    <w:abstractNumId w:val="5"/>
  </w:num>
  <w:num w:numId="2" w16cid:durableId="1285307136">
    <w:abstractNumId w:val="1"/>
  </w:num>
  <w:num w:numId="3" w16cid:durableId="960109239">
    <w:abstractNumId w:val="7"/>
  </w:num>
  <w:num w:numId="4" w16cid:durableId="1929732604">
    <w:abstractNumId w:val="2"/>
  </w:num>
  <w:num w:numId="5" w16cid:durableId="1154376057">
    <w:abstractNumId w:val="9"/>
  </w:num>
  <w:num w:numId="6" w16cid:durableId="1606961789">
    <w:abstractNumId w:val="8"/>
  </w:num>
  <w:num w:numId="7" w16cid:durableId="2140147357">
    <w:abstractNumId w:val="4"/>
  </w:num>
  <w:num w:numId="8" w16cid:durableId="1388917456">
    <w:abstractNumId w:val="6"/>
  </w:num>
  <w:num w:numId="9" w16cid:durableId="994456200">
    <w:abstractNumId w:val="0"/>
  </w:num>
  <w:num w:numId="10" w16cid:durableId="643853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4C"/>
    <w:rsid w:val="0010643A"/>
    <w:rsid w:val="001516F6"/>
    <w:rsid w:val="00176CC6"/>
    <w:rsid w:val="00215F2C"/>
    <w:rsid w:val="00263FD6"/>
    <w:rsid w:val="0027084C"/>
    <w:rsid w:val="00345C65"/>
    <w:rsid w:val="0067606E"/>
    <w:rsid w:val="007708E6"/>
    <w:rsid w:val="007919EE"/>
    <w:rsid w:val="00914D4D"/>
    <w:rsid w:val="009F3134"/>
    <w:rsid w:val="00A4156D"/>
    <w:rsid w:val="00A610CC"/>
    <w:rsid w:val="00AA73C5"/>
    <w:rsid w:val="00C61145"/>
    <w:rsid w:val="00DA1E02"/>
    <w:rsid w:val="00F2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29DC"/>
  <w15:chartTrackingRefBased/>
  <w15:docId w15:val="{AEE12FDA-8E5A-472C-AC9B-55641101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15F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156">
      <w:bodyDiv w:val="1"/>
      <w:marLeft w:val="0"/>
      <w:marRight w:val="0"/>
      <w:marTop w:val="0"/>
      <w:marBottom w:val="0"/>
      <w:divBdr>
        <w:top w:val="none" w:sz="0" w:space="0" w:color="auto"/>
        <w:left w:val="none" w:sz="0" w:space="0" w:color="auto"/>
        <w:bottom w:val="none" w:sz="0" w:space="0" w:color="auto"/>
        <w:right w:val="none" w:sz="0" w:space="0" w:color="auto"/>
      </w:divBdr>
    </w:div>
    <w:div w:id="75323904">
      <w:bodyDiv w:val="1"/>
      <w:marLeft w:val="0"/>
      <w:marRight w:val="0"/>
      <w:marTop w:val="0"/>
      <w:marBottom w:val="0"/>
      <w:divBdr>
        <w:top w:val="none" w:sz="0" w:space="0" w:color="auto"/>
        <w:left w:val="none" w:sz="0" w:space="0" w:color="auto"/>
        <w:bottom w:val="none" w:sz="0" w:space="0" w:color="auto"/>
        <w:right w:val="none" w:sz="0" w:space="0" w:color="auto"/>
      </w:divBdr>
    </w:div>
    <w:div w:id="335421393">
      <w:bodyDiv w:val="1"/>
      <w:marLeft w:val="0"/>
      <w:marRight w:val="0"/>
      <w:marTop w:val="0"/>
      <w:marBottom w:val="0"/>
      <w:divBdr>
        <w:top w:val="none" w:sz="0" w:space="0" w:color="auto"/>
        <w:left w:val="none" w:sz="0" w:space="0" w:color="auto"/>
        <w:bottom w:val="none" w:sz="0" w:space="0" w:color="auto"/>
        <w:right w:val="none" w:sz="0" w:space="0" w:color="auto"/>
      </w:divBdr>
    </w:div>
    <w:div w:id="438182585">
      <w:bodyDiv w:val="1"/>
      <w:marLeft w:val="0"/>
      <w:marRight w:val="0"/>
      <w:marTop w:val="0"/>
      <w:marBottom w:val="0"/>
      <w:divBdr>
        <w:top w:val="none" w:sz="0" w:space="0" w:color="auto"/>
        <w:left w:val="none" w:sz="0" w:space="0" w:color="auto"/>
        <w:bottom w:val="none" w:sz="0" w:space="0" w:color="auto"/>
        <w:right w:val="none" w:sz="0" w:space="0" w:color="auto"/>
      </w:divBdr>
    </w:div>
    <w:div w:id="485783768">
      <w:bodyDiv w:val="1"/>
      <w:marLeft w:val="0"/>
      <w:marRight w:val="0"/>
      <w:marTop w:val="0"/>
      <w:marBottom w:val="0"/>
      <w:divBdr>
        <w:top w:val="none" w:sz="0" w:space="0" w:color="auto"/>
        <w:left w:val="none" w:sz="0" w:space="0" w:color="auto"/>
        <w:bottom w:val="none" w:sz="0" w:space="0" w:color="auto"/>
        <w:right w:val="none" w:sz="0" w:space="0" w:color="auto"/>
      </w:divBdr>
    </w:div>
    <w:div w:id="746852488">
      <w:bodyDiv w:val="1"/>
      <w:marLeft w:val="0"/>
      <w:marRight w:val="0"/>
      <w:marTop w:val="0"/>
      <w:marBottom w:val="0"/>
      <w:divBdr>
        <w:top w:val="none" w:sz="0" w:space="0" w:color="auto"/>
        <w:left w:val="none" w:sz="0" w:space="0" w:color="auto"/>
        <w:bottom w:val="none" w:sz="0" w:space="0" w:color="auto"/>
        <w:right w:val="none" w:sz="0" w:space="0" w:color="auto"/>
      </w:divBdr>
    </w:div>
    <w:div w:id="1399090605">
      <w:bodyDiv w:val="1"/>
      <w:marLeft w:val="0"/>
      <w:marRight w:val="0"/>
      <w:marTop w:val="0"/>
      <w:marBottom w:val="0"/>
      <w:divBdr>
        <w:top w:val="none" w:sz="0" w:space="0" w:color="auto"/>
        <w:left w:val="none" w:sz="0" w:space="0" w:color="auto"/>
        <w:bottom w:val="none" w:sz="0" w:space="0" w:color="auto"/>
        <w:right w:val="none" w:sz="0" w:space="0" w:color="auto"/>
      </w:divBdr>
    </w:div>
    <w:div w:id="1505627091">
      <w:bodyDiv w:val="1"/>
      <w:marLeft w:val="0"/>
      <w:marRight w:val="0"/>
      <w:marTop w:val="0"/>
      <w:marBottom w:val="0"/>
      <w:divBdr>
        <w:top w:val="none" w:sz="0" w:space="0" w:color="auto"/>
        <w:left w:val="none" w:sz="0" w:space="0" w:color="auto"/>
        <w:bottom w:val="none" w:sz="0" w:space="0" w:color="auto"/>
        <w:right w:val="none" w:sz="0" w:space="0" w:color="auto"/>
      </w:divBdr>
    </w:div>
    <w:div w:id="1750618204">
      <w:bodyDiv w:val="1"/>
      <w:marLeft w:val="0"/>
      <w:marRight w:val="0"/>
      <w:marTop w:val="0"/>
      <w:marBottom w:val="0"/>
      <w:divBdr>
        <w:top w:val="none" w:sz="0" w:space="0" w:color="auto"/>
        <w:left w:val="none" w:sz="0" w:space="0" w:color="auto"/>
        <w:bottom w:val="none" w:sz="0" w:space="0" w:color="auto"/>
        <w:right w:val="none" w:sz="0" w:space="0" w:color="auto"/>
      </w:divBdr>
    </w:div>
    <w:div w:id="197108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cp:revision>
  <dcterms:created xsi:type="dcterms:W3CDTF">2023-06-08T11:00:00Z</dcterms:created>
  <dcterms:modified xsi:type="dcterms:W3CDTF">2023-06-08T14:28:00Z</dcterms:modified>
</cp:coreProperties>
</file>