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A7B" w14:textId="1E761C3B" w:rsidR="00A80F56" w:rsidRPr="00A80F56" w:rsidRDefault="00A80F56" w:rsidP="00652FDC">
      <w:pPr>
        <w:spacing w:line="240" w:lineRule="auto"/>
        <w:contextualSpacing/>
        <w:jc w:val="center"/>
        <w:rPr>
          <w:i/>
          <w:iCs/>
          <w:color w:val="3B3838" w:themeColor="background2" w:themeShade="40"/>
          <w:sz w:val="44"/>
          <w:szCs w:val="44"/>
        </w:rPr>
      </w:pPr>
      <w:r w:rsidRPr="00A80F56">
        <w:rPr>
          <w:i/>
          <w:iCs/>
          <w:color w:val="3B3838" w:themeColor="background2" w:themeShade="40"/>
          <w:sz w:val="44"/>
          <w:szCs w:val="44"/>
        </w:rPr>
        <w:t xml:space="preserve">Highlights of European Literature: </w:t>
      </w:r>
      <w:r w:rsidR="00F911C4">
        <w:rPr>
          <w:b/>
          <w:bCs/>
          <w:i/>
          <w:iCs/>
          <w:color w:val="3B3838" w:themeColor="background2" w:themeShade="40"/>
          <w:sz w:val="44"/>
          <w:szCs w:val="44"/>
        </w:rPr>
        <w:t>Navarre</w:t>
      </w:r>
    </w:p>
    <w:p w14:paraId="43B5FB7F" w14:textId="13E658F5" w:rsidR="00A80F56" w:rsidRDefault="00E9413B" w:rsidP="009A3EA9">
      <w:pPr>
        <w:rPr>
          <w:b/>
          <w:bCs/>
        </w:rPr>
      </w:pPr>
      <w:r w:rsidRPr="00995767">
        <w:rPr>
          <w:b/>
          <w:bCs/>
          <w:noProof/>
        </w:rPr>
        <mc:AlternateContent>
          <mc:Choice Requires="wps">
            <w:drawing>
              <wp:anchor distT="45720" distB="45720" distL="114300" distR="114300" simplePos="0" relativeHeight="251646976" behindDoc="1" locked="0" layoutInCell="1" allowOverlap="1" wp14:anchorId="60292D9D" wp14:editId="06EF7704">
                <wp:simplePos x="0" y="0"/>
                <wp:positionH relativeFrom="margin">
                  <wp:align>left</wp:align>
                </wp:positionH>
                <wp:positionV relativeFrom="paragraph">
                  <wp:posOffset>293053</wp:posOffset>
                </wp:positionV>
                <wp:extent cx="5937250" cy="700087"/>
                <wp:effectExtent l="0" t="0" r="2540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00087"/>
                        </a:xfrm>
                        <a:prstGeom prst="rect">
                          <a:avLst/>
                        </a:prstGeom>
                        <a:solidFill>
                          <a:schemeClr val="tx1">
                            <a:lumMod val="95000"/>
                            <a:lumOff val="5000"/>
                          </a:schemeClr>
                        </a:solidFill>
                        <a:ln>
                          <a:headEnd/>
                          <a:tailEnd/>
                        </a:ln>
                      </wps:spPr>
                      <wps:style>
                        <a:lnRef idx="1">
                          <a:schemeClr val="dk1"/>
                        </a:lnRef>
                        <a:fillRef idx="2">
                          <a:schemeClr val="dk1"/>
                        </a:fillRef>
                        <a:effectRef idx="1">
                          <a:schemeClr val="dk1"/>
                        </a:effectRef>
                        <a:fontRef idx="minor">
                          <a:schemeClr val="dk1"/>
                        </a:fontRef>
                      </wps:style>
                      <wps:txb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92D9D" id="_x0000_t202" coordsize="21600,21600" o:spt="202" path="m,l,21600r21600,l21600,xe">
                <v:stroke joinstyle="miter"/>
                <v:path gradientshapeok="t" o:connecttype="rect"/>
              </v:shapetype>
              <v:shape id="Text Box 2" o:spid="_x0000_s1026" type="#_x0000_t202" style="position:absolute;margin-left:0;margin-top:23.1pt;width:467.5pt;height:55.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" fillcolor="#0d0d0d [3069]" strokecolor="black [3200]" strokeweight=".5pt">
                <v:textbo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v:textbox>
                <w10:wrap anchorx="margin"/>
              </v:shape>
            </w:pict>
          </mc:Fallback>
        </mc:AlternateContent>
      </w:r>
    </w:p>
    <w:p w14:paraId="7679FC69" w14:textId="7A02D355" w:rsidR="009A3EA9" w:rsidRDefault="009A3EA9" w:rsidP="009A3EA9">
      <w:pPr>
        <w:rPr>
          <w:b/>
          <w:bCs/>
        </w:rPr>
      </w:pPr>
    </w:p>
    <w:p w14:paraId="49570092" w14:textId="6551BDD2" w:rsidR="00107A5E" w:rsidRDefault="00107A5E" w:rsidP="009A3EA9">
      <w:pPr>
        <w:rPr>
          <w:b/>
          <w:bCs/>
        </w:rPr>
      </w:pPr>
    </w:p>
    <w:p w14:paraId="0B243E87" w14:textId="6FB4D272" w:rsidR="00A770BC" w:rsidRDefault="00DC621D" w:rsidP="009A3EA9">
      <w:pPr>
        <w:rPr>
          <w:b/>
          <w:bCs/>
        </w:rPr>
      </w:pPr>
      <w:r w:rsidRPr="00A770BC">
        <w:rPr>
          <w:b/>
          <w:bCs/>
          <w:noProof/>
          <w:u w:val="single"/>
        </w:rPr>
        <mc:AlternateContent>
          <mc:Choice Requires="wps">
            <w:drawing>
              <wp:anchor distT="45720" distB="45720" distL="114300" distR="114300" simplePos="0" relativeHeight="251608576" behindDoc="0" locked="0" layoutInCell="1" allowOverlap="1" wp14:anchorId="01ACC2A4" wp14:editId="0E3390B0">
                <wp:simplePos x="0" y="0"/>
                <wp:positionH relativeFrom="margin">
                  <wp:align>left</wp:align>
                </wp:positionH>
                <wp:positionV relativeFrom="paragraph">
                  <wp:posOffset>249555</wp:posOffset>
                </wp:positionV>
                <wp:extent cx="5936615" cy="6757670"/>
                <wp:effectExtent l="0" t="0" r="26035" b="24130"/>
                <wp:wrapSquare wrapText="bothSides"/>
                <wp:docPr id="1352468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7987"/>
                        </a:xfrm>
                        <a:prstGeom prst="rect">
                          <a:avLst/>
                        </a:prstGeom>
                        <a:solidFill>
                          <a:schemeClr val="accent4">
                            <a:lumMod val="20000"/>
                            <a:lumOff val="80000"/>
                          </a:schemeClr>
                        </a:solidFill>
                        <a:ln w="9525">
                          <a:solidFill>
                            <a:srgbClr val="000000"/>
                          </a:solidFill>
                          <a:miter lim="800000"/>
                          <a:headEnd/>
                          <a:tailEnd/>
                        </a:ln>
                      </wps:spPr>
                      <wps:txbx>
                        <w:txbxContent>
                          <w:p w14:paraId="31A06E5F" w14:textId="4910EF89" w:rsidR="00426E3D" w:rsidRDefault="00F911C4" w:rsidP="005548B7">
                            <w:r>
                              <w:rPr>
                                <w:b/>
                                <w:bCs/>
                              </w:rPr>
                              <w:t>Introduction to Marguerite De Navarre (1492-1549)</w:t>
                            </w:r>
                          </w:p>
                          <w:p w14:paraId="314F51DD" w14:textId="47B11D31" w:rsidR="007F5ED2" w:rsidRDefault="00F3086A" w:rsidP="00F911C4">
                            <w:pPr>
                              <w:pStyle w:val="ListParagraph"/>
                              <w:numPr>
                                <w:ilvl w:val="0"/>
                                <w:numId w:val="24"/>
                              </w:numPr>
                            </w:pPr>
                            <w:r>
                              <w:t>Women as characters versus Women as Authors</w:t>
                            </w:r>
                          </w:p>
                          <w:p w14:paraId="1EF0D619" w14:textId="0C282061" w:rsidR="00F3086A" w:rsidRDefault="00CB4A4B" w:rsidP="00E21495">
                            <w:pPr>
                              <w:pStyle w:val="ListParagraph"/>
                              <w:numPr>
                                <w:ilvl w:val="1"/>
                                <w:numId w:val="24"/>
                              </w:numPr>
                            </w:pPr>
                            <w:r>
                              <w:t xml:space="preserve">Women as characters in men’s work </w:t>
                            </w:r>
                            <w:r w:rsidR="00767FA7">
                              <w:t xml:space="preserve">have extreme importance… infinitely beautiful or hideous in the extreme. </w:t>
                            </w:r>
                            <w:r w:rsidR="00486A93">
                              <w:t>Imaginatively she is of the highest importance, but practically she is completely insignificant poetry form cover to cover</w:t>
                            </w:r>
                          </w:p>
                          <w:p w14:paraId="024BD6FF" w14:textId="34EA1621" w:rsidR="00486A93" w:rsidRDefault="00486A93" w:rsidP="00F3086A">
                            <w:pPr>
                              <w:pStyle w:val="ListParagraph"/>
                              <w:numPr>
                                <w:ilvl w:val="1"/>
                                <w:numId w:val="24"/>
                              </w:numPr>
                            </w:pPr>
                            <w:r>
                              <w:t xml:space="preserve">Almost absent from history, but pervades </w:t>
                            </w:r>
                          </w:p>
                          <w:p w14:paraId="0AC17F51" w14:textId="224D7035" w:rsidR="00B85D10" w:rsidRDefault="00E21495" w:rsidP="00B85D10">
                            <w:pPr>
                              <w:pStyle w:val="ListParagraph"/>
                              <w:numPr>
                                <w:ilvl w:val="1"/>
                                <w:numId w:val="24"/>
                              </w:numPr>
                            </w:pPr>
                            <w:r>
                              <w:t xml:space="preserve">Property of her husband in life, but </w:t>
                            </w:r>
                            <w:r w:rsidR="00B85D10">
                              <w:t>inspiration in text</w:t>
                            </w:r>
                          </w:p>
                          <w:p w14:paraId="2D8E6F52" w14:textId="433D0055" w:rsidR="00B85D10" w:rsidRDefault="00A56689" w:rsidP="00B85D10">
                            <w:pPr>
                              <w:pStyle w:val="ListParagraph"/>
                              <w:numPr>
                                <w:ilvl w:val="0"/>
                                <w:numId w:val="24"/>
                              </w:numPr>
                            </w:pPr>
                            <w:r>
                              <w:t>Re</w:t>
                            </w:r>
                            <w:r w:rsidR="003145F8">
                              <w:t>-</w:t>
                            </w:r>
                            <w:r>
                              <w:t>finding and Reconstructing Female Authorship</w:t>
                            </w:r>
                          </w:p>
                          <w:p w14:paraId="16C55DF5" w14:textId="41662639" w:rsidR="00A56689" w:rsidRDefault="00A56689" w:rsidP="00A56689">
                            <w:pPr>
                              <w:pStyle w:val="ListParagraph"/>
                              <w:numPr>
                                <w:ilvl w:val="1"/>
                                <w:numId w:val="24"/>
                              </w:numPr>
                            </w:pPr>
                            <w:r>
                              <w:t xml:space="preserve">Virginia Woolf, </w:t>
                            </w:r>
                            <w:r w:rsidRPr="00A56689">
                              <w:rPr>
                                <w:i/>
                                <w:iCs/>
                              </w:rPr>
                              <w:t>A Room of One’s Own</w:t>
                            </w:r>
                          </w:p>
                          <w:p w14:paraId="724A101C" w14:textId="23809448" w:rsidR="00A56689" w:rsidRPr="003145F8" w:rsidRDefault="00A56689" w:rsidP="00A56689">
                            <w:pPr>
                              <w:pStyle w:val="ListParagraph"/>
                              <w:numPr>
                                <w:ilvl w:val="1"/>
                                <w:numId w:val="24"/>
                              </w:numPr>
                            </w:pPr>
                            <w:proofErr w:type="spellStart"/>
                            <w:r>
                              <w:t>Gilber</w:t>
                            </w:r>
                            <w:proofErr w:type="spellEnd"/>
                            <w:r>
                              <w:t xml:space="preserve"> and Gubar, </w:t>
                            </w:r>
                            <w:r w:rsidRPr="00A56689">
                              <w:rPr>
                                <w:i/>
                                <w:iCs/>
                              </w:rPr>
                              <w:t>Mad Women in the Attic</w:t>
                            </w:r>
                          </w:p>
                          <w:p w14:paraId="3B799B06" w14:textId="76820179" w:rsidR="003145F8" w:rsidRDefault="003145F8" w:rsidP="003145F8">
                            <w:pPr>
                              <w:pStyle w:val="ListParagraph"/>
                              <w:numPr>
                                <w:ilvl w:val="0"/>
                                <w:numId w:val="24"/>
                              </w:numPr>
                            </w:pPr>
                            <w:r>
                              <w:t>Castles of Her Own</w:t>
                            </w:r>
                          </w:p>
                          <w:p w14:paraId="5AF515D1" w14:textId="49A559F8" w:rsidR="003145F8" w:rsidRDefault="003145F8" w:rsidP="003145F8">
                            <w:pPr>
                              <w:pStyle w:val="ListParagraph"/>
                              <w:numPr>
                                <w:ilvl w:val="1"/>
                                <w:numId w:val="24"/>
                              </w:numPr>
                            </w:pPr>
                            <w:r>
                              <w:t>Woolf’s comments that women in real life could barely spell while they were so famous in literature represents a general attitude but is not so literally true when we look at historical female writers.</w:t>
                            </w:r>
                          </w:p>
                          <w:p w14:paraId="334D51E8" w14:textId="7909A77B" w:rsidR="003145F8" w:rsidRDefault="00816B69" w:rsidP="003145F8">
                            <w:pPr>
                              <w:pStyle w:val="ListParagraph"/>
                              <w:numPr>
                                <w:ilvl w:val="1"/>
                                <w:numId w:val="24"/>
                              </w:numPr>
                            </w:pPr>
                            <w:r>
                              <w:t xml:space="preserve">At a large social scale. Ladies from nobility </w:t>
                            </w:r>
                            <w:r w:rsidR="009D05D4">
                              <w:t>privileged from a rich humanist education</w:t>
                            </w:r>
                          </w:p>
                          <w:p w14:paraId="5E0716AA" w14:textId="5F27CCFA" w:rsidR="009D05D4" w:rsidRDefault="009D05D4" w:rsidP="003145F8">
                            <w:pPr>
                              <w:pStyle w:val="ListParagraph"/>
                              <w:numPr>
                                <w:ilvl w:val="1"/>
                                <w:numId w:val="24"/>
                              </w:numPr>
                            </w:pPr>
                            <w:r>
                              <w:t>Ladies of high-birth not only had their own rooms, but their own castles! And libraries of their own (including tutors)</w:t>
                            </w:r>
                          </w:p>
                          <w:p w14:paraId="3FF78344" w14:textId="1817ED28" w:rsidR="009D05D4" w:rsidRDefault="009D05D4" w:rsidP="003145F8">
                            <w:pPr>
                              <w:pStyle w:val="ListParagraph"/>
                              <w:numPr>
                                <w:ilvl w:val="1"/>
                                <w:numId w:val="24"/>
                              </w:numPr>
                            </w:pPr>
                            <w:r>
                              <w:t xml:space="preserve">Marguerite De Navarre had lots of tutors and </w:t>
                            </w:r>
                            <w:r w:rsidR="00D1373B">
                              <w:t>educational advisors</w:t>
                            </w:r>
                          </w:p>
                          <w:p w14:paraId="1E3F8653" w14:textId="2D846847" w:rsidR="00D1373B" w:rsidRDefault="00D1373B" w:rsidP="003145F8">
                            <w:pPr>
                              <w:pStyle w:val="ListParagraph"/>
                              <w:numPr>
                                <w:ilvl w:val="1"/>
                                <w:numId w:val="24"/>
                              </w:numPr>
                            </w:pPr>
                            <w:r>
                              <w:t>Her education was not as prioritizes as her brother, but she definitely benefited from some education.</w:t>
                            </w:r>
                          </w:p>
                          <w:p w14:paraId="01BA6EE7" w14:textId="545DE013" w:rsidR="00D1373B" w:rsidRDefault="00465780" w:rsidP="00D1373B">
                            <w:pPr>
                              <w:pStyle w:val="ListParagraph"/>
                              <w:numPr>
                                <w:ilvl w:val="0"/>
                                <w:numId w:val="24"/>
                              </w:numPr>
                            </w:pPr>
                            <w:r>
                              <w:t>Who was Marguerite De Navarre?</w:t>
                            </w:r>
                          </w:p>
                          <w:p w14:paraId="7140EA7A" w14:textId="1F8B2D10" w:rsidR="00465780" w:rsidRDefault="00465780" w:rsidP="00465780">
                            <w:pPr>
                              <w:pStyle w:val="ListParagraph"/>
                              <w:numPr>
                                <w:ilvl w:val="1"/>
                                <w:numId w:val="24"/>
                              </w:numPr>
                            </w:pPr>
                            <w:r>
                              <w:t xml:space="preserve">Born in 1492 to Charles </w:t>
                            </w:r>
                            <w:proofErr w:type="spellStart"/>
                            <w:r>
                              <w:t>d’Orleans</w:t>
                            </w:r>
                            <w:proofErr w:type="spellEnd"/>
                            <w:r>
                              <w:t xml:space="preserve">, count of Angouleme, and Louise de </w:t>
                            </w:r>
                            <w:proofErr w:type="spellStart"/>
                            <w:r>
                              <w:t>Savoie</w:t>
                            </w:r>
                            <w:proofErr w:type="spellEnd"/>
                          </w:p>
                          <w:p w14:paraId="49164106" w14:textId="7865E14F" w:rsidR="00465780" w:rsidRDefault="00A81161" w:rsidP="00465780">
                            <w:pPr>
                              <w:pStyle w:val="ListParagraph"/>
                              <w:numPr>
                                <w:ilvl w:val="1"/>
                                <w:numId w:val="24"/>
                              </w:numPr>
                            </w:pPr>
                            <w:r>
                              <w:t>King Francis I of France is her brother</w:t>
                            </w:r>
                          </w:p>
                          <w:p w14:paraId="41A94FF1" w14:textId="1C96C749" w:rsidR="00A81161" w:rsidRDefault="00135466" w:rsidP="00465780">
                            <w:pPr>
                              <w:pStyle w:val="ListParagraph"/>
                              <w:numPr>
                                <w:ilvl w:val="1"/>
                                <w:numId w:val="24"/>
                              </w:numPr>
                            </w:pPr>
                            <w:r>
                              <w:t>First Marriage: Charles, duke of Alencon</w:t>
                            </w:r>
                          </w:p>
                          <w:p w14:paraId="1D13EE11" w14:textId="08141076" w:rsidR="00135466" w:rsidRDefault="00135466" w:rsidP="00135466">
                            <w:pPr>
                              <w:pStyle w:val="ListParagraph"/>
                              <w:numPr>
                                <w:ilvl w:val="2"/>
                                <w:numId w:val="24"/>
                              </w:numPr>
                            </w:pPr>
                            <w:r>
                              <w:t>Arranged by King Louis XII</w:t>
                            </w:r>
                          </w:p>
                          <w:p w14:paraId="2411809B" w14:textId="705B0AC9" w:rsidR="000D2837" w:rsidRDefault="000D2837" w:rsidP="00135466">
                            <w:pPr>
                              <w:pStyle w:val="ListParagraph"/>
                              <w:numPr>
                                <w:ilvl w:val="2"/>
                                <w:numId w:val="24"/>
                              </w:numPr>
                            </w:pPr>
                            <w:r>
                              <w:t>Charles was a man of action, not interested in letters. But died in 1525</w:t>
                            </w:r>
                          </w:p>
                          <w:p w14:paraId="7852E6DC" w14:textId="2D524140" w:rsidR="00495D52" w:rsidRDefault="000D2837" w:rsidP="00495D52">
                            <w:pPr>
                              <w:pStyle w:val="ListParagraph"/>
                              <w:numPr>
                                <w:ilvl w:val="1"/>
                                <w:numId w:val="24"/>
                              </w:numPr>
                            </w:pPr>
                            <w:r>
                              <w:t xml:space="preserve">Second Marriage: Henri II </w:t>
                            </w:r>
                            <w:proofErr w:type="spellStart"/>
                            <w:r>
                              <w:t>D’Albret</w:t>
                            </w:r>
                            <w:proofErr w:type="spellEnd"/>
                            <w:r>
                              <w:t>, King od Navarre (1527)</w:t>
                            </w:r>
                          </w:p>
                          <w:p w14:paraId="1580FAAD" w14:textId="09838BE7" w:rsidR="00495D52" w:rsidRDefault="00495D52" w:rsidP="00495D52">
                            <w:pPr>
                              <w:pStyle w:val="ListParagraph"/>
                              <w:numPr>
                                <w:ilvl w:val="1"/>
                                <w:numId w:val="24"/>
                              </w:numPr>
                            </w:pPr>
                            <w:r>
                              <w:t>Navarre</w:t>
                            </w:r>
                          </w:p>
                          <w:p w14:paraId="4E7E2A3D" w14:textId="060746EB" w:rsidR="00495D52" w:rsidRDefault="00495D52" w:rsidP="00495D52">
                            <w:pPr>
                              <w:pStyle w:val="ListParagraph"/>
                              <w:numPr>
                                <w:ilvl w:val="2"/>
                                <w:numId w:val="24"/>
                              </w:numPr>
                            </w:pPr>
                            <w:r>
                              <w:t xml:space="preserve">Long history of </w:t>
                            </w:r>
                            <w:r w:rsidR="00CA3D73">
                              <w:t>Autonomous</w:t>
                            </w:r>
                            <w:r>
                              <w:t xml:space="preserve"> Kingdom </w:t>
                            </w:r>
                            <w:r w:rsidR="00CA3D73">
                              <w:t>in Baas</w:t>
                            </w:r>
                          </w:p>
                          <w:p w14:paraId="6B148141" w14:textId="2C860880" w:rsidR="00CA3D73" w:rsidRDefault="00CA3D73" w:rsidP="00495D52">
                            <w:pPr>
                              <w:pStyle w:val="ListParagraph"/>
                              <w:numPr>
                                <w:ilvl w:val="2"/>
                                <w:numId w:val="24"/>
                              </w:numPr>
                            </w:pPr>
                            <w:r>
                              <w:t>Disputes between French and Spanish Kings</w:t>
                            </w:r>
                          </w:p>
                          <w:p w14:paraId="15ACC6D4" w14:textId="3F51C43F" w:rsidR="00CA3D73" w:rsidRPr="005548B7" w:rsidRDefault="00CA3D73" w:rsidP="00495D52">
                            <w:pPr>
                              <w:pStyle w:val="ListParagraph"/>
                              <w:numPr>
                                <w:ilvl w:val="2"/>
                                <w:numId w:val="24"/>
                              </w:numPr>
                            </w:pPr>
                            <w:r>
                              <w:t>Connects Navarre to some Spanish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C2A4" id="_x0000_s1027" type="#_x0000_t202" style="position:absolute;margin-left:0;margin-top:19.65pt;width:467.45pt;height:532.1pt;z-index:251608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" fillcolor="#fff2cc [663]">
                <v:textbox>
                  <w:txbxContent>
                    <w:p w14:paraId="31A06E5F" w14:textId="4910EF89" w:rsidR="00426E3D" w:rsidRDefault="00F911C4" w:rsidP="005548B7">
                      <w:r>
                        <w:rPr>
                          <w:b/>
                          <w:bCs/>
                        </w:rPr>
                        <w:t>Introduction to Marguerite De Navarre (1492-1549)</w:t>
                      </w:r>
                    </w:p>
                    <w:p w14:paraId="314F51DD" w14:textId="47B11D31" w:rsidR="007F5ED2" w:rsidRDefault="00F3086A" w:rsidP="00F911C4">
                      <w:pPr>
                        <w:pStyle w:val="ListParagraph"/>
                        <w:numPr>
                          <w:ilvl w:val="0"/>
                          <w:numId w:val="24"/>
                        </w:numPr>
                      </w:pPr>
                      <w:r>
                        <w:t>Women as characters versus Women as Authors</w:t>
                      </w:r>
                    </w:p>
                    <w:p w14:paraId="1EF0D619" w14:textId="0C282061" w:rsidR="00F3086A" w:rsidRDefault="00CB4A4B" w:rsidP="00E21495">
                      <w:pPr>
                        <w:pStyle w:val="ListParagraph"/>
                        <w:numPr>
                          <w:ilvl w:val="1"/>
                          <w:numId w:val="24"/>
                        </w:numPr>
                      </w:pPr>
                      <w:r>
                        <w:t xml:space="preserve">Women as characters in men’s work </w:t>
                      </w:r>
                      <w:r w:rsidR="00767FA7">
                        <w:t xml:space="preserve">have extreme importance… infinitely beautiful or hideous in the extreme. </w:t>
                      </w:r>
                      <w:r w:rsidR="00486A93">
                        <w:t>Imaginatively she is of the highest importance, but practically she is completely insignificant poetry form cover to cover</w:t>
                      </w:r>
                    </w:p>
                    <w:p w14:paraId="024BD6FF" w14:textId="34EA1621" w:rsidR="00486A93" w:rsidRDefault="00486A93" w:rsidP="00F3086A">
                      <w:pPr>
                        <w:pStyle w:val="ListParagraph"/>
                        <w:numPr>
                          <w:ilvl w:val="1"/>
                          <w:numId w:val="24"/>
                        </w:numPr>
                      </w:pPr>
                      <w:r>
                        <w:t xml:space="preserve">Almost absent from history, but pervades </w:t>
                      </w:r>
                    </w:p>
                    <w:p w14:paraId="0AC17F51" w14:textId="224D7035" w:rsidR="00B85D10" w:rsidRDefault="00E21495" w:rsidP="00B85D10">
                      <w:pPr>
                        <w:pStyle w:val="ListParagraph"/>
                        <w:numPr>
                          <w:ilvl w:val="1"/>
                          <w:numId w:val="24"/>
                        </w:numPr>
                      </w:pPr>
                      <w:r>
                        <w:t xml:space="preserve">Property of her husband in life, but </w:t>
                      </w:r>
                      <w:r w:rsidR="00B85D10">
                        <w:t>inspiration in text</w:t>
                      </w:r>
                    </w:p>
                    <w:p w14:paraId="2D8E6F52" w14:textId="433D0055" w:rsidR="00B85D10" w:rsidRDefault="00A56689" w:rsidP="00B85D10">
                      <w:pPr>
                        <w:pStyle w:val="ListParagraph"/>
                        <w:numPr>
                          <w:ilvl w:val="0"/>
                          <w:numId w:val="24"/>
                        </w:numPr>
                      </w:pPr>
                      <w:r>
                        <w:t>Re</w:t>
                      </w:r>
                      <w:r w:rsidR="003145F8">
                        <w:t>-</w:t>
                      </w:r>
                      <w:r>
                        <w:t>finding and Reconstructing Female Authorship</w:t>
                      </w:r>
                    </w:p>
                    <w:p w14:paraId="16C55DF5" w14:textId="41662639" w:rsidR="00A56689" w:rsidRDefault="00A56689" w:rsidP="00A56689">
                      <w:pPr>
                        <w:pStyle w:val="ListParagraph"/>
                        <w:numPr>
                          <w:ilvl w:val="1"/>
                          <w:numId w:val="24"/>
                        </w:numPr>
                      </w:pPr>
                      <w:r>
                        <w:t xml:space="preserve">Virginia Woolf, </w:t>
                      </w:r>
                      <w:r w:rsidRPr="00A56689">
                        <w:rPr>
                          <w:i/>
                          <w:iCs/>
                        </w:rPr>
                        <w:t>A Room of One’s Own</w:t>
                      </w:r>
                    </w:p>
                    <w:p w14:paraId="724A101C" w14:textId="23809448" w:rsidR="00A56689" w:rsidRPr="003145F8" w:rsidRDefault="00A56689" w:rsidP="00A56689">
                      <w:pPr>
                        <w:pStyle w:val="ListParagraph"/>
                        <w:numPr>
                          <w:ilvl w:val="1"/>
                          <w:numId w:val="24"/>
                        </w:numPr>
                      </w:pPr>
                      <w:proofErr w:type="spellStart"/>
                      <w:r>
                        <w:t>Gilber</w:t>
                      </w:r>
                      <w:proofErr w:type="spellEnd"/>
                      <w:r>
                        <w:t xml:space="preserve"> and Gubar, </w:t>
                      </w:r>
                      <w:r w:rsidRPr="00A56689">
                        <w:rPr>
                          <w:i/>
                          <w:iCs/>
                        </w:rPr>
                        <w:t>Mad Women in the Attic</w:t>
                      </w:r>
                    </w:p>
                    <w:p w14:paraId="3B799B06" w14:textId="76820179" w:rsidR="003145F8" w:rsidRDefault="003145F8" w:rsidP="003145F8">
                      <w:pPr>
                        <w:pStyle w:val="ListParagraph"/>
                        <w:numPr>
                          <w:ilvl w:val="0"/>
                          <w:numId w:val="24"/>
                        </w:numPr>
                      </w:pPr>
                      <w:r>
                        <w:t>Castles of Her Own</w:t>
                      </w:r>
                    </w:p>
                    <w:p w14:paraId="5AF515D1" w14:textId="49A559F8" w:rsidR="003145F8" w:rsidRDefault="003145F8" w:rsidP="003145F8">
                      <w:pPr>
                        <w:pStyle w:val="ListParagraph"/>
                        <w:numPr>
                          <w:ilvl w:val="1"/>
                          <w:numId w:val="24"/>
                        </w:numPr>
                      </w:pPr>
                      <w:r>
                        <w:t>Woolf’s comments that women in real life could barely spell while they were so famous in literature represents a general attitude but is not so literally true when we look at historical female writers.</w:t>
                      </w:r>
                    </w:p>
                    <w:p w14:paraId="334D51E8" w14:textId="7909A77B" w:rsidR="003145F8" w:rsidRDefault="00816B69" w:rsidP="003145F8">
                      <w:pPr>
                        <w:pStyle w:val="ListParagraph"/>
                        <w:numPr>
                          <w:ilvl w:val="1"/>
                          <w:numId w:val="24"/>
                        </w:numPr>
                      </w:pPr>
                      <w:r>
                        <w:t xml:space="preserve">At a large social scale. Ladies from nobility </w:t>
                      </w:r>
                      <w:r w:rsidR="009D05D4">
                        <w:t>privileged from a rich humanist education</w:t>
                      </w:r>
                    </w:p>
                    <w:p w14:paraId="5E0716AA" w14:textId="5F27CCFA" w:rsidR="009D05D4" w:rsidRDefault="009D05D4" w:rsidP="003145F8">
                      <w:pPr>
                        <w:pStyle w:val="ListParagraph"/>
                        <w:numPr>
                          <w:ilvl w:val="1"/>
                          <w:numId w:val="24"/>
                        </w:numPr>
                      </w:pPr>
                      <w:r>
                        <w:t>Ladies of high-birth not only had their own rooms, but their own castles! And libraries of their own (including tutors)</w:t>
                      </w:r>
                    </w:p>
                    <w:p w14:paraId="3FF78344" w14:textId="1817ED28" w:rsidR="009D05D4" w:rsidRDefault="009D05D4" w:rsidP="003145F8">
                      <w:pPr>
                        <w:pStyle w:val="ListParagraph"/>
                        <w:numPr>
                          <w:ilvl w:val="1"/>
                          <w:numId w:val="24"/>
                        </w:numPr>
                      </w:pPr>
                      <w:r>
                        <w:t xml:space="preserve">Marguerite De Navarre had lots of tutors and </w:t>
                      </w:r>
                      <w:r w:rsidR="00D1373B">
                        <w:t>educational advisors</w:t>
                      </w:r>
                    </w:p>
                    <w:p w14:paraId="1E3F8653" w14:textId="2D846847" w:rsidR="00D1373B" w:rsidRDefault="00D1373B" w:rsidP="003145F8">
                      <w:pPr>
                        <w:pStyle w:val="ListParagraph"/>
                        <w:numPr>
                          <w:ilvl w:val="1"/>
                          <w:numId w:val="24"/>
                        </w:numPr>
                      </w:pPr>
                      <w:r>
                        <w:t>Her education was not as prioritizes as her brother, but she definitely benefited from some education.</w:t>
                      </w:r>
                    </w:p>
                    <w:p w14:paraId="01BA6EE7" w14:textId="545DE013" w:rsidR="00D1373B" w:rsidRDefault="00465780" w:rsidP="00D1373B">
                      <w:pPr>
                        <w:pStyle w:val="ListParagraph"/>
                        <w:numPr>
                          <w:ilvl w:val="0"/>
                          <w:numId w:val="24"/>
                        </w:numPr>
                      </w:pPr>
                      <w:r>
                        <w:t>Who was Marguerite De Navarre?</w:t>
                      </w:r>
                    </w:p>
                    <w:p w14:paraId="7140EA7A" w14:textId="1F8B2D10" w:rsidR="00465780" w:rsidRDefault="00465780" w:rsidP="00465780">
                      <w:pPr>
                        <w:pStyle w:val="ListParagraph"/>
                        <w:numPr>
                          <w:ilvl w:val="1"/>
                          <w:numId w:val="24"/>
                        </w:numPr>
                      </w:pPr>
                      <w:r>
                        <w:t xml:space="preserve">Born in 1492 to Charles </w:t>
                      </w:r>
                      <w:proofErr w:type="spellStart"/>
                      <w:r>
                        <w:t>d’Orleans</w:t>
                      </w:r>
                      <w:proofErr w:type="spellEnd"/>
                      <w:r>
                        <w:t xml:space="preserve">, count of Angouleme, and Louise de </w:t>
                      </w:r>
                      <w:proofErr w:type="spellStart"/>
                      <w:r>
                        <w:t>Savoie</w:t>
                      </w:r>
                      <w:proofErr w:type="spellEnd"/>
                    </w:p>
                    <w:p w14:paraId="49164106" w14:textId="7865E14F" w:rsidR="00465780" w:rsidRDefault="00A81161" w:rsidP="00465780">
                      <w:pPr>
                        <w:pStyle w:val="ListParagraph"/>
                        <w:numPr>
                          <w:ilvl w:val="1"/>
                          <w:numId w:val="24"/>
                        </w:numPr>
                      </w:pPr>
                      <w:r>
                        <w:t>King Francis I of France is her brother</w:t>
                      </w:r>
                    </w:p>
                    <w:p w14:paraId="41A94FF1" w14:textId="1C96C749" w:rsidR="00A81161" w:rsidRDefault="00135466" w:rsidP="00465780">
                      <w:pPr>
                        <w:pStyle w:val="ListParagraph"/>
                        <w:numPr>
                          <w:ilvl w:val="1"/>
                          <w:numId w:val="24"/>
                        </w:numPr>
                      </w:pPr>
                      <w:r>
                        <w:t>First Marriage: Charles, duke of Alencon</w:t>
                      </w:r>
                    </w:p>
                    <w:p w14:paraId="1D13EE11" w14:textId="08141076" w:rsidR="00135466" w:rsidRDefault="00135466" w:rsidP="00135466">
                      <w:pPr>
                        <w:pStyle w:val="ListParagraph"/>
                        <w:numPr>
                          <w:ilvl w:val="2"/>
                          <w:numId w:val="24"/>
                        </w:numPr>
                      </w:pPr>
                      <w:r>
                        <w:t>Arranged by King Louis XII</w:t>
                      </w:r>
                    </w:p>
                    <w:p w14:paraId="2411809B" w14:textId="705B0AC9" w:rsidR="000D2837" w:rsidRDefault="000D2837" w:rsidP="00135466">
                      <w:pPr>
                        <w:pStyle w:val="ListParagraph"/>
                        <w:numPr>
                          <w:ilvl w:val="2"/>
                          <w:numId w:val="24"/>
                        </w:numPr>
                      </w:pPr>
                      <w:r>
                        <w:t>Charles was a man of action, not interested in letters. But died in 1525</w:t>
                      </w:r>
                    </w:p>
                    <w:p w14:paraId="7852E6DC" w14:textId="2D524140" w:rsidR="00495D52" w:rsidRDefault="000D2837" w:rsidP="00495D52">
                      <w:pPr>
                        <w:pStyle w:val="ListParagraph"/>
                        <w:numPr>
                          <w:ilvl w:val="1"/>
                          <w:numId w:val="24"/>
                        </w:numPr>
                      </w:pPr>
                      <w:r>
                        <w:t xml:space="preserve">Second Marriage: Henri II </w:t>
                      </w:r>
                      <w:proofErr w:type="spellStart"/>
                      <w:r>
                        <w:t>D’Albret</w:t>
                      </w:r>
                      <w:proofErr w:type="spellEnd"/>
                      <w:r>
                        <w:t>, King od Navarre (1527)</w:t>
                      </w:r>
                    </w:p>
                    <w:p w14:paraId="1580FAAD" w14:textId="09838BE7" w:rsidR="00495D52" w:rsidRDefault="00495D52" w:rsidP="00495D52">
                      <w:pPr>
                        <w:pStyle w:val="ListParagraph"/>
                        <w:numPr>
                          <w:ilvl w:val="1"/>
                          <w:numId w:val="24"/>
                        </w:numPr>
                      </w:pPr>
                      <w:r>
                        <w:t>Navarre</w:t>
                      </w:r>
                    </w:p>
                    <w:p w14:paraId="4E7E2A3D" w14:textId="060746EB" w:rsidR="00495D52" w:rsidRDefault="00495D52" w:rsidP="00495D52">
                      <w:pPr>
                        <w:pStyle w:val="ListParagraph"/>
                        <w:numPr>
                          <w:ilvl w:val="2"/>
                          <w:numId w:val="24"/>
                        </w:numPr>
                      </w:pPr>
                      <w:r>
                        <w:t xml:space="preserve">Long history of </w:t>
                      </w:r>
                      <w:r w:rsidR="00CA3D73">
                        <w:t>Autonomous</w:t>
                      </w:r>
                      <w:r>
                        <w:t xml:space="preserve"> Kingdom </w:t>
                      </w:r>
                      <w:r w:rsidR="00CA3D73">
                        <w:t>in Baas</w:t>
                      </w:r>
                    </w:p>
                    <w:p w14:paraId="6B148141" w14:textId="2C860880" w:rsidR="00CA3D73" w:rsidRDefault="00CA3D73" w:rsidP="00495D52">
                      <w:pPr>
                        <w:pStyle w:val="ListParagraph"/>
                        <w:numPr>
                          <w:ilvl w:val="2"/>
                          <w:numId w:val="24"/>
                        </w:numPr>
                      </w:pPr>
                      <w:r>
                        <w:t>Disputes between French and Spanish Kings</w:t>
                      </w:r>
                    </w:p>
                    <w:p w14:paraId="15ACC6D4" w14:textId="3F51C43F" w:rsidR="00CA3D73" w:rsidRPr="005548B7" w:rsidRDefault="00CA3D73" w:rsidP="00495D52">
                      <w:pPr>
                        <w:pStyle w:val="ListParagraph"/>
                        <w:numPr>
                          <w:ilvl w:val="2"/>
                          <w:numId w:val="24"/>
                        </w:numPr>
                      </w:pPr>
                      <w:r>
                        <w:t>Connects Navarre to some Spanish history</w:t>
                      </w:r>
                    </w:p>
                  </w:txbxContent>
                </v:textbox>
                <w10:wrap type="square" anchorx="margin"/>
              </v:shape>
            </w:pict>
          </mc:Fallback>
        </mc:AlternateContent>
      </w:r>
    </w:p>
    <w:p w14:paraId="49A7C440" w14:textId="4683D538" w:rsidR="00181A8C" w:rsidRDefault="00181A8C" w:rsidP="009A3EA9">
      <w:pPr>
        <w:rPr>
          <w:b/>
          <w:bCs/>
        </w:rPr>
      </w:pPr>
      <w:r w:rsidRPr="00A770BC">
        <w:rPr>
          <w:b/>
          <w:bCs/>
          <w:noProof/>
          <w:u w:val="single"/>
        </w:rPr>
        <w:lastRenderedPageBreak/>
        <mc:AlternateContent>
          <mc:Choice Requires="wps">
            <w:drawing>
              <wp:anchor distT="45720" distB="45720" distL="114300" distR="114300" simplePos="0" relativeHeight="251667456" behindDoc="0" locked="0" layoutInCell="1" allowOverlap="1" wp14:anchorId="4A979E5C" wp14:editId="7438EC87">
                <wp:simplePos x="0" y="0"/>
                <wp:positionH relativeFrom="margin">
                  <wp:align>left</wp:align>
                </wp:positionH>
                <wp:positionV relativeFrom="paragraph">
                  <wp:posOffset>328295</wp:posOffset>
                </wp:positionV>
                <wp:extent cx="5936615" cy="7872095"/>
                <wp:effectExtent l="0" t="0" r="26035" b="14605"/>
                <wp:wrapSquare wrapText="bothSides"/>
                <wp:docPr id="457401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872095"/>
                        </a:xfrm>
                        <a:prstGeom prst="rect">
                          <a:avLst/>
                        </a:prstGeom>
                        <a:solidFill>
                          <a:schemeClr val="accent4">
                            <a:lumMod val="20000"/>
                            <a:lumOff val="80000"/>
                          </a:schemeClr>
                        </a:solidFill>
                        <a:ln w="9525">
                          <a:solidFill>
                            <a:srgbClr val="000000"/>
                          </a:solidFill>
                          <a:miter lim="800000"/>
                          <a:headEnd/>
                          <a:tailEnd/>
                        </a:ln>
                      </wps:spPr>
                      <wps:txbx>
                        <w:txbxContent>
                          <w:p w14:paraId="442097FA" w14:textId="77777777" w:rsidR="00181A8C" w:rsidRDefault="00181A8C" w:rsidP="00181A8C">
                            <w:r>
                              <w:rPr>
                                <w:b/>
                                <w:bCs/>
                              </w:rPr>
                              <w:t>Introduction to Marguerite De Navarre (1492-1549)</w:t>
                            </w:r>
                          </w:p>
                          <w:p w14:paraId="29308C51" w14:textId="546B19F8" w:rsidR="00181A8C" w:rsidRDefault="00531CDB" w:rsidP="00181A8C">
                            <w:pPr>
                              <w:pStyle w:val="ListParagraph"/>
                              <w:numPr>
                                <w:ilvl w:val="0"/>
                                <w:numId w:val="24"/>
                              </w:numPr>
                            </w:pPr>
                            <w:r>
                              <w:t>Who was Marguerite De Navarre?</w:t>
                            </w:r>
                          </w:p>
                          <w:p w14:paraId="69F77362" w14:textId="530D7E1F" w:rsidR="00531CDB" w:rsidRDefault="00531CDB" w:rsidP="00531CDB">
                            <w:pPr>
                              <w:pStyle w:val="ListParagraph"/>
                              <w:numPr>
                                <w:ilvl w:val="1"/>
                                <w:numId w:val="24"/>
                              </w:numPr>
                            </w:pPr>
                            <w:r>
                              <w:t>Avid reader from young age</w:t>
                            </w:r>
                          </w:p>
                          <w:p w14:paraId="76923DE1" w14:textId="177CDC1A" w:rsidR="00D40AC8" w:rsidRDefault="00D40AC8" w:rsidP="00D0623B">
                            <w:pPr>
                              <w:pStyle w:val="ListParagraph"/>
                              <w:numPr>
                                <w:ilvl w:val="2"/>
                                <w:numId w:val="24"/>
                              </w:numPr>
                            </w:pPr>
                            <w:r>
                              <w:t>Read: Classical Works, The Gospels, Philosophical treatises, Historical Chronicles</w:t>
                            </w:r>
                            <w:r w:rsidR="00D0623B">
                              <w:t>, Chivalric tradition, medieval female writers, and Italian Writers (Petrarch, Boccaccio, etc.)</w:t>
                            </w:r>
                          </w:p>
                          <w:p w14:paraId="03BE0609" w14:textId="2C02171B" w:rsidR="00B2326D" w:rsidRDefault="00B2326D" w:rsidP="00B2326D">
                            <w:pPr>
                              <w:pStyle w:val="ListParagraph"/>
                              <w:numPr>
                                <w:ilvl w:val="1"/>
                                <w:numId w:val="24"/>
                              </w:numPr>
                            </w:pPr>
                            <w:r>
                              <w:t xml:space="preserve">Was Catholic, but was advocate for reforming </w:t>
                            </w:r>
                            <w:r w:rsidR="00873B32">
                              <w:t>church (read Luther)</w:t>
                            </w:r>
                          </w:p>
                          <w:p w14:paraId="29F166C5" w14:textId="4B1144B5" w:rsidR="00D0623B" w:rsidRDefault="00B2326D" w:rsidP="00D0623B">
                            <w:pPr>
                              <w:pStyle w:val="ListParagraph"/>
                              <w:numPr>
                                <w:ilvl w:val="1"/>
                                <w:numId w:val="24"/>
                              </w:numPr>
                            </w:pPr>
                            <w:r>
                              <w:t>Famous People might have meet:</w:t>
                            </w:r>
                          </w:p>
                          <w:p w14:paraId="206E9348" w14:textId="451A48EC" w:rsidR="00B2326D" w:rsidRDefault="00B2326D" w:rsidP="00B2326D">
                            <w:pPr>
                              <w:pStyle w:val="ListParagraph"/>
                              <w:numPr>
                                <w:ilvl w:val="2"/>
                                <w:numId w:val="24"/>
                              </w:numPr>
                            </w:pPr>
                            <w:r>
                              <w:t xml:space="preserve">Leonardo Da Vinci </w:t>
                            </w:r>
                            <w:r>
                              <w:sym w:font="Wingdings" w:char="F0E0"/>
                            </w:r>
                            <w:r>
                              <w:t xml:space="preserve"> Spent the last years of his life in the service of her brother</w:t>
                            </w:r>
                          </w:p>
                          <w:p w14:paraId="4E09350F" w14:textId="62C3DAE4" w:rsidR="00873B32" w:rsidRDefault="00873B32" w:rsidP="00873B32">
                            <w:pPr>
                              <w:pStyle w:val="ListParagraph"/>
                              <w:numPr>
                                <w:ilvl w:val="2"/>
                                <w:numId w:val="24"/>
                              </w:numPr>
                            </w:pPr>
                            <w:r>
                              <w:t xml:space="preserve">Rabelais </w:t>
                            </w:r>
                            <w:r>
                              <w:sym w:font="Wingdings" w:char="F0E0"/>
                            </w:r>
                            <w:r>
                              <w:t xml:space="preserve"> she at least read him</w:t>
                            </w:r>
                          </w:p>
                          <w:p w14:paraId="432B8605" w14:textId="39F2120F" w:rsidR="00873B32" w:rsidRDefault="00873B32" w:rsidP="00873B32">
                            <w:pPr>
                              <w:pStyle w:val="ListParagraph"/>
                              <w:numPr>
                                <w:ilvl w:val="2"/>
                                <w:numId w:val="24"/>
                              </w:numPr>
                            </w:pPr>
                            <w:r>
                              <w:t xml:space="preserve">John Calvin </w:t>
                            </w:r>
                            <w:r>
                              <w:sym w:font="Wingdings" w:char="F0E0"/>
                            </w:r>
                            <w:r>
                              <w:t xml:space="preserve"> Gave refugee to Calvin to </w:t>
                            </w:r>
                            <w:r w:rsidR="001F3032">
                              <w:t>him while fleeing for Italy in 1534</w:t>
                            </w:r>
                          </w:p>
                          <w:p w14:paraId="5292B4D2" w14:textId="2952ED10" w:rsidR="001F3032" w:rsidRDefault="001F3032" w:rsidP="00873B32">
                            <w:pPr>
                              <w:pStyle w:val="ListParagraph"/>
                              <w:numPr>
                                <w:ilvl w:val="2"/>
                                <w:numId w:val="24"/>
                              </w:numPr>
                            </w:pPr>
                            <w:r>
                              <w:t>Erasmus</w:t>
                            </w:r>
                          </w:p>
                          <w:p w14:paraId="2E3931B5" w14:textId="65027052" w:rsidR="001F3032" w:rsidRDefault="00350F0A" w:rsidP="00350F0A">
                            <w:pPr>
                              <w:pStyle w:val="ListParagraph"/>
                              <w:numPr>
                                <w:ilvl w:val="0"/>
                                <w:numId w:val="24"/>
                              </w:numPr>
                            </w:pPr>
                            <w:r>
                              <w:t xml:space="preserve">Lady of Letter, “Mother of </w:t>
                            </w:r>
                            <w:r w:rsidR="004D63A4">
                              <w:t>Renaissance</w:t>
                            </w:r>
                            <w:r>
                              <w:t>”</w:t>
                            </w:r>
                          </w:p>
                          <w:p w14:paraId="291255A2" w14:textId="0ADDF7C0" w:rsidR="00350F0A" w:rsidRDefault="00350F0A" w:rsidP="00350F0A">
                            <w:pPr>
                              <w:pStyle w:val="ListParagraph"/>
                              <w:numPr>
                                <w:ilvl w:val="1"/>
                                <w:numId w:val="24"/>
                              </w:numPr>
                            </w:pPr>
                            <w:r>
                              <w:t>Not the first published female author of the Renaissance</w:t>
                            </w:r>
                          </w:p>
                          <w:p w14:paraId="5020795D" w14:textId="6E548F34" w:rsidR="00350F0A" w:rsidRDefault="00350F0A" w:rsidP="00350F0A">
                            <w:pPr>
                              <w:pStyle w:val="ListParagraph"/>
                              <w:numPr>
                                <w:ilvl w:val="1"/>
                                <w:numId w:val="24"/>
                              </w:numPr>
                            </w:pPr>
                            <w:r>
                              <w:t>But was first female aristocrat to edit a collection of her complete works</w:t>
                            </w:r>
                            <w:r w:rsidR="009953D7">
                              <w:t>, shortly before her death</w:t>
                            </w:r>
                          </w:p>
                          <w:p w14:paraId="46BD3035" w14:textId="089B33B8" w:rsidR="009953D7" w:rsidRDefault="009953D7" w:rsidP="00350F0A">
                            <w:pPr>
                              <w:pStyle w:val="ListParagraph"/>
                              <w:numPr>
                                <w:ilvl w:val="1"/>
                                <w:numId w:val="24"/>
                              </w:numPr>
                            </w:pPr>
                            <w:r>
                              <w:t>Referred to as “tenth muse”</w:t>
                            </w:r>
                          </w:p>
                          <w:p w14:paraId="3E1915F0" w14:textId="57F7D3F1" w:rsidR="00FF7D90" w:rsidRDefault="009953D7" w:rsidP="00FF7D90">
                            <w:pPr>
                              <w:pStyle w:val="ListParagraph"/>
                              <w:numPr>
                                <w:ilvl w:val="1"/>
                                <w:numId w:val="24"/>
                              </w:numPr>
                            </w:pPr>
                            <w:r>
                              <w:t xml:space="preserve">Features in many anthologies in nineteenth and twentieth </w:t>
                            </w:r>
                            <w:r w:rsidR="00FF7D90">
                              <w:t>century</w:t>
                            </w:r>
                          </w:p>
                          <w:p w14:paraId="10D3C2EA" w14:textId="1D950334" w:rsidR="00D74C2E" w:rsidRDefault="00FF7D90" w:rsidP="00D74C2E">
                            <w:pPr>
                              <w:pStyle w:val="ListParagraph"/>
                              <w:numPr>
                                <w:ilvl w:val="1"/>
                                <w:numId w:val="24"/>
                              </w:numPr>
                            </w:pPr>
                            <w:r>
                              <w:t>She has a long history in anthologizes, and was not just rediscovered (though feminist recalibrations of the canon helped give her a more prominent position</w:t>
                            </w:r>
                            <w:r w:rsidR="00D74C2E">
                              <w:t>)</w:t>
                            </w:r>
                          </w:p>
                          <w:p w14:paraId="7AF4D516" w14:textId="002C9429" w:rsidR="00D74C2E" w:rsidRDefault="007A1297" w:rsidP="00D74C2E">
                            <w:pPr>
                              <w:pStyle w:val="ListParagraph"/>
                              <w:numPr>
                                <w:ilvl w:val="0"/>
                                <w:numId w:val="24"/>
                              </w:numPr>
                            </w:pPr>
                            <w:r>
                              <w:t xml:space="preserve">Some of her </w:t>
                            </w:r>
                            <w:r w:rsidR="00D74C2E">
                              <w:t>Published Works</w:t>
                            </w:r>
                          </w:p>
                          <w:p w14:paraId="1A5C2F28" w14:textId="695CE726" w:rsidR="00D74C2E" w:rsidRDefault="00D74C2E" w:rsidP="00D74C2E">
                            <w:pPr>
                              <w:pStyle w:val="ListParagraph"/>
                              <w:numPr>
                                <w:ilvl w:val="1"/>
                                <w:numId w:val="24"/>
                              </w:numPr>
                            </w:pPr>
                            <w:r>
                              <w:t>Few women had been publishing at time</w:t>
                            </w:r>
                          </w:p>
                          <w:p w14:paraId="5D9B4B9C" w14:textId="3C8DF85A" w:rsidR="00D74C2E" w:rsidRDefault="003849E7" w:rsidP="00D74C2E">
                            <w:pPr>
                              <w:pStyle w:val="ListParagraph"/>
                              <w:numPr>
                                <w:ilvl w:val="1"/>
                                <w:numId w:val="24"/>
                              </w:numPr>
                            </w:pPr>
                            <w:r>
                              <w:rPr>
                                <w:i/>
                                <w:iCs/>
                              </w:rPr>
                              <w:t>Mirror of the Sinful Soul</w:t>
                            </w:r>
                            <w:r>
                              <w:t xml:space="preserve"> (1531) </w:t>
                            </w:r>
                            <w:r>
                              <w:sym w:font="Wingdings" w:char="F0E0"/>
                            </w:r>
                            <w:r>
                              <w:t xml:space="preserve"> the first work by </w:t>
                            </w:r>
                            <w:proofErr w:type="gramStart"/>
                            <w:r>
                              <w:t>an</w:t>
                            </w:r>
                            <w:proofErr w:type="gramEnd"/>
                            <w:r>
                              <w:t xml:space="preserve"> woman in France to appear in print during her own lifetime</w:t>
                            </w:r>
                          </w:p>
                          <w:p w14:paraId="13C15903" w14:textId="2F0DF8AA" w:rsidR="003849E7" w:rsidRDefault="00721ABC" w:rsidP="00721ABC">
                            <w:pPr>
                              <w:pStyle w:val="ListParagraph"/>
                              <w:numPr>
                                <w:ilvl w:val="2"/>
                                <w:numId w:val="24"/>
                              </w:numPr>
                            </w:pPr>
                            <w:r>
                              <w:t>The theme is an exam of conscience with God as witness</w:t>
                            </w:r>
                          </w:p>
                          <w:p w14:paraId="0869E437" w14:textId="37BFC9BC" w:rsidR="00BE7E05" w:rsidRDefault="00721ABC" w:rsidP="009E5561">
                            <w:pPr>
                              <w:pStyle w:val="ListParagraph"/>
                              <w:numPr>
                                <w:ilvl w:val="1"/>
                                <w:numId w:val="24"/>
                              </w:numPr>
                            </w:pPr>
                            <w:r>
                              <w:rPr>
                                <w:i/>
                                <w:iCs/>
                              </w:rPr>
                              <w:t>Dialogue in the Form of a Nocturnal Vision</w:t>
                            </w:r>
                            <w:r>
                              <w:t xml:space="preserve"> (1524</w:t>
                            </w:r>
                            <w:r w:rsidR="00BE7E05">
                              <w:t xml:space="preserve">, published in 1533) </w:t>
                            </w:r>
                            <w:r w:rsidR="00BE7E05">
                              <w:sym w:font="Wingdings" w:char="F0E0"/>
                            </w:r>
                            <w:r w:rsidR="00BE7E05">
                              <w:t xml:space="preserve"> mediation on mortality and mourning</w:t>
                            </w:r>
                          </w:p>
                          <w:p w14:paraId="3786A052" w14:textId="147DAA61" w:rsidR="007A1297" w:rsidRDefault="007A1297" w:rsidP="007A1297">
                            <w:pPr>
                              <w:pStyle w:val="ListParagraph"/>
                              <w:numPr>
                                <w:ilvl w:val="0"/>
                                <w:numId w:val="24"/>
                              </w:numPr>
                            </w:pPr>
                            <w:r>
                              <w:t>Complex P</w:t>
                            </w:r>
                            <w:r w:rsidR="00E373ED">
                              <w:t>ublication and Reception History of Early Modern Writings</w:t>
                            </w:r>
                          </w:p>
                          <w:p w14:paraId="34EA6415" w14:textId="50437325" w:rsidR="00E373ED" w:rsidRDefault="00613FA3" w:rsidP="00E373ED">
                            <w:pPr>
                              <w:pStyle w:val="ListParagraph"/>
                              <w:numPr>
                                <w:ilvl w:val="1"/>
                                <w:numId w:val="24"/>
                              </w:numPr>
                            </w:pPr>
                            <w:r>
                              <w:rPr>
                                <w:i/>
                                <w:iCs/>
                              </w:rPr>
                              <w:t>Brief Devout and Contemplative Work</w:t>
                            </w:r>
                            <w:r>
                              <w:t xml:space="preserve"> </w:t>
                            </w:r>
                            <w:r>
                              <w:sym w:font="Wingdings" w:char="F0E0"/>
                            </w:r>
                            <w:r>
                              <w:t xml:space="preserve"> </w:t>
                            </w:r>
                            <w:r w:rsidR="009A59BB">
                              <w:t>written in 1525 and circulated as manuscript , but not as a publication (first published in 1960)</w:t>
                            </w:r>
                          </w:p>
                          <w:p w14:paraId="4BCE3EBD" w14:textId="6424A5A0" w:rsidR="009A59BB" w:rsidRDefault="009A59BB" w:rsidP="00E373ED">
                            <w:pPr>
                              <w:pStyle w:val="ListParagraph"/>
                              <w:numPr>
                                <w:ilvl w:val="1"/>
                                <w:numId w:val="24"/>
                              </w:numPr>
                            </w:pPr>
                            <w:r>
                              <w:t xml:space="preserve">The same can be said for other religious works </w:t>
                            </w:r>
                            <w:r w:rsidR="00794843">
                              <w:t>and Biblical plays which circulated by not as published works</w:t>
                            </w:r>
                          </w:p>
                          <w:p w14:paraId="3B102BA8" w14:textId="7FF33EDE" w:rsidR="00794843" w:rsidRDefault="00794843" w:rsidP="00794843">
                            <w:pPr>
                              <w:pStyle w:val="ListParagraph"/>
                              <w:numPr>
                                <w:ilvl w:val="0"/>
                                <w:numId w:val="24"/>
                              </w:numPr>
                            </w:pPr>
                            <w:r>
                              <w:rPr>
                                <w:i/>
                                <w:iCs/>
                              </w:rPr>
                              <w:t>The Heptameron</w:t>
                            </w:r>
                          </w:p>
                          <w:p w14:paraId="233DDCBE" w14:textId="7ED993B6" w:rsidR="00794843" w:rsidRPr="005548B7" w:rsidRDefault="00794843" w:rsidP="00794843">
                            <w:pPr>
                              <w:pStyle w:val="ListParagraph"/>
                              <w:numPr>
                                <w:ilvl w:val="1"/>
                                <w:numId w:val="24"/>
                              </w:numPr>
                            </w:pPr>
                            <w:r>
                              <w:t>Unfinished at the time of her death; some twenty manuscripts were found among her papers; first published in 1558, without the current order, and republished in 1559 in the order we know today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79E5C" id="_x0000_s1028" type="#_x0000_t202" style="position:absolute;margin-left:0;margin-top:25.85pt;width:467.45pt;height:619.8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" fillcolor="#fff2cc [663]">
                <v:textbox>
                  <w:txbxContent>
                    <w:p w14:paraId="442097FA" w14:textId="77777777" w:rsidR="00181A8C" w:rsidRDefault="00181A8C" w:rsidP="00181A8C">
                      <w:r>
                        <w:rPr>
                          <w:b/>
                          <w:bCs/>
                        </w:rPr>
                        <w:t>Introduction to Marguerite De Navarre (1492-1549)</w:t>
                      </w:r>
                    </w:p>
                    <w:p w14:paraId="29308C51" w14:textId="546B19F8" w:rsidR="00181A8C" w:rsidRDefault="00531CDB" w:rsidP="00181A8C">
                      <w:pPr>
                        <w:pStyle w:val="ListParagraph"/>
                        <w:numPr>
                          <w:ilvl w:val="0"/>
                          <w:numId w:val="24"/>
                        </w:numPr>
                      </w:pPr>
                      <w:r>
                        <w:t>Who was Marguerite De Navarre?</w:t>
                      </w:r>
                    </w:p>
                    <w:p w14:paraId="69F77362" w14:textId="530D7E1F" w:rsidR="00531CDB" w:rsidRDefault="00531CDB" w:rsidP="00531CDB">
                      <w:pPr>
                        <w:pStyle w:val="ListParagraph"/>
                        <w:numPr>
                          <w:ilvl w:val="1"/>
                          <w:numId w:val="24"/>
                        </w:numPr>
                      </w:pPr>
                      <w:r>
                        <w:t>Avid reader from young age</w:t>
                      </w:r>
                    </w:p>
                    <w:p w14:paraId="76923DE1" w14:textId="177CDC1A" w:rsidR="00D40AC8" w:rsidRDefault="00D40AC8" w:rsidP="00D0623B">
                      <w:pPr>
                        <w:pStyle w:val="ListParagraph"/>
                        <w:numPr>
                          <w:ilvl w:val="2"/>
                          <w:numId w:val="24"/>
                        </w:numPr>
                      </w:pPr>
                      <w:r>
                        <w:t>Read: Classical Works, The Gospels, Philosophical treatises, Historical Chronicles</w:t>
                      </w:r>
                      <w:r w:rsidR="00D0623B">
                        <w:t>, Chivalric tradition, medieval female writers, and Italian Writers (Petrarch, Boccaccio, etc.)</w:t>
                      </w:r>
                    </w:p>
                    <w:p w14:paraId="03BE0609" w14:textId="2C02171B" w:rsidR="00B2326D" w:rsidRDefault="00B2326D" w:rsidP="00B2326D">
                      <w:pPr>
                        <w:pStyle w:val="ListParagraph"/>
                        <w:numPr>
                          <w:ilvl w:val="1"/>
                          <w:numId w:val="24"/>
                        </w:numPr>
                      </w:pPr>
                      <w:r>
                        <w:t xml:space="preserve">Was Catholic, but was advocate for reforming </w:t>
                      </w:r>
                      <w:r w:rsidR="00873B32">
                        <w:t>church (read Luther)</w:t>
                      </w:r>
                    </w:p>
                    <w:p w14:paraId="29F166C5" w14:textId="4B1144B5" w:rsidR="00D0623B" w:rsidRDefault="00B2326D" w:rsidP="00D0623B">
                      <w:pPr>
                        <w:pStyle w:val="ListParagraph"/>
                        <w:numPr>
                          <w:ilvl w:val="1"/>
                          <w:numId w:val="24"/>
                        </w:numPr>
                      </w:pPr>
                      <w:r>
                        <w:t>Famous People might have meet:</w:t>
                      </w:r>
                    </w:p>
                    <w:p w14:paraId="206E9348" w14:textId="451A48EC" w:rsidR="00B2326D" w:rsidRDefault="00B2326D" w:rsidP="00B2326D">
                      <w:pPr>
                        <w:pStyle w:val="ListParagraph"/>
                        <w:numPr>
                          <w:ilvl w:val="2"/>
                          <w:numId w:val="24"/>
                        </w:numPr>
                      </w:pPr>
                      <w:r>
                        <w:t xml:space="preserve">Leonardo Da Vinci </w:t>
                      </w:r>
                      <w:r>
                        <w:sym w:font="Wingdings" w:char="F0E0"/>
                      </w:r>
                      <w:r>
                        <w:t xml:space="preserve"> Spent the last years of his life in the service of her brother</w:t>
                      </w:r>
                    </w:p>
                    <w:p w14:paraId="4E09350F" w14:textId="62C3DAE4" w:rsidR="00873B32" w:rsidRDefault="00873B32" w:rsidP="00873B32">
                      <w:pPr>
                        <w:pStyle w:val="ListParagraph"/>
                        <w:numPr>
                          <w:ilvl w:val="2"/>
                          <w:numId w:val="24"/>
                        </w:numPr>
                      </w:pPr>
                      <w:r>
                        <w:t xml:space="preserve">Rabelais </w:t>
                      </w:r>
                      <w:r>
                        <w:sym w:font="Wingdings" w:char="F0E0"/>
                      </w:r>
                      <w:r>
                        <w:t xml:space="preserve"> she at least read him</w:t>
                      </w:r>
                    </w:p>
                    <w:p w14:paraId="432B8605" w14:textId="39F2120F" w:rsidR="00873B32" w:rsidRDefault="00873B32" w:rsidP="00873B32">
                      <w:pPr>
                        <w:pStyle w:val="ListParagraph"/>
                        <w:numPr>
                          <w:ilvl w:val="2"/>
                          <w:numId w:val="24"/>
                        </w:numPr>
                      </w:pPr>
                      <w:r>
                        <w:t xml:space="preserve">John Calvin </w:t>
                      </w:r>
                      <w:r>
                        <w:sym w:font="Wingdings" w:char="F0E0"/>
                      </w:r>
                      <w:r>
                        <w:t xml:space="preserve"> Gave refugee to Calvin to </w:t>
                      </w:r>
                      <w:r w:rsidR="001F3032">
                        <w:t>him while fleeing for Italy in 1534</w:t>
                      </w:r>
                    </w:p>
                    <w:p w14:paraId="5292B4D2" w14:textId="2952ED10" w:rsidR="001F3032" w:rsidRDefault="001F3032" w:rsidP="00873B32">
                      <w:pPr>
                        <w:pStyle w:val="ListParagraph"/>
                        <w:numPr>
                          <w:ilvl w:val="2"/>
                          <w:numId w:val="24"/>
                        </w:numPr>
                      </w:pPr>
                      <w:r>
                        <w:t>Erasmus</w:t>
                      </w:r>
                    </w:p>
                    <w:p w14:paraId="2E3931B5" w14:textId="65027052" w:rsidR="001F3032" w:rsidRDefault="00350F0A" w:rsidP="00350F0A">
                      <w:pPr>
                        <w:pStyle w:val="ListParagraph"/>
                        <w:numPr>
                          <w:ilvl w:val="0"/>
                          <w:numId w:val="24"/>
                        </w:numPr>
                      </w:pPr>
                      <w:r>
                        <w:t xml:space="preserve">Lady of Letter, “Mother of </w:t>
                      </w:r>
                      <w:r w:rsidR="004D63A4">
                        <w:t>Renaissance</w:t>
                      </w:r>
                      <w:r>
                        <w:t>”</w:t>
                      </w:r>
                    </w:p>
                    <w:p w14:paraId="291255A2" w14:textId="0ADDF7C0" w:rsidR="00350F0A" w:rsidRDefault="00350F0A" w:rsidP="00350F0A">
                      <w:pPr>
                        <w:pStyle w:val="ListParagraph"/>
                        <w:numPr>
                          <w:ilvl w:val="1"/>
                          <w:numId w:val="24"/>
                        </w:numPr>
                      </w:pPr>
                      <w:r>
                        <w:t>Not the first published female author of the Renaissance</w:t>
                      </w:r>
                    </w:p>
                    <w:p w14:paraId="5020795D" w14:textId="6E548F34" w:rsidR="00350F0A" w:rsidRDefault="00350F0A" w:rsidP="00350F0A">
                      <w:pPr>
                        <w:pStyle w:val="ListParagraph"/>
                        <w:numPr>
                          <w:ilvl w:val="1"/>
                          <w:numId w:val="24"/>
                        </w:numPr>
                      </w:pPr>
                      <w:r>
                        <w:t>But was first female aristocrat to edit a collection of her complete works</w:t>
                      </w:r>
                      <w:r w:rsidR="009953D7">
                        <w:t>, shortly before her death</w:t>
                      </w:r>
                    </w:p>
                    <w:p w14:paraId="46BD3035" w14:textId="089B33B8" w:rsidR="009953D7" w:rsidRDefault="009953D7" w:rsidP="00350F0A">
                      <w:pPr>
                        <w:pStyle w:val="ListParagraph"/>
                        <w:numPr>
                          <w:ilvl w:val="1"/>
                          <w:numId w:val="24"/>
                        </w:numPr>
                      </w:pPr>
                      <w:r>
                        <w:t>Referred to as “tenth muse”</w:t>
                      </w:r>
                    </w:p>
                    <w:p w14:paraId="3E1915F0" w14:textId="57F7D3F1" w:rsidR="00FF7D90" w:rsidRDefault="009953D7" w:rsidP="00FF7D90">
                      <w:pPr>
                        <w:pStyle w:val="ListParagraph"/>
                        <w:numPr>
                          <w:ilvl w:val="1"/>
                          <w:numId w:val="24"/>
                        </w:numPr>
                      </w:pPr>
                      <w:r>
                        <w:t xml:space="preserve">Features in many anthologies in nineteenth and twentieth </w:t>
                      </w:r>
                      <w:r w:rsidR="00FF7D90">
                        <w:t>century</w:t>
                      </w:r>
                    </w:p>
                    <w:p w14:paraId="10D3C2EA" w14:textId="1D950334" w:rsidR="00D74C2E" w:rsidRDefault="00FF7D90" w:rsidP="00D74C2E">
                      <w:pPr>
                        <w:pStyle w:val="ListParagraph"/>
                        <w:numPr>
                          <w:ilvl w:val="1"/>
                          <w:numId w:val="24"/>
                        </w:numPr>
                      </w:pPr>
                      <w:r>
                        <w:t>She has a long history in anthologizes, and was not just rediscovered (though feminist recalibrations of the canon helped give her a more prominent position</w:t>
                      </w:r>
                      <w:r w:rsidR="00D74C2E">
                        <w:t>)</w:t>
                      </w:r>
                    </w:p>
                    <w:p w14:paraId="7AF4D516" w14:textId="002C9429" w:rsidR="00D74C2E" w:rsidRDefault="007A1297" w:rsidP="00D74C2E">
                      <w:pPr>
                        <w:pStyle w:val="ListParagraph"/>
                        <w:numPr>
                          <w:ilvl w:val="0"/>
                          <w:numId w:val="24"/>
                        </w:numPr>
                      </w:pPr>
                      <w:r>
                        <w:t xml:space="preserve">Some of her </w:t>
                      </w:r>
                      <w:r w:rsidR="00D74C2E">
                        <w:t>Published Works</w:t>
                      </w:r>
                    </w:p>
                    <w:p w14:paraId="1A5C2F28" w14:textId="695CE726" w:rsidR="00D74C2E" w:rsidRDefault="00D74C2E" w:rsidP="00D74C2E">
                      <w:pPr>
                        <w:pStyle w:val="ListParagraph"/>
                        <w:numPr>
                          <w:ilvl w:val="1"/>
                          <w:numId w:val="24"/>
                        </w:numPr>
                      </w:pPr>
                      <w:r>
                        <w:t>Few women had been publishing at time</w:t>
                      </w:r>
                    </w:p>
                    <w:p w14:paraId="5D9B4B9C" w14:textId="3C8DF85A" w:rsidR="00D74C2E" w:rsidRDefault="003849E7" w:rsidP="00D74C2E">
                      <w:pPr>
                        <w:pStyle w:val="ListParagraph"/>
                        <w:numPr>
                          <w:ilvl w:val="1"/>
                          <w:numId w:val="24"/>
                        </w:numPr>
                      </w:pPr>
                      <w:r>
                        <w:rPr>
                          <w:i/>
                          <w:iCs/>
                        </w:rPr>
                        <w:t>Mirror of the Sinful Soul</w:t>
                      </w:r>
                      <w:r>
                        <w:t xml:space="preserve"> (1531) </w:t>
                      </w:r>
                      <w:r>
                        <w:sym w:font="Wingdings" w:char="F0E0"/>
                      </w:r>
                      <w:r>
                        <w:t xml:space="preserve"> the first work by </w:t>
                      </w:r>
                      <w:proofErr w:type="gramStart"/>
                      <w:r>
                        <w:t>an</w:t>
                      </w:r>
                      <w:proofErr w:type="gramEnd"/>
                      <w:r>
                        <w:t xml:space="preserve"> woman in France to appear in print during her own lifetime</w:t>
                      </w:r>
                    </w:p>
                    <w:p w14:paraId="13C15903" w14:textId="2F0DF8AA" w:rsidR="003849E7" w:rsidRDefault="00721ABC" w:rsidP="00721ABC">
                      <w:pPr>
                        <w:pStyle w:val="ListParagraph"/>
                        <w:numPr>
                          <w:ilvl w:val="2"/>
                          <w:numId w:val="24"/>
                        </w:numPr>
                      </w:pPr>
                      <w:r>
                        <w:t>The theme is an exam of conscience with God as witness</w:t>
                      </w:r>
                    </w:p>
                    <w:p w14:paraId="0869E437" w14:textId="37BFC9BC" w:rsidR="00BE7E05" w:rsidRDefault="00721ABC" w:rsidP="009E5561">
                      <w:pPr>
                        <w:pStyle w:val="ListParagraph"/>
                        <w:numPr>
                          <w:ilvl w:val="1"/>
                          <w:numId w:val="24"/>
                        </w:numPr>
                      </w:pPr>
                      <w:r>
                        <w:rPr>
                          <w:i/>
                          <w:iCs/>
                        </w:rPr>
                        <w:t>Dialogue in the Form of a Nocturnal Vision</w:t>
                      </w:r>
                      <w:r>
                        <w:t xml:space="preserve"> (1524</w:t>
                      </w:r>
                      <w:r w:rsidR="00BE7E05">
                        <w:t xml:space="preserve">, published in 1533) </w:t>
                      </w:r>
                      <w:r w:rsidR="00BE7E05">
                        <w:sym w:font="Wingdings" w:char="F0E0"/>
                      </w:r>
                      <w:r w:rsidR="00BE7E05">
                        <w:t xml:space="preserve"> mediation on mortality and mourning</w:t>
                      </w:r>
                    </w:p>
                    <w:p w14:paraId="3786A052" w14:textId="147DAA61" w:rsidR="007A1297" w:rsidRDefault="007A1297" w:rsidP="007A1297">
                      <w:pPr>
                        <w:pStyle w:val="ListParagraph"/>
                        <w:numPr>
                          <w:ilvl w:val="0"/>
                          <w:numId w:val="24"/>
                        </w:numPr>
                      </w:pPr>
                      <w:r>
                        <w:t>Complex P</w:t>
                      </w:r>
                      <w:r w:rsidR="00E373ED">
                        <w:t>ublication and Reception History of Early Modern Writings</w:t>
                      </w:r>
                    </w:p>
                    <w:p w14:paraId="34EA6415" w14:textId="50437325" w:rsidR="00E373ED" w:rsidRDefault="00613FA3" w:rsidP="00E373ED">
                      <w:pPr>
                        <w:pStyle w:val="ListParagraph"/>
                        <w:numPr>
                          <w:ilvl w:val="1"/>
                          <w:numId w:val="24"/>
                        </w:numPr>
                      </w:pPr>
                      <w:r>
                        <w:rPr>
                          <w:i/>
                          <w:iCs/>
                        </w:rPr>
                        <w:t>Brief Devout and Contemplative Work</w:t>
                      </w:r>
                      <w:r>
                        <w:t xml:space="preserve"> </w:t>
                      </w:r>
                      <w:r>
                        <w:sym w:font="Wingdings" w:char="F0E0"/>
                      </w:r>
                      <w:r>
                        <w:t xml:space="preserve"> </w:t>
                      </w:r>
                      <w:r w:rsidR="009A59BB">
                        <w:t>written in 1525 and circulated as manuscript , but not as a publication (first published in 1960)</w:t>
                      </w:r>
                    </w:p>
                    <w:p w14:paraId="4BCE3EBD" w14:textId="6424A5A0" w:rsidR="009A59BB" w:rsidRDefault="009A59BB" w:rsidP="00E373ED">
                      <w:pPr>
                        <w:pStyle w:val="ListParagraph"/>
                        <w:numPr>
                          <w:ilvl w:val="1"/>
                          <w:numId w:val="24"/>
                        </w:numPr>
                      </w:pPr>
                      <w:r>
                        <w:t xml:space="preserve">The same can be said for other religious works </w:t>
                      </w:r>
                      <w:r w:rsidR="00794843">
                        <w:t>and Biblical plays which circulated by not as published works</w:t>
                      </w:r>
                    </w:p>
                    <w:p w14:paraId="3B102BA8" w14:textId="7FF33EDE" w:rsidR="00794843" w:rsidRDefault="00794843" w:rsidP="00794843">
                      <w:pPr>
                        <w:pStyle w:val="ListParagraph"/>
                        <w:numPr>
                          <w:ilvl w:val="0"/>
                          <w:numId w:val="24"/>
                        </w:numPr>
                      </w:pPr>
                      <w:r>
                        <w:rPr>
                          <w:i/>
                          <w:iCs/>
                        </w:rPr>
                        <w:t>The Heptameron</w:t>
                      </w:r>
                    </w:p>
                    <w:p w14:paraId="233DDCBE" w14:textId="7ED993B6" w:rsidR="00794843" w:rsidRPr="005548B7" w:rsidRDefault="00794843" w:rsidP="00794843">
                      <w:pPr>
                        <w:pStyle w:val="ListParagraph"/>
                        <w:numPr>
                          <w:ilvl w:val="1"/>
                          <w:numId w:val="24"/>
                        </w:numPr>
                      </w:pPr>
                      <w:r>
                        <w:t>Unfinished at the time of her death; some twenty manuscripts were found among her papers; first published in 1558, without the current order, and republished in 1559 in the order we know today</w:t>
                      </w:r>
                    </w:p>
                  </w:txbxContent>
                </v:textbox>
                <w10:wrap type="square" anchorx="margin"/>
              </v:shape>
            </w:pict>
          </mc:Fallback>
        </mc:AlternateContent>
      </w:r>
    </w:p>
    <w:p w14:paraId="1BDF8CEA" w14:textId="5717DDE0" w:rsidR="00A770BC" w:rsidRDefault="00357213" w:rsidP="009A3EA9">
      <w:pPr>
        <w:rPr>
          <w:b/>
          <w:bCs/>
        </w:rPr>
      </w:pPr>
      <w:r w:rsidRPr="00A770BC">
        <w:rPr>
          <w:b/>
          <w:bCs/>
          <w:noProof/>
        </w:rPr>
        <w:lastRenderedPageBreak/>
        <mc:AlternateContent>
          <mc:Choice Requires="wps">
            <w:drawing>
              <wp:anchor distT="45720" distB="45720" distL="114300" distR="114300" simplePos="0" relativeHeight="251654656" behindDoc="0" locked="0" layoutInCell="1" allowOverlap="1" wp14:anchorId="64643D0F" wp14:editId="3288140C">
                <wp:simplePos x="0" y="0"/>
                <wp:positionH relativeFrom="margin">
                  <wp:align>right</wp:align>
                </wp:positionH>
                <wp:positionV relativeFrom="paragraph">
                  <wp:posOffset>3009900</wp:posOffset>
                </wp:positionV>
                <wp:extent cx="5925185" cy="5172075"/>
                <wp:effectExtent l="0" t="0" r="18415" b="28575"/>
                <wp:wrapSquare wrapText="bothSides"/>
                <wp:docPr id="165949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172075"/>
                        </a:xfrm>
                        <a:prstGeom prst="rect">
                          <a:avLst/>
                        </a:prstGeom>
                        <a:solidFill>
                          <a:schemeClr val="accent6">
                            <a:lumMod val="20000"/>
                            <a:lumOff val="80000"/>
                          </a:schemeClr>
                        </a:solidFill>
                        <a:ln w="9525">
                          <a:solidFill>
                            <a:srgbClr val="000000"/>
                          </a:solidFill>
                          <a:miter lim="800000"/>
                          <a:headEnd/>
                          <a:tailEnd/>
                        </a:ln>
                      </wps:spPr>
                      <wps:txbx>
                        <w:txbxContent>
                          <w:p w14:paraId="2AF8122D" w14:textId="77777777" w:rsidR="00D864C1" w:rsidRPr="00D864C1" w:rsidRDefault="00D864C1" w:rsidP="00D864C1">
                            <w:pPr>
                              <w:rPr>
                                <w:b/>
                                <w:bCs/>
                              </w:rPr>
                            </w:pPr>
                            <w:r w:rsidRPr="00D864C1">
                              <w:rPr>
                                <w:b/>
                                <w:bCs/>
                              </w:rPr>
                              <w:t xml:space="preserve">Introduction to </w:t>
                            </w:r>
                            <w:r w:rsidRPr="00D864C1">
                              <w:rPr>
                                <w:b/>
                                <w:bCs/>
                                <w:i/>
                                <w:iCs/>
                              </w:rPr>
                              <w:t>The Heptameron</w:t>
                            </w:r>
                            <w:r w:rsidRPr="00D864C1">
                              <w:rPr>
                                <w:b/>
                                <w:bCs/>
                              </w:rPr>
                              <w:t xml:space="preserve"> (1558)</w:t>
                            </w:r>
                          </w:p>
                          <w:p w14:paraId="43B6E91C" w14:textId="559EF4BE" w:rsidR="00D864C1" w:rsidRDefault="00D864C1" w:rsidP="00D864C1">
                            <w:pPr>
                              <w:pStyle w:val="ListParagraph"/>
                              <w:numPr>
                                <w:ilvl w:val="0"/>
                                <w:numId w:val="26"/>
                              </w:numPr>
                            </w:pPr>
                            <w:r w:rsidRPr="00D864C1">
                              <w:t>Boccaccio and Navarre</w:t>
                            </w:r>
                          </w:p>
                          <w:p w14:paraId="710EBB9F" w14:textId="6CD70C8B" w:rsidR="00620F0A" w:rsidRDefault="00D864C1" w:rsidP="00D9439E">
                            <w:pPr>
                              <w:pStyle w:val="ListParagraph"/>
                              <w:numPr>
                                <w:ilvl w:val="1"/>
                                <w:numId w:val="26"/>
                              </w:numPr>
                            </w:pPr>
                            <w:r>
                              <w:t xml:space="preserve">Boccaccio is the acknowledged </w:t>
                            </w:r>
                            <w:proofErr w:type="spellStart"/>
                            <w:r>
                              <w:t>model</w:t>
                            </w:r>
                            <w:r w:rsidR="00D9439E">
                              <w:t>:</w:t>
                            </w:r>
                            <w:r w:rsidR="00620F0A">
                              <w:t>Navarre</w:t>
                            </w:r>
                            <w:proofErr w:type="spellEnd"/>
                            <w:r w:rsidR="00620F0A">
                              <w:t xml:space="preserve"> could read him in Italian or French</w:t>
                            </w:r>
                          </w:p>
                          <w:p w14:paraId="40667656" w14:textId="5138D6EA" w:rsidR="00620F0A" w:rsidRDefault="00620F0A" w:rsidP="00620F0A">
                            <w:pPr>
                              <w:pStyle w:val="ListParagraph"/>
                              <w:numPr>
                                <w:ilvl w:val="2"/>
                                <w:numId w:val="26"/>
                              </w:numPr>
                            </w:pPr>
                            <w:r>
                              <w:t>French manuscript was present in her paternal grandfather’s collection</w:t>
                            </w:r>
                          </w:p>
                          <w:p w14:paraId="7F39EFA1" w14:textId="4E57EB48" w:rsidR="00620F0A" w:rsidRDefault="00A50726" w:rsidP="00620F0A">
                            <w:pPr>
                              <w:pStyle w:val="ListParagraph"/>
                              <w:numPr>
                                <w:ilvl w:val="1"/>
                                <w:numId w:val="26"/>
                              </w:numPr>
                            </w:pPr>
                            <w:r>
                              <w:t xml:space="preserve">1545 </w:t>
                            </w:r>
                            <w:r>
                              <w:sym w:font="Wingdings" w:char="F0E0"/>
                            </w:r>
                            <w:r>
                              <w:t xml:space="preserve"> New French translation of </w:t>
                            </w:r>
                            <w:r w:rsidR="00696039">
                              <w:rPr>
                                <w:i/>
                                <w:iCs/>
                              </w:rPr>
                              <w:t>Decameron</w:t>
                            </w:r>
                            <w:r w:rsidR="00696039">
                              <w:t xml:space="preserve"> which Navarre commissioned</w:t>
                            </w:r>
                          </w:p>
                          <w:p w14:paraId="33C7163A" w14:textId="0343389F" w:rsidR="00696039" w:rsidRDefault="00696039" w:rsidP="00620F0A">
                            <w:pPr>
                              <w:pStyle w:val="ListParagraph"/>
                              <w:numPr>
                                <w:ilvl w:val="1"/>
                                <w:numId w:val="26"/>
                              </w:numPr>
                            </w:pPr>
                            <w:r>
                              <w:t xml:space="preserve">NOTE: Other imitators of Boccaccio after </w:t>
                            </w:r>
                            <w:r>
                              <w:rPr>
                                <w:i/>
                                <w:iCs/>
                              </w:rPr>
                              <w:t>Decameron</w:t>
                            </w:r>
                            <w:r>
                              <w:t>; so there could be other influences for Navarre too.</w:t>
                            </w:r>
                          </w:p>
                          <w:p w14:paraId="632DD514" w14:textId="565029AF" w:rsidR="004C5497" w:rsidRDefault="004C5497" w:rsidP="00620F0A">
                            <w:pPr>
                              <w:pStyle w:val="ListParagraph"/>
                              <w:numPr>
                                <w:ilvl w:val="1"/>
                                <w:numId w:val="26"/>
                              </w:numPr>
                            </w:pPr>
                            <w:r>
                              <w:t>Navarre more than an imitator</w:t>
                            </w:r>
                            <w:r w:rsidR="00A51C9D">
                              <w:t>.</w:t>
                            </w:r>
                            <w:r w:rsidR="0035420A">
                              <w:t xml:space="preserve"> </w:t>
                            </w:r>
                            <w:r w:rsidR="00A51C9D">
                              <w:t>D</w:t>
                            </w:r>
                            <w:r w:rsidR="0035420A">
                              <w:t>ifferences in style, formal, social context, etc.</w:t>
                            </w:r>
                          </w:p>
                          <w:p w14:paraId="2479502B" w14:textId="44DEC325" w:rsidR="0035420A" w:rsidRDefault="0035420A" w:rsidP="0035420A">
                            <w:pPr>
                              <w:pStyle w:val="ListParagraph"/>
                              <w:numPr>
                                <w:ilvl w:val="0"/>
                                <w:numId w:val="26"/>
                              </w:numPr>
                            </w:pPr>
                            <w:r>
                              <w:t xml:space="preserve">Differences from Boccaccio </w:t>
                            </w:r>
                            <w:r>
                              <w:sym w:font="Wingdings" w:char="F0E0"/>
                            </w:r>
                            <w:r>
                              <w:t xml:space="preserve"> Framing</w:t>
                            </w:r>
                          </w:p>
                          <w:p w14:paraId="345A0888" w14:textId="113A8899" w:rsidR="0035420A" w:rsidRDefault="00CC208A" w:rsidP="0035420A">
                            <w:pPr>
                              <w:pStyle w:val="ListParagraph"/>
                              <w:numPr>
                                <w:ilvl w:val="1"/>
                                <w:numId w:val="26"/>
                              </w:numPr>
                            </w:pPr>
                            <w:r>
                              <w:t xml:space="preserve">5-5 female and male narrators vs. 7-3 in </w:t>
                            </w:r>
                            <w:r>
                              <w:rPr>
                                <w:i/>
                                <w:iCs/>
                              </w:rPr>
                              <w:t>Decameron</w:t>
                            </w:r>
                            <w:r>
                              <w:t xml:space="preserve"> </w:t>
                            </w:r>
                          </w:p>
                          <w:p w14:paraId="785CDDEF" w14:textId="6F562259" w:rsidR="00CC208A" w:rsidRDefault="00531B3F" w:rsidP="0035420A">
                            <w:pPr>
                              <w:pStyle w:val="ListParagraph"/>
                              <w:numPr>
                                <w:ilvl w:val="1"/>
                                <w:numId w:val="26"/>
                              </w:numPr>
                            </w:pPr>
                            <w:r>
                              <w:t xml:space="preserve">No queens or kings of days in </w:t>
                            </w:r>
                            <w:r>
                              <w:rPr>
                                <w:i/>
                                <w:iCs/>
                              </w:rPr>
                              <w:t>Heptameron</w:t>
                            </w:r>
                          </w:p>
                          <w:p w14:paraId="3AFDB748" w14:textId="50CB3BB0" w:rsidR="00531B3F" w:rsidRDefault="00B322C0" w:rsidP="0035420A">
                            <w:pPr>
                              <w:pStyle w:val="ListParagraph"/>
                              <w:numPr>
                                <w:ilvl w:val="1"/>
                                <w:numId w:val="26"/>
                              </w:numPr>
                            </w:pPr>
                            <w:r>
                              <w:t>No re-established theme for each day</w:t>
                            </w:r>
                          </w:p>
                          <w:p w14:paraId="48D2D98B" w14:textId="7D56E0C4" w:rsidR="00B322C0" w:rsidRDefault="00B322C0" w:rsidP="0035420A">
                            <w:pPr>
                              <w:pStyle w:val="ListParagraph"/>
                              <w:numPr>
                                <w:ilvl w:val="1"/>
                                <w:numId w:val="26"/>
                              </w:numPr>
                            </w:pPr>
                            <w:r>
                              <w:t xml:space="preserve">Narrators give much more extensive commentary </w:t>
                            </w:r>
                          </w:p>
                          <w:p w14:paraId="1E540DD6" w14:textId="39889BD1" w:rsidR="00847EA2" w:rsidRDefault="00847EA2" w:rsidP="00847EA2">
                            <w:pPr>
                              <w:pStyle w:val="ListParagraph"/>
                              <w:numPr>
                                <w:ilvl w:val="2"/>
                                <w:numId w:val="26"/>
                              </w:numPr>
                            </w:pPr>
                            <w:r>
                              <w:t>Makes much rounder characters</w:t>
                            </w:r>
                          </w:p>
                          <w:p w14:paraId="32CFF3D1" w14:textId="01D9CADC" w:rsidR="00847EA2" w:rsidRDefault="00847EA2" w:rsidP="00847EA2">
                            <w:pPr>
                              <w:pStyle w:val="ListParagraph"/>
                              <w:numPr>
                                <w:ilvl w:val="2"/>
                                <w:numId w:val="26"/>
                              </w:numPr>
                            </w:pPr>
                            <w:r>
                              <w:t>Means narrators tend to have their own visible interpretations</w:t>
                            </w:r>
                          </w:p>
                          <w:p w14:paraId="455C1D9D" w14:textId="1B2DE5AF" w:rsidR="0005206B" w:rsidRDefault="00F44E0A" w:rsidP="00227571">
                            <w:pPr>
                              <w:pStyle w:val="ListParagraph"/>
                              <w:numPr>
                                <w:ilvl w:val="2"/>
                                <w:numId w:val="26"/>
                              </w:numPr>
                            </w:pPr>
                            <w:r>
                              <w:t>Commentary are not just isolated remarks on stories but long running discussion on gender</w:t>
                            </w:r>
                            <w:r w:rsidR="004426D2">
                              <w:t xml:space="preserve"> (courtly love vs. hedonistic of cynical approach to passion)</w:t>
                            </w:r>
                            <w:r w:rsidR="00227571">
                              <w:t xml:space="preserve">; </w:t>
                            </w:r>
                            <w:r w:rsidR="0005206B">
                              <w:t xml:space="preserve">Competition between sexes? </w:t>
                            </w:r>
                          </w:p>
                          <w:p w14:paraId="26B9585C" w14:textId="3DAB0AC0" w:rsidR="0005206B" w:rsidRDefault="0005206B" w:rsidP="0005206B">
                            <w:pPr>
                              <w:pStyle w:val="ListParagraph"/>
                              <w:numPr>
                                <w:ilvl w:val="0"/>
                                <w:numId w:val="26"/>
                              </w:numPr>
                            </w:pPr>
                            <w:r>
                              <w:t xml:space="preserve">Differences from Boccaccio </w:t>
                            </w:r>
                            <w:r>
                              <w:sym w:font="Wingdings" w:char="F0E0"/>
                            </w:r>
                            <w:r>
                              <w:t xml:space="preserve"> </w:t>
                            </w:r>
                            <w:r>
                              <w:t>Themes</w:t>
                            </w:r>
                          </w:p>
                          <w:p w14:paraId="50749969" w14:textId="05176571" w:rsidR="0005206B" w:rsidRPr="00FE0ACF" w:rsidRDefault="00AB3228" w:rsidP="0005206B">
                            <w:pPr>
                              <w:pStyle w:val="ListParagraph"/>
                              <w:numPr>
                                <w:ilvl w:val="1"/>
                                <w:numId w:val="26"/>
                              </w:numPr>
                            </w:pPr>
                            <w:r>
                              <w:t xml:space="preserve">Gender is a theme in </w:t>
                            </w:r>
                            <w:r>
                              <w:rPr>
                                <w:i/>
                                <w:iCs/>
                              </w:rPr>
                              <w:t>Decameron</w:t>
                            </w:r>
                            <w:r>
                              <w:t xml:space="preserve">, but more prominent in </w:t>
                            </w:r>
                            <w:r>
                              <w:rPr>
                                <w:i/>
                                <w:iCs/>
                              </w:rPr>
                              <w:t>Heptameron</w:t>
                            </w:r>
                          </w:p>
                          <w:p w14:paraId="3C1794F7" w14:textId="3D9F6FEC" w:rsidR="00FE0ACF" w:rsidRDefault="00FE0ACF" w:rsidP="00FE0ACF">
                            <w:pPr>
                              <w:pStyle w:val="ListParagraph"/>
                              <w:numPr>
                                <w:ilvl w:val="2"/>
                                <w:numId w:val="26"/>
                              </w:numPr>
                            </w:pPr>
                            <w:r>
                              <w:t xml:space="preserve">Only 6 stories in </w:t>
                            </w:r>
                            <w:r>
                              <w:rPr>
                                <w:i/>
                                <w:iCs/>
                              </w:rPr>
                              <w:t>Heptameron</w:t>
                            </w:r>
                            <w:r>
                              <w:t xml:space="preserve"> do not have a prominent female character</w:t>
                            </w:r>
                          </w:p>
                          <w:p w14:paraId="216BD7CF" w14:textId="52D93DB1" w:rsidR="00FE0ACF" w:rsidRPr="00E622DA" w:rsidRDefault="00FC7D1F" w:rsidP="00FC7D1F">
                            <w:pPr>
                              <w:pStyle w:val="ListParagraph"/>
                              <w:numPr>
                                <w:ilvl w:val="1"/>
                                <w:numId w:val="26"/>
                              </w:numPr>
                            </w:pPr>
                            <w:r>
                              <w:t xml:space="preserve">Humoristic element not as prominent in </w:t>
                            </w:r>
                            <w:r>
                              <w:rPr>
                                <w:i/>
                                <w:iCs/>
                              </w:rPr>
                              <w:t>Heptameron</w:t>
                            </w:r>
                            <w:r>
                              <w:t xml:space="preserve"> as in </w:t>
                            </w:r>
                            <w:r>
                              <w:rPr>
                                <w:i/>
                                <w:iCs/>
                              </w:rPr>
                              <w:t>Decameron</w:t>
                            </w:r>
                          </w:p>
                          <w:p w14:paraId="644435BA" w14:textId="0C166801" w:rsidR="00E622DA" w:rsidRPr="00227571" w:rsidRDefault="00E622DA" w:rsidP="00E622DA">
                            <w:pPr>
                              <w:pStyle w:val="ListParagraph"/>
                              <w:numPr>
                                <w:ilvl w:val="2"/>
                                <w:numId w:val="26"/>
                              </w:numPr>
                            </w:pPr>
                            <w:r>
                              <w:t>Church figures criticized over ridicule</w:t>
                            </w:r>
                          </w:p>
                          <w:p w14:paraId="74531022" w14:textId="69CC46A7" w:rsidR="00227571" w:rsidRDefault="00227571" w:rsidP="00FC7D1F">
                            <w:pPr>
                              <w:pStyle w:val="ListParagraph"/>
                              <w:numPr>
                                <w:ilvl w:val="1"/>
                                <w:numId w:val="26"/>
                              </w:numPr>
                            </w:pPr>
                            <w:r>
                              <w:t>Less sexual explicitness</w:t>
                            </w:r>
                          </w:p>
                          <w:p w14:paraId="57042D28" w14:textId="52ED7ED5" w:rsidR="00227571" w:rsidRPr="00D864C1" w:rsidRDefault="00227571" w:rsidP="00FC7D1F">
                            <w:pPr>
                              <w:pStyle w:val="ListParagraph"/>
                              <w:numPr>
                                <w:ilvl w:val="1"/>
                                <w:numId w:val="26"/>
                              </w:numPr>
                            </w:pPr>
                            <w:r>
                              <w:t>Strong influence of religious thought</w:t>
                            </w:r>
                            <w:r w:rsidR="00964848">
                              <w:t xml:space="preserve"> </w:t>
                            </w:r>
                            <w:r w:rsidR="00964848">
                              <w:sym w:font="Wingdings" w:char="F0E0"/>
                            </w:r>
                            <w:r w:rsidR="00964848">
                              <w:t xml:space="preserve"> Boccaccio is </w:t>
                            </w:r>
                            <w:r w:rsidR="00A51C9D">
                              <w:t>Cathedral</w:t>
                            </w:r>
                            <w:r w:rsidR="00964848">
                              <w:t xml:space="preserve"> to secular space </w:t>
                            </w:r>
                            <w:r w:rsidR="00A51C9D">
                              <w:t>; Navarre has characters move from spa to monastery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43D0F" id="_x0000_s1029" type="#_x0000_t202" style="position:absolute;margin-left:415.35pt;margin-top:237pt;width:466.55pt;height:407.25pt;z-index:25165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" fillcolor="#e2efd9 [665]">
                <v:textbox>
                  <w:txbxContent>
                    <w:p w14:paraId="2AF8122D" w14:textId="77777777" w:rsidR="00D864C1" w:rsidRPr="00D864C1" w:rsidRDefault="00D864C1" w:rsidP="00D864C1">
                      <w:pPr>
                        <w:rPr>
                          <w:b/>
                          <w:bCs/>
                        </w:rPr>
                      </w:pPr>
                      <w:r w:rsidRPr="00D864C1">
                        <w:rPr>
                          <w:b/>
                          <w:bCs/>
                        </w:rPr>
                        <w:t xml:space="preserve">Introduction to </w:t>
                      </w:r>
                      <w:r w:rsidRPr="00D864C1">
                        <w:rPr>
                          <w:b/>
                          <w:bCs/>
                          <w:i/>
                          <w:iCs/>
                        </w:rPr>
                        <w:t>The Heptameron</w:t>
                      </w:r>
                      <w:r w:rsidRPr="00D864C1">
                        <w:rPr>
                          <w:b/>
                          <w:bCs/>
                        </w:rPr>
                        <w:t xml:space="preserve"> (1558)</w:t>
                      </w:r>
                    </w:p>
                    <w:p w14:paraId="43B6E91C" w14:textId="559EF4BE" w:rsidR="00D864C1" w:rsidRDefault="00D864C1" w:rsidP="00D864C1">
                      <w:pPr>
                        <w:pStyle w:val="ListParagraph"/>
                        <w:numPr>
                          <w:ilvl w:val="0"/>
                          <w:numId w:val="26"/>
                        </w:numPr>
                      </w:pPr>
                      <w:r w:rsidRPr="00D864C1">
                        <w:t>Boccaccio and Navarre</w:t>
                      </w:r>
                    </w:p>
                    <w:p w14:paraId="710EBB9F" w14:textId="6CD70C8B" w:rsidR="00620F0A" w:rsidRDefault="00D864C1" w:rsidP="00D9439E">
                      <w:pPr>
                        <w:pStyle w:val="ListParagraph"/>
                        <w:numPr>
                          <w:ilvl w:val="1"/>
                          <w:numId w:val="26"/>
                        </w:numPr>
                      </w:pPr>
                      <w:r>
                        <w:t xml:space="preserve">Boccaccio is the acknowledged </w:t>
                      </w:r>
                      <w:proofErr w:type="spellStart"/>
                      <w:r>
                        <w:t>model</w:t>
                      </w:r>
                      <w:r w:rsidR="00D9439E">
                        <w:t>:</w:t>
                      </w:r>
                      <w:r w:rsidR="00620F0A">
                        <w:t>Navarre</w:t>
                      </w:r>
                      <w:proofErr w:type="spellEnd"/>
                      <w:r w:rsidR="00620F0A">
                        <w:t xml:space="preserve"> could read him in Italian or French</w:t>
                      </w:r>
                    </w:p>
                    <w:p w14:paraId="40667656" w14:textId="5138D6EA" w:rsidR="00620F0A" w:rsidRDefault="00620F0A" w:rsidP="00620F0A">
                      <w:pPr>
                        <w:pStyle w:val="ListParagraph"/>
                        <w:numPr>
                          <w:ilvl w:val="2"/>
                          <w:numId w:val="26"/>
                        </w:numPr>
                      </w:pPr>
                      <w:r>
                        <w:t>French manuscript was present in her paternal grandfather’s collection</w:t>
                      </w:r>
                    </w:p>
                    <w:p w14:paraId="7F39EFA1" w14:textId="4E57EB48" w:rsidR="00620F0A" w:rsidRDefault="00A50726" w:rsidP="00620F0A">
                      <w:pPr>
                        <w:pStyle w:val="ListParagraph"/>
                        <w:numPr>
                          <w:ilvl w:val="1"/>
                          <w:numId w:val="26"/>
                        </w:numPr>
                      </w:pPr>
                      <w:r>
                        <w:t xml:space="preserve">1545 </w:t>
                      </w:r>
                      <w:r>
                        <w:sym w:font="Wingdings" w:char="F0E0"/>
                      </w:r>
                      <w:r>
                        <w:t xml:space="preserve"> New French translation of </w:t>
                      </w:r>
                      <w:r w:rsidR="00696039">
                        <w:rPr>
                          <w:i/>
                          <w:iCs/>
                        </w:rPr>
                        <w:t>Decameron</w:t>
                      </w:r>
                      <w:r w:rsidR="00696039">
                        <w:t xml:space="preserve"> which Navarre commissioned</w:t>
                      </w:r>
                    </w:p>
                    <w:p w14:paraId="33C7163A" w14:textId="0343389F" w:rsidR="00696039" w:rsidRDefault="00696039" w:rsidP="00620F0A">
                      <w:pPr>
                        <w:pStyle w:val="ListParagraph"/>
                        <w:numPr>
                          <w:ilvl w:val="1"/>
                          <w:numId w:val="26"/>
                        </w:numPr>
                      </w:pPr>
                      <w:r>
                        <w:t xml:space="preserve">NOTE: Other imitators of Boccaccio after </w:t>
                      </w:r>
                      <w:r>
                        <w:rPr>
                          <w:i/>
                          <w:iCs/>
                        </w:rPr>
                        <w:t>Decameron</w:t>
                      </w:r>
                      <w:r>
                        <w:t>; so there could be other influences for Navarre too.</w:t>
                      </w:r>
                    </w:p>
                    <w:p w14:paraId="632DD514" w14:textId="565029AF" w:rsidR="004C5497" w:rsidRDefault="004C5497" w:rsidP="00620F0A">
                      <w:pPr>
                        <w:pStyle w:val="ListParagraph"/>
                        <w:numPr>
                          <w:ilvl w:val="1"/>
                          <w:numId w:val="26"/>
                        </w:numPr>
                      </w:pPr>
                      <w:r>
                        <w:t>Navarre more than an imitator</w:t>
                      </w:r>
                      <w:r w:rsidR="00A51C9D">
                        <w:t>.</w:t>
                      </w:r>
                      <w:r w:rsidR="0035420A">
                        <w:t xml:space="preserve"> </w:t>
                      </w:r>
                      <w:r w:rsidR="00A51C9D">
                        <w:t>D</w:t>
                      </w:r>
                      <w:r w:rsidR="0035420A">
                        <w:t>ifferences in style, formal, social context, etc.</w:t>
                      </w:r>
                    </w:p>
                    <w:p w14:paraId="2479502B" w14:textId="44DEC325" w:rsidR="0035420A" w:rsidRDefault="0035420A" w:rsidP="0035420A">
                      <w:pPr>
                        <w:pStyle w:val="ListParagraph"/>
                        <w:numPr>
                          <w:ilvl w:val="0"/>
                          <w:numId w:val="26"/>
                        </w:numPr>
                      </w:pPr>
                      <w:r>
                        <w:t xml:space="preserve">Differences from Boccaccio </w:t>
                      </w:r>
                      <w:r>
                        <w:sym w:font="Wingdings" w:char="F0E0"/>
                      </w:r>
                      <w:r>
                        <w:t xml:space="preserve"> Framing</w:t>
                      </w:r>
                    </w:p>
                    <w:p w14:paraId="345A0888" w14:textId="113A8899" w:rsidR="0035420A" w:rsidRDefault="00CC208A" w:rsidP="0035420A">
                      <w:pPr>
                        <w:pStyle w:val="ListParagraph"/>
                        <w:numPr>
                          <w:ilvl w:val="1"/>
                          <w:numId w:val="26"/>
                        </w:numPr>
                      </w:pPr>
                      <w:r>
                        <w:t xml:space="preserve">5-5 female and male narrators vs. 7-3 in </w:t>
                      </w:r>
                      <w:r>
                        <w:rPr>
                          <w:i/>
                          <w:iCs/>
                        </w:rPr>
                        <w:t>Decameron</w:t>
                      </w:r>
                      <w:r>
                        <w:t xml:space="preserve"> </w:t>
                      </w:r>
                    </w:p>
                    <w:p w14:paraId="785CDDEF" w14:textId="6F562259" w:rsidR="00CC208A" w:rsidRDefault="00531B3F" w:rsidP="0035420A">
                      <w:pPr>
                        <w:pStyle w:val="ListParagraph"/>
                        <w:numPr>
                          <w:ilvl w:val="1"/>
                          <w:numId w:val="26"/>
                        </w:numPr>
                      </w:pPr>
                      <w:r>
                        <w:t xml:space="preserve">No queens or kings of days in </w:t>
                      </w:r>
                      <w:r>
                        <w:rPr>
                          <w:i/>
                          <w:iCs/>
                        </w:rPr>
                        <w:t>Heptameron</w:t>
                      </w:r>
                    </w:p>
                    <w:p w14:paraId="3AFDB748" w14:textId="50CB3BB0" w:rsidR="00531B3F" w:rsidRDefault="00B322C0" w:rsidP="0035420A">
                      <w:pPr>
                        <w:pStyle w:val="ListParagraph"/>
                        <w:numPr>
                          <w:ilvl w:val="1"/>
                          <w:numId w:val="26"/>
                        </w:numPr>
                      </w:pPr>
                      <w:r>
                        <w:t>No re-established theme for each day</w:t>
                      </w:r>
                    </w:p>
                    <w:p w14:paraId="48D2D98B" w14:textId="7D56E0C4" w:rsidR="00B322C0" w:rsidRDefault="00B322C0" w:rsidP="0035420A">
                      <w:pPr>
                        <w:pStyle w:val="ListParagraph"/>
                        <w:numPr>
                          <w:ilvl w:val="1"/>
                          <w:numId w:val="26"/>
                        </w:numPr>
                      </w:pPr>
                      <w:r>
                        <w:t xml:space="preserve">Narrators give much more extensive commentary </w:t>
                      </w:r>
                    </w:p>
                    <w:p w14:paraId="1E540DD6" w14:textId="39889BD1" w:rsidR="00847EA2" w:rsidRDefault="00847EA2" w:rsidP="00847EA2">
                      <w:pPr>
                        <w:pStyle w:val="ListParagraph"/>
                        <w:numPr>
                          <w:ilvl w:val="2"/>
                          <w:numId w:val="26"/>
                        </w:numPr>
                      </w:pPr>
                      <w:r>
                        <w:t>Makes much rounder characters</w:t>
                      </w:r>
                    </w:p>
                    <w:p w14:paraId="32CFF3D1" w14:textId="01D9CADC" w:rsidR="00847EA2" w:rsidRDefault="00847EA2" w:rsidP="00847EA2">
                      <w:pPr>
                        <w:pStyle w:val="ListParagraph"/>
                        <w:numPr>
                          <w:ilvl w:val="2"/>
                          <w:numId w:val="26"/>
                        </w:numPr>
                      </w:pPr>
                      <w:r>
                        <w:t>Means narrators tend to have their own visible interpretations</w:t>
                      </w:r>
                    </w:p>
                    <w:p w14:paraId="455C1D9D" w14:textId="1B2DE5AF" w:rsidR="0005206B" w:rsidRDefault="00F44E0A" w:rsidP="00227571">
                      <w:pPr>
                        <w:pStyle w:val="ListParagraph"/>
                        <w:numPr>
                          <w:ilvl w:val="2"/>
                          <w:numId w:val="26"/>
                        </w:numPr>
                      </w:pPr>
                      <w:r>
                        <w:t>Commentary are not just isolated remarks on stories but long running discussion on gender</w:t>
                      </w:r>
                      <w:r w:rsidR="004426D2">
                        <w:t xml:space="preserve"> (courtly love vs. hedonistic of cynical approach to passion)</w:t>
                      </w:r>
                      <w:r w:rsidR="00227571">
                        <w:t xml:space="preserve">; </w:t>
                      </w:r>
                      <w:r w:rsidR="0005206B">
                        <w:t xml:space="preserve">Competition between sexes? </w:t>
                      </w:r>
                    </w:p>
                    <w:p w14:paraId="26B9585C" w14:textId="3DAB0AC0" w:rsidR="0005206B" w:rsidRDefault="0005206B" w:rsidP="0005206B">
                      <w:pPr>
                        <w:pStyle w:val="ListParagraph"/>
                        <w:numPr>
                          <w:ilvl w:val="0"/>
                          <w:numId w:val="26"/>
                        </w:numPr>
                      </w:pPr>
                      <w:r>
                        <w:t xml:space="preserve">Differences from Boccaccio </w:t>
                      </w:r>
                      <w:r>
                        <w:sym w:font="Wingdings" w:char="F0E0"/>
                      </w:r>
                      <w:r>
                        <w:t xml:space="preserve"> </w:t>
                      </w:r>
                      <w:r>
                        <w:t>Themes</w:t>
                      </w:r>
                    </w:p>
                    <w:p w14:paraId="50749969" w14:textId="05176571" w:rsidR="0005206B" w:rsidRPr="00FE0ACF" w:rsidRDefault="00AB3228" w:rsidP="0005206B">
                      <w:pPr>
                        <w:pStyle w:val="ListParagraph"/>
                        <w:numPr>
                          <w:ilvl w:val="1"/>
                          <w:numId w:val="26"/>
                        </w:numPr>
                      </w:pPr>
                      <w:r>
                        <w:t xml:space="preserve">Gender is a theme in </w:t>
                      </w:r>
                      <w:r>
                        <w:rPr>
                          <w:i/>
                          <w:iCs/>
                        </w:rPr>
                        <w:t>Decameron</w:t>
                      </w:r>
                      <w:r>
                        <w:t xml:space="preserve">, but more prominent in </w:t>
                      </w:r>
                      <w:r>
                        <w:rPr>
                          <w:i/>
                          <w:iCs/>
                        </w:rPr>
                        <w:t>Heptameron</w:t>
                      </w:r>
                    </w:p>
                    <w:p w14:paraId="3C1794F7" w14:textId="3D9F6FEC" w:rsidR="00FE0ACF" w:rsidRDefault="00FE0ACF" w:rsidP="00FE0ACF">
                      <w:pPr>
                        <w:pStyle w:val="ListParagraph"/>
                        <w:numPr>
                          <w:ilvl w:val="2"/>
                          <w:numId w:val="26"/>
                        </w:numPr>
                      </w:pPr>
                      <w:r>
                        <w:t xml:space="preserve">Only 6 stories in </w:t>
                      </w:r>
                      <w:r>
                        <w:rPr>
                          <w:i/>
                          <w:iCs/>
                        </w:rPr>
                        <w:t>Heptameron</w:t>
                      </w:r>
                      <w:r>
                        <w:t xml:space="preserve"> do not have a prominent female character</w:t>
                      </w:r>
                    </w:p>
                    <w:p w14:paraId="216BD7CF" w14:textId="52D93DB1" w:rsidR="00FE0ACF" w:rsidRPr="00E622DA" w:rsidRDefault="00FC7D1F" w:rsidP="00FC7D1F">
                      <w:pPr>
                        <w:pStyle w:val="ListParagraph"/>
                        <w:numPr>
                          <w:ilvl w:val="1"/>
                          <w:numId w:val="26"/>
                        </w:numPr>
                      </w:pPr>
                      <w:r>
                        <w:t xml:space="preserve">Humoristic element not as prominent in </w:t>
                      </w:r>
                      <w:r>
                        <w:rPr>
                          <w:i/>
                          <w:iCs/>
                        </w:rPr>
                        <w:t>Heptameron</w:t>
                      </w:r>
                      <w:r>
                        <w:t xml:space="preserve"> as in </w:t>
                      </w:r>
                      <w:r>
                        <w:rPr>
                          <w:i/>
                          <w:iCs/>
                        </w:rPr>
                        <w:t>Decameron</w:t>
                      </w:r>
                    </w:p>
                    <w:p w14:paraId="644435BA" w14:textId="0C166801" w:rsidR="00E622DA" w:rsidRPr="00227571" w:rsidRDefault="00E622DA" w:rsidP="00E622DA">
                      <w:pPr>
                        <w:pStyle w:val="ListParagraph"/>
                        <w:numPr>
                          <w:ilvl w:val="2"/>
                          <w:numId w:val="26"/>
                        </w:numPr>
                      </w:pPr>
                      <w:r>
                        <w:t>Church figures criticized over ridicule</w:t>
                      </w:r>
                    </w:p>
                    <w:p w14:paraId="74531022" w14:textId="69CC46A7" w:rsidR="00227571" w:rsidRDefault="00227571" w:rsidP="00FC7D1F">
                      <w:pPr>
                        <w:pStyle w:val="ListParagraph"/>
                        <w:numPr>
                          <w:ilvl w:val="1"/>
                          <w:numId w:val="26"/>
                        </w:numPr>
                      </w:pPr>
                      <w:r>
                        <w:t>Less sexual explicitness</w:t>
                      </w:r>
                    </w:p>
                    <w:p w14:paraId="57042D28" w14:textId="52ED7ED5" w:rsidR="00227571" w:rsidRPr="00D864C1" w:rsidRDefault="00227571" w:rsidP="00FC7D1F">
                      <w:pPr>
                        <w:pStyle w:val="ListParagraph"/>
                        <w:numPr>
                          <w:ilvl w:val="1"/>
                          <w:numId w:val="26"/>
                        </w:numPr>
                      </w:pPr>
                      <w:r>
                        <w:t>Strong influence of religious thought</w:t>
                      </w:r>
                      <w:r w:rsidR="00964848">
                        <w:t xml:space="preserve"> </w:t>
                      </w:r>
                      <w:r w:rsidR="00964848">
                        <w:sym w:font="Wingdings" w:char="F0E0"/>
                      </w:r>
                      <w:r w:rsidR="00964848">
                        <w:t xml:space="preserve"> Boccaccio is </w:t>
                      </w:r>
                      <w:r w:rsidR="00A51C9D">
                        <w:t>Cathedral</w:t>
                      </w:r>
                      <w:r w:rsidR="00964848">
                        <w:t xml:space="preserve"> to secular space </w:t>
                      </w:r>
                      <w:r w:rsidR="00A51C9D">
                        <w:t>; Navarre has characters move from spa to monastery</w:t>
                      </w:r>
                    </w:p>
                  </w:txbxContent>
                </v:textbox>
                <w10:wrap type="square" anchorx="margin"/>
              </v:shape>
            </w:pict>
          </mc:Fallback>
        </mc:AlternateContent>
      </w:r>
      <w:r w:rsidR="00A978B8" w:rsidRPr="00A770BC">
        <w:rPr>
          <w:b/>
          <w:bCs/>
          <w:noProof/>
        </w:rPr>
        <mc:AlternateContent>
          <mc:Choice Requires="wps">
            <w:drawing>
              <wp:anchor distT="45720" distB="45720" distL="114300" distR="114300" simplePos="0" relativeHeight="251651584" behindDoc="0" locked="0" layoutInCell="1" allowOverlap="1" wp14:anchorId="7F28856A" wp14:editId="27065DD2">
                <wp:simplePos x="0" y="0"/>
                <wp:positionH relativeFrom="margin">
                  <wp:align>right</wp:align>
                </wp:positionH>
                <wp:positionV relativeFrom="paragraph">
                  <wp:posOffset>1270</wp:posOffset>
                </wp:positionV>
                <wp:extent cx="5925185" cy="2886075"/>
                <wp:effectExtent l="0" t="0" r="18415" b="28575"/>
                <wp:wrapSquare wrapText="bothSides"/>
                <wp:docPr id="14083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886075"/>
                        </a:xfrm>
                        <a:prstGeom prst="rect">
                          <a:avLst/>
                        </a:prstGeom>
                        <a:solidFill>
                          <a:schemeClr val="accent6">
                            <a:lumMod val="20000"/>
                            <a:lumOff val="80000"/>
                          </a:schemeClr>
                        </a:solidFill>
                        <a:ln w="9525">
                          <a:solidFill>
                            <a:srgbClr val="000000"/>
                          </a:solidFill>
                          <a:miter lim="800000"/>
                          <a:headEnd/>
                          <a:tailEnd/>
                        </a:ln>
                      </wps:spPr>
                      <wps:txbx>
                        <w:txbxContent>
                          <w:p w14:paraId="7042CDAA" w14:textId="0424FA5E" w:rsidR="00DE7A58" w:rsidRDefault="00214B42" w:rsidP="008E68AB">
                            <w:pPr>
                              <w:rPr>
                                <w:b/>
                                <w:bCs/>
                              </w:rPr>
                            </w:pPr>
                            <w:r>
                              <w:rPr>
                                <w:b/>
                                <w:bCs/>
                              </w:rPr>
                              <w:t xml:space="preserve">Introduction to </w:t>
                            </w:r>
                            <w:r>
                              <w:rPr>
                                <w:b/>
                                <w:bCs/>
                                <w:i/>
                                <w:iCs/>
                              </w:rPr>
                              <w:t>The Heptameron</w:t>
                            </w:r>
                            <w:r>
                              <w:rPr>
                                <w:b/>
                                <w:bCs/>
                              </w:rPr>
                              <w:t xml:space="preserve"> (1558)</w:t>
                            </w:r>
                          </w:p>
                          <w:p w14:paraId="6C315C5E" w14:textId="77777777" w:rsidR="004A7C1C" w:rsidRPr="004A7C1C" w:rsidRDefault="004A7C1C" w:rsidP="004A7C1C">
                            <w:pPr>
                              <w:pStyle w:val="ListParagraph"/>
                              <w:numPr>
                                <w:ilvl w:val="0"/>
                                <w:numId w:val="28"/>
                              </w:numPr>
                              <w:rPr>
                                <w:b/>
                                <w:bCs/>
                              </w:rPr>
                            </w:pPr>
                            <w:r>
                              <w:t>Publication History</w:t>
                            </w:r>
                          </w:p>
                          <w:p w14:paraId="0B84C4A6" w14:textId="259571D4" w:rsidR="004A7C1C" w:rsidRPr="004A7C1C" w:rsidRDefault="004A7C1C" w:rsidP="004A7C1C">
                            <w:pPr>
                              <w:pStyle w:val="ListParagraph"/>
                              <w:numPr>
                                <w:ilvl w:val="1"/>
                                <w:numId w:val="28"/>
                              </w:numPr>
                              <w:rPr>
                                <w:b/>
                                <w:bCs/>
                              </w:rPr>
                            </w:pPr>
                            <w:r>
                              <w:t>Unfinished at her death</w:t>
                            </w:r>
                            <w:r w:rsidR="002066D5">
                              <w:t xml:space="preserve"> (1554)</w:t>
                            </w:r>
                            <w:r>
                              <w:t>; planned to tell 100 tales likes Boccaccio</w:t>
                            </w:r>
                          </w:p>
                          <w:p w14:paraId="428EFF97" w14:textId="5D2A548C" w:rsidR="004A7C1C" w:rsidRPr="002C1928" w:rsidRDefault="004A7C1C" w:rsidP="002066D5">
                            <w:pPr>
                              <w:pStyle w:val="ListParagraph"/>
                              <w:numPr>
                                <w:ilvl w:val="1"/>
                                <w:numId w:val="28"/>
                              </w:numPr>
                              <w:rPr>
                                <w:b/>
                                <w:bCs/>
                              </w:rPr>
                            </w:pPr>
                            <w:r>
                              <w:t>Only completed 7 days (and 2 stories of 8</w:t>
                            </w:r>
                            <w:r w:rsidRPr="004A7C1C">
                              <w:rPr>
                                <w:vertAlign w:val="superscript"/>
                              </w:rPr>
                              <w:t>th</w:t>
                            </w:r>
                            <w:r>
                              <w:t xml:space="preserve"> day)</w:t>
                            </w:r>
                          </w:p>
                          <w:p w14:paraId="3D2C44CF" w14:textId="77777777" w:rsidR="00572AD2" w:rsidRPr="00572AD2" w:rsidRDefault="002C1928" w:rsidP="002066D5">
                            <w:pPr>
                              <w:pStyle w:val="ListParagraph"/>
                              <w:numPr>
                                <w:ilvl w:val="1"/>
                                <w:numId w:val="28"/>
                              </w:numPr>
                              <w:rPr>
                                <w:b/>
                                <w:bCs/>
                              </w:rPr>
                            </w:pPr>
                            <w:r>
                              <w:t xml:space="preserve">First </w:t>
                            </w:r>
                            <w:r w:rsidR="0071002A">
                              <w:t>Publication</w:t>
                            </w:r>
                            <w:r>
                              <w:t xml:space="preserve">: 1554 </w:t>
                            </w:r>
                          </w:p>
                          <w:p w14:paraId="216EDAFE" w14:textId="3332C13E" w:rsidR="002C1928" w:rsidRPr="002C1928" w:rsidRDefault="002C1928" w:rsidP="00572AD2">
                            <w:pPr>
                              <w:pStyle w:val="ListParagraph"/>
                              <w:numPr>
                                <w:ilvl w:val="2"/>
                                <w:numId w:val="28"/>
                              </w:numPr>
                              <w:rPr>
                                <w:b/>
                                <w:bCs/>
                              </w:rPr>
                            </w:pPr>
                            <w:r>
                              <w:t>without chronological order</w:t>
                            </w:r>
                          </w:p>
                          <w:p w14:paraId="455028AC" w14:textId="05F34E28" w:rsidR="002C1928" w:rsidRPr="0071002A" w:rsidRDefault="002C1928" w:rsidP="00572AD2">
                            <w:pPr>
                              <w:pStyle w:val="ListParagraph"/>
                              <w:numPr>
                                <w:ilvl w:val="2"/>
                                <w:numId w:val="28"/>
                              </w:numPr>
                              <w:rPr>
                                <w:b/>
                                <w:bCs/>
                              </w:rPr>
                            </w:pPr>
                            <w:r>
                              <w:t>NO original manuscript (nineteen version found among Marguerite’s papers have survived)</w:t>
                            </w:r>
                          </w:p>
                          <w:p w14:paraId="373C9A6A" w14:textId="74AB23DB" w:rsidR="00572AD2" w:rsidRPr="003223EB" w:rsidRDefault="0071002A" w:rsidP="003223EB">
                            <w:pPr>
                              <w:pStyle w:val="ListParagraph"/>
                              <w:numPr>
                                <w:ilvl w:val="1"/>
                                <w:numId w:val="28"/>
                              </w:numPr>
                              <w:rPr>
                                <w:b/>
                                <w:bCs/>
                              </w:rPr>
                            </w:pPr>
                            <w:r>
                              <w:t xml:space="preserve">Second Publication: </w:t>
                            </w:r>
                            <w:r w:rsidR="00572AD2">
                              <w:t>115</w:t>
                            </w:r>
                            <w:r w:rsidR="003223EB">
                              <w:t>9</w:t>
                            </w:r>
                          </w:p>
                          <w:p w14:paraId="54AC1962" w14:textId="02F1E784" w:rsidR="003223EB" w:rsidRPr="003223EB" w:rsidRDefault="003223EB" w:rsidP="003223EB">
                            <w:pPr>
                              <w:pStyle w:val="ListParagraph"/>
                              <w:numPr>
                                <w:ilvl w:val="2"/>
                                <w:numId w:val="28"/>
                              </w:numPr>
                              <w:rPr>
                                <w:b/>
                                <w:bCs/>
                              </w:rPr>
                            </w:pPr>
                            <w:r>
                              <w:t>Includes narrator’s comments</w:t>
                            </w:r>
                          </w:p>
                          <w:p w14:paraId="06B41203" w14:textId="1443FB63" w:rsidR="003223EB" w:rsidRPr="003223EB" w:rsidRDefault="003223EB" w:rsidP="003223EB">
                            <w:pPr>
                              <w:pStyle w:val="ListParagraph"/>
                              <w:numPr>
                                <w:ilvl w:val="2"/>
                                <w:numId w:val="28"/>
                              </w:numPr>
                              <w:rPr>
                                <w:b/>
                                <w:bCs/>
                              </w:rPr>
                            </w:pPr>
                            <w:r>
                              <w:t>Organized into 8 days</w:t>
                            </w:r>
                          </w:p>
                          <w:p w14:paraId="69F2A669" w14:textId="385E8C94" w:rsidR="003223EB" w:rsidRPr="007834CB" w:rsidRDefault="007834CB" w:rsidP="007834CB">
                            <w:pPr>
                              <w:pStyle w:val="ListParagraph"/>
                              <w:numPr>
                                <w:ilvl w:val="1"/>
                                <w:numId w:val="28"/>
                              </w:numPr>
                              <w:rPr>
                                <w:b/>
                                <w:bCs/>
                              </w:rPr>
                            </w:pPr>
                            <w:r>
                              <w:t>Runs through many editions and philological reconstructions</w:t>
                            </w:r>
                          </w:p>
                          <w:p w14:paraId="5754020D" w14:textId="3A939138" w:rsidR="00B57222" w:rsidRPr="008968F9" w:rsidRDefault="007834CB" w:rsidP="008968F9">
                            <w:pPr>
                              <w:pStyle w:val="ListParagraph"/>
                              <w:numPr>
                                <w:ilvl w:val="1"/>
                                <w:numId w:val="28"/>
                              </w:numPr>
                              <w:rPr>
                                <w:b/>
                                <w:bCs/>
                              </w:rPr>
                            </w:pPr>
                            <w:r>
                              <w:t>First English edition: 159</w:t>
                            </w:r>
                            <w:r w:rsidR="008968F9">
                              <w:t xml:space="preserve">7 (very abridged) </w:t>
                            </w:r>
                            <w:r w:rsidR="008968F9">
                              <w:sym w:font="Wingdings" w:char="F0E0"/>
                            </w:r>
                            <w:r w:rsidR="008968F9">
                              <w:t xml:space="preserve"> reprinted in full in 16</w:t>
                            </w:r>
                            <w:r w:rsidR="00D864C1">
                              <w:t>54</w:t>
                            </w:r>
                          </w:p>
                          <w:p w14:paraId="35386E08" w14:textId="624BEAE4" w:rsidR="002C1928" w:rsidRPr="0071002A" w:rsidRDefault="002C1928" w:rsidP="0071002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8856A" id="_x0000_s1030" type="#_x0000_t202" style="position:absolute;margin-left:415.35pt;margin-top:.1pt;width:466.55pt;height:227.25pt;z-index:251651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" fillcolor="#e2efd9 [665]">
                <v:textbox>
                  <w:txbxContent>
                    <w:p w14:paraId="7042CDAA" w14:textId="0424FA5E" w:rsidR="00DE7A58" w:rsidRDefault="00214B42" w:rsidP="008E68AB">
                      <w:pPr>
                        <w:rPr>
                          <w:b/>
                          <w:bCs/>
                        </w:rPr>
                      </w:pPr>
                      <w:r>
                        <w:rPr>
                          <w:b/>
                          <w:bCs/>
                        </w:rPr>
                        <w:t xml:space="preserve">Introduction to </w:t>
                      </w:r>
                      <w:r>
                        <w:rPr>
                          <w:b/>
                          <w:bCs/>
                          <w:i/>
                          <w:iCs/>
                        </w:rPr>
                        <w:t>The Heptameron</w:t>
                      </w:r>
                      <w:r>
                        <w:rPr>
                          <w:b/>
                          <w:bCs/>
                        </w:rPr>
                        <w:t xml:space="preserve"> (1558)</w:t>
                      </w:r>
                    </w:p>
                    <w:p w14:paraId="6C315C5E" w14:textId="77777777" w:rsidR="004A7C1C" w:rsidRPr="004A7C1C" w:rsidRDefault="004A7C1C" w:rsidP="004A7C1C">
                      <w:pPr>
                        <w:pStyle w:val="ListParagraph"/>
                        <w:numPr>
                          <w:ilvl w:val="0"/>
                          <w:numId w:val="28"/>
                        </w:numPr>
                        <w:rPr>
                          <w:b/>
                          <w:bCs/>
                        </w:rPr>
                      </w:pPr>
                      <w:r>
                        <w:t>Publication History</w:t>
                      </w:r>
                    </w:p>
                    <w:p w14:paraId="0B84C4A6" w14:textId="259571D4" w:rsidR="004A7C1C" w:rsidRPr="004A7C1C" w:rsidRDefault="004A7C1C" w:rsidP="004A7C1C">
                      <w:pPr>
                        <w:pStyle w:val="ListParagraph"/>
                        <w:numPr>
                          <w:ilvl w:val="1"/>
                          <w:numId w:val="28"/>
                        </w:numPr>
                        <w:rPr>
                          <w:b/>
                          <w:bCs/>
                        </w:rPr>
                      </w:pPr>
                      <w:r>
                        <w:t>Unfinished at her death</w:t>
                      </w:r>
                      <w:r w:rsidR="002066D5">
                        <w:t xml:space="preserve"> (1554)</w:t>
                      </w:r>
                      <w:r>
                        <w:t>; planned to tell 100 tales likes Boccaccio</w:t>
                      </w:r>
                    </w:p>
                    <w:p w14:paraId="428EFF97" w14:textId="5D2A548C" w:rsidR="004A7C1C" w:rsidRPr="002C1928" w:rsidRDefault="004A7C1C" w:rsidP="002066D5">
                      <w:pPr>
                        <w:pStyle w:val="ListParagraph"/>
                        <w:numPr>
                          <w:ilvl w:val="1"/>
                          <w:numId w:val="28"/>
                        </w:numPr>
                        <w:rPr>
                          <w:b/>
                          <w:bCs/>
                        </w:rPr>
                      </w:pPr>
                      <w:r>
                        <w:t>Only completed 7 days (and 2 stories of 8</w:t>
                      </w:r>
                      <w:r w:rsidRPr="004A7C1C">
                        <w:rPr>
                          <w:vertAlign w:val="superscript"/>
                        </w:rPr>
                        <w:t>th</w:t>
                      </w:r>
                      <w:r>
                        <w:t xml:space="preserve"> day)</w:t>
                      </w:r>
                    </w:p>
                    <w:p w14:paraId="3D2C44CF" w14:textId="77777777" w:rsidR="00572AD2" w:rsidRPr="00572AD2" w:rsidRDefault="002C1928" w:rsidP="002066D5">
                      <w:pPr>
                        <w:pStyle w:val="ListParagraph"/>
                        <w:numPr>
                          <w:ilvl w:val="1"/>
                          <w:numId w:val="28"/>
                        </w:numPr>
                        <w:rPr>
                          <w:b/>
                          <w:bCs/>
                        </w:rPr>
                      </w:pPr>
                      <w:r>
                        <w:t xml:space="preserve">First </w:t>
                      </w:r>
                      <w:r w:rsidR="0071002A">
                        <w:t>Publication</w:t>
                      </w:r>
                      <w:r>
                        <w:t xml:space="preserve">: 1554 </w:t>
                      </w:r>
                    </w:p>
                    <w:p w14:paraId="216EDAFE" w14:textId="3332C13E" w:rsidR="002C1928" w:rsidRPr="002C1928" w:rsidRDefault="002C1928" w:rsidP="00572AD2">
                      <w:pPr>
                        <w:pStyle w:val="ListParagraph"/>
                        <w:numPr>
                          <w:ilvl w:val="2"/>
                          <w:numId w:val="28"/>
                        </w:numPr>
                        <w:rPr>
                          <w:b/>
                          <w:bCs/>
                        </w:rPr>
                      </w:pPr>
                      <w:r>
                        <w:t>without chronological order</w:t>
                      </w:r>
                    </w:p>
                    <w:p w14:paraId="455028AC" w14:textId="05F34E28" w:rsidR="002C1928" w:rsidRPr="0071002A" w:rsidRDefault="002C1928" w:rsidP="00572AD2">
                      <w:pPr>
                        <w:pStyle w:val="ListParagraph"/>
                        <w:numPr>
                          <w:ilvl w:val="2"/>
                          <w:numId w:val="28"/>
                        </w:numPr>
                        <w:rPr>
                          <w:b/>
                          <w:bCs/>
                        </w:rPr>
                      </w:pPr>
                      <w:r>
                        <w:t>NO original manuscript (nineteen version found among Marguerite’s papers have survived)</w:t>
                      </w:r>
                    </w:p>
                    <w:p w14:paraId="373C9A6A" w14:textId="74AB23DB" w:rsidR="00572AD2" w:rsidRPr="003223EB" w:rsidRDefault="0071002A" w:rsidP="003223EB">
                      <w:pPr>
                        <w:pStyle w:val="ListParagraph"/>
                        <w:numPr>
                          <w:ilvl w:val="1"/>
                          <w:numId w:val="28"/>
                        </w:numPr>
                        <w:rPr>
                          <w:b/>
                          <w:bCs/>
                        </w:rPr>
                      </w:pPr>
                      <w:r>
                        <w:t xml:space="preserve">Second Publication: </w:t>
                      </w:r>
                      <w:r w:rsidR="00572AD2">
                        <w:t>115</w:t>
                      </w:r>
                      <w:r w:rsidR="003223EB">
                        <w:t>9</w:t>
                      </w:r>
                    </w:p>
                    <w:p w14:paraId="54AC1962" w14:textId="02F1E784" w:rsidR="003223EB" w:rsidRPr="003223EB" w:rsidRDefault="003223EB" w:rsidP="003223EB">
                      <w:pPr>
                        <w:pStyle w:val="ListParagraph"/>
                        <w:numPr>
                          <w:ilvl w:val="2"/>
                          <w:numId w:val="28"/>
                        </w:numPr>
                        <w:rPr>
                          <w:b/>
                          <w:bCs/>
                        </w:rPr>
                      </w:pPr>
                      <w:r>
                        <w:t>Includes narrator’s comments</w:t>
                      </w:r>
                    </w:p>
                    <w:p w14:paraId="06B41203" w14:textId="1443FB63" w:rsidR="003223EB" w:rsidRPr="003223EB" w:rsidRDefault="003223EB" w:rsidP="003223EB">
                      <w:pPr>
                        <w:pStyle w:val="ListParagraph"/>
                        <w:numPr>
                          <w:ilvl w:val="2"/>
                          <w:numId w:val="28"/>
                        </w:numPr>
                        <w:rPr>
                          <w:b/>
                          <w:bCs/>
                        </w:rPr>
                      </w:pPr>
                      <w:r>
                        <w:t>Organized into 8 days</w:t>
                      </w:r>
                    </w:p>
                    <w:p w14:paraId="69F2A669" w14:textId="385E8C94" w:rsidR="003223EB" w:rsidRPr="007834CB" w:rsidRDefault="007834CB" w:rsidP="007834CB">
                      <w:pPr>
                        <w:pStyle w:val="ListParagraph"/>
                        <w:numPr>
                          <w:ilvl w:val="1"/>
                          <w:numId w:val="28"/>
                        </w:numPr>
                        <w:rPr>
                          <w:b/>
                          <w:bCs/>
                        </w:rPr>
                      </w:pPr>
                      <w:r>
                        <w:t>Runs through many editions and philological reconstructions</w:t>
                      </w:r>
                    </w:p>
                    <w:p w14:paraId="5754020D" w14:textId="3A939138" w:rsidR="00B57222" w:rsidRPr="008968F9" w:rsidRDefault="007834CB" w:rsidP="008968F9">
                      <w:pPr>
                        <w:pStyle w:val="ListParagraph"/>
                        <w:numPr>
                          <w:ilvl w:val="1"/>
                          <w:numId w:val="28"/>
                        </w:numPr>
                        <w:rPr>
                          <w:b/>
                          <w:bCs/>
                        </w:rPr>
                      </w:pPr>
                      <w:r>
                        <w:t>First English edition: 159</w:t>
                      </w:r>
                      <w:r w:rsidR="008968F9">
                        <w:t xml:space="preserve">7 (very abridged) </w:t>
                      </w:r>
                      <w:r w:rsidR="008968F9">
                        <w:sym w:font="Wingdings" w:char="F0E0"/>
                      </w:r>
                      <w:r w:rsidR="008968F9">
                        <w:t xml:space="preserve"> reprinted in full in 16</w:t>
                      </w:r>
                      <w:r w:rsidR="00D864C1">
                        <w:t>54</w:t>
                      </w:r>
                    </w:p>
                    <w:p w14:paraId="35386E08" w14:textId="624BEAE4" w:rsidR="002C1928" w:rsidRPr="0071002A" w:rsidRDefault="002C1928" w:rsidP="0071002A">
                      <w:pPr>
                        <w:rPr>
                          <w:b/>
                          <w:bCs/>
                        </w:rPr>
                      </w:pPr>
                    </w:p>
                  </w:txbxContent>
                </v:textbox>
                <w10:wrap type="square" anchorx="margin"/>
              </v:shape>
            </w:pict>
          </mc:Fallback>
        </mc:AlternateContent>
      </w:r>
    </w:p>
    <w:p w14:paraId="698FD787" w14:textId="2F654D55" w:rsidR="00DC621D" w:rsidRDefault="00761DFF" w:rsidP="009A3EA9">
      <w:pPr>
        <w:rPr>
          <w:b/>
          <w:bCs/>
        </w:rPr>
      </w:pPr>
      <w:r w:rsidRPr="00A770BC">
        <w:rPr>
          <w:b/>
          <w:bCs/>
          <w:noProof/>
        </w:rPr>
        <w:lastRenderedPageBreak/>
        <mc:AlternateContent>
          <mc:Choice Requires="wps">
            <w:drawing>
              <wp:anchor distT="45720" distB="45720" distL="114300" distR="114300" simplePos="0" relativeHeight="251669504" behindDoc="0" locked="0" layoutInCell="1" allowOverlap="1" wp14:anchorId="5C547BC9" wp14:editId="6257DFFF">
                <wp:simplePos x="0" y="0"/>
                <wp:positionH relativeFrom="margin">
                  <wp:align>right</wp:align>
                </wp:positionH>
                <wp:positionV relativeFrom="paragraph">
                  <wp:posOffset>2857</wp:posOffset>
                </wp:positionV>
                <wp:extent cx="5925185" cy="8186420"/>
                <wp:effectExtent l="0" t="0" r="18415" b="24130"/>
                <wp:wrapSquare wrapText="bothSides"/>
                <wp:docPr id="1955227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86738"/>
                        </a:xfrm>
                        <a:prstGeom prst="rect">
                          <a:avLst/>
                        </a:prstGeom>
                        <a:solidFill>
                          <a:schemeClr val="accent6">
                            <a:lumMod val="20000"/>
                            <a:lumOff val="80000"/>
                          </a:schemeClr>
                        </a:solidFill>
                        <a:ln w="9525">
                          <a:solidFill>
                            <a:srgbClr val="000000"/>
                          </a:solidFill>
                          <a:miter lim="800000"/>
                          <a:headEnd/>
                          <a:tailEnd/>
                        </a:ln>
                      </wps:spPr>
                      <wps:txbx>
                        <w:txbxContent>
                          <w:p w14:paraId="596AF7EF" w14:textId="77777777" w:rsidR="00761DFF" w:rsidRPr="00D864C1" w:rsidRDefault="00761DFF" w:rsidP="00761DFF">
                            <w:pPr>
                              <w:rPr>
                                <w:b/>
                                <w:bCs/>
                              </w:rPr>
                            </w:pPr>
                            <w:r w:rsidRPr="00D864C1">
                              <w:rPr>
                                <w:b/>
                                <w:bCs/>
                              </w:rPr>
                              <w:t xml:space="preserve">Introduction to </w:t>
                            </w:r>
                            <w:r w:rsidRPr="00D864C1">
                              <w:rPr>
                                <w:b/>
                                <w:bCs/>
                                <w:i/>
                                <w:iCs/>
                              </w:rPr>
                              <w:t>The Heptameron</w:t>
                            </w:r>
                            <w:r w:rsidRPr="00D864C1">
                              <w:rPr>
                                <w:b/>
                                <w:bCs/>
                              </w:rPr>
                              <w:t xml:space="preserve"> (1558)</w:t>
                            </w:r>
                          </w:p>
                          <w:p w14:paraId="1F5F8B07" w14:textId="688710C7" w:rsidR="00761DFF" w:rsidRDefault="00761DFF" w:rsidP="00761DFF">
                            <w:pPr>
                              <w:pStyle w:val="ListParagraph"/>
                              <w:numPr>
                                <w:ilvl w:val="0"/>
                                <w:numId w:val="26"/>
                              </w:numPr>
                            </w:pPr>
                            <w:r>
                              <w:rPr>
                                <w:i/>
                                <w:iCs/>
                              </w:rPr>
                              <w:t>Heptameron and Autobiography</w:t>
                            </w:r>
                          </w:p>
                          <w:p w14:paraId="096BA537" w14:textId="5D63D628" w:rsidR="00761DFF" w:rsidRDefault="00671C1C" w:rsidP="00761DFF">
                            <w:pPr>
                              <w:pStyle w:val="ListParagraph"/>
                              <w:numPr>
                                <w:ilvl w:val="1"/>
                                <w:numId w:val="26"/>
                              </w:numPr>
                            </w:pPr>
                            <w:r>
                              <w:t>Stronger biographical and autobiographical component than Boccaccio</w:t>
                            </w:r>
                          </w:p>
                          <w:p w14:paraId="6F700BAA" w14:textId="65A01494" w:rsidR="00671C1C" w:rsidRDefault="006269CB" w:rsidP="00761DFF">
                            <w:pPr>
                              <w:pStyle w:val="ListParagraph"/>
                              <w:numPr>
                                <w:ilvl w:val="1"/>
                                <w:numId w:val="26"/>
                              </w:numPr>
                            </w:pPr>
                            <w:r>
                              <w:t>Sometimes other storytellers are able to recognize who a tale is “actually” about</w:t>
                            </w:r>
                          </w:p>
                          <w:p w14:paraId="12F8E157" w14:textId="35A6EB5D" w:rsidR="006269CB" w:rsidRDefault="006269CB" w:rsidP="00761DFF">
                            <w:pPr>
                              <w:pStyle w:val="ListParagraph"/>
                              <w:numPr>
                                <w:ilvl w:val="1"/>
                                <w:numId w:val="26"/>
                              </w:numPr>
                            </w:pPr>
                            <w:r>
                              <w:t xml:space="preserve">King Francis I and Navarre are both mentioned in some of the stories and play </w:t>
                            </w:r>
                            <w:r w:rsidR="003C5745">
                              <w:t>an important role</w:t>
                            </w:r>
                          </w:p>
                          <w:p w14:paraId="1E8850B2" w14:textId="449B96BF" w:rsidR="003C5745" w:rsidRDefault="003C5745" w:rsidP="00761DFF">
                            <w:pPr>
                              <w:pStyle w:val="ListParagraph"/>
                              <w:numPr>
                                <w:ilvl w:val="1"/>
                                <w:numId w:val="26"/>
                              </w:numPr>
                            </w:pPr>
                            <w:r>
                              <w:t xml:space="preserve">No one-on-one correspondence: stories presented as happening to others are in fact autobiographical </w:t>
                            </w:r>
                            <w:r w:rsidR="00716F7C">
                              <w:t>(story 4); others mix biographical elements with fictions or embellishments</w:t>
                            </w:r>
                          </w:p>
                          <w:p w14:paraId="45CCCBB6" w14:textId="718BB4B4" w:rsidR="00716F7C" w:rsidRPr="00D54DA7" w:rsidRDefault="00D54DA7" w:rsidP="00D54DA7">
                            <w:pPr>
                              <w:pStyle w:val="ListParagraph"/>
                              <w:numPr>
                                <w:ilvl w:val="0"/>
                                <w:numId w:val="26"/>
                              </w:numPr>
                            </w:pPr>
                            <w:r>
                              <w:t xml:space="preserve">Main Themes in </w:t>
                            </w:r>
                            <w:r w:rsidRPr="00D54DA7">
                              <w:rPr>
                                <w:i/>
                                <w:iCs/>
                              </w:rPr>
                              <w:t>Heptameron</w:t>
                            </w:r>
                          </w:p>
                          <w:p w14:paraId="7AE647FC" w14:textId="558EEB20" w:rsidR="00D54DA7" w:rsidRDefault="00D54DA7" w:rsidP="00D54DA7">
                            <w:pPr>
                              <w:pStyle w:val="ListParagraph"/>
                              <w:numPr>
                                <w:ilvl w:val="1"/>
                                <w:numId w:val="26"/>
                              </w:numPr>
                            </w:pPr>
                            <w:r>
                              <w:t>Noble Love</w:t>
                            </w:r>
                            <w:r w:rsidR="00CE50A7">
                              <w:t>/Courtly Love</w:t>
                            </w:r>
                          </w:p>
                          <w:p w14:paraId="327D5015" w14:textId="52C42F80" w:rsidR="00D54DA7" w:rsidRDefault="00D54DA7" w:rsidP="00D54DA7">
                            <w:pPr>
                              <w:pStyle w:val="ListParagraph"/>
                              <w:numPr>
                                <w:ilvl w:val="2"/>
                                <w:numId w:val="26"/>
                              </w:numPr>
                            </w:pPr>
                            <w:r>
                              <w:t>Influenced by the tradition of the courtly love</w:t>
                            </w:r>
                            <w:r w:rsidR="00EA397D">
                              <w:t xml:space="preserve"> of  the Troubadours and Chivalric romances</w:t>
                            </w:r>
                          </w:p>
                          <w:p w14:paraId="068C1DB8" w14:textId="41C4B28C" w:rsidR="00DB233B" w:rsidRDefault="00DB233B" w:rsidP="00DB233B">
                            <w:pPr>
                              <w:pStyle w:val="ListParagraph"/>
                              <w:numPr>
                                <w:ilvl w:val="3"/>
                                <w:numId w:val="26"/>
                              </w:numPr>
                            </w:pPr>
                            <w:r>
                              <w:t>Lord pledges faithfulness to a lady and puts himself at her service</w:t>
                            </w:r>
                          </w:p>
                          <w:p w14:paraId="284CBB56" w14:textId="1E2CE74B" w:rsidR="005A1F3A" w:rsidRDefault="005A1F3A" w:rsidP="00D54DA7">
                            <w:pPr>
                              <w:pStyle w:val="ListParagraph"/>
                              <w:numPr>
                                <w:ilvl w:val="2"/>
                                <w:numId w:val="26"/>
                              </w:numPr>
                            </w:pPr>
                            <w:r>
                              <w:t>Association with Christian ascetic tradition</w:t>
                            </w:r>
                          </w:p>
                          <w:p w14:paraId="5D83549E" w14:textId="62A15C2A" w:rsidR="00D54DA7" w:rsidRDefault="00591F11" w:rsidP="00591F11">
                            <w:pPr>
                              <w:pStyle w:val="ListParagraph"/>
                              <w:numPr>
                                <w:ilvl w:val="2"/>
                                <w:numId w:val="26"/>
                              </w:numPr>
                            </w:pPr>
                            <w:r>
                              <w:t>Marked as hypocritical at times, but other times where it proves sincere</w:t>
                            </w:r>
                          </w:p>
                          <w:p w14:paraId="47E73672" w14:textId="2EA9067D" w:rsidR="00623AAF" w:rsidRDefault="00623AAF" w:rsidP="00623AAF">
                            <w:pPr>
                              <w:pStyle w:val="ListParagraph"/>
                              <w:numPr>
                                <w:ilvl w:val="2"/>
                                <w:numId w:val="26"/>
                              </w:numPr>
                            </w:pPr>
                            <w:r>
                              <w:t xml:space="preserve">Chastity as complimentary </w:t>
                            </w:r>
                            <w:r w:rsidR="0069432D">
                              <w:t xml:space="preserve">an idea of protecting order </w:t>
                            </w:r>
                          </w:p>
                          <w:p w14:paraId="6B356751" w14:textId="2214961C" w:rsidR="00CA24B7" w:rsidRDefault="0069432D" w:rsidP="00D27B24">
                            <w:pPr>
                              <w:pStyle w:val="ListParagraph"/>
                              <w:numPr>
                                <w:ilvl w:val="2"/>
                                <w:numId w:val="26"/>
                              </w:numPr>
                            </w:pPr>
                            <w:r>
                              <w:t>Spiritual Love is also ridiculed in some stories and compared negati</w:t>
                            </w:r>
                            <w:r w:rsidR="00CE50A7">
                              <w:t>vely with fulfilled love</w:t>
                            </w:r>
                            <w:r w:rsidR="00D27B24">
                              <w:t xml:space="preserve"> (subversion of courtly love)</w:t>
                            </w:r>
                          </w:p>
                          <w:p w14:paraId="52BB5721" w14:textId="0D735A09" w:rsidR="00D27B24" w:rsidRDefault="00D27B24" w:rsidP="00D27B24">
                            <w:pPr>
                              <w:pStyle w:val="ListParagraph"/>
                              <w:numPr>
                                <w:ilvl w:val="1"/>
                                <w:numId w:val="26"/>
                              </w:numPr>
                            </w:pPr>
                            <w:r>
                              <w:t>Infidelity</w:t>
                            </w:r>
                          </w:p>
                          <w:p w14:paraId="12C2ADA0" w14:textId="77312590" w:rsidR="00D27B24" w:rsidRDefault="00D27B24" w:rsidP="00D27B24">
                            <w:pPr>
                              <w:pStyle w:val="ListParagraph"/>
                              <w:numPr>
                                <w:ilvl w:val="2"/>
                                <w:numId w:val="26"/>
                              </w:numPr>
                            </w:pPr>
                            <w:r>
                              <w:t>Opposite of Courtly Love</w:t>
                            </w:r>
                          </w:p>
                          <w:p w14:paraId="66DB36DB" w14:textId="253CAD75" w:rsidR="00D27B24" w:rsidRDefault="00433011" w:rsidP="00D27B24">
                            <w:pPr>
                              <w:pStyle w:val="ListParagraph"/>
                              <w:numPr>
                                <w:ilvl w:val="2"/>
                                <w:numId w:val="26"/>
                              </w:numPr>
                            </w:pPr>
                            <w:r>
                              <w:t xml:space="preserve">Lots of different </w:t>
                            </w:r>
                            <w:r w:rsidR="00AE5DC6">
                              <w:t>ways it is shown</w:t>
                            </w:r>
                          </w:p>
                          <w:p w14:paraId="615FD654" w14:textId="317763BC" w:rsidR="007C0EC4" w:rsidRDefault="007C0EC4" w:rsidP="007C0EC4">
                            <w:pPr>
                              <w:pStyle w:val="ListParagraph"/>
                              <w:numPr>
                                <w:ilvl w:val="1"/>
                                <w:numId w:val="26"/>
                              </w:numPr>
                            </w:pPr>
                            <w:r>
                              <w:t>The Corruption of Monks</w:t>
                            </w:r>
                          </w:p>
                          <w:p w14:paraId="583E08BD" w14:textId="3143877E" w:rsidR="007850ED" w:rsidRDefault="007850ED" w:rsidP="007850ED">
                            <w:pPr>
                              <w:pStyle w:val="ListParagraph"/>
                              <w:numPr>
                                <w:ilvl w:val="2"/>
                                <w:numId w:val="26"/>
                              </w:numPr>
                            </w:pPr>
                            <w:r>
                              <w:t>Using their authority to rape, seduce, commit adultery, murder, incest, etc.</w:t>
                            </w:r>
                          </w:p>
                          <w:p w14:paraId="6A51948B" w14:textId="2C5A6223" w:rsidR="007850ED" w:rsidRDefault="007850ED" w:rsidP="007850ED">
                            <w:pPr>
                              <w:pStyle w:val="ListParagraph"/>
                              <w:numPr>
                                <w:ilvl w:val="2"/>
                                <w:numId w:val="26"/>
                              </w:numPr>
                            </w:pPr>
                            <w:r>
                              <w:t xml:space="preserve">Reflect poorly on church, but the narrator’s evaluation is governed by Christian principles </w:t>
                            </w:r>
                            <w:r w:rsidR="00316B6C">
                              <w:t>from the Reformation</w:t>
                            </w:r>
                          </w:p>
                          <w:p w14:paraId="1513F955" w14:textId="79EA6300" w:rsidR="001C4A20" w:rsidRDefault="001C4A20" w:rsidP="001C4A20">
                            <w:pPr>
                              <w:pStyle w:val="ListParagraph"/>
                              <w:numPr>
                                <w:ilvl w:val="1"/>
                                <w:numId w:val="26"/>
                              </w:numPr>
                            </w:pPr>
                            <w:r>
                              <w:t>Sexual Violence</w:t>
                            </w:r>
                          </w:p>
                          <w:p w14:paraId="7B43165C" w14:textId="72F5BA23" w:rsidR="001C4A20" w:rsidRDefault="00E64A04" w:rsidP="001C4A20">
                            <w:pPr>
                              <w:pStyle w:val="ListParagraph"/>
                              <w:numPr>
                                <w:ilvl w:val="2"/>
                                <w:numId w:val="26"/>
                              </w:numPr>
                            </w:pPr>
                            <w:r>
                              <w:t>Different than in Bocaccio</w:t>
                            </w:r>
                          </w:p>
                          <w:p w14:paraId="194B58DD" w14:textId="0DE5D389" w:rsidR="00E64A04" w:rsidRDefault="00F40101" w:rsidP="001C4A20">
                            <w:pPr>
                              <w:pStyle w:val="ListParagraph"/>
                              <w:numPr>
                                <w:ilvl w:val="2"/>
                                <w:numId w:val="26"/>
                              </w:numPr>
                            </w:pPr>
                            <w:r>
                              <w:t>The fact that they are narrated by women and commented on by female storytellers play an important part in fra</w:t>
                            </w:r>
                            <w:r w:rsidR="00AF7D8A">
                              <w:t>ming and qualifying deviant sexual behavior and offering the victims a sense of safety.</w:t>
                            </w:r>
                          </w:p>
                          <w:p w14:paraId="6AE1BD00" w14:textId="7D00031D" w:rsidR="00AF7D8A" w:rsidRDefault="0076007C" w:rsidP="00AF7D8A">
                            <w:pPr>
                              <w:pStyle w:val="ListParagraph"/>
                              <w:numPr>
                                <w:ilvl w:val="1"/>
                                <w:numId w:val="26"/>
                              </w:numPr>
                            </w:pPr>
                            <w:r>
                              <w:t>Class Differences</w:t>
                            </w:r>
                          </w:p>
                          <w:p w14:paraId="6812D394" w14:textId="2403982A" w:rsidR="0076007C" w:rsidRDefault="0076007C" w:rsidP="0076007C">
                            <w:pPr>
                              <w:pStyle w:val="ListParagraph"/>
                              <w:numPr>
                                <w:ilvl w:val="2"/>
                                <w:numId w:val="26"/>
                              </w:numPr>
                            </w:pPr>
                            <w:r>
                              <w:t>Narrators belong to Nobility, but characters stem from all backgrounds</w:t>
                            </w:r>
                          </w:p>
                          <w:p w14:paraId="1B3A8009" w14:textId="390A308B" w:rsidR="0076007C" w:rsidRDefault="004D75A7" w:rsidP="004D75A7">
                            <w:pPr>
                              <w:pStyle w:val="ListParagraph"/>
                              <w:numPr>
                                <w:ilvl w:val="1"/>
                                <w:numId w:val="26"/>
                              </w:numPr>
                            </w:pPr>
                            <w:r>
                              <w:t>Confusion and Deceit</w:t>
                            </w:r>
                          </w:p>
                          <w:p w14:paraId="31DBA62C" w14:textId="1B271B31" w:rsidR="004D75A7" w:rsidRDefault="009E399C" w:rsidP="004D75A7">
                            <w:pPr>
                              <w:pStyle w:val="ListParagraph"/>
                              <w:numPr>
                                <w:ilvl w:val="2"/>
                                <w:numId w:val="26"/>
                              </w:numPr>
                            </w:pPr>
                            <w:r>
                              <w:t>Many stories are set at night, in the dark, in the bedroom, or in dark corners. This leads not only to arousal, but also to confusion. Often, the two are connected.</w:t>
                            </w:r>
                          </w:p>
                          <w:p w14:paraId="44E056B5" w14:textId="5FDA3975" w:rsidR="009E399C" w:rsidRPr="00D864C1" w:rsidRDefault="003B3FDF" w:rsidP="004D75A7">
                            <w:pPr>
                              <w:pStyle w:val="ListParagraph"/>
                              <w:numPr>
                                <w:ilvl w:val="2"/>
                                <w:numId w:val="26"/>
                              </w:numPr>
                            </w:pPr>
                            <w:r>
                              <w:t>Tricked Trickster; or Cheated Cheater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47BC9" id="_x0000_s1031" type="#_x0000_t202" style="position:absolute;margin-left:415.35pt;margin-top:.2pt;width:466.55pt;height:644.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" fillcolor="#e2efd9 [665]">
                <v:textbox>
                  <w:txbxContent>
                    <w:p w14:paraId="596AF7EF" w14:textId="77777777" w:rsidR="00761DFF" w:rsidRPr="00D864C1" w:rsidRDefault="00761DFF" w:rsidP="00761DFF">
                      <w:pPr>
                        <w:rPr>
                          <w:b/>
                          <w:bCs/>
                        </w:rPr>
                      </w:pPr>
                      <w:r w:rsidRPr="00D864C1">
                        <w:rPr>
                          <w:b/>
                          <w:bCs/>
                        </w:rPr>
                        <w:t xml:space="preserve">Introduction to </w:t>
                      </w:r>
                      <w:r w:rsidRPr="00D864C1">
                        <w:rPr>
                          <w:b/>
                          <w:bCs/>
                          <w:i/>
                          <w:iCs/>
                        </w:rPr>
                        <w:t>The Heptameron</w:t>
                      </w:r>
                      <w:r w:rsidRPr="00D864C1">
                        <w:rPr>
                          <w:b/>
                          <w:bCs/>
                        </w:rPr>
                        <w:t xml:space="preserve"> (1558)</w:t>
                      </w:r>
                    </w:p>
                    <w:p w14:paraId="1F5F8B07" w14:textId="688710C7" w:rsidR="00761DFF" w:rsidRDefault="00761DFF" w:rsidP="00761DFF">
                      <w:pPr>
                        <w:pStyle w:val="ListParagraph"/>
                        <w:numPr>
                          <w:ilvl w:val="0"/>
                          <w:numId w:val="26"/>
                        </w:numPr>
                      </w:pPr>
                      <w:r>
                        <w:rPr>
                          <w:i/>
                          <w:iCs/>
                        </w:rPr>
                        <w:t>Heptameron and Autobiography</w:t>
                      </w:r>
                    </w:p>
                    <w:p w14:paraId="096BA537" w14:textId="5D63D628" w:rsidR="00761DFF" w:rsidRDefault="00671C1C" w:rsidP="00761DFF">
                      <w:pPr>
                        <w:pStyle w:val="ListParagraph"/>
                        <w:numPr>
                          <w:ilvl w:val="1"/>
                          <w:numId w:val="26"/>
                        </w:numPr>
                      </w:pPr>
                      <w:r>
                        <w:t>Stronger biographical and autobiographical component than Boccaccio</w:t>
                      </w:r>
                    </w:p>
                    <w:p w14:paraId="6F700BAA" w14:textId="65A01494" w:rsidR="00671C1C" w:rsidRDefault="006269CB" w:rsidP="00761DFF">
                      <w:pPr>
                        <w:pStyle w:val="ListParagraph"/>
                        <w:numPr>
                          <w:ilvl w:val="1"/>
                          <w:numId w:val="26"/>
                        </w:numPr>
                      </w:pPr>
                      <w:r>
                        <w:t>Sometimes other storytellers are able to recognize who a tale is “actually” about</w:t>
                      </w:r>
                    </w:p>
                    <w:p w14:paraId="12F8E157" w14:textId="35A6EB5D" w:rsidR="006269CB" w:rsidRDefault="006269CB" w:rsidP="00761DFF">
                      <w:pPr>
                        <w:pStyle w:val="ListParagraph"/>
                        <w:numPr>
                          <w:ilvl w:val="1"/>
                          <w:numId w:val="26"/>
                        </w:numPr>
                      </w:pPr>
                      <w:r>
                        <w:t xml:space="preserve">King Francis I and Navarre are both mentioned in some of the stories and play </w:t>
                      </w:r>
                      <w:r w:rsidR="003C5745">
                        <w:t>an important role</w:t>
                      </w:r>
                    </w:p>
                    <w:p w14:paraId="1E8850B2" w14:textId="449B96BF" w:rsidR="003C5745" w:rsidRDefault="003C5745" w:rsidP="00761DFF">
                      <w:pPr>
                        <w:pStyle w:val="ListParagraph"/>
                        <w:numPr>
                          <w:ilvl w:val="1"/>
                          <w:numId w:val="26"/>
                        </w:numPr>
                      </w:pPr>
                      <w:r>
                        <w:t xml:space="preserve">No one-on-one correspondence: stories presented as happening to others are in fact autobiographical </w:t>
                      </w:r>
                      <w:r w:rsidR="00716F7C">
                        <w:t>(story 4); others mix biographical elements with fictions or embellishments</w:t>
                      </w:r>
                    </w:p>
                    <w:p w14:paraId="45CCCBB6" w14:textId="718BB4B4" w:rsidR="00716F7C" w:rsidRPr="00D54DA7" w:rsidRDefault="00D54DA7" w:rsidP="00D54DA7">
                      <w:pPr>
                        <w:pStyle w:val="ListParagraph"/>
                        <w:numPr>
                          <w:ilvl w:val="0"/>
                          <w:numId w:val="26"/>
                        </w:numPr>
                      </w:pPr>
                      <w:r>
                        <w:t xml:space="preserve">Main Themes in </w:t>
                      </w:r>
                      <w:r w:rsidRPr="00D54DA7">
                        <w:rPr>
                          <w:i/>
                          <w:iCs/>
                        </w:rPr>
                        <w:t>Heptameron</w:t>
                      </w:r>
                    </w:p>
                    <w:p w14:paraId="7AE647FC" w14:textId="558EEB20" w:rsidR="00D54DA7" w:rsidRDefault="00D54DA7" w:rsidP="00D54DA7">
                      <w:pPr>
                        <w:pStyle w:val="ListParagraph"/>
                        <w:numPr>
                          <w:ilvl w:val="1"/>
                          <w:numId w:val="26"/>
                        </w:numPr>
                      </w:pPr>
                      <w:r>
                        <w:t>Noble Love</w:t>
                      </w:r>
                      <w:r w:rsidR="00CE50A7">
                        <w:t>/Courtly Love</w:t>
                      </w:r>
                    </w:p>
                    <w:p w14:paraId="327D5015" w14:textId="52C42F80" w:rsidR="00D54DA7" w:rsidRDefault="00D54DA7" w:rsidP="00D54DA7">
                      <w:pPr>
                        <w:pStyle w:val="ListParagraph"/>
                        <w:numPr>
                          <w:ilvl w:val="2"/>
                          <w:numId w:val="26"/>
                        </w:numPr>
                      </w:pPr>
                      <w:r>
                        <w:t>Influenced by the tradition of the courtly love</w:t>
                      </w:r>
                      <w:r w:rsidR="00EA397D">
                        <w:t xml:space="preserve"> of  the Troubadours and Chivalric romances</w:t>
                      </w:r>
                    </w:p>
                    <w:p w14:paraId="068C1DB8" w14:textId="41C4B28C" w:rsidR="00DB233B" w:rsidRDefault="00DB233B" w:rsidP="00DB233B">
                      <w:pPr>
                        <w:pStyle w:val="ListParagraph"/>
                        <w:numPr>
                          <w:ilvl w:val="3"/>
                          <w:numId w:val="26"/>
                        </w:numPr>
                      </w:pPr>
                      <w:r>
                        <w:t>Lord pledges faithfulness to a lady and puts himself at her service</w:t>
                      </w:r>
                    </w:p>
                    <w:p w14:paraId="284CBB56" w14:textId="1E2CE74B" w:rsidR="005A1F3A" w:rsidRDefault="005A1F3A" w:rsidP="00D54DA7">
                      <w:pPr>
                        <w:pStyle w:val="ListParagraph"/>
                        <w:numPr>
                          <w:ilvl w:val="2"/>
                          <w:numId w:val="26"/>
                        </w:numPr>
                      </w:pPr>
                      <w:r>
                        <w:t>Association with Christian ascetic tradition</w:t>
                      </w:r>
                    </w:p>
                    <w:p w14:paraId="5D83549E" w14:textId="62A15C2A" w:rsidR="00D54DA7" w:rsidRDefault="00591F11" w:rsidP="00591F11">
                      <w:pPr>
                        <w:pStyle w:val="ListParagraph"/>
                        <w:numPr>
                          <w:ilvl w:val="2"/>
                          <w:numId w:val="26"/>
                        </w:numPr>
                      </w:pPr>
                      <w:r>
                        <w:t>Marked as hypocritical at times, but other times where it proves sincere</w:t>
                      </w:r>
                    </w:p>
                    <w:p w14:paraId="47E73672" w14:textId="2EA9067D" w:rsidR="00623AAF" w:rsidRDefault="00623AAF" w:rsidP="00623AAF">
                      <w:pPr>
                        <w:pStyle w:val="ListParagraph"/>
                        <w:numPr>
                          <w:ilvl w:val="2"/>
                          <w:numId w:val="26"/>
                        </w:numPr>
                      </w:pPr>
                      <w:r>
                        <w:t xml:space="preserve">Chastity as complimentary </w:t>
                      </w:r>
                      <w:r w:rsidR="0069432D">
                        <w:t xml:space="preserve">an idea of protecting order </w:t>
                      </w:r>
                    </w:p>
                    <w:p w14:paraId="6B356751" w14:textId="2214961C" w:rsidR="00CA24B7" w:rsidRDefault="0069432D" w:rsidP="00D27B24">
                      <w:pPr>
                        <w:pStyle w:val="ListParagraph"/>
                        <w:numPr>
                          <w:ilvl w:val="2"/>
                          <w:numId w:val="26"/>
                        </w:numPr>
                      </w:pPr>
                      <w:r>
                        <w:t>Spiritual Love is also ridiculed in some stories and compared negati</w:t>
                      </w:r>
                      <w:r w:rsidR="00CE50A7">
                        <w:t>vely with fulfilled love</w:t>
                      </w:r>
                      <w:r w:rsidR="00D27B24">
                        <w:t xml:space="preserve"> (subversion of courtly love)</w:t>
                      </w:r>
                    </w:p>
                    <w:p w14:paraId="52BB5721" w14:textId="0D735A09" w:rsidR="00D27B24" w:rsidRDefault="00D27B24" w:rsidP="00D27B24">
                      <w:pPr>
                        <w:pStyle w:val="ListParagraph"/>
                        <w:numPr>
                          <w:ilvl w:val="1"/>
                          <w:numId w:val="26"/>
                        </w:numPr>
                      </w:pPr>
                      <w:r>
                        <w:t>Infidelity</w:t>
                      </w:r>
                    </w:p>
                    <w:p w14:paraId="12C2ADA0" w14:textId="77312590" w:rsidR="00D27B24" w:rsidRDefault="00D27B24" w:rsidP="00D27B24">
                      <w:pPr>
                        <w:pStyle w:val="ListParagraph"/>
                        <w:numPr>
                          <w:ilvl w:val="2"/>
                          <w:numId w:val="26"/>
                        </w:numPr>
                      </w:pPr>
                      <w:r>
                        <w:t>Opposite of Courtly Love</w:t>
                      </w:r>
                    </w:p>
                    <w:p w14:paraId="66DB36DB" w14:textId="253CAD75" w:rsidR="00D27B24" w:rsidRDefault="00433011" w:rsidP="00D27B24">
                      <w:pPr>
                        <w:pStyle w:val="ListParagraph"/>
                        <w:numPr>
                          <w:ilvl w:val="2"/>
                          <w:numId w:val="26"/>
                        </w:numPr>
                      </w:pPr>
                      <w:r>
                        <w:t xml:space="preserve">Lots of different </w:t>
                      </w:r>
                      <w:r w:rsidR="00AE5DC6">
                        <w:t>ways it is shown</w:t>
                      </w:r>
                    </w:p>
                    <w:p w14:paraId="615FD654" w14:textId="317763BC" w:rsidR="007C0EC4" w:rsidRDefault="007C0EC4" w:rsidP="007C0EC4">
                      <w:pPr>
                        <w:pStyle w:val="ListParagraph"/>
                        <w:numPr>
                          <w:ilvl w:val="1"/>
                          <w:numId w:val="26"/>
                        </w:numPr>
                      </w:pPr>
                      <w:r>
                        <w:t>The Corruption of Monks</w:t>
                      </w:r>
                    </w:p>
                    <w:p w14:paraId="583E08BD" w14:textId="3143877E" w:rsidR="007850ED" w:rsidRDefault="007850ED" w:rsidP="007850ED">
                      <w:pPr>
                        <w:pStyle w:val="ListParagraph"/>
                        <w:numPr>
                          <w:ilvl w:val="2"/>
                          <w:numId w:val="26"/>
                        </w:numPr>
                      </w:pPr>
                      <w:r>
                        <w:t>Using their authority to rape, seduce, commit adultery, murder, incest, etc.</w:t>
                      </w:r>
                    </w:p>
                    <w:p w14:paraId="6A51948B" w14:textId="2C5A6223" w:rsidR="007850ED" w:rsidRDefault="007850ED" w:rsidP="007850ED">
                      <w:pPr>
                        <w:pStyle w:val="ListParagraph"/>
                        <w:numPr>
                          <w:ilvl w:val="2"/>
                          <w:numId w:val="26"/>
                        </w:numPr>
                      </w:pPr>
                      <w:r>
                        <w:t xml:space="preserve">Reflect poorly on church, but the narrator’s evaluation is governed by Christian principles </w:t>
                      </w:r>
                      <w:r w:rsidR="00316B6C">
                        <w:t>from the Reformation</w:t>
                      </w:r>
                    </w:p>
                    <w:p w14:paraId="1513F955" w14:textId="79EA6300" w:rsidR="001C4A20" w:rsidRDefault="001C4A20" w:rsidP="001C4A20">
                      <w:pPr>
                        <w:pStyle w:val="ListParagraph"/>
                        <w:numPr>
                          <w:ilvl w:val="1"/>
                          <w:numId w:val="26"/>
                        </w:numPr>
                      </w:pPr>
                      <w:r>
                        <w:t>Sexual Violence</w:t>
                      </w:r>
                    </w:p>
                    <w:p w14:paraId="7B43165C" w14:textId="72F5BA23" w:rsidR="001C4A20" w:rsidRDefault="00E64A04" w:rsidP="001C4A20">
                      <w:pPr>
                        <w:pStyle w:val="ListParagraph"/>
                        <w:numPr>
                          <w:ilvl w:val="2"/>
                          <w:numId w:val="26"/>
                        </w:numPr>
                      </w:pPr>
                      <w:r>
                        <w:t>Different than in Bocaccio</w:t>
                      </w:r>
                    </w:p>
                    <w:p w14:paraId="194B58DD" w14:textId="0DE5D389" w:rsidR="00E64A04" w:rsidRDefault="00F40101" w:rsidP="001C4A20">
                      <w:pPr>
                        <w:pStyle w:val="ListParagraph"/>
                        <w:numPr>
                          <w:ilvl w:val="2"/>
                          <w:numId w:val="26"/>
                        </w:numPr>
                      </w:pPr>
                      <w:r>
                        <w:t>The fact that they are narrated by women and commented on by female storytellers play an important part in fra</w:t>
                      </w:r>
                      <w:r w:rsidR="00AF7D8A">
                        <w:t>ming and qualifying deviant sexual behavior and offering the victims a sense of safety.</w:t>
                      </w:r>
                    </w:p>
                    <w:p w14:paraId="6AE1BD00" w14:textId="7D00031D" w:rsidR="00AF7D8A" w:rsidRDefault="0076007C" w:rsidP="00AF7D8A">
                      <w:pPr>
                        <w:pStyle w:val="ListParagraph"/>
                        <w:numPr>
                          <w:ilvl w:val="1"/>
                          <w:numId w:val="26"/>
                        </w:numPr>
                      </w:pPr>
                      <w:r>
                        <w:t>Class Differences</w:t>
                      </w:r>
                    </w:p>
                    <w:p w14:paraId="6812D394" w14:textId="2403982A" w:rsidR="0076007C" w:rsidRDefault="0076007C" w:rsidP="0076007C">
                      <w:pPr>
                        <w:pStyle w:val="ListParagraph"/>
                        <w:numPr>
                          <w:ilvl w:val="2"/>
                          <w:numId w:val="26"/>
                        </w:numPr>
                      </w:pPr>
                      <w:r>
                        <w:t>Narrators belong to Nobility, but characters stem from all backgrounds</w:t>
                      </w:r>
                    </w:p>
                    <w:p w14:paraId="1B3A8009" w14:textId="390A308B" w:rsidR="0076007C" w:rsidRDefault="004D75A7" w:rsidP="004D75A7">
                      <w:pPr>
                        <w:pStyle w:val="ListParagraph"/>
                        <w:numPr>
                          <w:ilvl w:val="1"/>
                          <w:numId w:val="26"/>
                        </w:numPr>
                      </w:pPr>
                      <w:r>
                        <w:t>Confusion and Deceit</w:t>
                      </w:r>
                    </w:p>
                    <w:p w14:paraId="31DBA62C" w14:textId="1B271B31" w:rsidR="004D75A7" w:rsidRDefault="009E399C" w:rsidP="004D75A7">
                      <w:pPr>
                        <w:pStyle w:val="ListParagraph"/>
                        <w:numPr>
                          <w:ilvl w:val="2"/>
                          <w:numId w:val="26"/>
                        </w:numPr>
                      </w:pPr>
                      <w:r>
                        <w:t>Many stories are set at night, in the dark, in the bedroom, or in dark corners. This leads not only to arousal, but also to confusion. Often, the two are connected.</w:t>
                      </w:r>
                    </w:p>
                    <w:p w14:paraId="44E056B5" w14:textId="5FDA3975" w:rsidR="009E399C" w:rsidRPr="00D864C1" w:rsidRDefault="003B3FDF" w:rsidP="004D75A7">
                      <w:pPr>
                        <w:pStyle w:val="ListParagraph"/>
                        <w:numPr>
                          <w:ilvl w:val="2"/>
                          <w:numId w:val="26"/>
                        </w:numPr>
                      </w:pPr>
                      <w:r>
                        <w:t>Tricked Trickster; or Cheated Cheater</w:t>
                      </w:r>
                    </w:p>
                  </w:txbxContent>
                </v:textbox>
                <w10:wrap type="square" anchorx="margin"/>
              </v:shape>
            </w:pict>
          </mc:Fallback>
        </mc:AlternateContent>
      </w:r>
    </w:p>
    <w:p w14:paraId="5EDAFFFC" w14:textId="4ED04306" w:rsidR="00DC621D" w:rsidRDefault="00DC621D" w:rsidP="009A3EA9">
      <w:pPr>
        <w:rPr>
          <w:b/>
          <w:bCs/>
        </w:rPr>
      </w:pPr>
    </w:p>
    <w:p w14:paraId="6989018E" w14:textId="2D8C9512" w:rsidR="00DC621D" w:rsidRDefault="00DC621D" w:rsidP="009A3EA9">
      <w:pPr>
        <w:rPr>
          <w:b/>
          <w:bCs/>
        </w:rPr>
      </w:pPr>
    </w:p>
    <w:p w14:paraId="4E1E8F10" w14:textId="31F1EC37" w:rsidR="00DC621D" w:rsidRDefault="00DC621D" w:rsidP="009A3EA9">
      <w:pPr>
        <w:rPr>
          <w:b/>
          <w:bCs/>
        </w:rPr>
      </w:pPr>
    </w:p>
    <w:p w14:paraId="4B6F8D42" w14:textId="6B6FCCAA" w:rsidR="00DC621D" w:rsidRDefault="00DC621D" w:rsidP="009A3EA9">
      <w:pPr>
        <w:rPr>
          <w:b/>
          <w:bCs/>
        </w:rPr>
      </w:pPr>
    </w:p>
    <w:p w14:paraId="1DEBC1EA" w14:textId="0B65C96F" w:rsidR="00DC621D" w:rsidRDefault="00DC621D" w:rsidP="009A3EA9">
      <w:pPr>
        <w:rPr>
          <w:b/>
          <w:bCs/>
        </w:rPr>
      </w:pPr>
    </w:p>
    <w:p w14:paraId="75BFCC34" w14:textId="66378BA6" w:rsidR="00A770BC" w:rsidRDefault="00A770BC" w:rsidP="009A3EA9">
      <w:pPr>
        <w:rPr>
          <w:b/>
          <w:bCs/>
        </w:rPr>
      </w:pPr>
    </w:p>
    <w:p w14:paraId="43AD60B3" w14:textId="25F92F22" w:rsidR="00026ECC" w:rsidRDefault="00026ECC" w:rsidP="009A3EA9">
      <w:pPr>
        <w:rPr>
          <w:b/>
          <w:bCs/>
        </w:rPr>
      </w:pPr>
    </w:p>
    <w:p w14:paraId="7A0F6696" w14:textId="27681E54" w:rsidR="00026ECC" w:rsidRDefault="00026ECC" w:rsidP="009A3EA9">
      <w:pPr>
        <w:rPr>
          <w:b/>
          <w:bCs/>
        </w:rPr>
      </w:pPr>
    </w:p>
    <w:p w14:paraId="0A71DC11" w14:textId="77777777" w:rsidR="00026ECC" w:rsidRDefault="00026ECC" w:rsidP="009A3EA9">
      <w:pPr>
        <w:rPr>
          <w:b/>
          <w:bCs/>
        </w:rPr>
      </w:pPr>
    </w:p>
    <w:p w14:paraId="1D2B7131" w14:textId="39FC9782" w:rsidR="00026ECC" w:rsidRDefault="00026ECC" w:rsidP="009A3EA9">
      <w:pPr>
        <w:rPr>
          <w:b/>
          <w:bCs/>
        </w:rPr>
      </w:pPr>
    </w:p>
    <w:p w14:paraId="3541F9AE" w14:textId="77777777" w:rsidR="00026ECC" w:rsidRDefault="00026ECC" w:rsidP="009A3EA9">
      <w:pPr>
        <w:rPr>
          <w:b/>
          <w:bCs/>
        </w:rPr>
      </w:pPr>
    </w:p>
    <w:p w14:paraId="09701C04" w14:textId="77777777" w:rsidR="00026ECC" w:rsidRDefault="00026ECC" w:rsidP="009A3EA9">
      <w:pPr>
        <w:rPr>
          <w:b/>
          <w:bCs/>
        </w:rPr>
      </w:pPr>
    </w:p>
    <w:p w14:paraId="77A08F6B" w14:textId="77777777" w:rsidR="00026ECC" w:rsidRDefault="00026ECC" w:rsidP="009A3EA9">
      <w:pPr>
        <w:rPr>
          <w:b/>
          <w:bCs/>
        </w:rPr>
      </w:pPr>
    </w:p>
    <w:p w14:paraId="69986D9D" w14:textId="73DB6921" w:rsidR="00026ECC" w:rsidRDefault="00026ECC" w:rsidP="009A3EA9">
      <w:pPr>
        <w:rPr>
          <w:b/>
          <w:bCs/>
        </w:rPr>
      </w:pPr>
    </w:p>
    <w:p w14:paraId="23E55FDD" w14:textId="17048BC9" w:rsidR="00026ECC" w:rsidRDefault="00026ECC" w:rsidP="009A3EA9">
      <w:pPr>
        <w:rPr>
          <w:b/>
          <w:bCs/>
        </w:rPr>
      </w:pPr>
    </w:p>
    <w:p w14:paraId="343CB2E5" w14:textId="0904C7C5" w:rsidR="00026ECC" w:rsidRDefault="00026ECC" w:rsidP="009A3EA9">
      <w:pPr>
        <w:rPr>
          <w:b/>
          <w:bCs/>
        </w:rPr>
      </w:pPr>
    </w:p>
    <w:p w14:paraId="1993A8E3" w14:textId="77777777" w:rsidR="00026ECC" w:rsidRDefault="00026ECC" w:rsidP="009A3EA9">
      <w:pPr>
        <w:rPr>
          <w:b/>
          <w:bCs/>
        </w:rPr>
      </w:pPr>
    </w:p>
    <w:p w14:paraId="5C191D66" w14:textId="77777777" w:rsidR="00026ECC" w:rsidRDefault="00026ECC" w:rsidP="009A3EA9">
      <w:pPr>
        <w:rPr>
          <w:b/>
          <w:bCs/>
        </w:rPr>
      </w:pPr>
    </w:p>
    <w:p w14:paraId="2290B3F4" w14:textId="35A3916F" w:rsidR="00026ECC" w:rsidRDefault="00026ECC" w:rsidP="009A3EA9">
      <w:pPr>
        <w:rPr>
          <w:b/>
          <w:bCs/>
        </w:rPr>
      </w:pPr>
    </w:p>
    <w:p w14:paraId="55BAB70E" w14:textId="77777777" w:rsidR="00026ECC" w:rsidRDefault="00026ECC" w:rsidP="009A3EA9">
      <w:pPr>
        <w:rPr>
          <w:b/>
          <w:bCs/>
        </w:rPr>
      </w:pPr>
    </w:p>
    <w:p w14:paraId="59810BCB" w14:textId="77777777" w:rsidR="00026ECC" w:rsidRDefault="00026ECC" w:rsidP="009A3EA9">
      <w:pPr>
        <w:rPr>
          <w:b/>
          <w:bCs/>
        </w:rPr>
      </w:pPr>
    </w:p>
    <w:p w14:paraId="29869DC4" w14:textId="77777777" w:rsidR="00026ECC" w:rsidRDefault="00026ECC" w:rsidP="009A3EA9">
      <w:pPr>
        <w:rPr>
          <w:b/>
          <w:bCs/>
        </w:rPr>
      </w:pPr>
    </w:p>
    <w:p w14:paraId="5A171877" w14:textId="77777777" w:rsidR="00026ECC" w:rsidRDefault="00026ECC" w:rsidP="009A3EA9">
      <w:pPr>
        <w:rPr>
          <w:b/>
          <w:bCs/>
        </w:rPr>
      </w:pPr>
    </w:p>
    <w:p w14:paraId="354520FC" w14:textId="77777777" w:rsidR="00026ECC" w:rsidRDefault="00026ECC" w:rsidP="009A3EA9">
      <w:pPr>
        <w:rPr>
          <w:b/>
          <w:bCs/>
        </w:rPr>
      </w:pPr>
    </w:p>
    <w:p w14:paraId="3CAFC542" w14:textId="77777777" w:rsidR="00026ECC" w:rsidRDefault="00026ECC" w:rsidP="009A3EA9">
      <w:pPr>
        <w:rPr>
          <w:b/>
          <w:bCs/>
        </w:rPr>
      </w:pPr>
    </w:p>
    <w:p w14:paraId="35435861" w14:textId="77777777" w:rsidR="00026ECC" w:rsidRDefault="00026ECC" w:rsidP="009A3EA9">
      <w:pPr>
        <w:rPr>
          <w:b/>
          <w:bCs/>
        </w:rPr>
      </w:pPr>
    </w:p>
    <w:p w14:paraId="33FD7D6D" w14:textId="77777777" w:rsidR="00026ECC" w:rsidRDefault="00026ECC" w:rsidP="009A3EA9">
      <w:pPr>
        <w:rPr>
          <w:b/>
          <w:bCs/>
        </w:rPr>
      </w:pPr>
    </w:p>
    <w:p w14:paraId="010AF481" w14:textId="77777777" w:rsidR="00026ECC" w:rsidRDefault="00026ECC" w:rsidP="009A3EA9">
      <w:pPr>
        <w:rPr>
          <w:b/>
          <w:bCs/>
        </w:rPr>
      </w:pPr>
    </w:p>
    <w:p w14:paraId="2CAA0043" w14:textId="77777777" w:rsidR="00026ECC" w:rsidRDefault="00026ECC" w:rsidP="009A3EA9">
      <w:pPr>
        <w:rPr>
          <w:b/>
          <w:bCs/>
        </w:rPr>
      </w:pPr>
    </w:p>
    <w:p w14:paraId="66EC918A" w14:textId="77777777" w:rsidR="00026ECC" w:rsidRDefault="00026ECC" w:rsidP="009A3EA9">
      <w:pPr>
        <w:rPr>
          <w:b/>
          <w:bCs/>
        </w:rPr>
      </w:pPr>
    </w:p>
    <w:p w14:paraId="17F4020F" w14:textId="77777777" w:rsidR="00026ECC" w:rsidRDefault="00026ECC" w:rsidP="009A3EA9">
      <w:pPr>
        <w:rPr>
          <w:b/>
          <w:bCs/>
        </w:rPr>
      </w:pPr>
    </w:p>
    <w:p w14:paraId="1BC1B8F1" w14:textId="77777777" w:rsidR="00026ECC" w:rsidRDefault="00026ECC" w:rsidP="009A3EA9">
      <w:pPr>
        <w:rPr>
          <w:b/>
          <w:bCs/>
        </w:rPr>
      </w:pPr>
    </w:p>
    <w:p w14:paraId="54D7EB29" w14:textId="77777777" w:rsidR="00026ECC" w:rsidRDefault="00026ECC" w:rsidP="009A3EA9">
      <w:pPr>
        <w:rPr>
          <w:b/>
          <w:bCs/>
        </w:rPr>
      </w:pPr>
    </w:p>
    <w:p w14:paraId="1DD54674" w14:textId="77777777" w:rsidR="00026ECC" w:rsidRDefault="00026ECC" w:rsidP="009A3EA9">
      <w:pPr>
        <w:rPr>
          <w:b/>
          <w:bCs/>
        </w:rPr>
      </w:pPr>
    </w:p>
    <w:p w14:paraId="0A8DF0D4" w14:textId="77777777" w:rsidR="00026ECC" w:rsidRDefault="00026ECC" w:rsidP="009A3EA9">
      <w:pPr>
        <w:rPr>
          <w:b/>
          <w:bCs/>
        </w:rPr>
      </w:pPr>
    </w:p>
    <w:p w14:paraId="38037815" w14:textId="77777777" w:rsidR="00026ECC" w:rsidRDefault="00026ECC" w:rsidP="009A3EA9">
      <w:pPr>
        <w:rPr>
          <w:b/>
          <w:bCs/>
        </w:rPr>
      </w:pPr>
    </w:p>
    <w:p w14:paraId="63393256" w14:textId="77777777" w:rsidR="00026ECC" w:rsidRDefault="00026ECC" w:rsidP="009A3EA9">
      <w:pPr>
        <w:rPr>
          <w:b/>
          <w:bCs/>
        </w:rPr>
      </w:pPr>
    </w:p>
    <w:p w14:paraId="355B2187" w14:textId="77777777" w:rsidR="00026ECC" w:rsidRDefault="00026ECC" w:rsidP="009A3EA9">
      <w:pPr>
        <w:rPr>
          <w:b/>
          <w:bCs/>
        </w:rPr>
      </w:pPr>
    </w:p>
    <w:p w14:paraId="264F083B" w14:textId="77777777" w:rsidR="00026ECC" w:rsidRDefault="00026ECC" w:rsidP="009A3EA9">
      <w:pPr>
        <w:rPr>
          <w:b/>
          <w:bCs/>
        </w:rPr>
      </w:pPr>
    </w:p>
    <w:p w14:paraId="09ECE0E3" w14:textId="77777777" w:rsidR="00026ECC" w:rsidRDefault="00026ECC" w:rsidP="009A3EA9">
      <w:pPr>
        <w:rPr>
          <w:b/>
          <w:bCs/>
        </w:rPr>
      </w:pPr>
    </w:p>
    <w:p w14:paraId="396CAAAB" w14:textId="77777777" w:rsidR="00026ECC" w:rsidRDefault="00026ECC" w:rsidP="009A3EA9">
      <w:pPr>
        <w:rPr>
          <w:b/>
          <w:bCs/>
        </w:rPr>
      </w:pPr>
    </w:p>
    <w:p w14:paraId="52AD6CC8" w14:textId="77777777" w:rsidR="00026ECC" w:rsidRDefault="00026ECC" w:rsidP="009A3EA9">
      <w:pPr>
        <w:rPr>
          <w:b/>
          <w:bCs/>
        </w:rPr>
      </w:pPr>
    </w:p>
    <w:p w14:paraId="5D18E04A" w14:textId="77777777" w:rsidR="00026ECC" w:rsidRDefault="00026ECC" w:rsidP="009A3EA9">
      <w:pPr>
        <w:rPr>
          <w:b/>
          <w:bCs/>
        </w:rPr>
      </w:pPr>
    </w:p>
    <w:p w14:paraId="16F2546A" w14:textId="77777777" w:rsidR="00026ECC" w:rsidRDefault="00026ECC" w:rsidP="009A3EA9">
      <w:pPr>
        <w:rPr>
          <w:b/>
          <w:bCs/>
        </w:rPr>
      </w:pPr>
    </w:p>
    <w:p w14:paraId="4E87015A" w14:textId="77777777" w:rsidR="00026ECC" w:rsidRDefault="00026ECC" w:rsidP="009A3EA9">
      <w:pPr>
        <w:rPr>
          <w:b/>
          <w:bCs/>
        </w:rPr>
      </w:pPr>
    </w:p>
    <w:p w14:paraId="6F729D98" w14:textId="77777777" w:rsidR="00026ECC" w:rsidRDefault="00026ECC" w:rsidP="009A3EA9">
      <w:pPr>
        <w:rPr>
          <w:b/>
          <w:bCs/>
        </w:rPr>
      </w:pPr>
    </w:p>
    <w:p w14:paraId="0664A9D1" w14:textId="77777777" w:rsidR="00026ECC" w:rsidRDefault="00026ECC" w:rsidP="009A3EA9">
      <w:pPr>
        <w:rPr>
          <w:b/>
          <w:bCs/>
        </w:rPr>
      </w:pPr>
    </w:p>
    <w:p w14:paraId="6E77F0AB" w14:textId="77777777" w:rsidR="00026ECC" w:rsidRDefault="00026ECC" w:rsidP="009A3EA9">
      <w:pPr>
        <w:rPr>
          <w:b/>
          <w:bCs/>
        </w:rPr>
      </w:pPr>
    </w:p>
    <w:p w14:paraId="0806E253" w14:textId="77777777" w:rsidR="00026ECC" w:rsidRDefault="00026ECC" w:rsidP="009A3EA9">
      <w:pPr>
        <w:rPr>
          <w:b/>
          <w:bCs/>
        </w:rPr>
      </w:pPr>
    </w:p>
    <w:p w14:paraId="3049A92F" w14:textId="77777777" w:rsidR="00026ECC" w:rsidRDefault="00026ECC" w:rsidP="009A3EA9">
      <w:pPr>
        <w:rPr>
          <w:b/>
          <w:bCs/>
        </w:rPr>
      </w:pPr>
    </w:p>
    <w:p w14:paraId="5FEC9BB1" w14:textId="6F30FFE7" w:rsidR="00270579" w:rsidRDefault="00270579" w:rsidP="008815D8"/>
    <w:p w14:paraId="0E412F21" w14:textId="3E06BF11" w:rsidR="0062461F" w:rsidRDefault="0062461F" w:rsidP="008815D8">
      <w:r w:rsidRPr="00A770BC">
        <w:rPr>
          <w:b/>
          <w:bCs/>
          <w:noProof/>
        </w:rPr>
        <w:lastRenderedPageBreak/>
        <mc:AlternateContent>
          <mc:Choice Requires="wps">
            <w:drawing>
              <wp:anchor distT="45720" distB="45720" distL="114300" distR="114300" simplePos="0" relativeHeight="251651072" behindDoc="0" locked="0" layoutInCell="1" allowOverlap="1" wp14:anchorId="71B88BDF" wp14:editId="4FDADDA0">
                <wp:simplePos x="0" y="0"/>
                <wp:positionH relativeFrom="margin">
                  <wp:posOffset>0</wp:posOffset>
                </wp:positionH>
                <wp:positionV relativeFrom="paragraph">
                  <wp:posOffset>34925</wp:posOffset>
                </wp:positionV>
                <wp:extent cx="5925185" cy="8172450"/>
                <wp:effectExtent l="0" t="0" r="18415" b="19050"/>
                <wp:wrapSquare wrapText="bothSides"/>
                <wp:docPr id="108269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tx2">
                            <a:lumMod val="20000"/>
                            <a:lumOff val="80000"/>
                          </a:schemeClr>
                        </a:solidFill>
                        <a:ln w="9525">
                          <a:solidFill>
                            <a:srgbClr val="000000"/>
                          </a:solidFill>
                          <a:miter lim="800000"/>
                          <a:headEnd/>
                          <a:tailEnd/>
                        </a:ln>
                      </wps:spPr>
                      <wps:txbx>
                        <w:txbxContent>
                          <w:p w14:paraId="753B80CE" w14:textId="77777777" w:rsidR="0062461F" w:rsidRPr="00303519" w:rsidRDefault="0062461F" w:rsidP="00CC6FE8">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88BDF" id="_x0000_s1032" type="#_x0000_t202" style="position:absolute;margin-left:0;margin-top:2.75pt;width:466.55pt;height:643.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" fillcolor="#d5dce4 [671]">
                <v:textbox>
                  <w:txbxContent>
                    <w:p w14:paraId="753B80CE" w14:textId="77777777" w:rsidR="0062461F" w:rsidRPr="00303519" w:rsidRDefault="0062461F" w:rsidP="00CC6FE8">
                      <w:pPr>
                        <w:pStyle w:val="ListParagraph"/>
                        <w:ind w:left="360"/>
                      </w:pPr>
                    </w:p>
                  </w:txbxContent>
                </v:textbox>
                <w10:wrap type="square" anchorx="margin"/>
              </v:shape>
            </w:pict>
          </mc:Fallback>
        </mc:AlternateContent>
      </w:r>
    </w:p>
    <w:p w14:paraId="37AD2CD3" w14:textId="274F1293" w:rsidR="008815D8" w:rsidRPr="00992510" w:rsidRDefault="008D6AC7" w:rsidP="008815D8">
      <w:r w:rsidRPr="00A770BC">
        <w:rPr>
          <w:b/>
          <w:bCs/>
          <w:noProof/>
        </w:rPr>
        <w:lastRenderedPageBreak/>
        <mc:AlternateContent>
          <mc:Choice Requires="wps">
            <w:drawing>
              <wp:anchor distT="45720" distB="45720" distL="114300" distR="114300" simplePos="0" relativeHeight="251664384" behindDoc="0" locked="0" layoutInCell="1" allowOverlap="1" wp14:anchorId="5920B2D6" wp14:editId="51DCF13C">
                <wp:simplePos x="0" y="0"/>
                <wp:positionH relativeFrom="margin">
                  <wp:align>right</wp:align>
                </wp:positionH>
                <wp:positionV relativeFrom="paragraph">
                  <wp:posOffset>4932045</wp:posOffset>
                </wp:positionV>
                <wp:extent cx="5925185" cy="3257550"/>
                <wp:effectExtent l="0" t="0" r="18415" b="19050"/>
                <wp:wrapSquare wrapText="bothSides"/>
                <wp:docPr id="2001130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57550"/>
                        </a:xfrm>
                        <a:prstGeom prst="rect">
                          <a:avLst/>
                        </a:prstGeom>
                        <a:solidFill>
                          <a:schemeClr val="accent2">
                            <a:lumMod val="20000"/>
                            <a:lumOff val="80000"/>
                          </a:schemeClr>
                        </a:solidFill>
                        <a:ln w="9525">
                          <a:solidFill>
                            <a:srgbClr val="000000"/>
                          </a:solidFill>
                          <a:miter lim="800000"/>
                          <a:headEnd/>
                          <a:tailEnd/>
                        </a:ln>
                      </wps:spPr>
                      <wps:txb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0B2D6" id="_x0000_s1033" type="#_x0000_t202" style="position:absolute;margin-left:415.35pt;margin-top:388.35pt;width:466.55pt;height:25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" fillcolor="#fbe4d5 [661]">
                <v:textbo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62336" behindDoc="0" locked="0" layoutInCell="1" allowOverlap="1" wp14:anchorId="59B6C6B4" wp14:editId="086004DB">
                <wp:simplePos x="0" y="0"/>
                <wp:positionH relativeFrom="margin">
                  <wp:align>right</wp:align>
                </wp:positionH>
                <wp:positionV relativeFrom="paragraph">
                  <wp:posOffset>0</wp:posOffset>
                </wp:positionV>
                <wp:extent cx="5925185" cy="4678680"/>
                <wp:effectExtent l="0" t="0" r="18415" b="26670"/>
                <wp:wrapSquare wrapText="bothSides"/>
                <wp:docPr id="430887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678680"/>
                        </a:xfrm>
                        <a:prstGeom prst="rect">
                          <a:avLst/>
                        </a:prstGeom>
                        <a:solidFill>
                          <a:schemeClr val="accent6">
                            <a:lumMod val="20000"/>
                            <a:lumOff val="80000"/>
                          </a:schemeClr>
                        </a:solidFill>
                        <a:ln w="9525">
                          <a:solidFill>
                            <a:srgbClr val="000000"/>
                          </a:solidFill>
                          <a:miter lim="800000"/>
                          <a:headEnd/>
                          <a:tailEnd/>
                        </a:ln>
                      </wps:spPr>
                      <wps:txb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C6B4" id="_x0000_s1034" type="#_x0000_t202" style="position:absolute;margin-left:415.35pt;margin-top:0;width:466.55pt;height:368.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" fillcolor="#e2efd9 [665]">
                <v:textbo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v:textbox>
                <w10:wrap type="square" anchorx="margin"/>
              </v:shape>
            </w:pict>
          </mc:Fallback>
        </mc:AlternateContent>
      </w:r>
      <w:r w:rsidR="00652FDC" w:rsidRPr="00A770BC">
        <w:rPr>
          <w:b/>
          <w:bCs/>
          <w:noProof/>
        </w:rPr>
        <mc:AlternateContent>
          <mc:Choice Requires="wps">
            <w:drawing>
              <wp:anchor distT="45720" distB="45720" distL="114300" distR="114300" simplePos="0" relativeHeight="251665408" behindDoc="0" locked="0" layoutInCell="1" allowOverlap="1" wp14:anchorId="67E25DB3" wp14:editId="00764F4D">
                <wp:simplePos x="0" y="0"/>
                <wp:positionH relativeFrom="margin">
                  <wp:align>right</wp:align>
                </wp:positionH>
                <wp:positionV relativeFrom="paragraph">
                  <wp:posOffset>0</wp:posOffset>
                </wp:positionV>
                <wp:extent cx="5925185" cy="8172450"/>
                <wp:effectExtent l="0" t="0" r="18415" b="19050"/>
                <wp:wrapSquare wrapText="bothSides"/>
                <wp:docPr id="5940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bg2">
                            <a:lumMod val="90000"/>
                          </a:schemeClr>
                        </a:solidFill>
                        <a:ln w="9525">
                          <a:solidFill>
                            <a:srgbClr val="000000"/>
                          </a:solidFill>
                          <a:miter lim="800000"/>
                          <a:headEnd/>
                          <a:tailEnd/>
                        </a:ln>
                      </wps:spPr>
                      <wps:txbx>
                        <w:txbxContent>
                          <w:p w14:paraId="52057781" w14:textId="7FD71562" w:rsidR="00303519" w:rsidRPr="0062461F" w:rsidRDefault="00303519" w:rsidP="0062461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25DB3" id="_x0000_s1035" type="#_x0000_t202" style="position:absolute;margin-left:415.35pt;margin-top:0;width:466.55pt;height:64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" fillcolor="#cfcdcd [2894]">
                <v:textbox>
                  <w:txbxContent>
                    <w:p w14:paraId="52057781" w14:textId="7FD71562" w:rsidR="00303519" w:rsidRPr="0062461F" w:rsidRDefault="00303519" w:rsidP="0062461F">
                      <w:pPr>
                        <w:rPr>
                          <w:b/>
                          <w:bCs/>
                        </w:rPr>
                      </w:pPr>
                    </w:p>
                  </w:txbxContent>
                </v:textbox>
                <w10:wrap type="square" anchorx="margin"/>
              </v:shape>
            </w:pict>
          </mc:Fallback>
        </mc:AlternateContent>
      </w:r>
    </w:p>
    <w:sectPr w:rsidR="008815D8" w:rsidRPr="009925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EC9D" w14:textId="77777777" w:rsidR="00EC740C" w:rsidRDefault="00EC740C" w:rsidP="00B151A4">
      <w:pPr>
        <w:spacing w:after="0" w:line="240" w:lineRule="auto"/>
      </w:pPr>
      <w:r>
        <w:separator/>
      </w:r>
    </w:p>
  </w:endnote>
  <w:endnote w:type="continuationSeparator" w:id="0">
    <w:p w14:paraId="1BCFA0A3" w14:textId="77777777" w:rsidR="00EC740C" w:rsidRDefault="00EC740C" w:rsidP="00B1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24CF" w14:textId="77777777" w:rsidR="0062461F" w:rsidRDefault="0062461F">
    <w:pPr>
      <w:pStyle w:val="Footer"/>
    </w:pPr>
  </w:p>
  <w:p w14:paraId="3C1188CB" w14:textId="77777777" w:rsidR="0062461F" w:rsidRDefault="0062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23E5" w14:textId="77777777" w:rsidR="00EC740C" w:rsidRDefault="00EC740C" w:rsidP="00B151A4">
      <w:pPr>
        <w:spacing w:after="0" w:line="240" w:lineRule="auto"/>
      </w:pPr>
      <w:r>
        <w:separator/>
      </w:r>
    </w:p>
  </w:footnote>
  <w:footnote w:type="continuationSeparator" w:id="0">
    <w:p w14:paraId="631D800E" w14:textId="77777777" w:rsidR="00EC740C" w:rsidRDefault="00EC740C" w:rsidP="00B1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08A"/>
    <w:multiLevelType w:val="hybridMultilevel"/>
    <w:tmpl w:val="0B203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C431F"/>
    <w:multiLevelType w:val="hybridMultilevel"/>
    <w:tmpl w:val="735AD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B75A6"/>
    <w:multiLevelType w:val="hybridMultilevel"/>
    <w:tmpl w:val="FF0E5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3468FB"/>
    <w:multiLevelType w:val="hybridMultilevel"/>
    <w:tmpl w:val="4E1012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395E34"/>
    <w:multiLevelType w:val="hybridMultilevel"/>
    <w:tmpl w:val="803C07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4403F0"/>
    <w:multiLevelType w:val="hybridMultilevel"/>
    <w:tmpl w:val="5656A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D62FFB"/>
    <w:multiLevelType w:val="hybridMultilevel"/>
    <w:tmpl w:val="F9164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F69C4"/>
    <w:multiLevelType w:val="hybridMultilevel"/>
    <w:tmpl w:val="A4364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4D6CAC"/>
    <w:multiLevelType w:val="hybridMultilevel"/>
    <w:tmpl w:val="81FC0D5C"/>
    <w:lvl w:ilvl="0" w:tplc="C3E26E8A">
      <w:start w:val="1"/>
      <w:numFmt w:val="bullet"/>
      <w:lvlText w:val="•"/>
      <w:lvlJc w:val="left"/>
      <w:pPr>
        <w:tabs>
          <w:tab w:val="num" w:pos="720"/>
        </w:tabs>
        <w:ind w:left="720" w:hanging="360"/>
      </w:pPr>
      <w:rPr>
        <w:rFonts w:ascii="Arial" w:hAnsi="Arial" w:hint="default"/>
      </w:rPr>
    </w:lvl>
    <w:lvl w:ilvl="1" w:tplc="353A7D38" w:tentative="1">
      <w:start w:val="1"/>
      <w:numFmt w:val="bullet"/>
      <w:lvlText w:val="•"/>
      <w:lvlJc w:val="left"/>
      <w:pPr>
        <w:tabs>
          <w:tab w:val="num" w:pos="1440"/>
        </w:tabs>
        <w:ind w:left="1440" w:hanging="360"/>
      </w:pPr>
      <w:rPr>
        <w:rFonts w:ascii="Arial" w:hAnsi="Arial" w:hint="default"/>
      </w:rPr>
    </w:lvl>
    <w:lvl w:ilvl="2" w:tplc="490A7CE2" w:tentative="1">
      <w:start w:val="1"/>
      <w:numFmt w:val="bullet"/>
      <w:lvlText w:val="•"/>
      <w:lvlJc w:val="left"/>
      <w:pPr>
        <w:tabs>
          <w:tab w:val="num" w:pos="2160"/>
        </w:tabs>
        <w:ind w:left="2160" w:hanging="360"/>
      </w:pPr>
      <w:rPr>
        <w:rFonts w:ascii="Arial" w:hAnsi="Arial" w:hint="default"/>
      </w:rPr>
    </w:lvl>
    <w:lvl w:ilvl="3" w:tplc="4CF81750" w:tentative="1">
      <w:start w:val="1"/>
      <w:numFmt w:val="bullet"/>
      <w:lvlText w:val="•"/>
      <w:lvlJc w:val="left"/>
      <w:pPr>
        <w:tabs>
          <w:tab w:val="num" w:pos="2880"/>
        </w:tabs>
        <w:ind w:left="2880" w:hanging="360"/>
      </w:pPr>
      <w:rPr>
        <w:rFonts w:ascii="Arial" w:hAnsi="Arial" w:hint="default"/>
      </w:rPr>
    </w:lvl>
    <w:lvl w:ilvl="4" w:tplc="AEBC07AA" w:tentative="1">
      <w:start w:val="1"/>
      <w:numFmt w:val="bullet"/>
      <w:lvlText w:val="•"/>
      <w:lvlJc w:val="left"/>
      <w:pPr>
        <w:tabs>
          <w:tab w:val="num" w:pos="3600"/>
        </w:tabs>
        <w:ind w:left="3600" w:hanging="360"/>
      </w:pPr>
      <w:rPr>
        <w:rFonts w:ascii="Arial" w:hAnsi="Arial" w:hint="default"/>
      </w:rPr>
    </w:lvl>
    <w:lvl w:ilvl="5" w:tplc="65D8A70A" w:tentative="1">
      <w:start w:val="1"/>
      <w:numFmt w:val="bullet"/>
      <w:lvlText w:val="•"/>
      <w:lvlJc w:val="left"/>
      <w:pPr>
        <w:tabs>
          <w:tab w:val="num" w:pos="4320"/>
        </w:tabs>
        <w:ind w:left="4320" w:hanging="360"/>
      </w:pPr>
      <w:rPr>
        <w:rFonts w:ascii="Arial" w:hAnsi="Arial" w:hint="default"/>
      </w:rPr>
    </w:lvl>
    <w:lvl w:ilvl="6" w:tplc="A364E3D8" w:tentative="1">
      <w:start w:val="1"/>
      <w:numFmt w:val="bullet"/>
      <w:lvlText w:val="•"/>
      <w:lvlJc w:val="left"/>
      <w:pPr>
        <w:tabs>
          <w:tab w:val="num" w:pos="5040"/>
        </w:tabs>
        <w:ind w:left="5040" w:hanging="360"/>
      </w:pPr>
      <w:rPr>
        <w:rFonts w:ascii="Arial" w:hAnsi="Arial" w:hint="default"/>
      </w:rPr>
    </w:lvl>
    <w:lvl w:ilvl="7" w:tplc="6EB0B35A" w:tentative="1">
      <w:start w:val="1"/>
      <w:numFmt w:val="bullet"/>
      <w:lvlText w:val="•"/>
      <w:lvlJc w:val="left"/>
      <w:pPr>
        <w:tabs>
          <w:tab w:val="num" w:pos="5760"/>
        </w:tabs>
        <w:ind w:left="5760" w:hanging="360"/>
      </w:pPr>
      <w:rPr>
        <w:rFonts w:ascii="Arial" w:hAnsi="Arial" w:hint="default"/>
      </w:rPr>
    </w:lvl>
    <w:lvl w:ilvl="8" w:tplc="2544FD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B771EA"/>
    <w:multiLevelType w:val="hybridMultilevel"/>
    <w:tmpl w:val="C9D69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03B7A"/>
    <w:multiLevelType w:val="hybridMultilevel"/>
    <w:tmpl w:val="F0D48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D12C0F"/>
    <w:multiLevelType w:val="hybridMultilevel"/>
    <w:tmpl w:val="11C06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29543F"/>
    <w:multiLevelType w:val="hybridMultilevel"/>
    <w:tmpl w:val="6C020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843103"/>
    <w:multiLevelType w:val="hybridMultilevel"/>
    <w:tmpl w:val="38E408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7D77A6"/>
    <w:multiLevelType w:val="hybridMultilevel"/>
    <w:tmpl w:val="F9E8D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0F5C67"/>
    <w:multiLevelType w:val="hybridMultilevel"/>
    <w:tmpl w:val="55225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5A2A3A"/>
    <w:multiLevelType w:val="hybridMultilevel"/>
    <w:tmpl w:val="66E84B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1950A8"/>
    <w:multiLevelType w:val="hybridMultilevel"/>
    <w:tmpl w:val="0076F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243337"/>
    <w:multiLevelType w:val="hybridMultilevel"/>
    <w:tmpl w:val="17F8EC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6C73C2"/>
    <w:multiLevelType w:val="hybridMultilevel"/>
    <w:tmpl w:val="5588D6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F63819"/>
    <w:multiLevelType w:val="hybridMultilevel"/>
    <w:tmpl w:val="C1022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127D26"/>
    <w:multiLevelType w:val="hybridMultilevel"/>
    <w:tmpl w:val="024A1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1C45C2"/>
    <w:multiLevelType w:val="hybridMultilevel"/>
    <w:tmpl w:val="E1F03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4D1C4D"/>
    <w:multiLevelType w:val="hybridMultilevel"/>
    <w:tmpl w:val="F46C7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C641CE"/>
    <w:multiLevelType w:val="hybridMultilevel"/>
    <w:tmpl w:val="9E78D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663080"/>
    <w:multiLevelType w:val="hybridMultilevel"/>
    <w:tmpl w:val="9262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CA641A"/>
    <w:multiLevelType w:val="hybridMultilevel"/>
    <w:tmpl w:val="12F0E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4878DF"/>
    <w:multiLevelType w:val="hybridMultilevel"/>
    <w:tmpl w:val="94EED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2249912">
    <w:abstractNumId w:val="23"/>
  </w:num>
  <w:num w:numId="2" w16cid:durableId="1497841791">
    <w:abstractNumId w:val="2"/>
  </w:num>
  <w:num w:numId="3" w16cid:durableId="43331597">
    <w:abstractNumId w:val="7"/>
  </w:num>
  <w:num w:numId="4" w16cid:durableId="551498786">
    <w:abstractNumId w:val="10"/>
  </w:num>
  <w:num w:numId="5" w16cid:durableId="968507835">
    <w:abstractNumId w:val="14"/>
  </w:num>
  <w:num w:numId="6" w16cid:durableId="834414667">
    <w:abstractNumId w:val="1"/>
  </w:num>
  <w:num w:numId="7" w16cid:durableId="643196550">
    <w:abstractNumId w:val="22"/>
  </w:num>
  <w:num w:numId="8" w16cid:durableId="256059843">
    <w:abstractNumId w:val="19"/>
  </w:num>
  <w:num w:numId="9" w16cid:durableId="297415791">
    <w:abstractNumId w:val="11"/>
  </w:num>
  <w:num w:numId="10" w16cid:durableId="16395952">
    <w:abstractNumId w:val="20"/>
  </w:num>
  <w:num w:numId="11" w16cid:durableId="1503666693">
    <w:abstractNumId w:val="12"/>
  </w:num>
  <w:num w:numId="12" w16cid:durableId="1547180529">
    <w:abstractNumId w:val="25"/>
  </w:num>
  <w:num w:numId="13" w16cid:durableId="1019116037">
    <w:abstractNumId w:val="27"/>
  </w:num>
  <w:num w:numId="14" w16cid:durableId="1349870823">
    <w:abstractNumId w:val="6"/>
  </w:num>
  <w:num w:numId="15" w16cid:durableId="653679150">
    <w:abstractNumId w:val="18"/>
  </w:num>
  <w:num w:numId="16" w16cid:durableId="216212794">
    <w:abstractNumId w:val="15"/>
  </w:num>
  <w:num w:numId="17" w16cid:durableId="1482575075">
    <w:abstractNumId w:val="17"/>
  </w:num>
  <w:num w:numId="18" w16cid:durableId="1575163614">
    <w:abstractNumId w:val="0"/>
  </w:num>
  <w:num w:numId="19" w16cid:durableId="1901820848">
    <w:abstractNumId w:val="13"/>
  </w:num>
  <w:num w:numId="20" w16cid:durableId="637027746">
    <w:abstractNumId w:val="8"/>
  </w:num>
  <w:num w:numId="21" w16cid:durableId="226111966">
    <w:abstractNumId w:val="9"/>
  </w:num>
  <w:num w:numId="22" w16cid:durableId="2072192214">
    <w:abstractNumId w:val="16"/>
  </w:num>
  <w:num w:numId="23" w16cid:durableId="1792555731">
    <w:abstractNumId w:val="24"/>
  </w:num>
  <w:num w:numId="24" w16cid:durableId="617955244">
    <w:abstractNumId w:val="21"/>
  </w:num>
  <w:num w:numId="25" w16cid:durableId="2041320988">
    <w:abstractNumId w:val="26"/>
  </w:num>
  <w:num w:numId="26" w16cid:durableId="1360201768">
    <w:abstractNumId w:val="3"/>
  </w:num>
  <w:num w:numId="27" w16cid:durableId="1632712177">
    <w:abstractNumId w:val="5"/>
  </w:num>
  <w:num w:numId="28" w16cid:durableId="1057707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A4"/>
    <w:rsid w:val="00000A36"/>
    <w:rsid w:val="000043CA"/>
    <w:rsid w:val="0001004B"/>
    <w:rsid w:val="0001011C"/>
    <w:rsid w:val="00017979"/>
    <w:rsid w:val="00020979"/>
    <w:rsid w:val="00026ECC"/>
    <w:rsid w:val="00030274"/>
    <w:rsid w:val="00030473"/>
    <w:rsid w:val="00037741"/>
    <w:rsid w:val="00045489"/>
    <w:rsid w:val="00047807"/>
    <w:rsid w:val="0005206B"/>
    <w:rsid w:val="00075AA1"/>
    <w:rsid w:val="00081464"/>
    <w:rsid w:val="00093AF3"/>
    <w:rsid w:val="000A71B1"/>
    <w:rsid w:val="000B370C"/>
    <w:rsid w:val="000C20A3"/>
    <w:rsid w:val="000C2ECC"/>
    <w:rsid w:val="000C34B6"/>
    <w:rsid w:val="000C5BC8"/>
    <w:rsid w:val="000C79BF"/>
    <w:rsid w:val="000D2837"/>
    <w:rsid w:val="000D45E8"/>
    <w:rsid w:val="000D500B"/>
    <w:rsid w:val="000D637B"/>
    <w:rsid w:val="000F11E1"/>
    <w:rsid w:val="000F444D"/>
    <w:rsid w:val="00101AC8"/>
    <w:rsid w:val="00107201"/>
    <w:rsid w:val="00107A5E"/>
    <w:rsid w:val="001106CE"/>
    <w:rsid w:val="001160C5"/>
    <w:rsid w:val="001235B7"/>
    <w:rsid w:val="001243E5"/>
    <w:rsid w:val="00131DEE"/>
    <w:rsid w:val="00132D7D"/>
    <w:rsid w:val="00134A0D"/>
    <w:rsid w:val="00135466"/>
    <w:rsid w:val="00135A88"/>
    <w:rsid w:val="00155BF8"/>
    <w:rsid w:val="0015792C"/>
    <w:rsid w:val="001664C6"/>
    <w:rsid w:val="0016744F"/>
    <w:rsid w:val="001706C4"/>
    <w:rsid w:val="001759A6"/>
    <w:rsid w:val="00176CC6"/>
    <w:rsid w:val="001771A1"/>
    <w:rsid w:val="00181A8C"/>
    <w:rsid w:val="001839D5"/>
    <w:rsid w:val="00184CE7"/>
    <w:rsid w:val="00191781"/>
    <w:rsid w:val="00196DBA"/>
    <w:rsid w:val="00196F67"/>
    <w:rsid w:val="001A0A75"/>
    <w:rsid w:val="001B6EC8"/>
    <w:rsid w:val="001C442E"/>
    <w:rsid w:val="001C4A20"/>
    <w:rsid w:val="001C4B72"/>
    <w:rsid w:val="001D0E27"/>
    <w:rsid w:val="001D37FC"/>
    <w:rsid w:val="001D42C8"/>
    <w:rsid w:val="001D5282"/>
    <w:rsid w:val="001D53E4"/>
    <w:rsid w:val="001D7859"/>
    <w:rsid w:val="001E0C88"/>
    <w:rsid w:val="001E52F3"/>
    <w:rsid w:val="001E7BF5"/>
    <w:rsid w:val="001F08E6"/>
    <w:rsid w:val="001F3032"/>
    <w:rsid w:val="002066D5"/>
    <w:rsid w:val="00214B42"/>
    <w:rsid w:val="00215002"/>
    <w:rsid w:val="002205CB"/>
    <w:rsid w:val="0022608A"/>
    <w:rsid w:val="00227571"/>
    <w:rsid w:val="0023563A"/>
    <w:rsid w:val="00242B45"/>
    <w:rsid w:val="00270579"/>
    <w:rsid w:val="002936F2"/>
    <w:rsid w:val="002977CC"/>
    <w:rsid w:val="002A433C"/>
    <w:rsid w:val="002A443E"/>
    <w:rsid w:val="002A584C"/>
    <w:rsid w:val="002B58D8"/>
    <w:rsid w:val="002C1928"/>
    <w:rsid w:val="002C418A"/>
    <w:rsid w:val="002C7682"/>
    <w:rsid w:val="002D3E9A"/>
    <w:rsid w:val="002D7B28"/>
    <w:rsid w:val="002E4A09"/>
    <w:rsid w:val="002F155F"/>
    <w:rsid w:val="002F541E"/>
    <w:rsid w:val="002F5814"/>
    <w:rsid w:val="00303519"/>
    <w:rsid w:val="00313384"/>
    <w:rsid w:val="003145F8"/>
    <w:rsid w:val="00316233"/>
    <w:rsid w:val="00316B6C"/>
    <w:rsid w:val="00317ACE"/>
    <w:rsid w:val="003223EB"/>
    <w:rsid w:val="00322811"/>
    <w:rsid w:val="00324980"/>
    <w:rsid w:val="003342D0"/>
    <w:rsid w:val="00336AF9"/>
    <w:rsid w:val="00341BFA"/>
    <w:rsid w:val="0034590D"/>
    <w:rsid w:val="00350663"/>
    <w:rsid w:val="00350F0A"/>
    <w:rsid w:val="00350F5E"/>
    <w:rsid w:val="0035420A"/>
    <w:rsid w:val="00357213"/>
    <w:rsid w:val="00376EDA"/>
    <w:rsid w:val="00377622"/>
    <w:rsid w:val="003849E7"/>
    <w:rsid w:val="00396C4B"/>
    <w:rsid w:val="00396DA0"/>
    <w:rsid w:val="003A2F3E"/>
    <w:rsid w:val="003A2FA5"/>
    <w:rsid w:val="003A73F9"/>
    <w:rsid w:val="003B1C0F"/>
    <w:rsid w:val="003B3FDF"/>
    <w:rsid w:val="003B75A7"/>
    <w:rsid w:val="003C5745"/>
    <w:rsid w:val="003C701D"/>
    <w:rsid w:val="003C7E9C"/>
    <w:rsid w:val="003D4864"/>
    <w:rsid w:val="003E0776"/>
    <w:rsid w:val="003E7B1F"/>
    <w:rsid w:val="003F60F0"/>
    <w:rsid w:val="004013F2"/>
    <w:rsid w:val="00402A16"/>
    <w:rsid w:val="004038EC"/>
    <w:rsid w:val="00404A9C"/>
    <w:rsid w:val="00405B48"/>
    <w:rsid w:val="0041053F"/>
    <w:rsid w:val="00426E3D"/>
    <w:rsid w:val="00433011"/>
    <w:rsid w:val="00436C33"/>
    <w:rsid w:val="00437D43"/>
    <w:rsid w:val="004426D2"/>
    <w:rsid w:val="00455F0A"/>
    <w:rsid w:val="00465780"/>
    <w:rsid w:val="00473D7B"/>
    <w:rsid w:val="00475120"/>
    <w:rsid w:val="00486A93"/>
    <w:rsid w:val="0049108B"/>
    <w:rsid w:val="00492DA3"/>
    <w:rsid w:val="00492DAE"/>
    <w:rsid w:val="0049485D"/>
    <w:rsid w:val="00495D52"/>
    <w:rsid w:val="00495E43"/>
    <w:rsid w:val="00496B48"/>
    <w:rsid w:val="004A0E7A"/>
    <w:rsid w:val="004A2425"/>
    <w:rsid w:val="004A7232"/>
    <w:rsid w:val="004A7C1C"/>
    <w:rsid w:val="004C1286"/>
    <w:rsid w:val="004C230C"/>
    <w:rsid w:val="004C448B"/>
    <w:rsid w:val="004C495B"/>
    <w:rsid w:val="004C5497"/>
    <w:rsid w:val="004D183B"/>
    <w:rsid w:val="004D63A4"/>
    <w:rsid w:val="004D75A7"/>
    <w:rsid w:val="004E07B5"/>
    <w:rsid w:val="004E0B82"/>
    <w:rsid w:val="004E1D7C"/>
    <w:rsid w:val="004F2E98"/>
    <w:rsid w:val="00500252"/>
    <w:rsid w:val="00500E60"/>
    <w:rsid w:val="00501F70"/>
    <w:rsid w:val="00503060"/>
    <w:rsid w:val="00505AE8"/>
    <w:rsid w:val="005063F2"/>
    <w:rsid w:val="0051112B"/>
    <w:rsid w:val="00512D1C"/>
    <w:rsid w:val="005159ED"/>
    <w:rsid w:val="00515A98"/>
    <w:rsid w:val="005163E7"/>
    <w:rsid w:val="005168CA"/>
    <w:rsid w:val="00524119"/>
    <w:rsid w:val="005301AC"/>
    <w:rsid w:val="00531B3F"/>
    <w:rsid w:val="00531CDB"/>
    <w:rsid w:val="00531F73"/>
    <w:rsid w:val="005324C8"/>
    <w:rsid w:val="00532A78"/>
    <w:rsid w:val="00550238"/>
    <w:rsid w:val="00553B80"/>
    <w:rsid w:val="005548B7"/>
    <w:rsid w:val="00555300"/>
    <w:rsid w:val="0056242D"/>
    <w:rsid w:val="00563B40"/>
    <w:rsid w:val="00564746"/>
    <w:rsid w:val="00572AD2"/>
    <w:rsid w:val="00573612"/>
    <w:rsid w:val="005814B3"/>
    <w:rsid w:val="00581685"/>
    <w:rsid w:val="00581D08"/>
    <w:rsid w:val="00582395"/>
    <w:rsid w:val="00585073"/>
    <w:rsid w:val="00586CCF"/>
    <w:rsid w:val="00591F11"/>
    <w:rsid w:val="00594AF4"/>
    <w:rsid w:val="00595E0B"/>
    <w:rsid w:val="00596319"/>
    <w:rsid w:val="005A1F3A"/>
    <w:rsid w:val="005A31EE"/>
    <w:rsid w:val="005B0702"/>
    <w:rsid w:val="005B17C7"/>
    <w:rsid w:val="005B2DA1"/>
    <w:rsid w:val="005B701D"/>
    <w:rsid w:val="005D01B6"/>
    <w:rsid w:val="005E072F"/>
    <w:rsid w:val="005E2211"/>
    <w:rsid w:val="005E248D"/>
    <w:rsid w:val="00604D22"/>
    <w:rsid w:val="00611470"/>
    <w:rsid w:val="00613FA3"/>
    <w:rsid w:val="00616060"/>
    <w:rsid w:val="00617B5A"/>
    <w:rsid w:val="00620F0A"/>
    <w:rsid w:val="00623AAF"/>
    <w:rsid w:val="0062461F"/>
    <w:rsid w:val="006269CB"/>
    <w:rsid w:val="00627AC5"/>
    <w:rsid w:val="006303DD"/>
    <w:rsid w:val="0063148D"/>
    <w:rsid w:val="00634FA6"/>
    <w:rsid w:val="00635E2B"/>
    <w:rsid w:val="006362C2"/>
    <w:rsid w:val="00646B85"/>
    <w:rsid w:val="00651597"/>
    <w:rsid w:val="00652FDC"/>
    <w:rsid w:val="00660869"/>
    <w:rsid w:val="00660E82"/>
    <w:rsid w:val="00671C1C"/>
    <w:rsid w:val="00682B3C"/>
    <w:rsid w:val="006856CA"/>
    <w:rsid w:val="006908CF"/>
    <w:rsid w:val="0069432D"/>
    <w:rsid w:val="00694B32"/>
    <w:rsid w:val="00696039"/>
    <w:rsid w:val="006A1AFE"/>
    <w:rsid w:val="006B1C02"/>
    <w:rsid w:val="006B36DB"/>
    <w:rsid w:val="006B3CB5"/>
    <w:rsid w:val="006B4824"/>
    <w:rsid w:val="006C66EA"/>
    <w:rsid w:val="006E098F"/>
    <w:rsid w:val="006E3760"/>
    <w:rsid w:val="006E4D00"/>
    <w:rsid w:val="006F3FB7"/>
    <w:rsid w:val="006F62D0"/>
    <w:rsid w:val="006F643A"/>
    <w:rsid w:val="006F77B5"/>
    <w:rsid w:val="00701784"/>
    <w:rsid w:val="00702164"/>
    <w:rsid w:val="00706771"/>
    <w:rsid w:val="0071002A"/>
    <w:rsid w:val="007146A5"/>
    <w:rsid w:val="00715A67"/>
    <w:rsid w:val="00716F7C"/>
    <w:rsid w:val="00716FEB"/>
    <w:rsid w:val="00721ABC"/>
    <w:rsid w:val="00722E93"/>
    <w:rsid w:val="00725BE0"/>
    <w:rsid w:val="00731968"/>
    <w:rsid w:val="007441C6"/>
    <w:rsid w:val="007541F5"/>
    <w:rsid w:val="00757744"/>
    <w:rsid w:val="0076007C"/>
    <w:rsid w:val="00761DFF"/>
    <w:rsid w:val="00765CF5"/>
    <w:rsid w:val="00767FA7"/>
    <w:rsid w:val="007708E6"/>
    <w:rsid w:val="00771596"/>
    <w:rsid w:val="00773AFC"/>
    <w:rsid w:val="00774375"/>
    <w:rsid w:val="007834CB"/>
    <w:rsid w:val="007850ED"/>
    <w:rsid w:val="00794843"/>
    <w:rsid w:val="007A1297"/>
    <w:rsid w:val="007A4769"/>
    <w:rsid w:val="007A53E4"/>
    <w:rsid w:val="007A5B4B"/>
    <w:rsid w:val="007B17CB"/>
    <w:rsid w:val="007C0EC4"/>
    <w:rsid w:val="007C3D61"/>
    <w:rsid w:val="007C46BF"/>
    <w:rsid w:val="007D1477"/>
    <w:rsid w:val="007D31BF"/>
    <w:rsid w:val="007E12C0"/>
    <w:rsid w:val="007E5215"/>
    <w:rsid w:val="007F0DF2"/>
    <w:rsid w:val="007F1319"/>
    <w:rsid w:val="007F22E1"/>
    <w:rsid w:val="007F41BF"/>
    <w:rsid w:val="007F5ED2"/>
    <w:rsid w:val="007F6C26"/>
    <w:rsid w:val="007F6E3C"/>
    <w:rsid w:val="007F7EDA"/>
    <w:rsid w:val="00802241"/>
    <w:rsid w:val="00803321"/>
    <w:rsid w:val="00806463"/>
    <w:rsid w:val="00814752"/>
    <w:rsid w:val="008166B3"/>
    <w:rsid w:val="00816B69"/>
    <w:rsid w:val="0082103E"/>
    <w:rsid w:val="00822517"/>
    <w:rsid w:val="00824AAB"/>
    <w:rsid w:val="00833EB6"/>
    <w:rsid w:val="00836E62"/>
    <w:rsid w:val="00841C70"/>
    <w:rsid w:val="00847EA2"/>
    <w:rsid w:val="00873B32"/>
    <w:rsid w:val="00873BDE"/>
    <w:rsid w:val="00874237"/>
    <w:rsid w:val="00881215"/>
    <w:rsid w:val="008815D8"/>
    <w:rsid w:val="008913B6"/>
    <w:rsid w:val="008917D5"/>
    <w:rsid w:val="008924D3"/>
    <w:rsid w:val="00892BDE"/>
    <w:rsid w:val="008968F9"/>
    <w:rsid w:val="008973D3"/>
    <w:rsid w:val="008A5B29"/>
    <w:rsid w:val="008A6B01"/>
    <w:rsid w:val="008A713C"/>
    <w:rsid w:val="008B17FD"/>
    <w:rsid w:val="008B42A1"/>
    <w:rsid w:val="008C503A"/>
    <w:rsid w:val="008D6AC7"/>
    <w:rsid w:val="008E4F6A"/>
    <w:rsid w:val="008E5072"/>
    <w:rsid w:val="008E68AB"/>
    <w:rsid w:val="008F49AC"/>
    <w:rsid w:val="008F6E3D"/>
    <w:rsid w:val="00901D32"/>
    <w:rsid w:val="00907DC4"/>
    <w:rsid w:val="009117E7"/>
    <w:rsid w:val="009125F3"/>
    <w:rsid w:val="00922C73"/>
    <w:rsid w:val="00926B26"/>
    <w:rsid w:val="00930DB7"/>
    <w:rsid w:val="00935903"/>
    <w:rsid w:val="00946EBA"/>
    <w:rsid w:val="00953090"/>
    <w:rsid w:val="009536EC"/>
    <w:rsid w:val="0095461E"/>
    <w:rsid w:val="00954B4A"/>
    <w:rsid w:val="00956922"/>
    <w:rsid w:val="00964848"/>
    <w:rsid w:val="00970ECA"/>
    <w:rsid w:val="00971931"/>
    <w:rsid w:val="009737BD"/>
    <w:rsid w:val="00974ADC"/>
    <w:rsid w:val="009779BD"/>
    <w:rsid w:val="00992510"/>
    <w:rsid w:val="009953D7"/>
    <w:rsid w:val="00995767"/>
    <w:rsid w:val="009A3484"/>
    <w:rsid w:val="009A3EA9"/>
    <w:rsid w:val="009A4350"/>
    <w:rsid w:val="009A46AC"/>
    <w:rsid w:val="009A54FD"/>
    <w:rsid w:val="009A59BB"/>
    <w:rsid w:val="009A5CBA"/>
    <w:rsid w:val="009A7212"/>
    <w:rsid w:val="009B3E4F"/>
    <w:rsid w:val="009B424B"/>
    <w:rsid w:val="009B5D3A"/>
    <w:rsid w:val="009B7EFB"/>
    <w:rsid w:val="009C7BDA"/>
    <w:rsid w:val="009D05D4"/>
    <w:rsid w:val="009D1513"/>
    <w:rsid w:val="009E100C"/>
    <w:rsid w:val="009E399C"/>
    <w:rsid w:val="009E3D9A"/>
    <w:rsid w:val="009E5561"/>
    <w:rsid w:val="009F2B31"/>
    <w:rsid w:val="00A029CA"/>
    <w:rsid w:val="00A033AB"/>
    <w:rsid w:val="00A12D67"/>
    <w:rsid w:val="00A239FF"/>
    <w:rsid w:val="00A262E3"/>
    <w:rsid w:val="00A26937"/>
    <w:rsid w:val="00A27D47"/>
    <w:rsid w:val="00A32033"/>
    <w:rsid w:val="00A3247E"/>
    <w:rsid w:val="00A40079"/>
    <w:rsid w:val="00A4276F"/>
    <w:rsid w:val="00A435E8"/>
    <w:rsid w:val="00A479B3"/>
    <w:rsid w:val="00A50726"/>
    <w:rsid w:val="00A51691"/>
    <w:rsid w:val="00A51C9D"/>
    <w:rsid w:val="00A56689"/>
    <w:rsid w:val="00A60AFD"/>
    <w:rsid w:val="00A6757A"/>
    <w:rsid w:val="00A70B6E"/>
    <w:rsid w:val="00A74633"/>
    <w:rsid w:val="00A770BC"/>
    <w:rsid w:val="00A80F56"/>
    <w:rsid w:val="00A81161"/>
    <w:rsid w:val="00A815B6"/>
    <w:rsid w:val="00A823A8"/>
    <w:rsid w:val="00A83833"/>
    <w:rsid w:val="00A95ACA"/>
    <w:rsid w:val="00A978B8"/>
    <w:rsid w:val="00AA18BD"/>
    <w:rsid w:val="00AB2856"/>
    <w:rsid w:val="00AB3228"/>
    <w:rsid w:val="00AB4950"/>
    <w:rsid w:val="00AD7473"/>
    <w:rsid w:val="00AE5DC6"/>
    <w:rsid w:val="00AF2955"/>
    <w:rsid w:val="00AF3300"/>
    <w:rsid w:val="00AF731A"/>
    <w:rsid w:val="00AF7D8A"/>
    <w:rsid w:val="00B03629"/>
    <w:rsid w:val="00B05C63"/>
    <w:rsid w:val="00B151A4"/>
    <w:rsid w:val="00B2026C"/>
    <w:rsid w:val="00B2208B"/>
    <w:rsid w:val="00B2326D"/>
    <w:rsid w:val="00B322C0"/>
    <w:rsid w:val="00B333B6"/>
    <w:rsid w:val="00B44EC0"/>
    <w:rsid w:val="00B47820"/>
    <w:rsid w:val="00B54DB9"/>
    <w:rsid w:val="00B56A0A"/>
    <w:rsid w:val="00B57222"/>
    <w:rsid w:val="00B716FC"/>
    <w:rsid w:val="00B71914"/>
    <w:rsid w:val="00B85CCD"/>
    <w:rsid w:val="00B85D10"/>
    <w:rsid w:val="00B860AD"/>
    <w:rsid w:val="00B91876"/>
    <w:rsid w:val="00B97DF0"/>
    <w:rsid w:val="00B97EAB"/>
    <w:rsid w:val="00BA14D8"/>
    <w:rsid w:val="00BA2584"/>
    <w:rsid w:val="00BB141E"/>
    <w:rsid w:val="00BB1CA3"/>
    <w:rsid w:val="00BC0773"/>
    <w:rsid w:val="00BC1374"/>
    <w:rsid w:val="00BC2374"/>
    <w:rsid w:val="00BE040D"/>
    <w:rsid w:val="00BE5DFC"/>
    <w:rsid w:val="00BE7E05"/>
    <w:rsid w:val="00C010DD"/>
    <w:rsid w:val="00C0296C"/>
    <w:rsid w:val="00C03027"/>
    <w:rsid w:val="00C15454"/>
    <w:rsid w:val="00C22540"/>
    <w:rsid w:val="00C338EE"/>
    <w:rsid w:val="00C42DDE"/>
    <w:rsid w:val="00C46F09"/>
    <w:rsid w:val="00C53BDD"/>
    <w:rsid w:val="00C57272"/>
    <w:rsid w:val="00C66D98"/>
    <w:rsid w:val="00C730C7"/>
    <w:rsid w:val="00C7613C"/>
    <w:rsid w:val="00C7655F"/>
    <w:rsid w:val="00C77774"/>
    <w:rsid w:val="00C90608"/>
    <w:rsid w:val="00C90816"/>
    <w:rsid w:val="00CA24B7"/>
    <w:rsid w:val="00CA3D73"/>
    <w:rsid w:val="00CB36FD"/>
    <w:rsid w:val="00CB4A4B"/>
    <w:rsid w:val="00CB6CA0"/>
    <w:rsid w:val="00CC208A"/>
    <w:rsid w:val="00CC5099"/>
    <w:rsid w:val="00CC6FE8"/>
    <w:rsid w:val="00CD1034"/>
    <w:rsid w:val="00CD12DD"/>
    <w:rsid w:val="00CE06FF"/>
    <w:rsid w:val="00CE22C5"/>
    <w:rsid w:val="00CE50A7"/>
    <w:rsid w:val="00CE614E"/>
    <w:rsid w:val="00D02165"/>
    <w:rsid w:val="00D0623B"/>
    <w:rsid w:val="00D06BB8"/>
    <w:rsid w:val="00D073CF"/>
    <w:rsid w:val="00D1373B"/>
    <w:rsid w:val="00D15F1C"/>
    <w:rsid w:val="00D20277"/>
    <w:rsid w:val="00D261E6"/>
    <w:rsid w:val="00D27B24"/>
    <w:rsid w:val="00D306E0"/>
    <w:rsid w:val="00D30884"/>
    <w:rsid w:val="00D309FE"/>
    <w:rsid w:val="00D3165E"/>
    <w:rsid w:val="00D3327E"/>
    <w:rsid w:val="00D37196"/>
    <w:rsid w:val="00D40AC8"/>
    <w:rsid w:val="00D468D2"/>
    <w:rsid w:val="00D504F4"/>
    <w:rsid w:val="00D52B6A"/>
    <w:rsid w:val="00D52D95"/>
    <w:rsid w:val="00D54DA7"/>
    <w:rsid w:val="00D55218"/>
    <w:rsid w:val="00D55E92"/>
    <w:rsid w:val="00D60DAB"/>
    <w:rsid w:val="00D67272"/>
    <w:rsid w:val="00D71187"/>
    <w:rsid w:val="00D72582"/>
    <w:rsid w:val="00D74C2E"/>
    <w:rsid w:val="00D8035C"/>
    <w:rsid w:val="00D839C1"/>
    <w:rsid w:val="00D864C1"/>
    <w:rsid w:val="00D92D0D"/>
    <w:rsid w:val="00D9439E"/>
    <w:rsid w:val="00DA7747"/>
    <w:rsid w:val="00DA7831"/>
    <w:rsid w:val="00DB233B"/>
    <w:rsid w:val="00DB23B1"/>
    <w:rsid w:val="00DB76A3"/>
    <w:rsid w:val="00DC621D"/>
    <w:rsid w:val="00DD0AD9"/>
    <w:rsid w:val="00DD5EA9"/>
    <w:rsid w:val="00DD6970"/>
    <w:rsid w:val="00DE7A58"/>
    <w:rsid w:val="00DF24C7"/>
    <w:rsid w:val="00E00BFB"/>
    <w:rsid w:val="00E15A76"/>
    <w:rsid w:val="00E1715F"/>
    <w:rsid w:val="00E21495"/>
    <w:rsid w:val="00E27D69"/>
    <w:rsid w:val="00E316CF"/>
    <w:rsid w:val="00E373ED"/>
    <w:rsid w:val="00E42E6A"/>
    <w:rsid w:val="00E45FF0"/>
    <w:rsid w:val="00E50C1D"/>
    <w:rsid w:val="00E52108"/>
    <w:rsid w:val="00E622DA"/>
    <w:rsid w:val="00E64A04"/>
    <w:rsid w:val="00E709F7"/>
    <w:rsid w:val="00E8486B"/>
    <w:rsid w:val="00E84E11"/>
    <w:rsid w:val="00E91715"/>
    <w:rsid w:val="00E92162"/>
    <w:rsid w:val="00E9413B"/>
    <w:rsid w:val="00E9442F"/>
    <w:rsid w:val="00E953BA"/>
    <w:rsid w:val="00E958F9"/>
    <w:rsid w:val="00EA2DD3"/>
    <w:rsid w:val="00EA397D"/>
    <w:rsid w:val="00EA4B94"/>
    <w:rsid w:val="00EA701E"/>
    <w:rsid w:val="00EA716B"/>
    <w:rsid w:val="00EA7DE6"/>
    <w:rsid w:val="00EC38D1"/>
    <w:rsid w:val="00EC5752"/>
    <w:rsid w:val="00EC740C"/>
    <w:rsid w:val="00ED21E7"/>
    <w:rsid w:val="00ED698C"/>
    <w:rsid w:val="00EE0CA8"/>
    <w:rsid w:val="00EF161D"/>
    <w:rsid w:val="00EF1F29"/>
    <w:rsid w:val="00EF6D68"/>
    <w:rsid w:val="00F005A5"/>
    <w:rsid w:val="00F03D53"/>
    <w:rsid w:val="00F06101"/>
    <w:rsid w:val="00F130FB"/>
    <w:rsid w:val="00F21C3E"/>
    <w:rsid w:val="00F220A6"/>
    <w:rsid w:val="00F3086A"/>
    <w:rsid w:val="00F321A2"/>
    <w:rsid w:val="00F374EE"/>
    <w:rsid w:val="00F40101"/>
    <w:rsid w:val="00F44E0A"/>
    <w:rsid w:val="00F47E10"/>
    <w:rsid w:val="00F53BAB"/>
    <w:rsid w:val="00F5474E"/>
    <w:rsid w:val="00F573FC"/>
    <w:rsid w:val="00F60140"/>
    <w:rsid w:val="00F66E20"/>
    <w:rsid w:val="00F67B4A"/>
    <w:rsid w:val="00F67F65"/>
    <w:rsid w:val="00F70C47"/>
    <w:rsid w:val="00F71452"/>
    <w:rsid w:val="00F837C3"/>
    <w:rsid w:val="00F85C9E"/>
    <w:rsid w:val="00F87266"/>
    <w:rsid w:val="00F911C4"/>
    <w:rsid w:val="00FA7338"/>
    <w:rsid w:val="00FB3717"/>
    <w:rsid w:val="00FB5898"/>
    <w:rsid w:val="00FB6929"/>
    <w:rsid w:val="00FC7D1F"/>
    <w:rsid w:val="00FD1394"/>
    <w:rsid w:val="00FD1E13"/>
    <w:rsid w:val="00FD5DDA"/>
    <w:rsid w:val="00FE0ACF"/>
    <w:rsid w:val="00FE1CF9"/>
    <w:rsid w:val="00FE4A06"/>
    <w:rsid w:val="00FE6770"/>
    <w:rsid w:val="00FE794E"/>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34E9"/>
  <w15:chartTrackingRefBased/>
  <w15:docId w15:val="{76C8E090-D5A8-4B90-8BDE-F528E565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A4"/>
  </w:style>
  <w:style w:type="paragraph" w:styleId="Footer">
    <w:name w:val="footer"/>
    <w:basedOn w:val="Normal"/>
    <w:link w:val="FooterChar"/>
    <w:uiPriority w:val="99"/>
    <w:unhideWhenUsed/>
    <w:rsid w:val="00B1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A4"/>
  </w:style>
  <w:style w:type="paragraph" w:styleId="ListParagraph">
    <w:name w:val="List Paragraph"/>
    <w:basedOn w:val="Normal"/>
    <w:uiPriority w:val="34"/>
    <w:qFormat/>
    <w:rsid w:val="00B1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852">
      <w:bodyDiv w:val="1"/>
      <w:marLeft w:val="0"/>
      <w:marRight w:val="0"/>
      <w:marTop w:val="0"/>
      <w:marBottom w:val="0"/>
      <w:divBdr>
        <w:top w:val="none" w:sz="0" w:space="0" w:color="auto"/>
        <w:left w:val="none" w:sz="0" w:space="0" w:color="auto"/>
        <w:bottom w:val="none" w:sz="0" w:space="0" w:color="auto"/>
        <w:right w:val="none" w:sz="0" w:space="0" w:color="auto"/>
      </w:divBdr>
    </w:div>
    <w:div w:id="377315965">
      <w:bodyDiv w:val="1"/>
      <w:marLeft w:val="0"/>
      <w:marRight w:val="0"/>
      <w:marTop w:val="0"/>
      <w:marBottom w:val="0"/>
      <w:divBdr>
        <w:top w:val="none" w:sz="0" w:space="0" w:color="auto"/>
        <w:left w:val="none" w:sz="0" w:space="0" w:color="auto"/>
        <w:bottom w:val="none" w:sz="0" w:space="0" w:color="auto"/>
        <w:right w:val="none" w:sz="0" w:space="0" w:color="auto"/>
      </w:divBdr>
    </w:div>
    <w:div w:id="1443499269">
      <w:bodyDiv w:val="1"/>
      <w:marLeft w:val="0"/>
      <w:marRight w:val="0"/>
      <w:marTop w:val="0"/>
      <w:marBottom w:val="0"/>
      <w:divBdr>
        <w:top w:val="none" w:sz="0" w:space="0" w:color="auto"/>
        <w:left w:val="none" w:sz="0" w:space="0" w:color="auto"/>
        <w:bottom w:val="none" w:sz="0" w:space="0" w:color="auto"/>
        <w:right w:val="none" w:sz="0" w:space="0" w:color="auto"/>
      </w:divBdr>
      <w:divsChild>
        <w:div w:id="798493455">
          <w:marLeft w:val="547"/>
          <w:marRight w:val="0"/>
          <w:marTop w:val="0"/>
          <w:marBottom w:val="0"/>
          <w:divBdr>
            <w:top w:val="none" w:sz="0" w:space="0" w:color="auto"/>
            <w:left w:val="none" w:sz="0" w:space="0" w:color="auto"/>
            <w:bottom w:val="none" w:sz="0" w:space="0" w:color="auto"/>
            <w:right w:val="none" w:sz="0" w:space="0" w:color="auto"/>
          </w:divBdr>
        </w:div>
        <w:div w:id="2016835598">
          <w:marLeft w:val="547"/>
          <w:marRight w:val="0"/>
          <w:marTop w:val="0"/>
          <w:marBottom w:val="0"/>
          <w:divBdr>
            <w:top w:val="none" w:sz="0" w:space="0" w:color="auto"/>
            <w:left w:val="none" w:sz="0" w:space="0" w:color="auto"/>
            <w:bottom w:val="none" w:sz="0" w:space="0" w:color="auto"/>
            <w:right w:val="none" w:sz="0" w:space="0" w:color="auto"/>
          </w:divBdr>
        </w:div>
        <w:div w:id="1283881817">
          <w:marLeft w:val="547"/>
          <w:marRight w:val="0"/>
          <w:marTop w:val="0"/>
          <w:marBottom w:val="0"/>
          <w:divBdr>
            <w:top w:val="none" w:sz="0" w:space="0" w:color="auto"/>
            <w:left w:val="none" w:sz="0" w:space="0" w:color="auto"/>
            <w:bottom w:val="none" w:sz="0" w:space="0" w:color="auto"/>
            <w:right w:val="none" w:sz="0" w:space="0" w:color="auto"/>
          </w:divBdr>
        </w:div>
        <w:div w:id="1777677217">
          <w:marLeft w:val="547"/>
          <w:marRight w:val="0"/>
          <w:marTop w:val="0"/>
          <w:marBottom w:val="0"/>
          <w:divBdr>
            <w:top w:val="none" w:sz="0" w:space="0" w:color="auto"/>
            <w:left w:val="none" w:sz="0" w:space="0" w:color="auto"/>
            <w:bottom w:val="none" w:sz="0" w:space="0" w:color="auto"/>
            <w:right w:val="none" w:sz="0" w:space="0" w:color="auto"/>
          </w:divBdr>
        </w:div>
        <w:div w:id="611860984">
          <w:marLeft w:val="547"/>
          <w:marRight w:val="0"/>
          <w:marTop w:val="0"/>
          <w:marBottom w:val="0"/>
          <w:divBdr>
            <w:top w:val="none" w:sz="0" w:space="0" w:color="auto"/>
            <w:left w:val="none" w:sz="0" w:space="0" w:color="auto"/>
            <w:bottom w:val="none" w:sz="0" w:space="0" w:color="auto"/>
            <w:right w:val="none" w:sz="0" w:space="0" w:color="auto"/>
          </w:divBdr>
        </w:div>
        <w:div w:id="1679117319">
          <w:marLeft w:val="547"/>
          <w:marRight w:val="0"/>
          <w:marTop w:val="0"/>
          <w:marBottom w:val="0"/>
          <w:divBdr>
            <w:top w:val="none" w:sz="0" w:space="0" w:color="auto"/>
            <w:left w:val="none" w:sz="0" w:space="0" w:color="auto"/>
            <w:bottom w:val="none" w:sz="0" w:space="0" w:color="auto"/>
            <w:right w:val="none" w:sz="0" w:space="0" w:color="auto"/>
          </w:divBdr>
        </w:div>
        <w:div w:id="1639144196">
          <w:marLeft w:val="547"/>
          <w:marRight w:val="0"/>
          <w:marTop w:val="0"/>
          <w:marBottom w:val="0"/>
          <w:divBdr>
            <w:top w:val="none" w:sz="0" w:space="0" w:color="auto"/>
            <w:left w:val="none" w:sz="0" w:space="0" w:color="auto"/>
            <w:bottom w:val="none" w:sz="0" w:space="0" w:color="auto"/>
            <w:right w:val="none" w:sz="0" w:space="0" w:color="auto"/>
          </w:divBdr>
        </w:div>
      </w:divsChild>
    </w:div>
    <w:div w:id="1775401611">
      <w:bodyDiv w:val="1"/>
      <w:marLeft w:val="0"/>
      <w:marRight w:val="0"/>
      <w:marTop w:val="0"/>
      <w:marBottom w:val="0"/>
      <w:divBdr>
        <w:top w:val="none" w:sz="0" w:space="0" w:color="auto"/>
        <w:left w:val="none" w:sz="0" w:space="0" w:color="auto"/>
        <w:bottom w:val="none" w:sz="0" w:space="0" w:color="auto"/>
        <w:right w:val="none" w:sz="0" w:space="0" w:color="auto"/>
      </w:divBdr>
      <w:divsChild>
        <w:div w:id="1384939432">
          <w:marLeft w:val="1440"/>
          <w:marRight w:val="0"/>
          <w:marTop w:val="0"/>
          <w:marBottom w:val="0"/>
          <w:divBdr>
            <w:top w:val="none" w:sz="0" w:space="0" w:color="auto"/>
            <w:left w:val="none" w:sz="0" w:space="0" w:color="auto"/>
            <w:bottom w:val="none" w:sz="0" w:space="0" w:color="auto"/>
            <w:right w:val="none" w:sz="0" w:space="0" w:color="auto"/>
          </w:divBdr>
        </w:div>
        <w:div w:id="242690046">
          <w:marLeft w:val="1440"/>
          <w:marRight w:val="0"/>
          <w:marTop w:val="0"/>
          <w:marBottom w:val="0"/>
          <w:divBdr>
            <w:top w:val="none" w:sz="0" w:space="0" w:color="auto"/>
            <w:left w:val="none" w:sz="0" w:space="0" w:color="auto"/>
            <w:bottom w:val="none" w:sz="0" w:space="0" w:color="auto"/>
            <w:right w:val="none" w:sz="0" w:space="0" w:color="auto"/>
          </w:divBdr>
        </w:div>
        <w:div w:id="2131588288">
          <w:marLeft w:val="1440"/>
          <w:marRight w:val="0"/>
          <w:marTop w:val="0"/>
          <w:marBottom w:val="0"/>
          <w:divBdr>
            <w:top w:val="none" w:sz="0" w:space="0" w:color="auto"/>
            <w:left w:val="none" w:sz="0" w:space="0" w:color="auto"/>
            <w:bottom w:val="none" w:sz="0" w:space="0" w:color="auto"/>
            <w:right w:val="none" w:sz="0" w:space="0" w:color="auto"/>
          </w:divBdr>
        </w:div>
        <w:div w:id="1568147836">
          <w:marLeft w:val="1440"/>
          <w:marRight w:val="0"/>
          <w:marTop w:val="0"/>
          <w:marBottom w:val="0"/>
          <w:divBdr>
            <w:top w:val="none" w:sz="0" w:space="0" w:color="auto"/>
            <w:left w:val="none" w:sz="0" w:space="0" w:color="auto"/>
            <w:bottom w:val="none" w:sz="0" w:space="0" w:color="auto"/>
            <w:right w:val="none" w:sz="0" w:space="0" w:color="auto"/>
          </w:divBdr>
        </w:div>
        <w:div w:id="2127697991">
          <w:marLeft w:val="1440"/>
          <w:marRight w:val="0"/>
          <w:marTop w:val="0"/>
          <w:marBottom w:val="0"/>
          <w:divBdr>
            <w:top w:val="none" w:sz="0" w:space="0" w:color="auto"/>
            <w:left w:val="none" w:sz="0" w:space="0" w:color="auto"/>
            <w:bottom w:val="none" w:sz="0" w:space="0" w:color="auto"/>
            <w:right w:val="none" w:sz="0" w:space="0" w:color="auto"/>
          </w:divBdr>
        </w:div>
        <w:div w:id="1754085790">
          <w:marLeft w:val="1440"/>
          <w:marRight w:val="0"/>
          <w:marTop w:val="0"/>
          <w:marBottom w:val="0"/>
          <w:divBdr>
            <w:top w:val="none" w:sz="0" w:space="0" w:color="auto"/>
            <w:left w:val="none" w:sz="0" w:space="0" w:color="auto"/>
            <w:bottom w:val="none" w:sz="0" w:space="0" w:color="auto"/>
            <w:right w:val="none" w:sz="0" w:space="0" w:color="auto"/>
          </w:divBdr>
        </w:div>
        <w:div w:id="1177037149">
          <w:marLeft w:val="1440"/>
          <w:marRight w:val="0"/>
          <w:marTop w:val="0"/>
          <w:marBottom w:val="0"/>
          <w:divBdr>
            <w:top w:val="none" w:sz="0" w:space="0" w:color="auto"/>
            <w:left w:val="none" w:sz="0" w:space="0" w:color="auto"/>
            <w:bottom w:val="none" w:sz="0" w:space="0" w:color="auto"/>
            <w:right w:val="none" w:sz="0" w:space="0" w:color="auto"/>
          </w:divBdr>
        </w:div>
      </w:divsChild>
    </w:div>
    <w:div w:id="2006975279">
      <w:bodyDiv w:val="1"/>
      <w:marLeft w:val="0"/>
      <w:marRight w:val="0"/>
      <w:marTop w:val="0"/>
      <w:marBottom w:val="0"/>
      <w:divBdr>
        <w:top w:val="none" w:sz="0" w:space="0" w:color="auto"/>
        <w:left w:val="none" w:sz="0" w:space="0" w:color="auto"/>
        <w:bottom w:val="none" w:sz="0" w:space="0" w:color="auto"/>
        <w:right w:val="none" w:sz="0" w:space="0" w:color="auto"/>
      </w:divBdr>
      <w:divsChild>
        <w:div w:id="1704012497">
          <w:marLeft w:val="0"/>
          <w:marRight w:val="0"/>
          <w:marTop w:val="0"/>
          <w:marBottom w:val="0"/>
          <w:divBdr>
            <w:top w:val="none" w:sz="0" w:space="0" w:color="auto"/>
            <w:left w:val="none" w:sz="0" w:space="0" w:color="auto"/>
            <w:bottom w:val="none" w:sz="0" w:space="0" w:color="auto"/>
            <w:right w:val="none" w:sz="0" w:space="0" w:color="auto"/>
          </w:divBdr>
          <w:divsChild>
            <w:div w:id="662702937">
              <w:marLeft w:val="0"/>
              <w:marRight w:val="0"/>
              <w:marTop w:val="0"/>
              <w:marBottom w:val="0"/>
              <w:divBdr>
                <w:top w:val="none" w:sz="0" w:space="0" w:color="auto"/>
                <w:left w:val="none" w:sz="0" w:space="0" w:color="auto"/>
                <w:bottom w:val="none" w:sz="0" w:space="0" w:color="auto"/>
                <w:right w:val="none" w:sz="0" w:space="0" w:color="auto"/>
              </w:divBdr>
              <w:divsChild>
                <w:div w:id="171918288">
                  <w:marLeft w:val="0"/>
                  <w:marRight w:val="0"/>
                  <w:marTop w:val="0"/>
                  <w:marBottom w:val="0"/>
                  <w:divBdr>
                    <w:top w:val="none" w:sz="0" w:space="0" w:color="auto"/>
                    <w:left w:val="none" w:sz="0" w:space="0" w:color="auto"/>
                    <w:bottom w:val="none" w:sz="0" w:space="0" w:color="auto"/>
                    <w:right w:val="none" w:sz="0" w:space="0" w:color="auto"/>
                  </w:divBdr>
                  <w:divsChild>
                    <w:div w:id="947355487">
                      <w:marLeft w:val="0"/>
                      <w:marRight w:val="0"/>
                      <w:marTop w:val="60"/>
                      <w:marBottom w:val="300"/>
                      <w:divBdr>
                        <w:top w:val="none" w:sz="0" w:space="0" w:color="auto"/>
                        <w:left w:val="none" w:sz="0" w:space="0" w:color="auto"/>
                        <w:bottom w:val="none" w:sz="0" w:space="0" w:color="auto"/>
                        <w:right w:val="none" w:sz="0" w:space="0" w:color="auto"/>
                      </w:divBdr>
                      <w:divsChild>
                        <w:div w:id="1297107064">
                          <w:marLeft w:val="0"/>
                          <w:marRight w:val="240"/>
                          <w:marTop w:val="0"/>
                          <w:marBottom w:val="0"/>
                          <w:divBdr>
                            <w:top w:val="none" w:sz="0" w:space="0" w:color="auto"/>
                            <w:left w:val="none" w:sz="0" w:space="0" w:color="auto"/>
                            <w:bottom w:val="none" w:sz="0" w:space="0" w:color="auto"/>
                            <w:right w:val="none" w:sz="0" w:space="0" w:color="auto"/>
                          </w:divBdr>
                          <w:divsChild>
                            <w:div w:id="2050296634">
                              <w:marLeft w:val="0"/>
                              <w:marRight w:val="0"/>
                              <w:marTop w:val="0"/>
                              <w:marBottom w:val="0"/>
                              <w:divBdr>
                                <w:top w:val="none" w:sz="0" w:space="0" w:color="auto"/>
                                <w:left w:val="none" w:sz="0" w:space="0" w:color="auto"/>
                                <w:bottom w:val="none" w:sz="0" w:space="0" w:color="auto"/>
                                <w:right w:val="none" w:sz="0" w:space="0" w:color="auto"/>
                              </w:divBdr>
                              <w:divsChild>
                                <w:div w:id="1200239069">
                                  <w:marLeft w:val="0"/>
                                  <w:marRight w:val="0"/>
                                  <w:marTop w:val="0"/>
                                  <w:marBottom w:val="0"/>
                                  <w:divBdr>
                                    <w:top w:val="none" w:sz="0" w:space="0" w:color="auto"/>
                                    <w:left w:val="none" w:sz="0" w:space="0" w:color="auto"/>
                                    <w:bottom w:val="none" w:sz="0" w:space="0" w:color="auto"/>
                                    <w:right w:val="none" w:sz="0" w:space="0" w:color="auto"/>
                                  </w:divBdr>
                                  <w:divsChild>
                                    <w:div w:id="909073326">
                                      <w:marLeft w:val="0"/>
                                      <w:marRight w:val="0"/>
                                      <w:marTop w:val="0"/>
                                      <w:marBottom w:val="0"/>
                                      <w:divBdr>
                                        <w:top w:val="none" w:sz="0" w:space="0" w:color="auto"/>
                                        <w:left w:val="none" w:sz="0" w:space="0" w:color="auto"/>
                                        <w:bottom w:val="none" w:sz="0" w:space="0" w:color="auto"/>
                                        <w:right w:val="none" w:sz="0" w:space="0" w:color="auto"/>
                                      </w:divBdr>
                                      <w:divsChild>
                                        <w:div w:id="223221930">
                                          <w:marLeft w:val="0"/>
                                          <w:marRight w:val="0"/>
                                          <w:marTop w:val="0"/>
                                          <w:marBottom w:val="0"/>
                                          <w:divBdr>
                                            <w:top w:val="none" w:sz="0" w:space="0" w:color="auto"/>
                                            <w:left w:val="none" w:sz="0" w:space="0" w:color="auto"/>
                                            <w:bottom w:val="none" w:sz="0" w:space="0" w:color="auto"/>
                                            <w:right w:val="none" w:sz="0" w:space="0" w:color="auto"/>
                                          </w:divBdr>
                                          <w:divsChild>
                                            <w:div w:id="1139419022">
                                              <w:marLeft w:val="0"/>
                                              <w:marRight w:val="0"/>
                                              <w:marTop w:val="0"/>
                                              <w:marBottom w:val="0"/>
                                              <w:divBdr>
                                                <w:top w:val="none" w:sz="0" w:space="0" w:color="auto"/>
                                                <w:left w:val="none" w:sz="0" w:space="0" w:color="auto"/>
                                                <w:bottom w:val="none" w:sz="0" w:space="0" w:color="auto"/>
                                                <w:right w:val="none" w:sz="0" w:space="0" w:color="auto"/>
                                              </w:divBdr>
                                              <w:divsChild>
                                                <w:div w:id="1508863868">
                                                  <w:marLeft w:val="0"/>
                                                  <w:marRight w:val="0"/>
                                                  <w:marTop w:val="0"/>
                                                  <w:marBottom w:val="0"/>
                                                  <w:divBdr>
                                                    <w:top w:val="none" w:sz="0" w:space="0" w:color="auto"/>
                                                    <w:left w:val="none" w:sz="0" w:space="0" w:color="auto"/>
                                                    <w:bottom w:val="none" w:sz="0" w:space="0" w:color="auto"/>
                                                    <w:right w:val="none" w:sz="0" w:space="0" w:color="auto"/>
                                                  </w:divBdr>
                                                </w:div>
                                                <w:div w:id="1856457298">
                                                  <w:marLeft w:val="0"/>
                                                  <w:marRight w:val="0"/>
                                                  <w:marTop w:val="0"/>
                                                  <w:marBottom w:val="0"/>
                                                  <w:divBdr>
                                                    <w:top w:val="none" w:sz="0" w:space="0" w:color="auto"/>
                                                    <w:left w:val="none" w:sz="0" w:space="0" w:color="auto"/>
                                                    <w:bottom w:val="none" w:sz="0" w:space="0" w:color="auto"/>
                                                    <w:right w:val="none" w:sz="0" w:space="0" w:color="auto"/>
                                                  </w:divBdr>
                                                  <w:divsChild>
                                                    <w:div w:id="2714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97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16</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102</cp:revision>
  <dcterms:created xsi:type="dcterms:W3CDTF">2023-06-07T10:50:00Z</dcterms:created>
  <dcterms:modified xsi:type="dcterms:W3CDTF">2023-06-07T12:49:00Z</dcterms:modified>
</cp:coreProperties>
</file>