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CA7B" w14:textId="5CFF0F94" w:rsidR="00A80F56" w:rsidRPr="00A80F56" w:rsidRDefault="00A80F56" w:rsidP="00652FDC">
      <w:pPr>
        <w:spacing w:line="240" w:lineRule="auto"/>
        <w:contextualSpacing/>
        <w:jc w:val="center"/>
        <w:rPr>
          <w:i/>
          <w:iCs/>
          <w:color w:val="3B3838" w:themeColor="background2" w:themeShade="40"/>
          <w:sz w:val="44"/>
          <w:szCs w:val="44"/>
        </w:rPr>
      </w:pPr>
      <w:r w:rsidRPr="00A80F56">
        <w:rPr>
          <w:i/>
          <w:iCs/>
          <w:color w:val="3B3838" w:themeColor="background2" w:themeShade="40"/>
          <w:sz w:val="44"/>
          <w:szCs w:val="44"/>
        </w:rPr>
        <w:t xml:space="preserve">Highlights of European Literature: </w:t>
      </w:r>
      <w:r w:rsidR="00DB6463">
        <w:rPr>
          <w:b/>
          <w:bCs/>
          <w:i/>
          <w:iCs/>
          <w:color w:val="3B3838" w:themeColor="background2" w:themeShade="40"/>
          <w:sz w:val="44"/>
          <w:szCs w:val="44"/>
        </w:rPr>
        <w:t>Pessoa</w:t>
      </w:r>
    </w:p>
    <w:p w14:paraId="43B5FB7F" w14:textId="13E658F5" w:rsidR="00A80F56" w:rsidRDefault="00E9413B" w:rsidP="009A3EA9">
      <w:pPr>
        <w:rPr>
          <w:b/>
          <w:bCs/>
        </w:rPr>
      </w:pPr>
      <w:r w:rsidRPr="009957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6976" behindDoc="1" locked="0" layoutInCell="1" allowOverlap="1" wp14:anchorId="60292D9D" wp14:editId="06EF7704">
                <wp:simplePos x="0" y="0"/>
                <wp:positionH relativeFrom="margin">
                  <wp:align>left</wp:align>
                </wp:positionH>
                <wp:positionV relativeFrom="paragraph">
                  <wp:posOffset>293053</wp:posOffset>
                </wp:positionV>
                <wp:extent cx="5937250" cy="700087"/>
                <wp:effectExtent l="0" t="0" r="2540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0008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3EC7" w14:textId="5D9CE8FC" w:rsidR="00107A5E" w:rsidRPr="00652FDC" w:rsidRDefault="00107A5E" w:rsidP="00107A5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2FD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Main Focus of Lecture:</w:t>
                            </w:r>
                          </w:p>
                          <w:p w14:paraId="61501F5E" w14:textId="39506E1C" w:rsidR="00995767" w:rsidRPr="00652FDC" w:rsidRDefault="0099576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92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1pt;width:467.5pt;height:55.1pt;z-index:-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" fillcolor="#0d0d0d [3069]" strokecolor="black [3200]" strokeweight=".5pt">
                <v:textbox>
                  <w:txbxContent>
                    <w:p w14:paraId="10083EC7" w14:textId="5D9CE8FC" w:rsidR="00107A5E" w:rsidRPr="00652FDC" w:rsidRDefault="00107A5E" w:rsidP="00107A5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52FDC">
                        <w:rPr>
                          <w:b/>
                          <w:bCs/>
                          <w:color w:val="FFFFFF" w:themeColor="background1"/>
                        </w:rPr>
                        <w:t>Main Focus of Lecture:</w:t>
                      </w:r>
                    </w:p>
                    <w:p w14:paraId="61501F5E" w14:textId="39506E1C" w:rsidR="00995767" w:rsidRPr="00652FDC" w:rsidRDefault="0099576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9FC69" w14:textId="7A02D355" w:rsidR="009A3EA9" w:rsidRDefault="009A3EA9" w:rsidP="009A3EA9">
      <w:pPr>
        <w:rPr>
          <w:b/>
          <w:bCs/>
        </w:rPr>
      </w:pPr>
    </w:p>
    <w:p w14:paraId="49570092" w14:textId="6551BDD2" w:rsidR="00107A5E" w:rsidRDefault="00107A5E" w:rsidP="009A3EA9">
      <w:pPr>
        <w:rPr>
          <w:b/>
          <w:bCs/>
        </w:rPr>
      </w:pPr>
    </w:p>
    <w:p w14:paraId="0B243E87" w14:textId="275F27E8" w:rsidR="00A770BC" w:rsidRDefault="00DC621D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1ACC2A4" wp14:editId="0E3390B0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6615" cy="6757670"/>
                <wp:effectExtent l="0" t="0" r="26035" b="24130"/>
                <wp:wrapSquare wrapText="bothSides"/>
                <wp:docPr id="1352468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75798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06E5F" w14:textId="2D268A8F" w:rsidR="00426E3D" w:rsidRDefault="001C068F" w:rsidP="005548B7">
                            <w:r w:rsidRPr="001C068F">
                              <w:rPr>
                                <w:b/>
                                <w:bCs/>
                              </w:rPr>
                              <w:t xml:space="preserve">Fernando </w:t>
                            </w:r>
                            <w:r w:rsidR="00710D58">
                              <w:rPr>
                                <w:b/>
                                <w:bCs/>
                              </w:rPr>
                              <w:t>Pessoa Background</w:t>
                            </w:r>
                          </w:p>
                          <w:p w14:paraId="1D08715F" w14:textId="6AAC9B01" w:rsidR="00324980" w:rsidRDefault="00ED1DFE" w:rsidP="0032498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Pessoa and Lisbon</w:t>
                            </w:r>
                          </w:p>
                          <w:p w14:paraId="314F51DD" w14:textId="08983695" w:rsidR="007F5ED2" w:rsidRDefault="00C95577" w:rsidP="007F5ED2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a staple of national literary culture but also a celebration of local colour</w:t>
                            </w:r>
                          </w:p>
                          <w:p w14:paraId="2F9D51A2" w14:textId="0D2CB47F" w:rsidR="00C95577" w:rsidRDefault="00C95577" w:rsidP="007F5ED2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Interesting that he primarily wrote in French and English</w:t>
                            </w:r>
                          </w:p>
                          <w:p w14:paraId="53479ABA" w14:textId="5BFBAA93" w:rsidR="00C95577" w:rsidRDefault="00A14D49" w:rsidP="00A14D4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Publications</w:t>
                            </w:r>
                          </w:p>
                          <w:p w14:paraId="3E737B2D" w14:textId="1AA74B16" w:rsidR="00A14D49" w:rsidRDefault="00A14D49" w:rsidP="00A14D49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Mensagem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Only published</w:t>
                            </w:r>
                            <w:r w:rsidR="00174388">
                              <w:t xml:space="preserve"> volume</w:t>
                            </w:r>
                            <w:r>
                              <w:t xml:space="preserve"> during his lifetime (1934)</w:t>
                            </w:r>
                          </w:p>
                          <w:p w14:paraId="09980396" w14:textId="652CDA83" w:rsidR="00A14D49" w:rsidRDefault="00FE29CD" w:rsidP="00A14D49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Famous for his nationalism (which, in the context, was somewhat problematic)</w:t>
                            </w:r>
                          </w:p>
                          <w:p w14:paraId="7F6E576D" w14:textId="476AE502" w:rsidR="00FE29CD" w:rsidRDefault="002B61F3" w:rsidP="00FE29C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Local Poet?</w:t>
                            </w:r>
                          </w:p>
                          <w:p w14:paraId="39478179" w14:textId="565EFA3D" w:rsidR="002B61F3" w:rsidRDefault="002B61F3" w:rsidP="002B61F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More than that. </w:t>
                            </w:r>
                          </w:p>
                          <w:p w14:paraId="57993305" w14:textId="1413D98E" w:rsidR="00174388" w:rsidRDefault="00174388" w:rsidP="002B61F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He was a polyglot</w:t>
                            </w:r>
                          </w:p>
                          <w:p w14:paraId="539EE58B" w14:textId="7C4FA907" w:rsidR="00174388" w:rsidRDefault="00174388" w:rsidP="002B61F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Educated in English and French</w:t>
                            </w:r>
                          </w:p>
                          <w:p w14:paraId="0473D41F" w14:textId="11806E51" w:rsidR="00174388" w:rsidRDefault="00174388" w:rsidP="002B61F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Self-published some early works in 1918 and 1921</w:t>
                            </w:r>
                          </w:p>
                          <w:p w14:paraId="4707E8EE" w14:textId="669C6C25" w:rsidR="00174388" w:rsidRDefault="005A5B62" w:rsidP="002B61F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Shakespeare and Walt Whitman were strong influences on him</w:t>
                            </w:r>
                          </w:p>
                          <w:p w14:paraId="4605929C" w14:textId="4BA9BBF1" w:rsidR="00941EC4" w:rsidRDefault="00941EC4" w:rsidP="002B61F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Widely read in field of English literature (Milton, Coleridge, Shelley, Byron, Keats, Wordsworth, Dickens, Carlyle)</w:t>
                            </w:r>
                          </w:p>
                          <w:p w14:paraId="7AB794F5" w14:textId="08F3ACFF" w:rsidR="00941EC4" w:rsidRDefault="00941EC4" w:rsidP="002B61F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Also American Literature (Poe, Whitman)</w:t>
                            </w:r>
                          </w:p>
                          <w:p w14:paraId="4D1012E7" w14:textId="30F2A3B4" w:rsidR="00941EC4" w:rsidRDefault="00941EC4" w:rsidP="002B61F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Also French Literature (</w:t>
                            </w:r>
                            <w:r w:rsidR="00B00A2B" w:rsidRPr="005C6465">
                              <w:t>Hugo, Baudelaire, Flaubert, Rollinat, Mallarmé, Verlaine</w:t>
                            </w:r>
                            <w:r w:rsidR="00B00A2B">
                              <w:t>)</w:t>
                            </w:r>
                          </w:p>
                          <w:p w14:paraId="105943DE" w14:textId="4BDDE291" w:rsidR="00B00A2B" w:rsidRDefault="007E1939" w:rsidP="00B00A2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 w:rsidRPr="00980E0E">
                              <w:t>Atlantismo</w:t>
                            </w:r>
                          </w:p>
                          <w:p w14:paraId="17E6F7F5" w14:textId="73A2F6F0" w:rsidR="007E1939" w:rsidRDefault="007E1939" w:rsidP="007E1939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Coined by Pessoa</w:t>
                            </w:r>
                          </w:p>
                          <w:p w14:paraId="616939CE" w14:textId="4D03C366" w:rsidR="007E1939" w:rsidRDefault="001A307F" w:rsidP="007E1939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“imperialism of poets”</w:t>
                            </w:r>
                          </w:p>
                          <w:p w14:paraId="5DC8F314" w14:textId="37F736EC" w:rsidR="001A307F" w:rsidRDefault="00993B68" w:rsidP="00993B68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 w:rsidRPr="00980E0E">
                              <w:t>The manifest of Atlanticism proposed an ambitious visionary redefinition of world power with a stress on the break with tradition</w:t>
                            </w:r>
                          </w:p>
                          <w:p w14:paraId="4F3FA471" w14:textId="7A729EB1" w:rsidR="005817E5" w:rsidRDefault="005817E5" w:rsidP="005817E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Biography</w:t>
                            </w:r>
                          </w:p>
                          <w:p w14:paraId="7B238142" w14:textId="5DABCAD6" w:rsidR="005817E5" w:rsidRDefault="005817E5" w:rsidP="005817E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Born in Lisbon 13</w:t>
                            </w:r>
                            <w:r w:rsidRPr="005817E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of June, 1888</w:t>
                            </w:r>
                          </w:p>
                          <w:p w14:paraId="008C0596" w14:textId="3F341271" w:rsidR="005817E5" w:rsidRDefault="005817E5" w:rsidP="005817E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Father and brother die early to tuberculosis </w:t>
                            </w:r>
                          </w:p>
                          <w:p w14:paraId="60AE9D0F" w14:textId="26A26744" w:rsidR="005817E5" w:rsidRDefault="00DB6463" w:rsidP="005817E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Mother remarries and moves with new husband (and Pessoa) to South Afri</w:t>
                            </w:r>
                            <w:r w:rsidR="001C068F">
                              <w:t>ca</w:t>
                            </w:r>
                          </w:p>
                          <w:p w14:paraId="6E8AD535" w14:textId="1AB0FBB0" w:rsidR="001C068F" w:rsidRDefault="001C068F" w:rsidP="005817E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Educated by Irish and French nuns in primary school</w:t>
                            </w:r>
                            <w:r w:rsidR="003E0C34">
                              <w:t>; marked by British culture (colonialism)</w:t>
                            </w:r>
                          </w:p>
                          <w:p w14:paraId="7A4958D1" w14:textId="0EEF9879" w:rsidR="001C068F" w:rsidRDefault="003E0C34" w:rsidP="005817E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1901-1902 </w:t>
                            </w:r>
                            <w:r>
                              <w:sym w:font="Wingdings" w:char="F0E0"/>
                            </w:r>
                            <w:r>
                              <w:t xml:space="preserve"> travels back to Portugal</w:t>
                            </w:r>
                          </w:p>
                          <w:p w14:paraId="0DB29398" w14:textId="322D812D" w:rsidR="003E0C34" w:rsidRDefault="003E0C34" w:rsidP="005817E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Returned to Lisbon 1905. Rarely left again</w:t>
                            </w:r>
                          </w:p>
                          <w:p w14:paraId="6E0AD237" w14:textId="3F85289D" w:rsidR="0048644B" w:rsidRDefault="0048644B" w:rsidP="004864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Literary Scene</w:t>
                            </w:r>
                          </w:p>
                          <w:p w14:paraId="64C7DEE3" w14:textId="0F322E51" w:rsidR="0048644B" w:rsidRPr="005548B7" w:rsidRDefault="0048644B" w:rsidP="0048644B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Advanced innovations like modernism and futurism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C2A4" id="_x0000_s1027" type="#_x0000_t202" style="position:absolute;margin-left:0;margin-top:19.65pt;width:467.45pt;height:532.1pt;z-index:251634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" fillcolor="#fff2cc [663]">
                <v:textbox>
                  <w:txbxContent>
                    <w:p w14:paraId="31A06E5F" w14:textId="2D268A8F" w:rsidR="00426E3D" w:rsidRDefault="001C068F" w:rsidP="005548B7">
                      <w:r w:rsidRPr="001C068F">
                        <w:rPr>
                          <w:b/>
                          <w:bCs/>
                        </w:rPr>
                        <w:t xml:space="preserve">Fernando </w:t>
                      </w:r>
                      <w:r w:rsidR="00710D58">
                        <w:rPr>
                          <w:b/>
                          <w:bCs/>
                        </w:rPr>
                        <w:t>Pessoa Background</w:t>
                      </w:r>
                    </w:p>
                    <w:p w14:paraId="1D08715F" w14:textId="6AAC9B01" w:rsidR="00324980" w:rsidRDefault="00ED1DFE" w:rsidP="00324980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Pessoa and Lisbon</w:t>
                      </w:r>
                    </w:p>
                    <w:p w14:paraId="314F51DD" w14:textId="08983695" w:rsidR="007F5ED2" w:rsidRDefault="00C95577" w:rsidP="007F5ED2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a staple of national literary culture but also a celebration of local colour</w:t>
                      </w:r>
                    </w:p>
                    <w:p w14:paraId="2F9D51A2" w14:textId="0D2CB47F" w:rsidR="00C95577" w:rsidRDefault="00C95577" w:rsidP="007F5ED2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Interesting that he primarily wrote in French and English</w:t>
                      </w:r>
                    </w:p>
                    <w:p w14:paraId="53479ABA" w14:textId="5BFBAA93" w:rsidR="00C95577" w:rsidRDefault="00A14D49" w:rsidP="00A14D49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Publications</w:t>
                      </w:r>
                    </w:p>
                    <w:p w14:paraId="3E737B2D" w14:textId="1AA74B16" w:rsidR="00A14D49" w:rsidRDefault="00A14D49" w:rsidP="00A14D49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rPr>
                          <w:i/>
                          <w:iCs/>
                        </w:rPr>
                        <w:t>Mensagem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Only published</w:t>
                      </w:r>
                      <w:r w:rsidR="00174388">
                        <w:t xml:space="preserve"> volume</w:t>
                      </w:r>
                      <w:r>
                        <w:t xml:space="preserve"> during his lifetime (1934)</w:t>
                      </w:r>
                    </w:p>
                    <w:p w14:paraId="09980396" w14:textId="652CDA83" w:rsidR="00A14D49" w:rsidRDefault="00FE29CD" w:rsidP="00A14D49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Famous for his nationalism (which, in the context, was somewhat problematic)</w:t>
                      </w:r>
                    </w:p>
                    <w:p w14:paraId="7F6E576D" w14:textId="476AE502" w:rsidR="00FE29CD" w:rsidRDefault="002B61F3" w:rsidP="00FE29CD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Local Poet?</w:t>
                      </w:r>
                    </w:p>
                    <w:p w14:paraId="39478179" w14:textId="565EFA3D" w:rsidR="002B61F3" w:rsidRDefault="002B61F3" w:rsidP="002B61F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More than that. </w:t>
                      </w:r>
                    </w:p>
                    <w:p w14:paraId="57993305" w14:textId="1413D98E" w:rsidR="00174388" w:rsidRDefault="00174388" w:rsidP="002B61F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He was a polyglot</w:t>
                      </w:r>
                    </w:p>
                    <w:p w14:paraId="539EE58B" w14:textId="7C4FA907" w:rsidR="00174388" w:rsidRDefault="00174388" w:rsidP="002B61F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Educated in English and French</w:t>
                      </w:r>
                    </w:p>
                    <w:p w14:paraId="0473D41F" w14:textId="11806E51" w:rsidR="00174388" w:rsidRDefault="00174388" w:rsidP="002B61F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Self-published some early works in 1918 and 1921</w:t>
                      </w:r>
                    </w:p>
                    <w:p w14:paraId="4707E8EE" w14:textId="669C6C25" w:rsidR="00174388" w:rsidRDefault="005A5B62" w:rsidP="002B61F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Shakespeare and Walt Whitman were strong influences on him</w:t>
                      </w:r>
                    </w:p>
                    <w:p w14:paraId="4605929C" w14:textId="4BA9BBF1" w:rsidR="00941EC4" w:rsidRDefault="00941EC4" w:rsidP="002B61F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Widely read in field of English literature (Milton, Coleridge, Shelley, Byron, Keats, Wordsworth, Dickens, Carlyle)</w:t>
                      </w:r>
                    </w:p>
                    <w:p w14:paraId="7AB794F5" w14:textId="08F3ACFF" w:rsidR="00941EC4" w:rsidRDefault="00941EC4" w:rsidP="002B61F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Also American Literature (Poe, Whitman)</w:t>
                      </w:r>
                    </w:p>
                    <w:p w14:paraId="4D1012E7" w14:textId="30F2A3B4" w:rsidR="00941EC4" w:rsidRDefault="00941EC4" w:rsidP="002B61F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Also French Literature (</w:t>
                      </w:r>
                      <w:r w:rsidR="00B00A2B" w:rsidRPr="005C6465">
                        <w:t>Hugo, Baudelaire, Flaubert, Rollinat, Mallarmé, Verlaine</w:t>
                      </w:r>
                      <w:r w:rsidR="00B00A2B">
                        <w:t>)</w:t>
                      </w:r>
                    </w:p>
                    <w:p w14:paraId="105943DE" w14:textId="4BDDE291" w:rsidR="00B00A2B" w:rsidRDefault="007E1939" w:rsidP="00B00A2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 w:rsidRPr="00980E0E">
                        <w:t>Atlantismo</w:t>
                      </w:r>
                    </w:p>
                    <w:p w14:paraId="17E6F7F5" w14:textId="73A2F6F0" w:rsidR="007E1939" w:rsidRDefault="007E1939" w:rsidP="007E1939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Coined by Pessoa</w:t>
                      </w:r>
                    </w:p>
                    <w:p w14:paraId="616939CE" w14:textId="4D03C366" w:rsidR="007E1939" w:rsidRDefault="001A307F" w:rsidP="007E1939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“imperialism of poets”</w:t>
                      </w:r>
                    </w:p>
                    <w:p w14:paraId="5DC8F314" w14:textId="37F736EC" w:rsidR="001A307F" w:rsidRDefault="00993B68" w:rsidP="00993B68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 w:rsidRPr="00980E0E">
                        <w:t>The manifest of Atlanticism proposed an ambitious visionary redefinition of world power with a stress on the break with tradition</w:t>
                      </w:r>
                    </w:p>
                    <w:p w14:paraId="4F3FA471" w14:textId="7A729EB1" w:rsidR="005817E5" w:rsidRDefault="005817E5" w:rsidP="005817E5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Biography</w:t>
                      </w:r>
                    </w:p>
                    <w:p w14:paraId="7B238142" w14:textId="5DABCAD6" w:rsidR="005817E5" w:rsidRDefault="005817E5" w:rsidP="005817E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Born in Lisbon 13</w:t>
                      </w:r>
                      <w:r w:rsidRPr="005817E5">
                        <w:rPr>
                          <w:vertAlign w:val="superscript"/>
                        </w:rPr>
                        <w:t>th</w:t>
                      </w:r>
                      <w:r>
                        <w:t xml:space="preserve"> of June, 1888</w:t>
                      </w:r>
                    </w:p>
                    <w:p w14:paraId="008C0596" w14:textId="3F341271" w:rsidR="005817E5" w:rsidRDefault="005817E5" w:rsidP="005817E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Father and brother die early to tuberculosis </w:t>
                      </w:r>
                    </w:p>
                    <w:p w14:paraId="60AE9D0F" w14:textId="26A26744" w:rsidR="005817E5" w:rsidRDefault="00DB6463" w:rsidP="005817E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Mother remarries and moves with new husband (and Pessoa) to South Afri</w:t>
                      </w:r>
                      <w:r w:rsidR="001C068F">
                        <w:t>ca</w:t>
                      </w:r>
                    </w:p>
                    <w:p w14:paraId="6E8AD535" w14:textId="1AB0FBB0" w:rsidR="001C068F" w:rsidRDefault="001C068F" w:rsidP="005817E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Educated by Irish and French nuns in primary school</w:t>
                      </w:r>
                      <w:r w:rsidR="003E0C34">
                        <w:t>; marked by British culture (colonialism)</w:t>
                      </w:r>
                    </w:p>
                    <w:p w14:paraId="7A4958D1" w14:textId="0EEF9879" w:rsidR="001C068F" w:rsidRDefault="003E0C34" w:rsidP="005817E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1901-1902 </w:t>
                      </w:r>
                      <w:r>
                        <w:sym w:font="Wingdings" w:char="F0E0"/>
                      </w:r>
                      <w:r>
                        <w:t xml:space="preserve"> travels back to Portugal</w:t>
                      </w:r>
                    </w:p>
                    <w:p w14:paraId="0DB29398" w14:textId="322D812D" w:rsidR="003E0C34" w:rsidRDefault="003E0C34" w:rsidP="005817E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Returned to Lisbon 1905. Rarely left again</w:t>
                      </w:r>
                    </w:p>
                    <w:p w14:paraId="6E0AD237" w14:textId="3F85289D" w:rsidR="0048644B" w:rsidRDefault="0048644B" w:rsidP="004864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Literary Scene</w:t>
                      </w:r>
                    </w:p>
                    <w:p w14:paraId="64C7DEE3" w14:textId="0F322E51" w:rsidR="0048644B" w:rsidRPr="005548B7" w:rsidRDefault="0048644B" w:rsidP="0048644B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Advanced innovations like modernism and futurism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DF8CEA" w14:textId="29D12989" w:rsidR="00A770BC" w:rsidRDefault="0048644B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8332976" wp14:editId="7D69C96C">
                <wp:simplePos x="0" y="0"/>
                <wp:positionH relativeFrom="margin">
                  <wp:align>left</wp:align>
                </wp:positionH>
                <wp:positionV relativeFrom="paragraph">
                  <wp:posOffset>251</wp:posOffset>
                </wp:positionV>
                <wp:extent cx="5936615" cy="8203565"/>
                <wp:effectExtent l="0" t="0" r="26035" b="26035"/>
                <wp:wrapSquare wrapText="bothSides"/>
                <wp:docPr id="681788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2038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59041" w14:textId="77777777" w:rsidR="0048644B" w:rsidRDefault="0048644B" w:rsidP="0048644B">
                            <w:r w:rsidRPr="001C068F">
                              <w:rPr>
                                <w:b/>
                                <w:bCs/>
                              </w:rPr>
                              <w:t xml:space="preserve">Fernando </w:t>
                            </w:r>
                            <w:r>
                              <w:rPr>
                                <w:b/>
                                <w:bCs/>
                              </w:rPr>
                              <w:t>Pessoa Background</w:t>
                            </w:r>
                          </w:p>
                          <w:p w14:paraId="37384F7F" w14:textId="0D56FC29" w:rsidR="007E03A6" w:rsidRPr="005548B7" w:rsidRDefault="00C8421C" w:rsidP="007E03A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Monotony</w:t>
                            </w:r>
                          </w:p>
                          <w:p w14:paraId="663F69F8" w14:textId="176D628A" w:rsidR="0048644B" w:rsidRDefault="00C8421C" w:rsidP="0048644B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Literary life was adventurous</w:t>
                            </w:r>
                          </w:p>
                          <w:p w14:paraId="31420630" w14:textId="24517C8B" w:rsidR="00C8421C" w:rsidRDefault="00C8421C" w:rsidP="0048644B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But his professional and personal life had a monotony to it</w:t>
                            </w:r>
                          </w:p>
                          <w:p w14:paraId="0F16641B" w14:textId="1F1EB9CD" w:rsidR="00D66587" w:rsidRDefault="00D66587" w:rsidP="0048644B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Worked as freelance translator for Portuguese businesses</w:t>
                            </w:r>
                          </w:p>
                          <w:p w14:paraId="135B3164" w14:textId="77777777" w:rsidR="007B5CA5" w:rsidRDefault="00EB50B3" w:rsidP="007B5CA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Love life</w:t>
                            </w:r>
                          </w:p>
                          <w:p w14:paraId="7F7908A0" w14:textId="6219D05C" w:rsidR="007B5CA5" w:rsidRPr="00FF2AB0" w:rsidRDefault="007B5CA5" w:rsidP="007B5CA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The poet’s</w:t>
                            </w:r>
                            <w:r w:rsidRPr="00FF2AB0">
                              <w:t xml:space="preserve"> only recorded romantic attachment was to Ophelia Queiroz, a colleague from his workplace, with whom he exchanged love letters in 1920 and 1929.</w:t>
                            </w:r>
                          </w:p>
                          <w:p w14:paraId="065F7F0B" w14:textId="1BDF189E" w:rsidR="00EB50B3" w:rsidRDefault="007B5CA5" w:rsidP="007B5CA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Politics</w:t>
                            </w:r>
                          </w:p>
                          <w:p w14:paraId="5F783929" w14:textId="74C70FE4" w:rsidR="007B5CA5" w:rsidRDefault="005E6CD1" w:rsidP="007B5CA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 w:rsidRPr="00346249">
                              <w:rPr>
                                <w:i/>
                                <w:iCs/>
                              </w:rPr>
                              <w:t>Mensagem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44 poems and</w:t>
                            </w:r>
                            <w:r w:rsidR="002302D9">
                              <w:t xml:space="preserve"> wins </w:t>
                            </w:r>
                            <w:r w:rsidR="002302D9" w:rsidRPr="00346249">
                              <w:t>Prémio Antero de Quental</w:t>
                            </w:r>
                            <w:r w:rsidR="002302D9">
                              <w:t xml:space="preserve"> award</w:t>
                            </w:r>
                          </w:p>
                          <w:p w14:paraId="522453C2" w14:textId="77471BF0" w:rsidR="002302D9" w:rsidRDefault="002302D9" w:rsidP="007B5CA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Dictator Salazar at time</w:t>
                            </w:r>
                            <w:r w:rsidR="00D227C0">
                              <w:t xml:space="preserve"> (who Pessoa backed</w:t>
                            </w:r>
                            <w:r w:rsidR="00734AD3">
                              <w:t xml:space="preserve"> early in his dictatorship, but later moved away from)</w:t>
                            </w:r>
                          </w:p>
                          <w:p w14:paraId="58672107" w14:textId="4EE0CC35" w:rsidR="002302D9" w:rsidRDefault="002302D9" w:rsidP="007B5CA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Nationalistic themes in his work tie him with </w:t>
                            </w:r>
                            <w:r w:rsidR="00D227C0">
                              <w:t>extreme</w:t>
                            </w:r>
                            <w:r>
                              <w:t>-right</w:t>
                            </w:r>
                          </w:p>
                          <w:p w14:paraId="2F3FC462" w14:textId="4124AC82" w:rsidR="002302D9" w:rsidRDefault="00734AD3" w:rsidP="007B5CA5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Censorship: Pessoa freethinker who fell victim to censorship because of an article he wrote in defense of Freemasonry (Salazar wanted that outlawed)</w:t>
                            </w:r>
                          </w:p>
                          <w:p w14:paraId="4D7909B1" w14:textId="22D2DD96" w:rsidR="00560B19" w:rsidRDefault="00560B19" w:rsidP="008B76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Death</w:t>
                            </w:r>
                            <w:r w:rsidR="008B767A">
                              <w:t xml:space="preserve">: </w:t>
                            </w:r>
                            <w:r>
                              <w:t>Died on November 30</w:t>
                            </w:r>
                            <w:r w:rsidRPr="008B767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1935</w:t>
                            </w:r>
                            <w:r w:rsidR="00C1478C">
                              <w:t xml:space="preserve"> (47 years old)</w:t>
                            </w:r>
                          </w:p>
                          <w:p w14:paraId="70663F6F" w14:textId="0F682695" w:rsidR="00946DB6" w:rsidRDefault="00946DB6" w:rsidP="00946DB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Complex Personality</w:t>
                            </w:r>
                          </w:p>
                          <w:p w14:paraId="01C3F817" w14:textId="69B8550B" w:rsidR="00946DB6" w:rsidRDefault="00946DB6" w:rsidP="00946DB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Pessoa name comes from “person” in Portugues</w:t>
                            </w:r>
                            <w:r w:rsidR="00C957DF">
                              <w:t>e; Latin “persona” for “mask”; though “personne” in French usually takes on the meaning “nobody”</w:t>
                            </w:r>
                          </w:p>
                          <w:p w14:paraId="121029BB" w14:textId="5B1C1367" w:rsidR="00617E78" w:rsidRDefault="00617E78" w:rsidP="00946DB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Self-</w:t>
                            </w:r>
                            <w:r w:rsidR="00BC252E">
                              <w:t>Objectification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The othering of himself</w:t>
                            </w:r>
                          </w:p>
                          <w:p w14:paraId="5790919C" w14:textId="7C09477D" w:rsidR="0074453F" w:rsidRDefault="00052CCA" w:rsidP="0074453F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 xml:space="preserve">A “deep-seated form of </w:t>
                            </w:r>
                            <w:r w:rsidR="00BC252E">
                              <w:t>hysteria</w:t>
                            </w:r>
                            <w:r>
                              <w:t>” in his own words</w:t>
                            </w:r>
                          </w:p>
                          <w:p w14:paraId="66ADAB56" w14:textId="349CF262" w:rsidR="0074453F" w:rsidRDefault="0074453F" w:rsidP="0074453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What are Heteronyms?</w:t>
                            </w:r>
                          </w:p>
                          <w:p w14:paraId="421CD87B" w14:textId="667F142D" w:rsidR="0074453F" w:rsidRDefault="00C823E7" w:rsidP="0074453F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Alternative selves created by Pessoa who wrote in different styles</w:t>
                            </w:r>
                          </w:p>
                          <w:p w14:paraId="1232E4C4" w14:textId="4829C876" w:rsidR="00C823E7" w:rsidRDefault="00C823E7" w:rsidP="0074453F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Some published articles, poetry, and/or prose in the periodicals of the time under different names</w:t>
                            </w:r>
                          </w:p>
                          <w:p w14:paraId="7A837396" w14:textId="75EA611D" w:rsidR="00111962" w:rsidRDefault="00111962" w:rsidP="0074453F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Some only saw the light of print after Pessoa’s death</w:t>
                            </w:r>
                          </w:p>
                          <w:p w14:paraId="003AB012" w14:textId="061A3A2A" w:rsidR="00111962" w:rsidRDefault="00111962" w:rsidP="0074453F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Reveal the heterogeneity or “otherness” of writing voice (Greek root: “Hetero” means “other)</w:t>
                            </w:r>
                          </w:p>
                          <w:p w14:paraId="302CCDF8" w14:textId="26C5F7B6" w:rsidR="00111962" w:rsidRDefault="00111962" w:rsidP="0074453F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These </w:t>
                            </w:r>
                            <w:r w:rsidR="00BC252E">
                              <w:t>authors</w:t>
                            </w:r>
                            <w:r>
                              <w:t xml:space="preserve"> had </w:t>
                            </w:r>
                            <w:r w:rsidR="00BC252E">
                              <w:t>different</w:t>
                            </w:r>
                            <w:r>
                              <w:t xml:space="preserve"> dates of birth, professions, hometowns, personalities, hobbies, and interests, and even died at different times</w:t>
                            </w:r>
                          </w:p>
                          <w:p w14:paraId="270EFAA9" w14:textId="479E1248" w:rsidR="00111962" w:rsidRDefault="00111962" w:rsidP="0011196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“Facts” about Heteronyms</w:t>
                            </w:r>
                            <w:r w:rsidR="007E7197">
                              <w:t xml:space="preserve"> (established in 1914)</w:t>
                            </w:r>
                          </w:p>
                          <w:p w14:paraId="38078C47" w14:textId="7C45399C" w:rsidR="00111962" w:rsidRDefault="00111962" w:rsidP="00111962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Between 72 and 80</w:t>
                            </w:r>
                            <w:r w:rsidR="006C7DB0">
                              <w:t xml:space="preserve"> and not simply pseudonyms</w:t>
                            </w:r>
                          </w:p>
                          <w:p w14:paraId="0E5CA488" w14:textId="678C7D8B" w:rsidR="00111962" w:rsidRDefault="00751B67" w:rsidP="00111962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First Heteronym: Chevalier de Pas (his first “nonexistent acquaintance) at age 6</w:t>
                            </w:r>
                          </w:p>
                          <w:p w14:paraId="6A0855B9" w14:textId="4CE85444" w:rsidR="001A4654" w:rsidRDefault="001A4654" w:rsidP="00443D73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Most well-known Heteronyms</w:t>
                            </w:r>
                          </w:p>
                          <w:p w14:paraId="3CE568DB" w14:textId="77777777" w:rsidR="006C7DB0" w:rsidRDefault="00854C6D" w:rsidP="006C7DB0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 xml:space="preserve">Alberto </w:t>
                            </w:r>
                            <w:proofErr w:type="spellStart"/>
                            <w:r>
                              <w:t>Caeiro</w:t>
                            </w:r>
                            <w:proofErr w:type="spellEnd"/>
                            <w:r>
                              <w:t xml:space="preserve">, Ricardo Reis, and </w:t>
                            </w:r>
                            <w:r w:rsidRPr="001D1864">
                              <w:t>Álvaro de Campos</w:t>
                            </w:r>
                          </w:p>
                          <w:p w14:paraId="798E7A8F" w14:textId="05428D67" w:rsidR="00D567D0" w:rsidRPr="008B767A" w:rsidRDefault="006C7DB0" w:rsidP="006C7DB0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 w:rsidRPr="006C7DB0">
                              <w:rPr>
                                <w:lang w:val="en-GB"/>
                              </w:rPr>
                              <w:t xml:space="preserve">Heteronyms have more than different names and styles. They look different, they have occupations and residences, political views, </w:t>
                            </w:r>
                            <w:r w:rsidR="00201C50" w:rsidRPr="006C7DB0">
                              <w:rPr>
                                <w:lang w:val="en-GB"/>
                              </w:rPr>
                              <w:t>sympathies,</w:t>
                            </w:r>
                            <w:r w:rsidRPr="006C7DB0">
                              <w:rPr>
                                <w:lang w:val="en-GB"/>
                              </w:rPr>
                              <w:t xml:space="preserve"> and antipathies. They are imagined into the world, not only on paper, and though they have no real existence Pessoa placed them in specific contexts.</w:t>
                            </w:r>
                          </w:p>
                          <w:p w14:paraId="1CB81C35" w14:textId="63329F6D" w:rsidR="008B767A" w:rsidRPr="005548B7" w:rsidRDefault="008B767A" w:rsidP="006C7DB0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 xml:space="preserve">Pessoa </w:t>
                            </w:r>
                            <w:r w:rsidR="00201C50">
                              <w:rPr>
                                <w:lang w:val="en-GB"/>
                              </w:rPr>
                              <w:t xml:space="preserve">was aware of their alternative identities and was attached to them differently (“I feel, </w:t>
                            </w:r>
                            <w:proofErr w:type="gramStart"/>
                            <w:r w:rsidR="00201C50">
                              <w:rPr>
                                <w:lang w:val="en-GB"/>
                              </w:rPr>
                              <w:t>hear</w:t>
                            </w:r>
                            <w:proofErr w:type="gramEnd"/>
                            <w:r w:rsidR="00201C50">
                              <w:rPr>
                                <w:lang w:val="en-GB"/>
                              </w:rPr>
                              <w:t xml:space="preserve"> and see them. I miss them.”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2976" id="_x0000_s1028" type="#_x0000_t202" style="position:absolute;margin-left:0;margin-top:0;width:467.45pt;height:645.95pt;z-index:251654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" fillcolor="#fff2cc [663]">
                <v:textbox>
                  <w:txbxContent>
                    <w:p w14:paraId="1A459041" w14:textId="77777777" w:rsidR="0048644B" w:rsidRDefault="0048644B" w:rsidP="0048644B">
                      <w:r w:rsidRPr="001C068F">
                        <w:rPr>
                          <w:b/>
                          <w:bCs/>
                        </w:rPr>
                        <w:t xml:space="preserve">Fernando </w:t>
                      </w:r>
                      <w:r>
                        <w:rPr>
                          <w:b/>
                          <w:bCs/>
                        </w:rPr>
                        <w:t>Pessoa Background</w:t>
                      </w:r>
                    </w:p>
                    <w:p w14:paraId="37384F7F" w14:textId="0D56FC29" w:rsidR="007E03A6" w:rsidRPr="005548B7" w:rsidRDefault="00C8421C" w:rsidP="007E03A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Monotony</w:t>
                      </w:r>
                    </w:p>
                    <w:p w14:paraId="663F69F8" w14:textId="176D628A" w:rsidR="0048644B" w:rsidRDefault="00C8421C" w:rsidP="0048644B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Literary life was adventurous</w:t>
                      </w:r>
                    </w:p>
                    <w:p w14:paraId="31420630" w14:textId="24517C8B" w:rsidR="00C8421C" w:rsidRDefault="00C8421C" w:rsidP="0048644B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But his professional and personal life had a monotony to it</w:t>
                      </w:r>
                    </w:p>
                    <w:p w14:paraId="0F16641B" w14:textId="1F1EB9CD" w:rsidR="00D66587" w:rsidRDefault="00D66587" w:rsidP="0048644B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Worked as freelance translator for Portuguese businesses</w:t>
                      </w:r>
                    </w:p>
                    <w:p w14:paraId="135B3164" w14:textId="77777777" w:rsidR="007B5CA5" w:rsidRDefault="00EB50B3" w:rsidP="007B5CA5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Love life</w:t>
                      </w:r>
                    </w:p>
                    <w:p w14:paraId="7F7908A0" w14:textId="6219D05C" w:rsidR="007B5CA5" w:rsidRPr="00FF2AB0" w:rsidRDefault="007B5CA5" w:rsidP="007B5CA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The poet’s</w:t>
                      </w:r>
                      <w:r w:rsidRPr="00FF2AB0">
                        <w:t xml:space="preserve"> only recorded romantic attachment was to Ophelia Queiroz, a colleague from his workplace, with whom he exchanged love letters in 1920 and 1929.</w:t>
                      </w:r>
                    </w:p>
                    <w:p w14:paraId="065F7F0B" w14:textId="1BDF189E" w:rsidR="00EB50B3" w:rsidRDefault="007B5CA5" w:rsidP="007B5CA5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Politics</w:t>
                      </w:r>
                    </w:p>
                    <w:p w14:paraId="5F783929" w14:textId="74C70FE4" w:rsidR="007B5CA5" w:rsidRDefault="005E6CD1" w:rsidP="007B5CA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 w:rsidRPr="00346249">
                        <w:rPr>
                          <w:i/>
                          <w:iCs/>
                        </w:rPr>
                        <w:t>Mensagem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44 poems and</w:t>
                      </w:r>
                      <w:r w:rsidR="002302D9">
                        <w:t xml:space="preserve"> wins </w:t>
                      </w:r>
                      <w:r w:rsidR="002302D9" w:rsidRPr="00346249">
                        <w:t>Prémio Antero de Quental</w:t>
                      </w:r>
                      <w:r w:rsidR="002302D9">
                        <w:t xml:space="preserve"> award</w:t>
                      </w:r>
                    </w:p>
                    <w:p w14:paraId="522453C2" w14:textId="77471BF0" w:rsidR="002302D9" w:rsidRDefault="002302D9" w:rsidP="007B5CA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Dictator Salazar at time</w:t>
                      </w:r>
                      <w:r w:rsidR="00D227C0">
                        <w:t xml:space="preserve"> (who Pessoa backed</w:t>
                      </w:r>
                      <w:r w:rsidR="00734AD3">
                        <w:t xml:space="preserve"> early in his dictatorship, but later moved away from)</w:t>
                      </w:r>
                    </w:p>
                    <w:p w14:paraId="58672107" w14:textId="4EE0CC35" w:rsidR="002302D9" w:rsidRDefault="002302D9" w:rsidP="007B5CA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Nationalistic themes in his work tie him with </w:t>
                      </w:r>
                      <w:r w:rsidR="00D227C0">
                        <w:t>extreme</w:t>
                      </w:r>
                      <w:r>
                        <w:t>-right</w:t>
                      </w:r>
                    </w:p>
                    <w:p w14:paraId="2F3FC462" w14:textId="4124AC82" w:rsidR="002302D9" w:rsidRDefault="00734AD3" w:rsidP="007B5CA5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Censorship: Pessoa freethinker who fell victim to censorship because of an article he wrote in defense of Freemasonry (Salazar wanted that outlawed)</w:t>
                      </w:r>
                    </w:p>
                    <w:p w14:paraId="4D7909B1" w14:textId="22D2DD96" w:rsidR="00560B19" w:rsidRDefault="00560B19" w:rsidP="008B767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Death</w:t>
                      </w:r>
                      <w:r w:rsidR="008B767A">
                        <w:t xml:space="preserve">: </w:t>
                      </w:r>
                      <w:r>
                        <w:t>Died on November 30</w:t>
                      </w:r>
                      <w:r w:rsidRPr="008B767A">
                        <w:rPr>
                          <w:vertAlign w:val="superscript"/>
                        </w:rPr>
                        <w:t>th</w:t>
                      </w:r>
                      <w:r>
                        <w:t xml:space="preserve"> 1935</w:t>
                      </w:r>
                      <w:r w:rsidR="00C1478C">
                        <w:t xml:space="preserve"> (47 years old)</w:t>
                      </w:r>
                    </w:p>
                    <w:p w14:paraId="70663F6F" w14:textId="0F682695" w:rsidR="00946DB6" w:rsidRDefault="00946DB6" w:rsidP="00946DB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Complex Personality</w:t>
                      </w:r>
                    </w:p>
                    <w:p w14:paraId="01C3F817" w14:textId="69B8550B" w:rsidR="00946DB6" w:rsidRDefault="00946DB6" w:rsidP="00946DB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Pessoa name comes from “person” in Portugues</w:t>
                      </w:r>
                      <w:r w:rsidR="00C957DF">
                        <w:t>e; Latin “persona” for “mask”; though “personne” in French usually takes on the meaning “nobody”</w:t>
                      </w:r>
                    </w:p>
                    <w:p w14:paraId="121029BB" w14:textId="5B1C1367" w:rsidR="00617E78" w:rsidRDefault="00617E78" w:rsidP="00946DB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Self-</w:t>
                      </w:r>
                      <w:r w:rsidR="00BC252E">
                        <w:t>Objectification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The othering of himself</w:t>
                      </w:r>
                    </w:p>
                    <w:p w14:paraId="5790919C" w14:textId="7C09477D" w:rsidR="0074453F" w:rsidRDefault="00052CCA" w:rsidP="0074453F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 xml:space="preserve">A “deep-seated form of </w:t>
                      </w:r>
                      <w:r w:rsidR="00BC252E">
                        <w:t>hysteria</w:t>
                      </w:r>
                      <w:r>
                        <w:t>” in his own words</w:t>
                      </w:r>
                    </w:p>
                    <w:p w14:paraId="66ADAB56" w14:textId="349CF262" w:rsidR="0074453F" w:rsidRDefault="0074453F" w:rsidP="0074453F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What are Heteronyms?</w:t>
                      </w:r>
                    </w:p>
                    <w:p w14:paraId="421CD87B" w14:textId="667F142D" w:rsidR="0074453F" w:rsidRDefault="00C823E7" w:rsidP="0074453F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Alternative selves created by Pessoa who wrote in different styles</w:t>
                      </w:r>
                    </w:p>
                    <w:p w14:paraId="1232E4C4" w14:textId="4829C876" w:rsidR="00C823E7" w:rsidRDefault="00C823E7" w:rsidP="0074453F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Some published articles, poetry, and/or prose in the periodicals of the time under different names</w:t>
                      </w:r>
                    </w:p>
                    <w:p w14:paraId="7A837396" w14:textId="75EA611D" w:rsidR="00111962" w:rsidRDefault="00111962" w:rsidP="0074453F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Some only saw the light of print after Pessoa’s death</w:t>
                      </w:r>
                    </w:p>
                    <w:p w14:paraId="003AB012" w14:textId="061A3A2A" w:rsidR="00111962" w:rsidRDefault="00111962" w:rsidP="0074453F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Reveal the heterogeneity or “otherness” of writing voice (Greek root: “Hetero” means “other)</w:t>
                      </w:r>
                    </w:p>
                    <w:p w14:paraId="302CCDF8" w14:textId="26C5F7B6" w:rsidR="00111962" w:rsidRDefault="00111962" w:rsidP="0074453F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These </w:t>
                      </w:r>
                      <w:r w:rsidR="00BC252E">
                        <w:t>authors</w:t>
                      </w:r>
                      <w:r>
                        <w:t xml:space="preserve"> had </w:t>
                      </w:r>
                      <w:r w:rsidR="00BC252E">
                        <w:t>different</w:t>
                      </w:r>
                      <w:r>
                        <w:t xml:space="preserve"> dates of birth, professions, hometowns, personalities, hobbies, and interests, and even died at different times</w:t>
                      </w:r>
                    </w:p>
                    <w:p w14:paraId="270EFAA9" w14:textId="479E1248" w:rsidR="00111962" w:rsidRDefault="00111962" w:rsidP="00111962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“Facts” about Heteronyms</w:t>
                      </w:r>
                      <w:r w:rsidR="007E7197">
                        <w:t xml:space="preserve"> (established in 1914)</w:t>
                      </w:r>
                    </w:p>
                    <w:p w14:paraId="38078C47" w14:textId="7C45399C" w:rsidR="00111962" w:rsidRDefault="00111962" w:rsidP="00111962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Between 72 and 80</w:t>
                      </w:r>
                      <w:r w:rsidR="006C7DB0">
                        <w:t xml:space="preserve"> and not simply pseudonyms</w:t>
                      </w:r>
                    </w:p>
                    <w:p w14:paraId="0E5CA488" w14:textId="678C7D8B" w:rsidR="00111962" w:rsidRDefault="00751B67" w:rsidP="00111962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First Heteronym: Chevalier de Pas (his first “nonexistent acquaintance) at age 6</w:t>
                      </w:r>
                    </w:p>
                    <w:p w14:paraId="6A0855B9" w14:textId="4CE85444" w:rsidR="001A4654" w:rsidRDefault="001A4654" w:rsidP="00443D73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Most well-known Heteronyms</w:t>
                      </w:r>
                    </w:p>
                    <w:p w14:paraId="3CE568DB" w14:textId="77777777" w:rsidR="006C7DB0" w:rsidRDefault="00854C6D" w:rsidP="006C7DB0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 xml:space="preserve">Alberto </w:t>
                      </w:r>
                      <w:proofErr w:type="spellStart"/>
                      <w:r>
                        <w:t>Caeiro</w:t>
                      </w:r>
                      <w:proofErr w:type="spellEnd"/>
                      <w:r>
                        <w:t xml:space="preserve">, Ricardo Reis, and </w:t>
                      </w:r>
                      <w:r w:rsidRPr="001D1864">
                        <w:t>Álvaro de Campos</w:t>
                      </w:r>
                    </w:p>
                    <w:p w14:paraId="798E7A8F" w14:textId="05428D67" w:rsidR="00D567D0" w:rsidRPr="008B767A" w:rsidRDefault="006C7DB0" w:rsidP="006C7DB0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 w:rsidRPr="006C7DB0">
                        <w:rPr>
                          <w:lang w:val="en-GB"/>
                        </w:rPr>
                        <w:t xml:space="preserve">Heteronyms have more than different names and styles. They look different, they have occupations and residences, political views, </w:t>
                      </w:r>
                      <w:r w:rsidR="00201C50" w:rsidRPr="006C7DB0">
                        <w:rPr>
                          <w:lang w:val="en-GB"/>
                        </w:rPr>
                        <w:t>sympathies,</w:t>
                      </w:r>
                      <w:r w:rsidRPr="006C7DB0">
                        <w:rPr>
                          <w:lang w:val="en-GB"/>
                        </w:rPr>
                        <w:t xml:space="preserve"> and antipathies. They are imagined into the world, not only on paper, and though they have no real existence Pessoa placed them in specific contexts.</w:t>
                      </w:r>
                    </w:p>
                    <w:p w14:paraId="1CB81C35" w14:textId="63329F6D" w:rsidR="008B767A" w:rsidRPr="005548B7" w:rsidRDefault="008B767A" w:rsidP="006C7DB0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rPr>
                          <w:lang w:val="en-GB"/>
                        </w:rPr>
                        <w:t xml:space="preserve">Pessoa </w:t>
                      </w:r>
                      <w:r w:rsidR="00201C50">
                        <w:rPr>
                          <w:lang w:val="en-GB"/>
                        </w:rPr>
                        <w:t xml:space="preserve">was aware of their alternative identities and was attached to them differently (“I feel, </w:t>
                      </w:r>
                      <w:proofErr w:type="gramStart"/>
                      <w:r w:rsidR="00201C50">
                        <w:rPr>
                          <w:lang w:val="en-GB"/>
                        </w:rPr>
                        <w:t>hear</w:t>
                      </w:r>
                      <w:proofErr w:type="gramEnd"/>
                      <w:r w:rsidR="00201C50">
                        <w:rPr>
                          <w:lang w:val="en-GB"/>
                        </w:rPr>
                        <w:t xml:space="preserve"> and see them. I miss them.”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8FD787" w14:textId="14200ACE" w:rsidR="00DC621D" w:rsidRDefault="00201C50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C4B3690" wp14:editId="5C78EE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6615" cy="8203565"/>
                <wp:effectExtent l="0" t="0" r="26035" b="26035"/>
                <wp:wrapSquare wrapText="bothSides"/>
                <wp:docPr id="12302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2038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F4262" w14:textId="77777777" w:rsidR="00201C50" w:rsidRDefault="00201C50" w:rsidP="00201C50">
                            <w:r w:rsidRPr="001C068F">
                              <w:rPr>
                                <w:b/>
                                <w:bCs/>
                              </w:rPr>
                              <w:t xml:space="preserve">Fernando </w:t>
                            </w:r>
                            <w:r>
                              <w:rPr>
                                <w:b/>
                                <w:bCs/>
                              </w:rPr>
                              <w:t>Pessoa Background</w:t>
                            </w:r>
                          </w:p>
                          <w:p w14:paraId="529E0B30" w14:textId="3BE5EE07" w:rsidR="00201C50" w:rsidRDefault="00856FA1" w:rsidP="00BC252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Pessoa and the Occult</w:t>
                            </w:r>
                          </w:p>
                          <w:p w14:paraId="386B3E04" w14:textId="7F81474E" w:rsidR="00856FA1" w:rsidRDefault="00856FA1" w:rsidP="00856FA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Interested in the Occult and Astrology (even made up an </w:t>
                            </w:r>
                            <w:r w:rsidR="00A16B26">
                              <w:t>astrologer</w:t>
                            </w:r>
                            <w:r>
                              <w:t xml:space="preserve"> heteronym</w:t>
                            </w:r>
                            <w:r w:rsidR="00A16B26">
                              <w:t>)</w:t>
                            </w:r>
                          </w:p>
                          <w:p w14:paraId="2441ED97" w14:textId="29071ADA" w:rsidR="00A16B26" w:rsidRDefault="00A16B26" w:rsidP="00856FA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Drew </w:t>
                            </w:r>
                            <w:r w:rsidR="00104C0B">
                              <w:t>Astrological</w:t>
                            </w:r>
                            <w:r>
                              <w:t xml:space="preserve"> character of his main alter egos</w:t>
                            </w:r>
                          </w:p>
                          <w:p w14:paraId="61495EC0" w14:textId="04D5288B" w:rsidR="00104C0B" w:rsidRDefault="00104C0B" w:rsidP="007E71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Important Delimitations</w:t>
                            </w:r>
                            <w:r w:rsidR="007E7197">
                              <w:t xml:space="preserve"> – Are Heteronyms just characters?</w:t>
                            </w:r>
                          </w:p>
                          <w:p w14:paraId="70578BC2" w14:textId="423D4B85" w:rsidR="007E7197" w:rsidRDefault="007E7197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NO</w:t>
                            </w:r>
                          </w:p>
                          <w:p w14:paraId="09449110" w14:textId="0F1A9D2D" w:rsidR="007E7197" w:rsidRDefault="007E7197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The heteronyms are dramatized in the act of writing, not in their actions or speeches</w:t>
                            </w:r>
                          </w:p>
                          <w:p w14:paraId="40964062" w14:textId="14722673" w:rsidR="007E7197" w:rsidRDefault="007E7197" w:rsidP="007E719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Important Terminology</w:t>
                            </w:r>
                          </w:p>
                          <w:p w14:paraId="132FA306" w14:textId="52049EDD" w:rsidR="007E7197" w:rsidRDefault="007E7197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Heteronym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Alternative selves created by Pessoa who wrote in different styles</w:t>
                            </w:r>
                            <w:r>
                              <w:t xml:space="preserve"> and revealed the heterogeneity or “otherness” in the writing voice.</w:t>
                            </w:r>
                          </w:p>
                          <w:p w14:paraId="7EA9B9FB" w14:textId="00162E14" w:rsidR="007E7197" w:rsidRDefault="007E7197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Orthonym </w:t>
                            </w:r>
                            <w:r>
                              <w:sym w:font="Wingdings" w:char="F0E0"/>
                            </w:r>
                            <w:r>
                              <w:t xml:space="preserve"> The writing name of Fernando Pessoa (but different from the commercial correspondent Fernando Antonio Pessoa who had a real existence and profession</w:t>
                            </w:r>
                          </w:p>
                          <w:p w14:paraId="06759789" w14:textId="0568B43E" w:rsidR="007E7197" w:rsidRDefault="007E7197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Proto-heteronyms </w:t>
                            </w:r>
                            <w:r>
                              <w:sym w:font="Wingdings" w:char="F0E0"/>
                            </w:r>
                            <w:r>
                              <w:t xml:space="preserve"> The imagined selves who wrote before the conscious articulation of the theory (Chevalier de Pas)</w:t>
                            </w:r>
                          </w:p>
                          <w:p w14:paraId="0DB7CD19" w14:textId="7B96A1BD" w:rsidR="007E7197" w:rsidRDefault="007E7197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Semi-heteronym </w:t>
                            </w:r>
                            <w:r>
                              <w:sym w:font="Wingdings" w:char="F0E0"/>
                            </w:r>
                            <w:r>
                              <w:t xml:space="preserve"> A term used by Pessoa to describe Bernardo Soares. He has a personality like Pessoa but in a mutilated way. He is him without Pessoa’s logical reasoning or emotion. Same prose and same Portuguese </w:t>
                            </w:r>
                          </w:p>
                          <w:p w14:paraId="76A0F87F" w14:textId="3EC40AA3" w:rsidR="007E7197" w:rsidRDefault="007E7197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Para-Heteronym </w:t>
                            </w:r>
                            <w:r>
                              <w:sym w:font="Wingdings" w:char="F0E0"/>
                            </w:r>
                            <w:r>
                              <w:t xml:space="preserve"> Term used for friends, relatives, or acquaintances of heteronyms who had little or no literary work of their own</w:t>
                            </w:r>
                          </w:p>
                          <w:p w14:paraId="7BA4F668" w14:textId="4343F523" w:rsidR="007E7197" w:rsidRDefault="007E7197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Pseudonym </w:t>
                            </w:r>
                            <w:r>
                              <w:sym w:font="Wingdings" w:char="F0E0"/>
                            </w:r>
                            <w:r>
                              <w:t xml:space="preserve"> Term used for authors who wrote under different names but in a style </w:t>
                            </w:r>
                            <w:r w:rsidR="009D2D56">
                              <w:t>similar to Pessoa’s and without having an individualized biography.</w:t>
                            </w:r>
                          </w:p>
                          <w:p w14:paraId="66B51770" w14:textId="09989C03" w:rsidR="009D2D56" w:rsidRDefault="009D2D56" w:rsidP="007E7197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Character </w:t>
                            </w:r>
                            <w:r>
                              <w:sym w:font="Wingdings" w:char="F0E0"/>
                            </w:r>
                            <w:r>
                              <w:t xml:space="preserve"> Figures with no literary work of their own but with biography and adventures</w:t>
                            </w:r>
                          </w:p>
                          <w:p w14:paraId="78724E87" w14:textId="0CC03196" w:rsidR="009D2D56" w:rsidRDefault="009D2D56" w:rsidP="009D2D5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3 Main Heteronyms</w:t>
                            </w:r>
                          </w:p>
                          <w:p w14:paraId="255BF209" w14:textId="1900529A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Alberto </w:t>
                            </w:r>
                            <w:proofErr w:type="spellStart"/>
                            <w:r>
                              <w:t>Caeiro</w:t>
                            </w:r>
                            <w:proofErr w:type="spellEnd"/>
                          </w:p>
                          <w:p w14:paraId="55398DD5" w14:textId="42815FEE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Bad Portuguese</w:t>
                            </w:r>
                          </w:p>
                          <w:p w14:paraId="083AB668" w14:textId="17225083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 xml:space="preserve">Seeks simplicity </w:t>
                            </w:r>
                          </w:p>
                          <w:p w14:paraId="7394F604" w14:textId="0F4441B7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Exalts sense over logic</w:t>
                            </w:r>
                          </w:p>
                          <w:p w14:paraId="4D013407" w14:textId="10423C6A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Richard Reis</w:t>
                            </w:r>
                          </w:p>
                          <w:p w14:paraId="21A0CAFB" w14:textId="71288758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Royalist</w:t>
                            </w:r>
                          </w:p>
                          <w:p w14:paraId="51487A5B" w14:textId="09753D2C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Medical Doctor</w:t>
                            </w:r>
                          </w:p>
                          <w:p w14:paraId="4DE552B1" w14:textId="25EEB211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Writes better than “Pessoa”</w:t>
                            </w:r>
                          </w:p>
                          <w:p w14:paraId="0846FF02" w14:textId="3E3E375D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Alvaro de Campos</w:t>
                            </w:r>
                          </w:p>
                          <w:p w14:paraId="40C306FC" w14:textId="00B6F645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Engineer</w:t>
                            </w:r>
                          </w:p>
                          <w:p w14:paraId="0A139BC0" w14:textId="50A2CCA2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Opposite of Reis</w:t>
                            </w:r>
                          </w:p>
                          <w:p w14:paraId="2E7BE7DB" w14:textId="70240D00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Writes well but with mistakes</w:t>
                            </w:r>
                          </w:p>
                          <w:p w14:paraId="4FB85365" w14:textId="7BAE9BF8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Bernardo Soares (Semi-Heteronym)</w:t>
                            </w:r>
                          </w:p>
                          <w:p w14:paraId="16B85A15" w14:textId="450DD2CD" w:rsidR="009D2D56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Explores “</w:t>
                            </w:r>
                            <w:proofErr w:type="spellStart"/>
                            <w:r>
                              <w:t>tedio</w:t>
                            </w:r>
                            <w:proofErr w:type="spellEnd"/>
                            <w:r>
                              <w:t>” (tedium) … questioning the meaning of existence</w:t>
                            </w:r>
                          </w:p>
                          <w:p w14:paraId="0D2BE757" w14:textId="3DCCD9C8" w:rsidR="009D2D56" w:rsidRPr="005548B7" w:rsidRDefault="009D2D56" w:rsidP="009D2D5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 xml:space="preserve">Shows more empathy and tolerance that Baudelaire or </w:t>
                            </w:r>
                            <w:proofErr w:type="spellStart"/>
                            <w:r>
                              <w:t>Satre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3690" id="_x0000_s1029" type="#_x0000_t202" style="position:absolute;margin-left:0;margin-top:0;width:467.45pt;height:645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" fillcolor="#fff2cc [663]">
                <v:textbox>
                  <w:txbxContent>
                    <w:p w14:paraId="266F4262" w14:textId="77777777" w:rsidR="00201C50" w:rsidRDefault="00201C50" w:rsidP="00201C50">
                      <w:r w:rsidRPr="001C068F">
                        <w:rPr>
                          <w:b/>
                          <w:bCs/>
                        </w:rPr>
                        <w:t xml:space="preserve">Fernando </w:t>
                      </w:r>
                      <w:r>
                        <w:rPr>
                          <w:b/>
                          <w:bCs/>
                        </w:rPr>
                        <w:t>Pessoa Background</w:t>
                      </w:r>
                    </w:p>
                    <w:p w14:paraId="529E0B30" w14:textId="3BE5EE07" w:rsidR="00201C50" w:rsidRDefault="00856FA1" w:rsidP="00BC252E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Pessoa and the Occult</w:t>
                      </w:r>
                    </w:p>
                    <w:p w14:paraId="386B3E04" w14:textId="7F81474E" w:rsidR="00856FA1" w:rsidRDefault="00856FA1" w:rsidP="00856FA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Interested in the Occult and Astrology (even made up an </w:t>
                      </w:r>
                      <w:r w:rsidR="00A16B26">
                        <w:t>astrologer</w:t>
                      </w:r>
                      <w:r>
                        <w:t xml:space="preserve"> heteronym</w:t>
                      </w:r>
                      <w:r w:rsidR="00A16B26">
                        <w:t>)</w:t>
                      </w:r>
                    </w:p>
                    <w:p w14:paraId="2441ED97" w14:textId="29071ADA" w:rsidR="00A16B26" w:rsidRDefault="00A16B26" w:rsidP="00856FA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Drew </w:t>
                      </w:r>
                      <w:r w:rsidR="00104C0B">
                        <w:t>Astrological</w:t>
                      </w:r>
                      <w:r>
                        <w:t xml:space="preserve"> character of his main alter egos</w:t>
                      </w:r>
                    </w:p>
                    <w:p w14:paraId="61495EC0" w14:textId="04D5288B" w:rsidR="00104C0B" w:rsidRDefault="00104C0B" w:rsidP="007E7197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Important Delimitations</w:t>
                      </w:r>
                      <w:r w:rsidR="007E7197">
                        <w:t xml:space="preserve"> – Are Heteronyms just characters?</w:t>
                      </w:r>
                    </w:p>
                    <w:p w14:paraId="70578BC2" w14:textId="423D4B85" w:rsidR="007E7197" w:rsidRDefault="007E7197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NO</w:t>
                      </w:r>
                    </w:p>
                    <w:p w14:paraId="09449110" w14:textId="0F1A9D2D" w:rsidR="007E7197" w:rsidRDefault="007E7197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The heteronyms are dramatized in the act of writing, not in their actions or speeches</w:t>
                      </w:r>
                    </w:p>
                    <w:p w14:paraId="40964062" w14:textId="14722673" w:rsidR="007E7197" w:rsidRDefault="007E7197" w:rsidP="007E7197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Important Terminology</w:t>
                      </w:r>
                    </w:p>
                    <w:p w14:paraId="132FA306" w14:textId="52049EDD" w:rsidR="007E7197" w:rsidRDefault="007E7197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Heteronym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Alternative selves created by Pessoa who wrote in different styles</w:t>
                      </w:r>
                      <w:r>
                        <w:t xml:space="preserve"> and revealed the heterogeneity or “otherness” in the writing voice.</w:t>
                      </w:r>
                    </w:p>
                    <w:p w14:paraId="7EA9B9FB" w14:textId="00162E14" w:rsidR="007E7197" w:rsidRDefault="007E7197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Orthonym </w:t>
                      </w:r>
                      <w:r>
                        <w:sym w:font="Wingdings" w:char="F0E0"/>
                      </w:r>
                      <w:r>
                        <w:t xml:space="preserve"> The writing name of Fernando Pessoa (but different from the commercial correspondent Fernando Antonio Pessoa who had a real existence and profession</w:t>
                      </w:r>
                    </w:p>
                    <w:p w14:paraId="06759789" w14:textId="0568B43E" w:rsidR="007E7197" w:rsidRDefault="007E7197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Proto-heteronyms </w:t>
                      </w:r>
                      <w:r>
                        <w:sym w:font="Wingdings" w:char="F0E0"/>
                      </w:r>
                      <w:r>
                        <w:t xml:space="preserve"> The imagined selves who wrote before the conscious articulation of the theory (Chevalier de Pas)</w:t>
                      </w:r>
                    </w:p>
                    <w:p w14:paraId="0DB7CD19" w14:textId="7B96A1BD" w:rsidR="007E7197" w:rsidRDefault="007E7197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Semi-heteronym </w:t>
                      </w:r>
                      <w:r>
                        <w:sym w:font="Wingdings" w:char="F0E0"/>
                      </w:r>
                      <w:r>
                        <w:t xml:space="preserve"> A term used by Pessoa to describe Bernardo Soares. He has a personality like Pessoa but in a mutilated way. He is him without Pessoa’s logical reasoning or emotion. Same prose and same Portuguese </w:t>
                      </w:r>
                    </w:p>
                    <w:p w14:paraId="76A0F87F" w14:textId="3EC40AA3" w:rsidR="007E7197" w:rsidRDefault="007E7197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Para-Heteronym </w:t>
                      </w:r>
                      <w:r>
                        <w:sym w:font="Wingdings" w:char="F0E0"/>
                      </w:r>
                      <w:r>
                        <w:t xml:space="preserve"> Term used for friends, relatives, or acquaintances of heteronyms who had little or no literary work of their own</w:t>
                      </w:r>
                    </w:p>
                    <w:p w14:paraId="7BA4F668" w14:textId="4343F523" w:rsidR="007E7197" w:rsidRDefault="007E7197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Pseudonym </w:t>
                      </w:r>
                      <w:r>
                        <w:sym w:font="Wingdings" w:char="F0E0"/>
                      </w:r>
                      <w:r>
                        <w:t xml:space="preserve"> Term used for authors who wrote under different names but in a style </w:t>
                      </w:r>
                      <w:r w:rsidR="009D2D56">
                        <w:t>similar to Pessoa’s and without having an individualized biography.</w:t>
                      </w:r>
                    </w:p>
                    <w:p w14:paraId="66B51770" w14:textId="09989C03" w:rsidR="009D2D56" w:rsidRDefault="009D2D56" w:rsidP="007E7197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Character </w:t>
                      </w:r>
                      <w:r>
                        <w:sym w:font="Wingdings" w:char="F0E0"/>
                      </w:r>
                      <w:r>
                        <w:t xml:space="preserve"> Figures with no literary work of their own but with biography and adventures</w:t>
                      </w:r>
                    </w:p>
                    <w:p w14:paraId="78724E87" w14:textId="0CC03196" w:rsidR="009D2D56" w:rsidRDefault="009D2D56" w:rsidP="009D2D5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3 Main Heteronyms</w:t>
                      </w:r>
                    </w:p>
                    <w:p w14:paraId="255BF209" w14:textId="1900529A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Alberto </w:t>
                      </w:r>
                      <w:proofErr w:type="spellStart"/>
                      <w:r>
                        <w:t>Caeiro</w:t>
                      </w:r>
                      <w:proofErr w:type="spellEnd"/>
                    </w:p>
                    <w:p w14:paraId="55398DD5" w14:textId="42815FEE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Bad Portuguese</w:t>
                      </w:r>
                    </w:p>
                    <w:p w14:paraId="083AB668" w14:textId="17225083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 xml:space="preserve">Seeks simplicity </w:t>
                      </w:r>
                    </w:p>
                    <w:p w14:paraId="7394F604" w14:textId="0F4441B7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Exalts sense over logic</w:t>
                      </w:r>
                    </w:p>
                    <w:p w14:paraId="4D013407" w14:textId="10423C6A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Richard Reis</w:t>
                      </w:r>
                    </w:p>
                    <w:p w14:paraId="21A0CAFB" w14:textId="71288758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Royalist</w:t>
                      </w:r>
                    </w:p>
                    <w:p w14:paraId="51487A5B" w14:textId="09753D2C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Medical Doctor</w:t>
                      </w:r>
                    </w:p>
                    <w:p w14:paraId="4DE552B1" w14:textId="25EEB211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Writes better than “Pessoa”</w:t>
                      </w:r>
                    </w:p>
                    <w:p w14:paraId="0846FF02" w14:textId="3E3E375D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Alvaro de Campos</w:t>
                      </w:r>
                    </w:p>
                    <w:p w14:paraId="40C306FC" w14:textId="00B6F645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Engineer</w:t>
                      </w:r>
                    </w:p>
                    <w:p w14:paraId="0A139BC0" w14:textId="50A2CCA2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Opposite of Reis</w:t>
                      </w:r>
                    </w:p>
                    <w:p w14:paraId="2E7BE7DB" w14:textId="70240D00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Writes well but with mistakes</w:t>
                      </w:r>
                    </w:p>
                    <w:p w14:paraId="4FB85365" w14:textId="7BAE9BF8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Bernardo Soares (Semi-Heteronym)</w:t>
                      </w:r>
                    </w:p>
                    <w:p w14:paraId="16B85A15" w14:textId="450DD2CD" w:rsidR="009D2D56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Explores “</w:t>
                      </w:r>
                      <w:proofErr w:type="spellStart"/>
                      <w:r>
                        <w:t>tedio</w:t>
                      </w:r>
                      <w:proofErr w:type="spellEnd"/>
                      <w:r>
                        <w:t>” (tedium) … questioning the meaning of existence</w:t>
                      </w:r>
                    </w:p>
                    <w:p w14:paraId="0D2BE757" w14:textId="3DCCD9C8" w:rsidR="009D2D56" w:rsidRPr="005548B7" w:rsidRDefault="009D2D56" w:rsidP="009D2D5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 xml:space="preserve">Shows more empathy and tolerance that Baudelaire or </w:t>
                      </w:r>
                      <w:proofErr w:type="spellStart"/>
                      <w:r>
                        <w:t>Satre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DAFFFC" w14:textId="62EEA121" w:rsidR="00DC621D" w:rsidRDefault="009D2D56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A85ABB" wp14:editId="10ADBF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6615" cy="8203565"/>
                <wp:effectExtent l="0" t="0" r="26035" b="26035"/>
                <wp:wrapSquare wrapText="bothSides"/>
                <wp:docPr id="126855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2038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B442A" w14:textId="77777777" w:rsidR="009D2D56" w:rsidRDefault="009D2D56" w:rsidP="009D2D56">
                            <w:r w:rsidRPr="001C068F">
                              <w:rPr>
                                <w:b/>
                                <w:bCs/>
                              </w:rPr>
                              <w:t xml:space="preserve">Fernando </w:t>
                            </w:r>
                            <w:r>
                              <w:rPr>
                                <w:b/>
                                <w:bCs/>
                              </w:rPr>
                              <w:t>Pessoa Background</w:t>
                            </w:r>
                          </w:p>
                          <w:p w14:paraId="7B49FC54" w14:textId="7C42D33A" w:rsidR="009D2D56" w:rsidRDefault="009D2D56" w:rsidP="009D2D5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Themes in </w:t>
                            </w:r>
                            <w:r>
                              <w:rPr>
                                <w:i/>
                                <w:iCs/>
                              </w:rPr>
                              <w:t>The Book of Disquiet</w:t>
                            </w:r>
                          </w:p>
                          <w:p w14:paraId="272C20AF" w14:textId="72712FF7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proofErr w:type="spellStart"/>
                            <w:r>
                              <w:t>Tedio</w:t>
                            </w:r>
                            <w:proofErr w:type="spellEnd"/>
                          </w:p>
                          <w:p w14:paraId="353856BD" w14:textId="412A16CD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Fatigue, Ennui</w:t>
                            </w:r>
                          </w:p>
                          <w:p w14:paraId="1874B824" w14:textId="5287EF3E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The world as a stage, the self as a stage</w:t>
                            </w:r>
                            <w:r w:rsidR="00701CF6">
                              <w:t xml:space="preserve"> </w:t>
                            </w:r>
                            <w:r w:rsidR="00701CF6">
                              <w:sym w:font="Wingdings" w:char="F0E0"/>
                            </w:r>
                            <w:r w:rsidR="00701CF6">
                              <w:t xml:space="preserve"> </w:t>
                            </w:r>
                            <w:r w:rsidR="00701CF6" w:rsidRPr="00701CF6">
                              <w:t>The heteronyms existed on the stage of Pessoa's life</w:t>
                            </w:r>
                          </w:p>
                          <w:p w14:paraId="3A63425D" w14:textId="738F8BC2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Life as dream, daydreaming</w:t>
                            </w:r>
                          </w:p>
                          <w:p w14:paraId="221B35C9" w14:textId="65D7CC88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Dissociation</w:t>
                            </w:r>
                          </w:p>
                          <w:p w14:paraId="63F55B07" w14:textId="041C7317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Detached but melancholic serenity</w:t>
                            </w:r>
                          </w:p>
                          <w:p w14:paraId="5D1EC08D" w14:textId="57093395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Derealization</w:t>
                            </w:r>
                          </w:p>
                          <w:p w14:paraId="5D1464F0" w14:textId="30937D65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Alienation </w:t>
                            </w:r>
                          </w:p>
                          <w:p w14:paraId="62DBA5D5" w14:textId="21175A9D" w:rsidR="009D2D56" w:rsidRDefault="009D2D56" w:rsidP="009D2D5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Implications for Modernist Theory</w:t>
                            </w:r>
                          </w:p>
                          <w:p w14:paraId="381A3ED7" w14:textId="28A356C3" w:rsidR="009D2D56" w:rsidRDefault="009D2D5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Eliot: Poetry as escape from emotion. An escape from personality</w:t>
                            </w:r>
                          </w:p>
                          <w:p w14:paraId="7CC1EE60" w14:textId="6AEBD6F1" w:rsidR="00701CF6" w:rsidRPr="00701CF6" w:rsidRDefault="00701CF6" w:rsidP="009D2D5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Pessoa </w:t>
                            </w:r>
                            <w:r>
                              <w:sym w:font="Wingdings" w:char="F0E0"/>
                            </w:r>
                            <w:r>
                              <w:t xml:space="preserve"> “</w:t>
                            </w:r>
                            <w:r w:rsidRPr="008E3683">
                              <w:rPr>
                                <w:lang w:val="en-GB"/>
                              </w:rPr>
                              <w:t>uses auto/biography in an ironic way. He gives his heteronyms fictional biographies to incite biographical readings of their works from naïve readers; or to mock such a tendency; or as smokescreens, faking others’ biographies to obscure his own. While this account allies him with the Eliot-type high modernist advocate of impersonality, it also places him in the tradition […] of modernist writers engaging with life writing.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  <w:p w14:paraId="0443C19E" w14:textId="112FE21D" w:rsidR="00701CF6" w:rsidRPr="005548B7" w:rsidRDefault="00701CF6" w:rsidP="00701CF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>Or is this a strict case of depersonalization?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5ABB" id="_x0000_s1030" type="#_x0000_t202" style="position:absolute;margin-left:0;margin-top:0;width:467.45pt;height:64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" fillcolor="#fff2cc [663]">
                <v:textbox>
                  <w:txbxContent>
                    <w:p w14:paraId="35BB442A" w14:textId="77777777" w:rsidR="009D2D56" w:rsidRDefault="009D2D56" w:rsidP="009D2D56">
                      <w:r w:rsidRPr="001C068F">
                        <w:rPr>
                          <w:b/>
                          <w:bCs/>
                        </w:rPr>
                        <w:t xml:space="preserve">Fernando </w:t>
                      </w:r>
                      <w:r>
                        <w:rPr>
                          <w:b/>
                          <w:bCs/>
                        </w:rPr>
                        <w:t>Pessoa Background</w:t>
                      </w:r>
                    </w:p>
                    <w:p w14:paraId="7B49FC54" w14:textId="7C42D33A" w:rsidR="009D2D56" w:rsidRDefault="009D2D56" w:rsidP="009D2D5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 xml:space="preserve">Themes in </w:t>
                      </w:r>
                      <w:r>
                        <w:rPr>
                          <w:i/>
                          <w:iCs/>
                        </w:rPr>
                        <w:t>The Book of Disquiet</w:t>
                      </w:r>
                    </w:p>
                    <w:p w14:paraId="272C20AF" w14:textId="72712FF7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proofErr w:type="spellStart"/>
                      <w:r>
                        <w:t>Tedio</w:t>
                      </w:r>
                      <w:proofErr w:type="spellEnd"/>
                    </w:p>
                    <w:p w14:paraId="353856BD" w14:textId="412A16CD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Fatigue, Ennui</w:t>
                      </w:r>
                    </w:p>
                    <w:p w14:paraId="1874B824" w14:textId="5287EF3E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The world as a stage, the self as a stage</w:t>
                      </w:r>
                      <w:r w:rsidR="00701CF6">
                        <w:t xml:space="preserve"> </w:t>
                      </w:r>
                      <w:r w:rsidR="00701CF6">
                        <w:sym w:font="Wingdings" w:char="F0E0"/>
                      </w:r>
                      <w:r w:rsidR="00701CF6">
                        <w:t xml:space="preserve"> </w:t>
                      </w:r>
                      <w:r w:rsidR="00701CF6" w:rsidRPr="00701CF6">
                        <w:t>The heteronyms existed on the stage of Pessoa's life</w:t>
                      </w:r>
                    </w:p>
                    <w:p w14:paraId="3A63425D" w14:textId="738F8BC2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Life as dream, daydreaming</w:t>
                      </w:r>
                    </w:p>
                    <w:p w14:paraId="221B35C9" w14:textId="65D7CC88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Dissociation</w:t>
                      </w:r>
                    </w:p>
                    <w:p w14:paraId="63F55B07" w14:textId="041C7317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Detached but melancholic serenity</w:t>
                      </w:r>
                    </w:p>
                    <w:p w14:paraId="5D1EC08D" w14:textId="57093395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Derealization</w:t>
                      </w:r>
                    </w:p>
                    <w:p w14:paraId="5D1464F0" w14:textId="30937D65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Alienation </w:t>
                      </w:r>
                    </w:p>
                    <w:p w14:paraId="62DBA5D5" w14:textId="21175A9D" w:rsidR="009D2D56" w:rsidRDefault="009D2D56" w:rsidP="009D2D5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Implications for Modernist Theory</w:t>
                      </w:r>
                    </w:p>
                    <w:p w14:paraId="381A3ED7" w14:textId="28A356C3" w:rsidR="009D2D56" w:rsidRDefault="009D2D5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Eliot: Poetry as escape from emotion. An escape from personality</w:t>
                      </w:r>
                    </w:p>
                    <w:p w14:paraId="7CC1EE60" w14:textId="6AEBD6F1" w:rsidR="00701CF6" w:rsidRPr="00701CF6" w:rsidRDefault="00701CF6" w:rsidP="009D2D5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Pessoa </w:t>
                      </w:r>
                      <w:r>
                        <w:sym w:font="Wingdings" w:char="F0E0"/>
                      </w:r>
                      <w:r>
                        <w:t xml:space="preserve"> “</w:t>
                      </w:r>
                      <w:r w:rsidRPr="008E3683">
                        <w:rPr>
                          <w:lang w:val="en-GB"/>
                        </w:rPr>
                        <w:t>uses auto/biography in an ironic way. He gives his heteronyms fictional biographies to incite biographical readings of their works from naïve readers; or to mock such a tendency; or as smokescreens, faking others’ biographies to obscure his own. While this account allies him with the Eliot-type high modernist advocate of impersonality, it also places him in the tradition […] of modernist writers engaging with life writing.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  <w:p w14:paraId="0443C19E" w14:textId="112FE21D" w:rsidR="00701CF6" w:rsidRPr="005548B7" w:rsidRDefault="00701CF6" w:rsidP="00701CF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rPr>
                          <w:lang w:val="en-GB"/>
                        </w:rPr>
                        <w:t>Or is this a strict case of depersonalization?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89018E" w14:textId="2D8C9512" w:rsidR="00DC621D" w:rsidRDefault="00DC621D" w:rsidP="009A3EA9">
      <w:pPr>
        <w:rPr>
          <w:b/>
          <w:bCs/>
        </w:rPr>
      </w:pPr>
    </w:p>
    <w:p w14:paraId="4E1E8F10" w14:textId="31F1EC37" w:rsidR="00DC621D" w:rsidRDefault="00DC621D" w:rsidP="009A3EA9">
      <w:pPr>
        <w:rPr>
          <w:b/>
          <w:bCs/>
        </w:rPr>
      </w:pPr>
    </w:p>
    <w:p w14:paraId="4B6F8D42" w14:textId="6B6FCCAA" w:rsidR="00DC621D" w:rsidRDefault="00DC621D" w:rsidP="009A3EA9">
      <w:pPr>
        <w:rPr>
          <w:b/>
          <w:bCs/>
        </w:rPr>
      </w:pPr>
    </w:p>
    <w:p w14:paraId="1DEBC1EA" w14:textId="0B65C96F" w:rsidR="00DC621D" w:rsidRDefault="00DC621D" w:rsidP="009A3EA9">
      <w:pPr>
        <w:rPr>
          <w:b/>
          <w:bCs/>
        </w:rPr>
      </w:pPr>
    </w:p>
    <w:p w14:paraId="75BFCC34" w14:textId="66378BA6" w:rsidR="00A770BC" w:rsidRDefault="00A770BC" w:rsidP="009A3EA9">
      <w:pPr>
        <w:rPr>
          <w:b/>
          <w:bCs/>
        </w:rPr>
      </w:pPr>
    </w:p>
    <w:p w14:paraId="43AD60B3" w14:textId="25F92F22" w:rsidR="00026ECC" w:rsidRDefault="00026ECC" w:rsidP="009A3EA9">
      <w:pPr>
        <w:rPr>
          <w:b/>
          <w:bCs/>
        </w:rPr>
      </w:pPr>
    </w:p>
    <w:p w14:paraId="7A0F6696" w14:textId="27681E54" w:rsidR="00026ECC" w:rsidRDefault="00026ECC" w:rsidP="009A3EA9">
      <w:pPr>
        <w:rPr>
          <w:b/>
          <w:bCs/>
        </w:rPr>
      </w:pPr>
    </w:p>
    <w:p w14:paraId="0A71DC11" w14:textId="77777777" w:rsidR="00026ECC" w:rsidRDefault="00026ECC" w:rsidP="009A3EA9">
      <w:pPr>
        <w:rPr>
          <w:b/>
          <w:bCs/>
        </w:rPr>
      </w:pPr>
    </w:p>
    <w:p w14:paraId="1D2B7131" w14:textId="39FC9782" w:rsidR="00026ECC" w:rsidRDefault="00026ECC" w:rsidP="009A3EA9">
      <w:pPr>
        <w:rPr>
          <w:b/>
          <w:bCs/>
        </w:rPr>
      </w:pPr>
    </w:p>
    <w:p w14:paraId="3541F9AE" w14:textId="77777777" w:rsidR="00026ECC" w:rsidRDefault="00026ECC" w:rsidP="009A3EA9">
      <w:pPr>
        <w:rPr>
          <w:b/>
          <w:bCs/>
        </w:rPr>
      </w:pPr>
    </w:p>
    <w:p w14:paraId="09701C04" w14:textId="77777777" w:rsidR="00026ECC" w:rsidRDefault="00026ECC" w:rsidP="009A3EA9">
      <w:pPr>
        <w:rPr>
          <w:b/>
          <w:bCs/>
        </w:rPr>
      </w:pPr>
    </w:p>
    <w:p w14:paraId="77A08F6B" w14:textId="77777777" w:rsidR="00026ECC" w:rsidRDefault="00026ECC" w:rsidP="009A3EA9">
      <w:pPr>
        <w:rPr>
          <w:b/>
          <w:bCs/>
        </w:rPr>
      </w:pPr>
    </w:p>
    <w:p w14:paraId="69986D9D" w14:textId="73DB6921" w:rsidR="00026ECC" w:rsidRDefault="00026ECC" w:rsidP="009A3EA9">
      <w:pPr>
        <w:rPr>
          <w:b/>
          <w:bCs/>
        </w:rPr>
      </w:pPr>
    </w:p>
    <w:p w14:paraId="23E55FDD" w14:textId="17048BC9" w:rsidR="00026ECC" w:rsidRDefault="00026ECC" w:rsidP="009A3EA9">
      <w:pPr>
        <w:rPr>
          <w:b/>
          <w:bCs/>
        </w:rPr>
      </w:pPr>
    </w:p>
    <w:p w14:paraId="343CB2E5" w14:textId="0904C7C5" w:rsidR="00026ECC" w:rsidRDefault="00026ECC" w:rsidP="009A3EA9">
      <w:pPr>
        <w:rPr>
          <w:b/>
          <w:bCs/>
        </w:rPr>
      </w:pPr>
    </w:p>
    <w:p w14:paraId="1993A8E3" w14:textId="77777777" w:rsidR="00026ECC" w:rsidRDefault="00026ECC" w:rsidP="009A3EA9">
      <w:pPr>
        <w:rPr>
          <w:b/>
          <w:bCs/>
        </w:rPr>
      </w:pPr>
    </w:p>
    <w:p w14:paraId="5C191D66" w14:textId="77777777" w:rsidR="00026ECC" w:rsidRDefault="00026ECC" w:rsidP="009A3EA9">
      <w:pPr>
        <w:rPr>
          <w:b/>
          <w:bCs/>
        </w:rPr>
      </w:pPr>
    </w:p>
    <w:p w14:paraId="2290B3F4" w14:textId="35A3916F" w:rsidR="00026ECC" w:rsidRDefault="00026ECC" w:rsidP="009A3EA9">
      <w:pPr>
        <w:rPr>
          <w:b/>
          <w:bCs/>
        </w:rPr>
      </w:pPr>
    </w:p>
    <w:p w14:paraId="55BAB70E" w14:textId="77777777" w:rsidR="00026ECC" w:rsidRDefault="00026ECC" w:rsidP="009A3EA9">
      <w:pPr>
        <w:rPr>
          <w:b/>
          <w:bCs/>
        </w:rPr>
      </w:pPr>
    </w:p>
    <w:p w14:paraId="59810BCB" w14:textId="77777777" w:rsidR="00026ECC" w:rsidRDefault="00026ECC" w:rsidP="009A3EA9">
      <w:pPr>
        <w:rPr>
          <w:b/>
          <w:bCs/>
        </w:rPr>
      </w:pPr>
    </w:p>
    <w:p w14:paraId="29869DC4" w14:textId="77777777" w:rsidR="00026ECC" w:rsidRDefault="00026ECC" w:rsidP="009A3EA9">
      <w:pPr>
        <w:rPr>
          <w:b/>
          <w:bCs/>
        </w:rPr>
      </w:pPr>
    </w:p>
    <w:p w14:paraId="5A171877" w14:textId="77777777" w:rsidR="00026ECC" w:rsidRDefault="00026ECC" w:rsidP="009A3EA9">
      <w:pPr>
        <w:rPr>
          <w:b/>
          <w:bCs/>
        </w:rPr>
      </w:pPr>
    </w:p>
    <w:p w14:paraId="354520FC" w14:textId="77777777" w:rsidR="00026ECC" w:rsidRDefault="00026ECC" w:rsidP="009A3EA9">
      <w:pPr>
        <w:rPr>
          <w:b/>
          <w:bCs/>
        </w:rPr>
      </w:pPr>
    </w:p>
    <w:p w14:paraId="3CAFC542" w14:textId="77777777" w:rsidR="00026ECC" w:rsidRDefault="00026ECC" w:rsidP="009A3EA9">
      <w:pPr>
        <w:rPr>
          <w:b/>
          <w:bCs/>
        </w:rPr>
      </w:pPr>
    </w:p>
    <w:p w14:paraId="35435861" w14:textId="77777777" w:rsidR="00026ECC" w:rsidRDefault="00026ECC" w:rsidP="009A3EA9">
      <w:pPr>
        <w:rPr>
          <w:b/>
          <w:bCs/>
        </w:rPr>
      </w:pPr>
    </w:p>
    <w:p w14:paraId="33FD7D6D" w14:textId="77777777" w:rsidR="00026ECC" w:rsidRDefault="00026ECC" w:rsidP="009A3EA9">
      <w:pPr>
        <w:rPr>
          <w:b/>
          <w:bCs/>
        </w:rPr>
      </w:pPr>
    </w:p>
    <w:p w14:paraId="010AF481" w14:textId="77777777" w:rsidR="00026ECC" w:rsidRDefault="00026ECC" w:rsidP="009A3EA9">
      <w:pPr>
        <w:rPr>
          <w:b/>
          <w:bCs/>
        </w:rPr>
      </w:pPr>
    </w:p>
    <w:p w14:paraId="2CAA0043" w14:textId="77777777" w:rsidR="00026ECC" w:rsidRDefault="00026ECC" w:rsidP="009A3EA9">
      <w:pPr>
        <w:rPr>
          <w:b/>
          <w:bCs/>
        </w:rPr>
      </w:pPr>
    </w:p>
    <w:p w14:paraId="66EC918A" w14:textId="77777777" w:rsidR="00026ECC" w:rsidRDefault="00026ECC" w:rsidP="009A3EA9">
      <w:pPr>
        <w:rPr>
          <w:b/>
          <w:bCs/>
        </w:rPr>
      </w:pPr>
    </w:p>
    <w:p w14:paraId="17F4020F" w14:textId="77777777" w:rsidR="00026ECC" w:rsidRDefault="00026ECC" w:rsidP="009A3EA9">
      <w:pPr>
        <w:rPr>
          <w:b/>
          <w:bCs/>
        </w:rPr>
      </w:pPr>
    </w:p>
    <w:p w14:paraId="1BC1B8F1" w14:textId="77777777" w:rsidR="00026ECC" w:rsidRDefault="00026ECC" w:rsidP="009A3EA9">
      <w:pPr>
        <w:rPr>
          <w:b/>
          <w:bCs/>
        </w:rPr>
      </w:pPr>
    </w:p>
    <w:p w14:paraId="54D7EB29" w14:textId="77777777" w:rsidR="00026ECC" w:rsidRDefault="00026ECC" w:rsidP="009A3EA9">
      <w:pPr>
        <w:rPr>
          <w:b/>
          <w:bCs/>
        </w:rPr>
      </w:pPr>
    </w:p>
    <w:p w14:paraId="1DD54674" w14:textId="77777777" w:rsidR="00026ECC" w:rsidRDefault="00026ECC" w:rsidP="009A3EA9">
      <w:pPr>
        <w:rPr>
          <w:b/>
          <w:bCs/>
        </w:rPr>
      </w:pPr>
    </w:p>
    <w:p w14:paraId="0A8DF0D4" w14:textId="77777777" w:rsidR="00026ECC" w:rsidRDefault="00026ECC" w:rsidP="009A3EA9">
      <w:pPr>
        <w:rPr>
          <w:b/>
          <w:bCs/>
        </w:rPr>
      </w:pPr>
    </w:p>
    <w:p w14:paraId="38037815" w14:textId="77777777" w:rsidR="00026ECC" w:rsidRDefault="00026ECC" w:rsidP="009A3EA9">
      <w:pPr>
        <w:rPr>
          <w:b/>
          <w:bCs/>
        </w:rPr>
      </w:pPr>
    </w:p>
    <w:p w14:paraId="63393256" w14:textId="77777777" w:rsidR="00026ECC" w:rsidRDefault="00026ECC" w:rsidP="009A3EA9">
      <w:pPr>
        <w:rPr>
          <w:b/>
          <w:bCs/>
        </w:rPr>
      </w:pPr>
    </w:p>
    <w:p w14:paraId="355B2187" w14:textId="77777777" w:rsidR="00026ECC" w:rsidRDefault="00026ECC" w:rsidP="009A3EA9">
      <w:pPr>
        <w:rPr>
          <w:b/>
          <w:bCs/>
        </w:rPr>
      </w:pPr>
    </w:p>
    <w:p w14:paraId="264F083B" w14:textId="77777777" w:rsidR="00026ECC" w:rsidRDefault="00026ECC" w:rsidP="009A3EA9">
      <w:pPr>
        <w:rPr>
          <w:b/>
          <w:bCs/>
        </w:rPr>
      </w:pPr>
    </w:p>
    <w:p w14:paraId="09ECE0E3" w14:textId="77777777" w:rsidR="00026ECC" w:rsidRDefault="00026ECC" w:rsidP="009A3EA9">
      <w:pPr>
        <w:rPr>
          <w:b/>
          <w:bCs/>
        </w:rPr>
      </w:pPr>
    </w:p>
    <w:p w14:paraId="396CAAAB" w14:textId="77777777" w:rsidR="00026ECC" w:rsidRDefault="00026ECC" w:rsidP="009A3EA9">
      <w:pPr>
        <w:rPr>
          <w:b/>
          <w:bCs/>
        </w:rPr>
      </w:pPr>
    </w:p>
    <w:p w14:paraId="52AD6CC8" w14:textId="77777777" w:rsidR="00026ECC" w:rsidRDefault="00026ECC" w:rsidP="009A3EA9">
      <w:pPr>
        <w:rPr>
          <w:b/>
          <w:bCs/>
        </w:rPr>
      </w:pPr>
    </w:p>
    <w:p w14:paraId="5D18E04A" w14:textId="77777777" w:rsidR="00026ECC" w:rsidRDefault="00026ECC" w:rsidP="009A3EA9">
      <w:pPr>
        <w:rPr>
          <w:b/>
          <w:bCs/>
        </w:rPr>
      </w:pPr>
    </w:p>
    <w:p w14:paraId="16F2546A" w14:textId="77777777" w:rsidR="00026ECC" w:rsidRDefault="00026ECC" w:rsidP="009A3EA9">
      <w:pPr>
        <w:rPr>
          <w:b/>
          <w:bCs/>
        </w:rPr>
      </w:pPr>
    </w:p>
    <w:p w14:paraId="4E87015A" w14:textId="77777777" w:rsidR="00026ECC" w:rsidRDefault="00026ECC" w:rsidP="009A3EA9">
      <w:pPr>
        <w:rPr>
          <w:b/>
          <w:bCs/>
        </w:rPr>
      </w:pPr>
    </w:p>
    <w:p w14:paraId="6F729D98" w14:textId="77777777" w:rsidR="00026ECC" w:rsidRDefault="00026ECC" w:rsidP="009A3EA9">
      <w:pPr>
        <w:rPr>
          <w:b/>
          <w:bCs/>
        </w:rPr>
      </w:pPr>
    </w:p>
    <w:p w14:paraId="0664A9D1" w14:textId="77777777" w:rsidR="00026ECC" w:rsidRDefault="00026ECC" w:rsidP="009A3EA9">
      <w:pPr>
        <w:rPr>
          <w:b/>
          <w:bCs/>
        </w:rPr>
      </w:pPr>
    </w:p>
    <w:p w14:paraId="6E77F0AB" w14:textId="77777777" w:rsidR="00026ECC" w:rsidRDefault="00026ECC" w:rsidP="009A3EA9">
      <w:pPr>
        <w:rPr>
          <w:b/>
          <w:bCs/>
        </w:rPr>
      </w:pPr>
    </w:p>
    <w:p w14:paraId="0806E253" w14:textId="77777777" w:rsidR="00026ECC" w:rsidRDefault="00026ECC" w:rsidP="009A3EA9">
      <w:pPr>
        <w:rPr>
          <w:b/>
          <w:bCs/>
        </w:rPr>
      </w:pPr>
    </w:p>
    <w:p w14:paraId="3049A92F" w14:textId="77777777" w:rsidR="00026ECC" w:rsidRDefault="00026ECC" w:rsidP="009A3EA9">
      <w:pPr>
        <w:rPr>
          <w:b/>
          <w:bCs/>
        </w:rPr>
      </w:pPr>
    </w:p>
    <w:p w14:paraId="5FEC9BB1" w14:textId="6F30FFE7" w:rsidR="00270579" w:rsidRDefault="00270579" w:rsidP="008815D8"/>
    <w:p w14:paraId="0E412F21" w14:textId="3E06BF11" w:rsidR="0062461F" w:rsidRDefault="0062461F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1B88BDF" wp14:editId="4FDADDA0">
                <wp:simplePos x="0" y="0"/>
                <wp:positionH relativeFrom="margin">
                  <wp:posOffset>0</wp:posOffset>
                </wp:positionH>
                <wp:positionV relativeFrom="paragraph">
                  <wp:posOffset>34925</wp:posOffset>
                </wp:positionV>
                <wp:extent cx="5925185" cy="8172450"/>
                <wp:effectExtent l="0" t="0" r="18415" b="19050"/>
                <wp:wrapSquare wrapText="bothSides"/>
                <wp:docPr id="108269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817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B80CE" w14:textId="77777777" w:rsidR="0062461F" w:rsidRPr="00303519" w:rsidRDefault="0062461F" w:rsidP="00CC6FE8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8BDF" id="_x0000_s1031" type="#_x0000_t202" style="position:absolute;margin-left:0;margin-top:2.75pt;width:466.55pt;height:643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" fillcolor="#d5dce4 [671]">
                <v:textbox>
                  <w:txbxContent>
                    <w:p w14:paraId="753B80CE" w14:textId="77777777" w:rsidR="0062461F" w:rsidRPr="00303519" w:rsidRDefault="0062461F" w:rsidP="00CC6FE8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D2CD3" w14:textId="274F1293" w:rsidR="008815D8" w:rsidRPr="00992510" w:rsidRDefault="008D6AC7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20B2D6" wp14:editId="51DCF13C">
                <wp:simplePos x="0" y="0"/>
                <wp:positionH relativeFrom="margin">
                  <wp:align>right</wp:align>
                </wp:positionH>
                <wp:positionV relativeFrom="paragraph">
                  <wp:posOffset>4932045</wp:posOffset>
                </wp:positionV>
                <wp:extent cx="5925185" cy="3257550"/>
                <wp:effectExtent l="0" t="0" r="18415" b="19050"/>
                <wp:wrapSquare wrapText="bothSides"/>
                <wp:docPr id="2001130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257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85F8" w14:textId="77777777" w:rsidR="00774375" w:rsidRDefault="00774375" w:rsidP="007743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Alfred Lord Tennyson,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Idylls of the King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(1859-85)</w:t>
                            </w:r>
                          </w:p>
                          <w:p w14:paraId="623C4725" w14:textId="77777777" w:rsidR="00774375" w:rsidRDefault="00774375" w:rsidP="007743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What is this?</w:t>
                            </w:r>
                          </w:p>
                          <w:p w14:paraId="3D823E4B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12 Narrative Poems</w:t>
                            </w:r>
                          </w:p>
                          <w:p w14:paraId="489C93A5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Reinterprets Arthurian Legend for Victorian audience</w:t>
                            </w:r>
                          </w:p>
                          <w:p w14:paraId="39D8F6F6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Dedicated to Albert, Prince Consort</w:t>
                            </w:r>
                          </w:p>
                          <w:p w14:paraId="538702EC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Arthur as embodiment of Victorian Ideals who fails to lift his Knights at Camelot to the same ideal level (betrayals of Lancelot and Mordred)</w:t>
                            </w:r>
                          </w:p>
                          <w:p w14:paraId="19D458B6" w14:textId="613AD0B6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Gothic, Dark, Lost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B2D6" id="_x0000_s1032" type="#_x0000_t202" style="position:absolute;margin-left:415.35pt;margin-top:388.35pt;width:466.55pt;height:256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" fillcolor="#fbe4d5 [661]">
                <v:textbox>
                  <w:txbxContent>
                    <w:p w14:paraId="15CC85F8" w14:textId="77777777" w:rsidR="00774375" w:rsidRDefault="00774375" w:rsidP="007743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Alfred Lord Tennyson,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Idylls of the King</w:t>
                      </w:r>
                      <w:r>
                        <w:rPr>
                          <w:b/>
                          <w:bCs/>
                        </w:rPr>
                        <w:t xml:space="preserve"> (1859-85)</w:t>
                      </w:r>
                    </w:p>
                    <w:p w14:paraId="623C4725" w14:textId="77777777" w:rsidR="00774375" w:rsidRDefault="00774375" w:rsidP="0077437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What is this?</w:t>
                      </w:r>
                    </w:p>
                    <w:p w14:paraId="3D823E4B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12 Narrative Poems</w:t>
                      </w:r>
                    </w:p>
                    <w:p w14:paraId="489C93A5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Reinterprets Arthurian Legend for Victorian audience</w:t>
                      </w:r>
                    </w:p>
                    <w:p w14:paraId="39D8F6F6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Dedicated to Albert, Prince Consort</w:t>
                      </w:r>
                    </w:p>
                    <w:p w14:paraId="538702EC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Arthur as embodiment of Victorian Ideals who fails to lift his Knights at Camelot to the same ideal level (betrayals of Lancelot and Mordred)</w:t>
                      </w:r>
                    </w:p>
                    <w:p w14:paraId="19D458B6" w14:textId="613AD0B6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Gothic, Dark, Lost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B6C6B4" wp14:editId="086004D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4678680"/>
                <wp:effectExtent l="0" t="0" r="18415" b="26670"/>
                <wp:wrapSquare wrapText="bothSides"/>
                <wp:docPr id="430887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678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A83F" w14:textId="77777777" w:rsidR="00822517" w:rsidRDefault="00822517" w:rsidP="008225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Thomas Malory’s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(1469)</w:t>
                            </w:r>
                          </w:p>
                          <w:p w14:paraId="4BF17172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Background</w:t>
                            </w:r>
                          </w:p>
                          <w:p w14:paraId="089A0639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Thomas Malory was a Solider (knighted in 1441) and member of parliament (1443)</w:t>
                            </w:r>
                          </w:p>
                          <w:p w14:paraId="17ED6A16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Negative Side: Thief, Kidnapper, and Rapist who was imprisoned in 1452</w:t>
                            </w:r>
                          </w:p>
                          <w:p w14:paraId="0A0B9C5F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Writes </w:t>
                            </w:r>
                            <w:r w:rsidRPr="00A32033">
                              <w:rPr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while in Newgate Prison (1469-1470)</w:t>
                            </w:r>
                          </w:p>
                          <w:p w14:paraId="7A7A9BD6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From Manuscript to Print (</w:t>
                            </w:r>
                            <w:r>
                              <w:rPr>
                                <w:i/>
                                <w:iCs/>
                              </w:rPr>
                              <w:t>The Death of Arthur)</w:t>
                            </w:r>
                          </w:p>
                          <w:p w14:paraId="4CB94AD7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Instead of being written in verse, Malory reworks some of the most famous Arthurian tales into prose</w:t>
                            </w:r>
                          </w:p>
                          <w:p w14:paraId="7B78FBBC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Includes translations/interpretations from the </w:t>
                            </w:r>
                            <w:r>
                              <w:rPr>
                                <w:i/>
                                <w:iCs/>
                              </w:rPr>
                              <w:t>Vulgate Cycle</w:t>
                            </w:r>
                          </w:p>
                          <w:p w14:paraId="6B5E4F22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Supplemented by Malory’s own original material (the Gareth Story)</w:t>
                            </w:r>
                          </w:p>
                          <w:p w14:paraId="1C0EC4AA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Best-known work of English-language Arthurian literature today</w:t>
                            </w:r>
                          </w:p>
                          <w:p w14:paraId="7D9B643A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William Caxton</w:t>
                            </w:r>
                          </w:p>
                          <w:p w14:paraId="4D61074C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Publisher (possibly the one to have introduced the printing press in England in 1476)</w:t>
                            </w:r>
                          </w:p>
                          <w:p w14:paraId="1E61BCC3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1485 – one of the first gooks published by him is Malory’s text)</w:t>
                            </w:r>
                          </w:p>
                          <w:p w14:paraId="269349A0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Style</w:t>
                            </w:r>
                          </w:p>
                          <w:p w14:paraId="7B7C4F38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Historical Fantasy</w:t>
                            </w:r>
                          </w:p>
                          <w:p w14:paraId="6AF81E36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Historicity questioned</w:t>
                            </w:r>
                          </w:p>
                          <w:p w14:paraId="4BABFC05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Popularity wanes until 19</w:t>
                            </w:r>
                            <w:r w:rsidRPr="00873BD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</w:t>
                            </w:r>
                          </w:p>
                          <w:p w14:paraId="5B2CFB65" w14:textId="5B499787" w:rsidR="00822517" w:rsidRDefault="00822517" w:rsidP="0077437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1816: </w:t>
                            </w:r>
                            <w:r w:rsidRPr="00A32033">
                              <w:rPr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reprinted for first time since 1634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C6B4" id="_x0000_s1033" type="#_x0000_t202" style="position:absolute;margin-left:415.35pt;margin-top:0;width:466.55pt;height:368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" fillcolor="#e2efd9 [665]">
                <v:textbox>
                  <w:txbxContent>
                    <w:p w14:paraId="5F86A83F" w14:textId="77777777" w:rsidR="00822517" w:rsidRDefault="00822517" w:rsidP="008225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Thomas Malory’s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Morte Dartur</w:t>
                      </w:r>
                      <w:r>
                        <w:rPr>
                          <w:b/>
                          <w:bCs/>
                        </w:rPr>
                        <w:t xml:space="preserve"> (1469)</w:t>
                      </w:r>
                    </w:p>
                    <w:p w14:paraId="4BF17172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Background</w:t>
                      </w:r>
                    </w:p>
                    <w:p w14:paraId="089A0639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Thomas Malory was a Solider (knighted in 1441) and member of parliament (1443)</w:t>
                      </w:r>
                    </w:p>
                    <w:p w14:paraId="17ED6A16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Negative Side: Thief, Kidnapper, and Rapist who was imprisoned in 1452</w:t>
                      </w:r>
                    </w:p>
                    <w:p w14:paraId="0A0B9C5F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Writes </w:t>
                      </w:r>
                      <w:r w:rsidRPr="00A32033">
                        <w:rPr>
                          <w:i/>
                          <w:iCs/>
                        </w:rPr>
                        <w:t>Morte Dartur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while in Newgate Prison (1469-1470)</w:t>
                      </w:r>
                    </w:p>
                    <w:p w14:paraId="7A7A9BD6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From Manuscript to Print (</w:t>
                      </w:r>
                      <w:r>
                        <w:rPr>
                          <w:i/>
                          <w:iCs/>
                        </w:rPr>
                        <w:t>The Death of Arthur)</w:t>
                      </w:r>
                    </w:p>
                    <w:p w14:paraId="4CB94AD7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Instead of being written in verse, Malory reworks some of the most famous Arthurian tales into prose</w:t>
                      </w:r>
                    </w:p>
                    <w:p w14:paraId="7B78FBBC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Includes translations/interpretations from the </w:t>
                      </w:r>
                      <w:r>
                        <w:rPr>
                          <w:i/>
                          <w:iCs/>
                        </w:rPr>
                        <w:t>Vulgate Cycle</w:t>
                      </w:r>
                    </w:p>
                    <w:p w14:paraId="6B5E4F22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Supplemented by Malory’s own original material (the Gareth Story)</w:t>
                      </w:r>
                    </w:p>
                    <w:p w14:paraId="1C0EC4AA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Best-known work of English-language Arthurian literature today</w:t>
                      </w:r>
                    </w:p>
                    <w:p w14:paraId="7D9B643A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William Caxton</w:t>
                      </w:r>
                    </w:p>
                    <w:p w14:paraId="4D61074C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Publisher (possibly the one to have introduced the printing press in England in 1476)</w:t>
                      </w:r>
                    </w:p>
                    <w:p w14:paraId="1E61BCC3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1485 – one of the first gooks published by him is Malory’s text)</w:t>
                      </w:r>
                    </w:p>
                    <w:p w14:paraId="269349A0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Style</w:t>
                      </w:r>
                    </w:p>
                    <w:p w14:paraId="7B7C4F38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Historical Fantasy</w:t>
                      </w:r>
                    </w:p>
                    <w:p w14:paraId="6AF81E36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Historicity questioned</w:t>
                      </w:r>
                    </w:p>
                    <w:p w14:paraId="4BABFC05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Popularity wanes until 19</w:t>
                      </w:r>
                      <w:r w:rsidRPr="00873BDE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</w:t>
                      </w:r>
                    </w:p>
                    <w:p w14:paraId="5B2CFB65" w14:textId="5B499787" w:rsidR="00822517" w:rsidRDefault="00822517" w:rsidP="00774375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1816: </w:t>
                      </w:r>
                      <w:r w:rsidRPr="00A32033">
                        <w:rPr>
                          <w:i/>
                          <w:iCs/>
                        </w:rPr>
                        <w:t>Morte Dartur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reprinted for first time since 1634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FDC"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E25DB3" wp14:editId="00764F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8172450"/>
                <wp:effectExtent l="0" t="0" r="18415" b="19050"/>
                <wp:wrapSquare wrapText="bothSides"/>
                <wp:docPr id="59400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8172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57781" w14:textId="7FD71562" w:rsidR="00303519" w:rsidRPr="0062461F" w:rsidRDefault="00303519" w:rsidP="0062461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5DB3" id="_x0000_s1034" type="#_x0000_t202" style="position:absolute;margin-left:415.35pt;margin-top:0;width:466.55pt;height:643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" fillcolor="#cfcdcd [2894]">
                <v:textbox>
                  <w:txbxContent>
                    <w:p w14:paraId="52057781" w14:textId="7FD71562" w:rsidR="00303519" w:rsidRPr="0062461F" w:rsidRDefault="00303519" w:rsidP="0062461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815D8" w:rsidRPr="009925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9987" w14:textId="77777777" w:rsidR="0051688E" w:rsidRDefault="0051688E" w:rsidP="00B151A4">
      <w:pPr>
        <w:spacing w:after="0" w:line="240" w:lineRule="auto"/>
      </w:pPr>
      <w:r>
        <w:separator/>
      </w:r>
    </w:p>
  </w:endnote>
  <w:endnote w:type="continuationSeparator" w:id="0">
    <w:p w14:paraId="2BFFA3C7" w14:textId="77777777" w:rsidR="0051688E" w:rsidRDefault="0051688E" w:rsidP="00B1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24CF" w14:textId="77777777" w:rsidR="0062461F" w:rsidRDefault="0062461F">
    <w:pPr>
      <w:pStyle w:val="Footer"/>
    </w:pPr>
  </w:p>
  <w:p w14:paraId="3C1188CB" w14:textId="77777777" w:rsidR="0062461F" w:rsidRDefault="0062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5905" w14:textId="77777777" w:rsidR="0051688E" w:rsidRDefault="0051688E" w:rsidP="00B151A4">
      <w:pPr>
        <w:spacing w:after="0" w:line="240" w:lineRule="auto"/>
      </w:pPr>
      <w:r>
        <w:separator/>
      </w:r>
    </w:p>
  </w:footnote>
  <w:footnote w:type="continuationSeparator" w:id="0">
    <w:p w14:paraId="68417BF1" w14:textId="77777777" w:rsidR="0051688E" w:rsidRDefault="0051688E" w:rsidP="00B1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08A"/>
    <w:multiLevelType w:val="hybridMultilevel"/>
    <w:tmpl w:val="0B203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C431F"/>
    <w:multiLevelType w:val="hybridMultilevel"/>
    <w:tmpl w:val="735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B75A6"/>
    <w:multiLevelType w:val="hybridMultilevel"/>
    <w:tmpl w:val="FF0E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468FB"/>
    <w:multiLevelType w:val="hybridMultilevel"/>
    <w:tmpl w:val="4E101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4403F0"/>
    <w:multiLevelType w:val="hybridMultilevel"/>
    <w:tmpl w:val="5656A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D62FFB"/>
    <w:multiLevelType w:val="hybridMultilevel"/>
    <w:tmpl w:val="F9164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3F69C4"/>
    <w:multiLevelType w:val="hybridMultilevel"/>
    <w:tmpl w:val="A4364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D6CAC"/>
    <w:multiLevelType w:val="hybridMultilevel"/>
    <w:tmpl w:val="81FC0D5C"/>
    <w:lvl w:ilvl="0" w:tplc="C3E26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A7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81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C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8A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4E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0B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4F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B771EA"/>
    <w:multiLevelType w:val="hybridMultilevel"/>
    <w:tmpl w:val="C9D69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B03B7A"/>
    <w:multiLevelType w:val="hybridMultilevel"/>
    <w:tmpl w:val="F0D4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D12C0F"/>
    <w:multiLevelType w:val="hybridMultilevel"/>
    <w:tmpl w:val="11C06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29543F"/>
    <w:multiLevelType w:val="hybridMultilevel"/>
    <w:tmpl w:val="6C020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843103"/>
    <w:multiLevelType w:val="hybridMultilevel"/>
    <w:tmpl w:val="38E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7D77A6"/>
    <w:multiLevelType w:val="hybridMultilevel"/>
    <w:tmpl w:val="F9E8D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0F5C67"/>
    <w:multiLevelType w:val="hybridMultilevel"/>
    <w:tmpl w:val="5522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5A2A3A"/>
    <w:multiLevelType w:val="hybridMultilevel"/>
    <w:tmpl w:val="66E84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1950A8"/>
    <w:multiLevelType w:val="hybridMultilevel"/>
    <w:tmpl w:val="0076F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337"/>
    <w:multiLevelType w:val="hybridMultilevel"/>
    <w:tmpl w:val="17F8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6C73C2"/>
    <w:multiLevelType w:val="hybridMultilevel"/>
    <w:tmpl w:val="5588D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F63819"/>
    <w:multiLevelType w:val="hybridMultilevel"/>
    <w:tmpl w:val="C1022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127D26"/>
    <w:multiLevelType w:val="hybridMultilevel"/>
    <w:tmpl w:val="024A1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1C45C2"/>
    <w:multiLevelType w:val="hybridMultilevel"/>
    <w:tmpl w:val="E1F03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4D1C4D"/>
    <w:multiLevelType w:val="hybridMultilevel"/>
    <w:tmpl w:val="F46C7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C641CE"/>
    <w:multiLevelType w:val="hybridMultilevel"/>
    <w:tmpl w:val="9E78D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663080"/>
    <w:multiLevelType w:val="hybridMultilevel"/>
    <w:tmpl w:val="92621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A641A"/>
    <w:multiLevelType w:val="hybridMultilevel"/>
    <w:tmpl w:val="12F0E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64542D"/>
    <w:multiLevelType w:val="hybridMultilevel"/>
    <w:tmpl w:val="268C3078"/>
    <w:lvl w:ilvl="0" w:tplc="BA6068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F240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C8AF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20DE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0674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E004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0A87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D811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04A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D4878DF"/>
    <w:multiLevelType w:val="hybridMultilevel"/>
    <w:tmpl w:val="94EED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249912">
    <w:abstractNumId w:val="22"/>
  </w:num>
  <w:num w:numId="2" w16cid:durableId="1497841791">
    <w:abstractNumId w:val="2"/>
  </w:num>
  <w:num w:numId="3" w16cid:durableId="43331597">
    <w:abstractNumId w:val="6"/>
  </w:num>
  <w:num w:numId="4" w16cid:durableId="551498786">
    <w:abstractNumId w:val="9"/>
  </w:num>
  <w:num w:numId="5" w16cid:durableId="968507835">
    <w:abstractNumId w:val="13"/>
  </w:num>
  <w:num w:numId="6" w16cid:durableId="834414667">
    <w:abstractNumId w:val="1"/>
  </w:num>
  <w:num w:numId="7" w16cid:durableId="643196550">
    <w:abstractNumId w:val="21"/>
  </w:num>
  <w:num w:numId="8" w16cid:durableId="256059843">
    <w:abstractNumId w:val="18"/>
  </w:num>
  <w:num w:numId="9" w16cid:durableId="297415791">
    <w:abstractNumId w:val="10"/>
  </w:num>
  <w:num w:numId="10" w16cid:durableId="16395952">
    <w:abstractNumId w:val="19"/>
  </w:num>
  <w:num w:numId="11" w16cid:durableId="1503666693">
    <w:abstractNumId w:val="11"/>
  </w:num>
  <w:num w:numId="12" w16cid:durableId="1547180529">
    <w:abstractNumId w:val="24"/>
  </w:num>
  <w:num w:numId="13" w16cid:durableId="1019116037">
    <w:abstractNumId w:val="27"/>
  </w:num>
  <w:num w:numId="14" w16cid:durableId="1349870823">
    <w:abstractNumId w:val="5"/>
  </w:num>
  <w:num w:numId="15" w16cid:durableId="653679150">
    <w:abstractNumId w:val="17"/>
  </w:num>
  <w:num w:numId="16" w16cid:durableId="216212794">
    <w:abstractNumId w:val="14"/>
  </w:num>
  <w:num w:numId="17" w16cid:durableId="1482575075">
    <w:abstractNumId w:val="16"/>
  </w:num>
  <w:num w:numId="18" w16cid:durableId="1575163614">
    <w:abstractNumId w:val="0"/>
  </w:num>
  <w:num w:numId="19" w16cid:durableId="1901820848">
    <w:abstractNumId w:val="12"/>
  </w:num>
  <w:num w:numId="20" w16cid:durableId="637027746">
    <w:abstractNumId w:val="7"/>
  </w:num>
  <w:num w:numId="21" w16cid:durableId="226111966">
    <w:abstractNumId w:val="8"/>
  </w:num>
  <w:num w:numId="22" w16cid:durableId="2072192214">
    <w:abstractNumId w:val="15"/>
  </w:num>
  <w:num w:numId="23" w16cid:durableId="1792555731">
    <w:abstractNumId w:val="23"/>
  </w:num>
  <w:num w:numId="24" w16cid:durableId="617955244">
    <w:abstractNumId w:val="20"/>
  </w:num>
  <w:num w:numId="25" w16cid:durableId="2041320988">
    <w:abstractNumId w:val="25"/>
  </w:num>
  <w:num w:numId="26" w16cid:durableId="1360201768">
    <w:abstractNumId w:val="3"/>
  </w:num>
  <w:num w:numId="27" w16cid:durableId="1632712177">
    <w:abstractNumId w:val="4"/>
  </w:num>
  <w:num w:numId="28" w16cid:durableId="3558841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A4"/>
    <w:rsid w:val="00000A36"/>
    <w:rsid w:val="000043CA"/>
    <w:rsid w:val="0001004B"/>
    <w:rsid w:val="0001011C"/>
    <w:rsid w:val="00017979"/>
    <w:rsid w:val="00020979"/>
    <w:rsid w:val="00026ECC"/>
    <w:rsid w:val="00030274"/>
    <w:rsid w:val="00030473"/>
    <w:rsid w:val="00037741"/>
    <w:rsid w:val="00045489"/>
    <w:rsid w:val="00047807"/>
    <w:rsid w:val="00052CCA"/>
    <w:rsid w:val="00075AA1"/>
    <w:rsid w:val="00081464"/>
    <w:rsid w:val="00093AF3"/>
    <w:rsid w:val="000A71B1"/>
    <w:rsid w:val="000B370C"/>
    <w:rsid w:val="000C20A3"/>
    <w:rsid w:val="000C2ECC"/>
    <w:rsid w:val="000C34B6"/>
    <w:rsid w:val="000C5BC8"/>
    <w:rsid w:val="000C79BF"/>
    <w:rsid w:val="000D45E8"/>
    <w:rsid w:val="000D500B"/>
    <w:rsid w:val="000D637B"/>
    <w:rsid w:val="000F11E1"/>
    <w:rsid w:val="000F444D"/>
    <w:rsid w:val="00101AC8"/>
    <w:rsid w:val="00104C0B"/>
    <w:rsid w:val="00107201"/>
    <w:rsid w:val="00107A5E"/>
    <w:rsid w:val="001106CE"/>
    <w:rsid w:val="00111962"/>
    <w:rsid w:val="001160C5"/>
    <w:rsid w:val="001235B7"/>
    <w:rsid w:val="001243E5"/>
    <w:rsid w:val="00131DEE"/>
    <w:rsid w:val="00132D7D"/>
    <w:rsid w:val="00134A0D"/>
    <w:rsid w:val="00135A88"/>
    <w:rsid w:val="00155BF8"/>
    <w:rsid w:val="0015792C"/>
    <w:rsid w:val="001664C6"/>
    <w:rsid w:val="0016744F"/>
    <w:rsid w:val="001706C4"/>
    <w:rsid w:val="00174388"/>
    <w:rsid w:val="001759A6"/>
    <w:rsid w:val="00176CC6"/>
    <w:rsid w:val="001771A1"/>
    <w:rsid w:val="001839D5"/>
    <w:rsid w:val="00184CE7"/>
    <w:rsid w:val="00191781"/>
    <w:rsid w:val="00196DBA"/>
    <w:rsid w:val="00196F67"/>
    <w:rsid w:val="001A0A75"/>
    <w:rsid w:val="001A307F"/>
    <w:rsid w:val="001A4654"/>
    <w:rsid w:val="001B6EC8"/>
    <w:rsid w:val="001C068F"/>
    <w:rsid w:val="001C442E"/>
    <w:rsid w:val="001C4B72"/>
    <w:rsid w:val="001D0E27"/>
    <w:rsid w:val="001D37FC"/>
    <w:rsid w:val="001D42C8"/>
    <w:rsid w:val="001D5282"/>
    <w:rsid w:val="001D53E4"/>
    <w:rsid w:val="001D7859"/>
    <w:rsid w:val="001E0C88"/>
    <w:rsid w:val="001E52F3"/>
    <w:rsid w:val="001E7BF5"/>
    <w:rsid w:val="001F08E6"/>
    <w:rsid w:val="00201C50"/>
    <w:rsid w:val="00215002"/>
    <w:rsid w:val="002205CB"/>
    <w:rsid w:val="0022608A"/>
    <w:rsid w:val="002302D9"/>
    <w:rsid w:val="0023563A"/>
    <w:rsid w:val="00270579"/>
    <w:rsid w:val="002936F2"/>
    <w:rsid w:val="002977CC"/>
    <w:rsid w:val="002A433C"/>
    <w:rsid w:val="002A443E"/>
    <w:rsid w:val="002A584C"/>
    <w:rsid w:val="002B58D8"/>
    <w:rsid w:val="002B61F3"/>
    <w:rsid w:val="002C418A"/>
    <w:rsid w:val="002C7682"/>
    <w:rsid w:val="002D3E9A"/>
    <w:rsid w:val="002D7B28"/>
    <w:rsid w:val="002E4A09"/>
    <w:rsid w:val="002F155F"/>
    <w:rsid w:val="002F541E"/>
    <w:rsid w:val="002F5814"/>
    <w:rsid w:val="00303519"/>
    <w:rsid w:val="00313384"/>
    <w:rsid w:val="00316233"/>
    <w:rsid w:val="00317ACE"/>
    <w:rsid w:val="00322811"/>
    <w:rsid w:val="00324980"/>
    <w:rsid w:val="003342D0"/>
    <w:rsid w:val="00336AF9"/>
    <w:rsid w:val="00341BFA"/>
    <w:rsid w:val="0034590D"/>
    <w:rsid w:val="00350663"/>
    <w:rsid w:val="00350F5E"/>
    <w:rsid w:val="00357213"/>
    <w:rsid w:val="00376EDA"/>
    <w:rsid w:val="00377622"/>
    <w:rsid w:val="00396C4B"/>
    <w:rsid w:val="00396DA0"/>
    <w:rsid w:val="003A2F3E"/>
    <w:rsid w:val="003A2FA5"/>
    <w:rsid w:val="003A73F9"/>
    <w:rsid w:val="003B1C0F"/>
    <w:rsid w:val="003B75A7"/>
    <w:rsid w:val="003C701D"/>
    <w:rsid w:val="003C7E9C"/>
    <w:rsid w:val="003D36E6"/>
    <w:rsid w:val="003D4864"/>
    <w:rsid w:val="003E0776"/>
    <w:rsid w:val="003E0C34"/>
    <w:rsid w:val="003E7B1F"/>
    <w:rsid w:val="003F60F0"/>
    <w:rsid w:val="004013F2"/>
    <w:rsid w:val="00402A16"/>
    <w:rsid w:val="004038EC"/>
    <w:rsid w:val="00404A9C"/>
    <w:rsid w:val="00405B48"/>
    <w:rsid w:val="0041053F"/>
    <w:rsid w:val="00426E3D"/>
    <w:rsid w:val="00436C33"/>
    <w:rsid w:val="00437D43"/>
    <w:rsid w:val="00443D73"/>
    <w:rsid w:val="00455F0A"/>
    <w:rsid w:val="00473D7B"/>
    <w:rsid w:val="00475120"/>
    <w:rsid w:val="0048644B"/>
    <w:rsid w:val="0049108B"/>
    <w:rsid w:val="00492DA3"/>
    <w:rsid w:val="00492DAE"/>
    <w:rsid w:val="0049485D"/>
    <w:rsid w:val="00495E43"/>
    <w:rsid w:val="00496B48"/>
    <w:rsid w:val="004A0E7A"/>
    <w:rsid w:val="004A2425"/>
    <w:rsid w:val="004A7232"/>
    <w:rsid w:val="004C1286"/>
    <w:rsid w:val="004C230C"/>
    <w:rsid w:val="004C448B"/>
    <w:rsid w:val="004C495B"/>
    <w:rsid w:val="004D183B"/>
    <w:rsid w:val="004E07B5"/>
    <w:rsid w:val="004E1D7C"/>
    <w:rsid w:val="004F2E98"/>
    <w:rsid w:val="00500252"/>
    <w:rsid w:val="00500E60"/>
    <w:rsid w:val="00501F70"/>
    <w:rsid w:val="00503060"/>
    <w:rsid w:val="00505AE8"/>
    <w:rsid w:val="005063F2"/>
    <w:rsid w:val="0051112B"/>
    <w:rsid w:val="00512D1C"/>
    <w:rsid w:val="005159ED"/>
    <w:rsid w:val="00515A98"/>
    <w:rsid w:val="005163E7"/>
    <w:rsid w:val="0051688E"/>
    <w:rsid w:val="005168CA"/>
    <w:rsid w:val="00524119"/>
    <w:rsid w:val="005301AC"/>
    <w:rsid w:val="00531F73"/>
    <w:rsid w:val="005324C8"/>
    <w:rsid w:val="00532A78"/>
    <w:rsid w:val="00550238"/>
    <w:rsid w:val="00553B80"/>
    <w:rsid w:val="005548B7"/>
    <w:rsid w:val="00555300"/>
    <w:rsid w:val="00560B19"/>
    <w:rsid w:val="0056242D"/>
    <w:rsid w:val="00563B40"/>
    <w:rsid w:val="00564746"/>
    <w:rsid w:val="005709DD"/>
    <w:rsid w:val="00573612"/>
    <w:rsid w:val="005814B3"/>
    <w:rsid w:val="00581685"/>
    <w:rsid w:val="005817E5"/>
    <w:rsid w:val="00581D08"/>
    <w:rsid w:val="00582395"/>
    <w:rsid w:val="00585073"/>
    <w:rsid w:val="00586CCF"/>
    <w:rsid w:val="00594AF4"/>
    <w:rsid w:val="00595E0B"/>
    <w:rsid w:val="00596319"/>
    <w:rsid w:val="005A31EE"/>
    <w:rsid w:val="005A5B62"/>
    <w:rsid w:val="005B0702"/>
    <w:rsid w:val="005B17C7"/>
    <w:rsid w:val="005B2DA1"/>
    <w:rsid w:val="005B701D"/>
    <w:rsid w:val="005D01B6"/>
    <w:rsid w:val="005E072F"/>
    <w:rsid w:val="005E2211"/>
    <w:rsid w:val="005E248D"/>
    <w:rsid w:val="005E6CD1"/>
    <w:rsid w:val="00604D22"/>
    <w:rsid w:val="00611470"/>
    <w:rsid w:val="00616060"/>
    <w:rsid w:val="00617B5A"/>
    <w:rsid w:val="00617E78"/>
    <w:rsid w:val="0062461F"/>
    <w:rsid w:val="00627AC5"/>
    <w:rsid w:val="006303DD"/>
    <w:rsid w:val="0063148D"/>
    <w:rsid w:val="00634FA6"/>
    <w:rsid w:val="00635E2B"/>
    <w:rsid w:val="006362C2"/>
    <w:rsid w:val="00646B85"/>
    <w:rsid w:val="00651597"/>
    <w:rsid w:val="00652FDC"/>
    <w:rsid w:val="00660869"/>
    <w:rsid w:val="00660E82"/>
    <w:rsid w:val="00682B3C"/>
    <w:rsid w:val="006856CA"/>
    <w:rsid w:val="006908CF"/>
    <w:rsid w:val="00694B32"/>
    <w:rsid w:val="006A1AFE"/>
    <w:rsid w:val="006B1C02"/>
    <w:rsid w:val="006B36DB"/>
    <w:rsid w:val="006B3CB5"/>
    <w:rsid w:val="006B4824"/>
    <w:rsid w:val="006C66EA"/>
    <w:rsid w:val="006C7DB0"/>
    <w:rsid w:val="006E098F"/>
    <w:rsid w:val="006E3760"/>
    <w:rsid w:val="006E4D00"/>
    <w:rsid w:val="006F3FB7"/>
    <w:rsid w:val="006F62D0"/>
    <w:rsid w:val="006F643A"/>
    <w:rsid w:val="006F77B5"/>
    <w:rsid w:val="00701784"/>
    <w:rsid w:val="00701CF6"/>
    <w:rsid w:val="00702164"/>
    <w:rsid w:val="00706771"/>
    <w:rsid w:val="00710D58"/>
    <w:rsid w:val="007146A5"/>
    <w:rsid w:val="00715A67"/>
    <w:rsid w:val="00716FEB"/>
    <w:rsid w:val="00722E93"/>
    <w:rsid w:val="00725BE0"/>
    <w:rsid w:val="00731968"/>
    <w:rsid w:val="00734AD3"/>
    <w:rsid w:val="007441C6"/>
    <w:rsid w:val="0074453F"/>
    <w:rsid w:val="00746A0D"/>
    <w:rsid w:val="00751B67"/>
    <w:rsid w:val="007541F5"/>
    <w:rsid w:val="00757744"/>
    <w:rsid w:val="00765CF5"/>
    <w:rsid w:val="007708E6"/>
    <w:rsid w:val="00771596"/>
    <w:rsid w:val="00773AFC"/>
    <w:rsid w:val="00774375"/>
    <w:rsid w:val="007A4769"/>
    <w:rsid w:val="007A53E4"/>
    <w:rsid w:val="007A5B4B"/>
    <w:rsid w:val="007B17CB"/>
    <w:rsid w:val="007B5CA5"/>
    <w:rsid w:val="007C3D61"/>
    <w:rsid w:val="007C46BF"/>
    <w:rsid w:val="007D1477"/>
    <w:rsid w:val="007D31BF"/>
    <w:rsid w:val="007E03A6"/>
    <w:rsid w:val="007E12C0"/>
    <w:rsid w:val="007E1939"/>
    <w:rsid w:val="007E5215"/>
    <w:rsid w:val="007E7197"/>
    <w:rsid w:val="007F0DF2"/>
    <w:rsid w:val="007F1319"/>
    <w:rsid w:val="007F22E1"/>
    <w:rsid w:val="007F41BF"/>
    <w:rsid w:val="007F5ED2"/>
    <w:rsid w:val="007F6C26"/>
    <w:rsid w:val="007F6E3C"/>
    <w:rsid w:val="007F7EDA"/>
    <w:rsid w:val="00802241"/>
    <w:rsid w:val="00803321"/>
    <w:rsid w:val="00806463"/>
    <w:rsid w:val="00814752"/>
    <w:rsid w:val="008166B3"/>
    <w:rsid w:val="0082103E"/>
    <w:rsid w:val="00822517"/>
    <w:rsid w:val="00824AAB"/>
    <w:rsid w:val="00833EB6"/>
    <w:rsid w:val="00836E62"/>
    <w:rsid w:val="00841C70"/>
    <w:rsid w:val="00854C6D"/>
    <w:rsid w:val="00856FA1"/>
    <w:rsid w:val="00873BDE"/>
    <w:rsid w:val="00874237"/>
    <w:rsid w:val="00881215"/>
    <w:rsid w:val="008815D8"/>
    <w:rsid w:val="008913B6"/>
    <w:rsid w:val="008917D5"/>
    <w:rsid w:val="008924D3"/>
    <w:rsid w:val="00892BDE"/>
    <w:rsid w:val="008973D3"/>
    <w:rsid w:val="008A5B29"/>
    <w:rsid w:val="008A6B01"/>
    <w:rsid w:val="008A713C"/>
    <w:rsid w:val="008B17FD"/>
    <w:rsid w:val="008B42A1"/>
    <w:rsid w:val="008B767A"/>
    <w:rsid w:val="008C503A"/>
    <w:rsid w:val="008D6AC7"/>
    <w:rsid w:val="008E4F6A"/>
    <w:rsid w:val="008E5072"/>
    <w:rsid w:val="008F49AC"/>
    <w:rsid w:val="008F6E3D"/>
    <w:rsid w:val="00901D32"/>
    <w:rsid w:val="00907DC4"/>
    <w:rsid w:val="009117E7"/>
    <w:rsid w:val="009125F3"/>
    <w:rsid w:val="00922C73"/>
    <w:rsid w:val="00926B26"/>
    <w:rsid w:val="00930DB7"/>
    <w:rsid w:val="00935903"/>
    <w:rsid w:val="00941EC4"/>
    <w:rsid w:val="00946DB6"/>
    <w:rsid w:val="00946EBA"/>
    <w:rsid w:val="00953090"/>
    <w:rsid w:val="009536EC"/>
    <w:rsid w:val="0095461E"/>
    <w:rsid w:val="00954B4A"/>
    <w:rsid w:val="00956922"/>
    <w:rsid w:val="00970ECA"/>
    <w:rsid w:val="00971931"/>
    <w:rsid w:val="009737BD"/>
    <w:rsid w:val="00974ADC"/>
    <w:rsid w:val="009779BD"/>
    <w:rsid w:val="00992510"/>
    <w:rsid w:val="00993B68"/>
    <w:rsid w:val="00995767"/>
    <w:rsid w:val="009A3484"/>
    <w:rsid w:val="009A3EA9"/>
    <w:rsid w:val="009A4350"/>
    <w:rsid w:val="009A46AC"/>
    <w:rsid w:val="009A54FD"/>
    <w:rsid w:val="009A5CBA"/>
    <w:rsid w:val="009A7212"/>
    <w:rsid w:val="009B3E4F"/>
    <w:rsid w:val="009B424B"/>
    <w:rsid w:val="009B5D3A"/>
    <w:rsid w:val="009B7EFB"/>
    <w:rsid w:val="009C7BDA"/>
    <w:rsid w:val="009D1513"/>
    <w:rsid w:val="009D2D56"/>
    <w:rsid w:val="009E100C"/>
    <w:rsid w:val="009E3D9A"/>
    <w:rsid w:val="009F2B31"/>
    <w:rsid w:val="00A029CA"/>
    <w:rsid w:val="00A033AB"/>
    <w:rsid w:val="00A12D67"/>
    <w:rsid w:val="00A14D49"/>
    <w:rsid w:val="00A16B26"/>
    <w:rsid w:val="00A239FF"/>
    <w:rsid w:val="00A262E3"/>
    <w:rsid w:val="00A26937"/>
    <w:rsid w:val="00A27D47"/>
    <w:rsid w:val="00A32033"/>
    <w:rsid w:val="00A3247E"/>
    <w:rsid w:val="00A40079"/>
    <w:rsid w:val="00A4276F"/>
    <w:rsid w:val="00A435E8"/>
    <w:rsid w:val="00A479B3"/>
    <w:rsid w:val="00A51691"/>
    <w:rsid w:val="00A60AFD"/>
    <w:rsid w:val="00A6757A"/>
    <w:rsid w:val="00A70B6E"/>
    <w:rsid w:val="00A74633"/>
    <w:rsid w:val="00A770BC"/>
    <w:rsid w:val="00A80F56"/>
    <w:rsid w:val="00A815B6"/>
    <w:rsid w:val="00A823A8"/>
    <w:rsid w:val="00A83833"/>
    <w:rsid w:val="00A95ACA"/>
    <w:rsid w:val="00A978B8"/>
    <w:rsid w:val="00AA18BD"/>
    <w:rsid w:val="00AB2856"/>
    <w:rsid w:val="00AB4950"/>
    <w:rsid w:val="00AD7473"/>
    <w:rsid w:val="00AF2955"/>
    <w:rsid w:val="00AF3300"/>
    <w:rsid w:val="00AF731A"/>
    <w:rsid w:val="00B00A2B"/>
    <w:rsid w:val="00B03629"/>
    <w:rsid w:val="00B05C63"/>
    <w:rsid w:val="00B151A4"/>
    <w:rsid w:val="00B2026C"/>
    <w:rsid w:val="00B2208B"/>
    <w:rsid w:val="00B333B6"/>
    <w:rsid w:val="00B44EC0"/>
    <w:rsid w:val="00B47820"/>
    <w:rsid w:val="00B54DB9"/>
    <w:rsid w:val="00B56A0A"/>
    <w:rsid w:val="00B716FC"/>
    <w:rsid w:val="00B71914"/>
    <w:rsid w:val="00B85CCD"/>
    <w:rsid w:val="00B860AD"/>
    <w:rsid w:val="00B91876"/>
    <w:rsid w:val="00B97DF0"/>
    <w:rsid w:val="00B97EAB"/>
    <w:rsid w:val="00BA14D8"/>
    <w:rsid w:val="00BA2584"/>
    <w:rsid w:val="00BB141E"/>
    <w:rsid w:val="00BB1CA3"/>
    <w:rsid w:val="00BC0773"/>
    <w:rsid w:val="00BC1374"/>
    <w:rsid w:val="00BC2374"/>
    <w:rsid w:val="00BC252E"/>
    <w:rsid w:val="00BE040D"/>
    <w:rsid w:val="00BE5DFC"/>
    <w:rsid w:val="00C010DD"/>
    <w:rsid w:val="00C0296C"/>
    <w:rsid w:val="00C03027"/>
    <w:rsid w:val="00C1478C"/>
    <w:rsid w:val="00C15454"/>
    <w:rsid w:val="00C22540"/>
    <w:rsid w:val="00C338EE"/>
    <w:rsid w:val="00C42DDE"/>
    <w:rsid w:val="00C46F09"/>
    <w:rsid w:val="00C53BDD"/>
    <w:rsid w:val="00C57272"/>
    <w:rsid w:val="00C66D98"/>
    <w:rsid w:val="00C730C7"/>
    <w:rsid w:val="00C7613C"/>
    <w:rsid w:val="00C7655F"/>
    <w:rsid w:val="00C77774"/>
    <w:rsid w:val="00C823E7"/>
    <w:rsid w:val="00C8421C"/>
    <w:rsid w:val="00C90608"/>
    <w:rsid w:val="00C90816"/>
    <w:rsid w:val="00C95577"/>
    <w:rsid w:val="00C957DF"/>
    <w:rsid w:val="00CB36FD"/>
    <w:rsid w:val="00CB6CA0"/>
    <w:rsid w:val="00CC5099"/>
    <w:rsid w:val="00CC6FE8"/>
    <w:rsid w:val="00CD1034"/>
    <w:rsid w:val="00CD12DD"/>
    <w:rsid w:val="00CE06FF"/>
    <w:rsid w:val="00CE22C5"/>
    <w:rsid w:val="00CE614E"/>
    <w:rsid w:val="00D02165"/>
    <w:rsid w:val="00D06BB8"/>
    <w:rsid w:val="00D073CF"/>
    <w:rsid w:val="00D15F1C"/>
    <w:rsid w:val="00D20277"/>
    <w:rsid w:val="00D227C0"/>
    <w:rsid w:val="00D261E6"/>
    <w:rsid w:val="00D306E0"/>
    <w:rsid w:val="00D30884"/>
    <w:rsid w:val="00D309FE"/>
    <w:rsid w:val="00D3165E"/>
    <w:rsid w:val="00D3327E"/>
    <w:rsid w:val="00D37196"/>
    <w:rsid w:val="00D468D2"/>
    <w:rsid w:val="00D504F4"/>
    <w:rsid w:val="00D52B6A"/>
    <w:rsid w:val="00D52D95"/>
    <w:rsid w:val="00D55218"/>
    <w:rsid w:val="00D55E92"/>
    <w:rsid w:val="00D567D0"/>
    <w:rsid w:val="00D60DAB"/>
    <w:rsid w:val="00D66587"/>
    <w:rsid w:val="00D67272"/>
    <w:rsid w:val="00D71187"/>
    <w:rsid w:val="00D72582"/>
    <w:rsid w:val="00D8035C"/>
    <w:rsid w:val="00D839C1"/>
    <w:rsid w:val="00D92D0D"/>
    <w:rsid w:val="00DA7747"/>
    <w:rsid w:val="00DA7831"/>
    <w:rsid w:val="00DB23B1"/>
    <w:rsid w:val="00DB6463"/>
    <w:rsid w:val="00DB76A3"/>
    <w:rsid w:val="00DC621D"/>
    <w:rsid w:val="00DD0AD9"/>
    <w:rsid w:val="00DD5EA9"/>
    <w:rsid w:val="00DD6970"/>
    <w:rsid w:val="00DE7A58"/>
    <w:rsid w:val="00DF24C7"/>
    <w:rsid w:val="00E00BFB"/>
    <w:rsid w:val="00E15A76"/>
    <w:rsid w:val="00E1715F"/>
    <w:rsid w:val="00E27D69"/>
    <w:rsid w:val="00E316CF"/>
    <w:rsid w:val="00E42E6A"/>
    <w:rsid w:val="00E45FF0"/>
    <w:rsid w:val="00E50C1D"/>
    <w:rsid w:val="00E52108"/>
    <w:rsid w:val="00E709F7"/>
    <w:rsid w:val="00E8486B"/>
    <w:rsid w:val="00E84E11"/>
    <w:rsid w:val="00E91715"/>
    <w:rsid w:val="00E92162"/>
    <w:rsid w:val="00E9413B"/>
    <w:rsid w:val="00E9442F"/>
    <w:rsid w:val="00E953BA"/>
    <w:rsid w:val="00E958F9"/>
    <w:rsid w:val="00EA2DD3"/>
    <w:rsid w:val="00EA4B94"/>
    <w:rsid w:val="00EA701E"/>
    <w:rsid w:val="00EA716B"/>
    <w:rsid w:val="00EA7DE6"/>
    <w:rsid w:val="00EB50B3"/>
    <w:rsid w:val="00EC38D1"/>
    <w:rsid w:val="00EC5752"/>
    <w:rsid w:val="00ED1DFE"/>
    <w:rsid w:val="00ED21E7"/>
    <w:rsid w:val="00ED698C"/>
    <w:rsid w:val="00EE0CA8"/>
    <w:rsid w:val="00EF161D"/>
    <w:rsid w:val="00EF1F29"/>
    <w:rsid w:val="00EF6D68"/>
    <w:rsid w:val="00F005A5"/>
    <w:rsid w:val="00F03D53"/>
    <w:rsid w:val="00F06101"/>
    <w:rsid w:val="00F130FB"/>
    <w:rsid w:val="00F21C3E"/>
    <w:rsid w:val="00F220A6"/>
    <w:rsid w:val="00F321A2"/>
    <w:rsid w:val="00F374EE"/>
    <w:rsid w:val="00F47E10"/>
    <w:rsid w:val="00F53BAB"/>
    <w:rsid w:val="00F5474E"/>
    <w:rsid w:val="00F573FC"/>
    <w:rsid w:val="00F60140"/>
    <w:rsid w:val="00F66E20"/>
    <w:rsid w:val="00F67B4A"/>
    <w:rsid w:val="00F67F65"/>
    <w:rsid w:val="00F70C47"/>
    <w:rsid w:val="00F71452"/>
    <w:rsid w:val="00F837C3"/>
    <w:rsid w:val="00F85C9E"/>
    <w:rsid w:val="00F87266"/>
    <w:rsid w:val="00FA7338"/>
    <w:rsid w:val="00FB3717"/>
    <w:rsid w:val="00FB5898"/>
    <w:rsid w:val="00FB6929"/>
    <w:rsid w:val="00FD1394"/>
    <w:rsid w:val="00FD1E13"/>
    <w:rsid w:val="00FD5DDA"/>
    <w:rsid w:val="00FE1CF9"/>
    <w:rsid w:val="00FE29CD"/>
    <w:rsid w:val="00FE4A06"/>
    <w:rsid w:val="00FE6770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34E9"/>
  <w15:chartTrackingRefBased/>
  <w15:docId w15:val="{76C8E090-D5A8-4B90-8BDE-F528E565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A4"/>
  </w:style>
  <w:style w:type="paragraph" w:styleId="Footer">
    <w:name w:val="footer"/>
    <w:basedOn w:val="Normal"/>
    <w:link w:val="FooterChar"/>
    <w:uiPriority w:val="99"/>
    <w:unhideWhenUsed/>
    <w:rsid w:val="00B1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A4"/>
  </w:style>
  <w:style w:type="paragraph" w:styleId="ListParagraph">
    <w:name w:val="List Paragraph"/>
    <w:basedOn w:val="Normal"/>
    <w:uiPriority w:val="34"/>
    <w:qFormat/>
    <w:rsid w:val="00B1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487">
                      <w:marLeft w:val="0"/>
                      <w:marRight w:val="0"/>
                      <w:marTop w:val="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70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86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45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2023-06-07T18:29:00Z</dcterms:created>
  <dcterms:modified xsi:type="dcterms:W3CDTF">2023-06-07T19:00:00Z</dcterms:modified>
</cp:coreProperties>
</file>