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1B9C" w14:textId="71FD5939" w:rsidR="00A24F6E" w:rsidRDefault="00A24F6E" w:rsidP="00A24F6E">
      <w:pPr>
        <w:pStyle w:val="ListParagraph"/>
        <w:numPr>
          <w:ilvl w:val="0"/>
          <w:numId w:val="2"/>
        </w:numPr>
      </w:pPr>
      <w:r>
        <w:t>Where there is no vision,” Miss Brodie had assured them, “the people perish. (6)</w:t>
      </w:r>
    </w:p>
    <w:p w14:paraId="1F54E54E" w14:textId="77777777" w:rsidR="00A24F6E" w:rsidRDefault="00A24F6E" w:rsidP="00A24F6E">
      <w:pPr>
        <w:pStyle w:val="ListParagraph"/>
      </w:pPr>
    </w:p>
    <w:p w14:paraId="168B9BA5" w14:textId="49E297A3" w:rsidR="00A24F6E" w:rsidRDefault="00A24F6E" w:rsidP="00A24F6E">
      <w:pPr>
        <w:pStyle w:val="ListParagraph"/>
        <w:numPr>
          <w:ilvl w:val="0"/>
          <w:numId w:val="2"/>
        </w:numPr>
      </w:pPr>
      <w:r>
        <w:t>“</w:t>
      </w:r>
      <w:r w:rsidRPr="00A24F6E">
        <w:t>But I shall not apply for a post at a crank school. I shall remain at this education factory. There needs must be a leaven in the lump. Give me a girl at an impressionable age, and she is mine for life.”</w:t>
      </w:r>
      <w:r>
        <w:t xml:space="preserve"> (8)</w:t>
      </w:r>
    </w:p>
    <w:p w14:paraId="760B7ECE" w14:textId="77777777" w:rsidR="00A24F6E" w:rsidRDefault="00A24F6E" w:rsidP="00A24F6E">
      <w:pPr>
        <w:pStyle w:val="ListParagraph"/>
      </w:pPr>
    </w:p>
    <w:p w14:paraId="14E02581" w14:textId="5CF55C8E" w:rsidR="00A24F6E" w:rsidRDefault="00A24F6E" w:rsidP="00A24F6E">
      <w:pPr>
        <w:pStyle w:val="ListParagraph"/>
        <w:numPr>
          <w:ilvl w:val="0"/>
          <w:numId w:val="2"/>
        </w:numPr>
      </w:pPr>
      <w:r w:rsidRPr="00A24F6E">
        <w:t>The Brodie set did not for a moment doubt that she would prevail. As soon expect Julius Caesar to apply for a job at a crank school as Miss Brodie. She would never resign. If the authorities wanted to get rid of her she would have to be assassinated.</w:t>
      </w:r>
      <w:r>
        <w:t xml:space="preserve"> (8)</w:t>
      </w:r>
    </w:p>
    <w:p w14:paraId="53FDDB1A" w14:textId="77777777" w:rsidR="00A24F6E" w:rsidRDefault="00A24F6E" w:rsidP="00A24F6E">
      <w:pPr>
        <w:pStyle w:val="ListParagraph"/>
      </w:pPr>
    </w:p>
    <w:p w14:paraId="42EE4D9B" w14:textId="4EF366C2" w:rsidR="00A24F6E" w:rsidRDefault="00A24F6E" w:rsidP="00A24F6E">
      <w:pPr>
        <w:pStyle w:val="ListParagraph"/>
        <w:numPr>
          <w:ilvl w:val="0"/>
          <w:numId w:val="2"/>
        </w:numPr>
      </w:pPr>
      <w:r>
        <w:t>S</w:t>
      </w:r>
      <w:r>
        <w:t>andy recalled Miss Brodie’s admiration for Mussolini’s marching troops, and the picture she had brought back from Italy showing the triumphant march of the black uniforms in Rome.</w:t>
      </w:r>
    </w:p>
    <w:p w14:paraId="2FC6D65A" w14:textId="77777777" w:rsidR="00A24F6E" w:rsidRDefault="00A24F6E" w:rsidP="00A24F6E">
      <w:pPr>
        <w:pStyle w:val="ListParagraph"/>
        <w:ind w:firstLine="720"/>
      </w:pPr>
      <w:r>
        <w:t xml:space="preserve">“These are the </w:t>
      </w:r>
      <w:proofErr w:type="spellStart"/>
      <w:r>
        <w:t>fascisti</w:t>
      </w:r>
      <w:proofErr w:type="spellEnd"/>
      <w:r>
        <w:t>,” said Miss Brodie, and spelt it out. “What are these men, Rose?”</w:t>
      </w:r>
    </w:p>
    <w:p w14:paraId="7A1A107C" w14:textId="038221BE" w:rsidR="00A24F6E" w:rsidRDefault="00A24F6E" w:rsidP="00A24F6E">
      <w:pPr>
        <w:pStyle w:val="ListParagraph"/>
      </w:pPr>
      <w:r>
        <w:t xml:space="preserve"> </w:t>
      </w:r>
      <w:r>
        <w:tab/>
        <w:t xml:space="preserve">“The </w:t>
      </w:r>
      <w:proofErr w:type="spellStart"/>
      <w:r>
        <w:t>fascisti</w:t>
      </w:r>
      <w:proofErr w:type="spellEnd"/>
      <w:r>
        <w:t>, Miss Brodie.”</w:t>
      </w:r>
    </w:p>
    <w:p w14:paraId="36A8E136" w14:textId="4CCB679C" w:rsidR="00A24F6E" w:rsidRDefault="00A24F6E" w:rsidP="00A24F6E">
      <w:pPr>
        <w:pStyle w:val="ListParagraph"/>
      </w:pPr>
      <w:r>
        <w:t xml:space="preserve">They were dark as anything and all marching in the straightest of files, with their hands raised at the same angle, while Mussolini stood on a platform like a gym teacher or a Guides mistress and watched them. Mussolini had put an end to unemployment with his </w:t>
      </w:r>
      <w:proofErr w:type="spellStart"/>
      <w:r>
        <w:t>fascisti</w:t>
      </w:r>
      <w:proofErr w:type="spellEnd"/>
      <w:r>
        <w:t xml:space="preserve"> and there was no litter in the streets. It occurred to Sandy, there at the end of the Middle Meadow Walk, that the Brodie set was Miss Brodie’s </w:t>
      </w:r>
      <w:proofErr w:type="spellStart"/>
      <w:r>
        <w:t>fascisti</w:t>
      </w:r>
      <w:proofErr w:type="spellEnd"/>
      <w:r>
        <w:t xml:space="preserve">, not to the naked eye, marching along, but all knit together for her need and in another way, marching along. That was all right, but it seemed, too, that Miss Brodie’s disapproval of the Girl Guides had jealousy in it, there was an inconsistency, a fault. Perhaps the Guides were too much a rival </w:t>
      </w:r>
      <w:proofErr w:type="spellStart"/>
      <w:r>
        <w:t>fascisti</w:t>
      </w:r>
      <w:proofErr w:type="spellEnd"/>
      <w:r>
        <w:t>, and Miss Brodie could not bear it. Sandy thought she might see about joining the Brownies. Then the group-fright seized her again, and it was necessary to put the idea aside, because she loved Miss Brodie. (28)</w:t>
      </w:r>
    </w:p>
    <w:p w14:paraId="7645B646" w14:textId="77777777" w:rsidR="00A24F6E" w:rsidRDefault="00A24F6E" w:rsidP="00A24F6E">
      <w:pPr>
        <w:pStyle w:val="ListParagraph"/>
      </w:pPr>
    </w:p>
    <w:p w14:paraId="07CF9F11" w14:textId="731F19B7" w:rsidR="00A24F6E" w:rsidRDefault="00960BDF" w:rsidP="00A24F6E">
      <w:pPr>
        <w:pStyle w:val="ListParagraph"/>
        <w:numPr>
          <w:ilvl w:val="0"/>
          <w:numId w:val="2"/>
        </w:numPr>
      </w:pPr>
      <w:r w:rsidRPr="00960BDF">
        <w:t xml:space="preserve">The word ‘education’ comes from the root e from ex, out, and </w:t>
      </w:r>
      <w:proofErr w:type="spellStart"/>
      <w:r w:rsidRPr="00960BDF">
        <w:t>duco</w:t>
      </w:r>
      <w:proofErr w:type="spellEnd"/>
      <w:r w:rsidRPr="00960BDF">
        <w:t xml:space="preserve">, I lead. It means a leading out. To me education is a leading out of what is already there in the pupil’s soul. To Miss Mackay it is a putting in of something that is not there, and that is not what I call education, I call it intrusion, from the Latin root prefix in meaning in and the stem </w:t>
      </w:r>
      <w:proofErr w:type="spellStart"/>
      <w:r w:rsidRPr="00960BDF">
        <w:t>trudo</w:t>
      </w:r>
      <w:proofErr w:type="spellEnd"/>
      <w:r w:rsidRPr="00960BDF">
        <w:t>, I thrust. Miss Mackay’s method is to thrust a lot of information into the pupil’s head; mine is a leading out of knowledge, and that is true education as is proved by the root meaning. Now Miss Mackay has accused me of putting ideas into my girls’ heads, but in fact that is her practice and mine is quite the opposite. Never let it be said that I put ideas into your heads</w:t>
      </w:r>
      <w:r>
        <w:t>.” (32)</w:t>
      </w:r>
    </w:p>
    <w:p w14:paraId="0B2A7121" w14:textId="7642A4F9" w:rsidR="00960BDF" w:rsidRDefault="00960BDF" w:rsidP="00960BDF">
      <w:pPr>
        <w:pStyle w:val="ListParagraph"/>
      </w:pPr>
    </w:p>
    <w:p w14:paraId="75BFE82E" w14:textId="5E3B1323" w:rsidR="00960BDF" w:rsidRDefault="00960BDF" w:rsidP="00960BDF">
      <w:pPr>
        <w:pStyle w:val="ListParagraph"/>
      </w:pPr>
    </w:p>
    <w:p w14:paraId="1B5A0B3F" w14:textId="77777777" w:rsidR="00960BDF" w:rsidRDefault="00960BDF" w:rsidP="00960BDF">
      <w:pPr>
        <w:pStyle w:val="ListParagraph"/>
      </w:pPr>
    </w:p>
    <w:p w14:paraId="0F02BFF4" w14:textId="6F696CB5" w:rsidR="00960BDF" w:rsidRDefault="00960BDF" w:rsidP="00960BDF">
      <w:pPr>
        <w:pStyle w:val="ListParagraph"/>
        <w:numPr>
          <w:ilvl w:val="0"/>
          <w:numId w:val="2"/>
        </w:numPr>
      </w:pPr>
      <w:r w:rsidRPr="00960BDF">
        <w:t>It is the weekly payment made by the State for the relief of the unemployed and their families. Sometimes they go and spend their dole on drink before they go home, and their children starve. They are our brothers. Sandy, stop staring at once. In Italy the Unemployment problem has been solved.</w:t>
      </w:r>
      <w:r>
        <w:t xml:space="preserve"> (35)</w:t>
      </w:r>
    </w:p>
    <w:p w14:paraId="3A7C5D28" w14:textId="6BEE6AD7" w:rsidR="00960BDF" w:rsidRDefault="00960BDF" w:rsidP="00960BDF">
      <w:pPr>
        <w:pStyle w:val="ListParagraph"/>
      </w:pPr>
    </w:p>
    <w:p w14:paraId="0C6CDC86" w14:textId="49ACDA5E" w:rsidR="00960BDF" w:rsidRDefault="00960BDF" w:rsidP="00960BDF">
      <w:pPr>
        <w:pStyle w:val="ListParagraph"/>
        <w:numPr>
          <w:ilvl w:val="0"/>
          <w:numId w:val="2"/>
        </w:numPr>
      </w:pPr>
      <w:r w:rsidRPr="00960BDF">
        <w:t>But those of Miss Brodie’s kind were great talkers and feminists and, like most feminists, talked to men as man-to-man.</w:t>
      </w:r>
      <w:r>
        <w:t xml:space="preserve"> (38)</w:t>
      </w:r>
    </w:p>
    <w:p w14:paraId="1182FD0A" w14:textId="77777777" w:rsidR="00960BDF" w:rsidRDefault="00960BDF" w:rsidP="00960BDF">
      <w:pPr>
        <w:pStyle w:val="ListParagraph"/>
      </w:pPr>
    </w:p>
    <w:p w14:paraId="074231F3" w14:textId="2172892D" w:rsidR="00960BDF" w:rsidRDefault="00960BDF" w:rsidP="00960BDF">
      <w:pPr>
        <w:pStyle w:val="ListParagraph"/>
        <w:numPr>
          <w:ilvl w:val="0"/>
          <w:numId w:val="2"/>
        </w:numPr>
      </w:pPr>
      <w:r w:rsidRPr="00960BDF">
        <w:lastRenderedPageBreak/>
        <w:t xml:space="preserve">Miss Brodie stood bronzed before her class and said, “I have spent most of my summer holidays in Italy once more, and a week in London, and I have brought back a great many pictures which we can pin on the wall. Here is </w:t>
      </w:r>
      <w:proofErr w:type="gramStart"/>
      <w:r w:rsidRPr="00960BDF">
        <w:t>a Cimabue</w:t>
      </w:r>
      <w:proofErr w:type="gramEnd"/>
      <w:r w:rsidRPr="00960BDF">
        <w:t xml:space="preserve">. Here is a larger formation of Mussolini’s </w:t>
      </w:r>
      <w:proofErr w:type="spellStart"/>
      <w:r w:rsidRPr="00960BDF">
        <w:t>fascisti</w:t>
      </w:r>
      <w:proofErr w:type="spellEnd"/>
      <w:r w:rsidRPr="00960BDF">
        <w:t>, it is a better view of them than that of last year’s picture. They are doing splendid things as I shall tell you later. I went with my friends for an audience with the Pope. My friends kissed his ring but I thought it proper only to bend over it.</w:t>
      </w:r>
      <w:r>
        <w:t xml:space="preserve"> </w:t>
      </w:r>
      <w:r w:rsidRPr="00960BDF">
        <w:t>I wore a long black gown with a lace mantilla, and looked magnificent. In London my friends who are well-to-do—their small girl has two nurses, or nannies as they say in England—took me to visit A. A. Milne. In the hall was hung a reproduction of</w:t>
      </w:r>
      <w:r>
        <w:t xml:space="preserve"> B</w:t>
      </w:r>
      <w:r w:rsidRPr="00960BDF">
        <w:t xml:space="preserve">otticelli’s Primavera which means The Birth of Spring. I wore my silk dress with </w:t>
      </w:r>
      <w:proofErr w:type="gramStart"/>
      <w:r w:rsidRPr="00960BDF">
        <w:t>the large</w:t>
      </w:r>
      <w:proofErr w:type="gramEnd"/>
      <w:r w:rsidRPr="00960BDF">
        <w:t xml:space="preserve"> red poppies which is just right for my colouring. Mussolini is one of the greatest men in the world, far more so than Ramsay MacDonald, and his </w:t>
      </w:r>
      <w:proofErr w:type="spellStart"/>
      <w:r w:rsidRPr="00960BDF">
        <w:t>fascisti</w:t>
      </w:r>
      <w:proofErr w:type="spellEnd"/>
      <w:r w:rsidRPr="00960BDF">
        <w:t>—”</w:t>
      </w:r>
      <w:r>
        <w:t xml:space="preserve"> (39)</w:t>
      </w:r>
    </w:p>
    <w:p w14:paraId="5E683F10" w14:textId="77777777" w:rsidR="00960BDF" w:rsidRDefault="00960BDF" w:rsidP="00960BDF">
      <w:pPr>
        <w:pStyle w:val="ListParagraph"/>
      </w:pPr>
    </w:p>
    <w:p w14:paraId="42053FAA" w14:textId="4F9515AB" w:rsidR="00960BDF" w:rsidRDefault="00960BDF" w:rsidP="00960BDF">
      <w:pPr>
        <w:pStyle w:val="ListParagraph"/>
        <w:numPr>
          <w:ilvl w:val="0"/>
          <w:numId w:val="2"/>
        </w:numPr>
      </w:pPr>
      <w:r w:rsidRPr="00960BDF">
        <w:t xml:space="preserve">“Are we downhearted no, are we downhearted no. As I was saying, Mussolini has performed feats of magnitude and unemployment is even farther abolished under him than it was last year. I shall be able to tell you a great deal this term. As you know, I don’t believe in talking down to children, you are capable of grasping more than is generally appreciated by your elders. Education means a leading out, from e, out and </w:t>
      </w:r>
      <w:proofErr w:type="spellStart"/>
      <w:r w:rsidRPr="00960BDF">
        <w:t>duco</w:t>
      </w:r>
      <w:proofErr w:type="spellEnd"/>
      <w:r w:rsidRPr="00960BDF">
        <w:t>, I lead. Qualifying examination or no qualifying examination, you will have the benefit of my experiences in Italy. In Rome I saw the Forum and I saw the Colosseum where the gladiators died and the slaves were thrown to the lions. A vulgar American remarked to me, ‘It looks like a mighty fine quarry.’ They talk nasally.</w:t>
      </w:r>
      <w:r>
        <w:t>” (40)</w:t>
      </w:r>
    </w:p>
    <w:p w14:paraId="65D85F3A" w14:textId="77777777" w:rsidR="00960BDF" w:rsidRDefault="00960BDF" w:rsidP="00960BDF">
      <w:pPr>
        <w:pStyle w:val="ListParagraph"/>
      </w:pPr>
    </w:p>
    <w:p w14:paraId="256D1C03" w14:textId="123CD082" w:rsidR="00960BDF" w:rsidRDefault="00960BDF" w:rsidP="00960BDF">
      <w:pPr>
        <w:pStyle w:val="ListParagraph"/>
        <w:numPr>
          <w:ilvl w:val="0"/>
          <w:numId w:val="2"/>
        </w:numPr>
      </w:pPr>
      <w:r w:rsidRPr="00960BDF">
        <w:t xml:space="preserve">Her disapproval of the Church of Rome was based on her assertions that it was a church of superstition, and that only people who did not want to think for themselves were Roman Catholics, In some ways, her attitude was a strange one, because she was by temperament suited only to the Roman Catholic Church; possibly it could have embraced, even while it disciplined, her soaring and diving spirit, it might even have </w:t>
      </w:r>
      <w:proofErr w:type="spellStart"/>
      <w:r w:rsidRPr="00960BDF">
        <w:t>normalised</w:t>
      </w:r>
      <w:proofErr w:type="spellEnd"/>
      <w:r w:rsidRPr="00960BDF">
        <w:t xml:space="preserve"> her. But perhaps this was the reason that she shunned it, lover of Italy though she was, bringing to her support a rigid Edinburgh-born side of herself when the Catholic Church was in question, although this side was not otherwise greatly in evidence.</w:t>
      </w:r>
      <w:r>
        <w:t xml:space="preserve"> (76)</w:t>
      </w:r>
    </w:p>
    <w:p w14:paraId="239455B8" w14:textId="77777777" w:rsidR="00850741" w:rsidRDefault="00850741" w:rsidP="00850741">
      <w:pPr>
        <w:pStyle w:val="ListParagraph"/>
      </w:pPr>
    </w:p>
    <w:p w14:paraId="0A834588" w14:textId="690F1ACA" w:rsidR="00850741" w:rsidRDefault="00850741" w:rsidP="00850741"/>
    <w:p w14:paraId="0383B3EB" w14:textId="77777777" w:rsidR="00850741" w:rsidRDefault="00850741" w:rsidP="00850741"/>
    <w:p w14:paraId="6AF51965" w14:textId="77777777" w:rsidR="00960BDF" w:rsidRDefault="00960BDF" w:rsidP="00960BDF">
      <w:pPr>
        <w:pStyle w:val="ListParagraph"/>
      </w:pPr>
    </w:p>
    <w:p w14:paraId="3C656D7B" w14:textId="15F966D3" w:rsidR="00850741" w:rsidRDefault="00850741" w:rsidP="00850741">
      <w:pPr>
        <w:pStyle w:val="ListParagraph"/>
        <w:numPr>
          <w:ilvl w:val="0"/>
          <w:numId w:val="2"/>
        </w:numPr>
      </w:pPr>
      <w:r w:rsidRPr="00850741">
        <w:t>Suddenly, like migrating birds, Sandy and Jenny were of one mind for a run and without warning they ran along the pebbly beach into the air which was full of sunset, returning to Miss Brodie to hear of her forthcoming summer holiday when she was going to leave the fattened-up Mr. Lowther, she was afraid, to fend for himself with the aid of the Misses Kerr, and was going abroad, not to Italy this year but to Germany, where Hitler was become Chancellor, a prophet-figure like Thomas Carlyle, and more reliable than Mussolini; the German brownshirts, she said, were exactly the same as the Italian black, only more reliable</w:t>
      </w:r>
      <w:r>
        <w:t xml:space="preserve"> (87)</w:t>
      </w:r>
    </w:p>
    <w:p w14:paraId="1BEA60F4" w14:textId="77777777" w:rsidR="00850741" w:rsidRDefault="00850741" w:rsidP="00850741">
      <w:pPr>
        <w:pStyle w:val="ListParagraph"/>
      </w:pPr>
    </w:p>
    <w:p w14:paraId="19C868E4" w14:textId="730A78F0" w:rsidR="00A24F6E" w:rsidRDefault="00850741" w:rsidP="00850741">
      <w:pPr>
        <w:pStyle w:val="ListParagraph"/>
        <w:numPr>
          <w:ilvl w:val="0"/>
          <w:numId w:val="2"/>
        </w:numPr>
      </w:pPr>
      <w:r>
        <w:lastRenderedPageBreak/>
        <w:t>“Then all is well,” said Miss Brodie. “And after all, Sandy,” she said, “you are destined to be the great lover, although I would not have thought it. Truth is stranger than fiction. I wanted Rose for him, I admit, and sometimes I regretted urging young Joyce Emily to go to Spain to fight for Franco, she would have done admirably for him, a girl of instinct, a—”</w:t>
      </w:r>
      <w:r>
        <w:t xml:space="preserve"> (110)</w:t>
      </w:r>
    </w:p>
    <w:p w14:paraId="55EFA60B" w14:textId="77777777" w:rsidR="00850741" w:rsidRDefault="00850741" w:rsidP="00850741">
      <w:pPr>
        <w:pStyle w:val="ListParagraph"/>
      </w:pPr>
    </w:p>
    <w:p w14:paraId="73CE8C77" w14:textId="0D491415" w:rsidR="00850741" w:rsidRPr="00A24F6E" w:rsidRDefault="00850741" w:rsidP="00850741">
      <w:pPr>
        <w:pStyle w:val="ListParagraph"/>
        <w:numPr>
          <w:ilvl w:val="0"/>
          <w:numId w:val="2"/>
        </w:numPr>
      </w:pPr>
      <w:r w:rsidRPr="00850741">
        <w:t xml:space="preserve">Miss Brodie was forced to retire at the end of the summer term of nineteen-thirty-nine, on the grounds that she had been teaching Fascism. Sandy, when she </w:t>
      </w:r>
      <w:proofErr w:type="gramStart"/>
      <w:r w:rsidRPr="00850741">
        <w:t>heard of</w:t>
      </w:r>
      <w:proofErr w:type="gramEnd"/>
      <w:r w:rsidRPr="00850741">
        <w:t xml:space="preserve"> it, thought of the marching troops of black shirts in the pictures on the wall. By now she had entered the Catholic Church, in whose ranks she had found quite a number of Fascists much less agreeable than Miss Brodie.</w:t>
      </w:r>
      <w:r>
        <w:t xml:space="preserve"> (111)</w:t>
      </w:r>
    </w:p>
    <w:sectPr w:rsidR="00850741" w:rsidRPr="00A2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3176"/>
    <w:multiLevelType w:val="hybridMultilevel"/>
    <w:tmpl w:val="9D961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AED28D5"/>
    <w:multiLevelType w:val="hybridMultilevel"/>
    <w:tmpl w:val="5DC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1562E"/>
    <w:multiLevelType w:val="hybridMultilevel"/>
    <w:tmpl w:val="B0F0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4592637">
    <w:abstractNumId w:val="0"/>
  </w:num>
  <w:num w:numId="2" w16cid:durableId="1728381746">
    <w:abstractNumId w:val="1"/>
  </w:num>
  <w:num w:numId="3" w16cid:durableId="3023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6E"/>
    <w:rsid w:val="00176CC6"/>
    <w:rsid w:val="00181B06"/>
    <w:rsid w:val="007708E6"/>
    <w:rsid w:val="00850741"/>
    <w:rsid w:val="00960BDF"/>
    <w:rsid w:val="00A24F6E"/>
    <w:rsid w:val="00BA18A4"/>
    <w:rsid w:val="00F2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ABA9"/>
  <w15:chartTrackingRefBased/>
  <w15:docId w15:val="{E751318D-0487-44C0-8638-C0A54CFB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2022-11-14T20:47:00Z</dcterms:created>
  <dcterms:modified xsi:type="dcterms:W3CDTF">2022-11-15T10:55:00Z</dcterms:modified>
</cp:coreProperties>
</file>