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line="240" w:lineRule="auto"/>
        <w:ind w:left="0" w:firstLine="0"/>
        <w:rPr/>
      </w:pPr>
      <w:r w:rsidDel="00000000" w:rsidR="00000000" w:rsidRPr="00000000">
        <w:rPr>
          <w:b w:val="1"/>
          <w:bCs w:val="1"/>
          <w:u w:val="single"/>
          <w:rtl w:val="0"/>
        </w:rPr>
        <w:t xml:space="preserve">Countdown to the World Cup - 47 Days to Go</w:t>
      </w:r>
      <w:r w:rsidDel="00000000" w:rsidR="00000000" w:rsidRPr="00000000">
        <w:rPr>
          <w:rtl w:val="0"/>
        </w:rPr>
      </w:r>
    </w:p>
    <w:p w:rsidR="00000000" w:rsidDel="00000000" w:rsidP="00000000" w:rsidRDefault="00000000" w:rsidRPr="00000000" w14:paraId="00000002">
      <w:pPr>
        <w:keepLines w:val="1"/>
        <w:spacing w:line="240" w:lineRule="auto"/>
        <w:ind w:left="0" w:firstLine="0"/>
        <w:rPr>
          <w:b w:val="1"/>
          <w:bCs w:val="1"/>
        </w:rPr>
      </w:pPr>
      <w:r w:rsidDel="00000000" w:rsidR="00000000" w:rsidRPr="00000000">
        <w:rPr>
          <w:rtl w:val="0"/>
        </w:rPr>
      </w:r>
    </w:p>
    <w:p w:rsidR="00000000" w:rsidDel="00000000" w:rsidP="00000000" w:rsidRDefault="00000000" w:rsidRPr="00000000" w14:paraId="00000003">
      <w:pPr>
        <w:keepLines w:val="1"/>
        <w:spacing w:line="240" w:lineRule="auto"/>
        <w:ind w:left="0" w:firstLine="0"/>
        <w:rPr/>
      </w:pPr>
      <w:r w:rsidDel="00000000" w:rsidR="00000000" w:rsidRPr="00000000">
        <w:rPr>
          <w:b w:val="1"/>
          <w:bCs w:val="1"/>
          <w:rtl w:val="0"/>
        </w:rPr>
        <w:t xml:space="preserve">Team Profiles</w:t>
      </w:r>
      <w:r w:rsidDel="00000000" w:rsidR="00000000" w:rsidRPr="00000000">
        <w:rPr>
          <w:rtl w:val="0"/>
        </w:rPr>
      </w:r>
    </w:p>
    <w:p w:rsidR="00000000" w:rsidDel="00000000" w:rsidP="00000000" w:rsidRDefault="00000000" w:rsidRPr="00000000" w14:paraId="00000004">
      <w:pPr>
        <w:keepLines w:val="1"/>
        <w:spacing w:line="240" w:lineRule="auto"/>
        <w:ind w:left="0" w:firstLine="0"/>
        <w:rPr/>
      </w:pPr>
      <w:r w:rsidDel="00000000" w:rsidR="00000000" w:rsidRPr="00000000">
        <w:rPr>
          <w:rtl w:val="0"/>
        </w:rPr>
      </w:r>
    </w:p>
    <w:p w:rsidR="00000000" w:rsidDel="00000000" w:rsidP="00000000" w:rsidRDefault="00000000" w:rsidRPr="00000000" w14:paraId="00000005">
      <w:pPr>
        <w:keepLines w:val="1"/>
        <w:spacing w:line="240" w:lineRule="auto"/>
        <w:rPr>
          <w:b w:val="1"/>
          <w:bCs w:val="1"/>
        </w:rPr>
      </w:pPr>
      <w:r w:rsidDel="00000000" w:rsidR="00000000" w:rsidRPr="00000000">
        <w:rPr>
          <w:b w:val="1"/>
          <w:bCs w:val="1"/>
          <w:rtl w:val="0"/>
        </w:rPr>
        <w:t xml:space="preserve">47- Haiti</w:t>
      </w:r>
    </w:p>
    <w:p w:rsidR="00000000" w:rsidDel="00000000" w:rsidP="00000000" w:rsidRDefault="00000000" w:rsidRPr="00000000" w14:paraId="00000006">
      <w:pPr>
        <w:keepLines w:val="1"/>
        <w:spacing w:line="240" w:lineRule="auto"/>
        <w:rPr>
          <w:b w:val="1"/>
          <w:bCs w:val="1"/>
        </w:rPr>
      </w:pPr>
      <w:r w:rsidDel="00000000" w:rsidR="00000000" w:rsidRPr="00000000">
        <w:rPr>
          <w:rtl w:val="0"/>
        </w:rPr>
      </w:r>
    </w:p>
    <w:p w:rsidR="00000000" w:rsidDel="00000000" w:rsidP="00000000" w:rsidRDefault="00000000" w:rsidRPr="00000000" w14:paraId="00000007">
      <w:pPr>
        <w:keepNext w:val="1"/>
        <w:keepLines w:val="1"/>
        <w:widowControl w:val="0"/>
        <w:spacing w:after="0" w:before="0" w:line="240" w:lineRule="auto"/>
        <w:rPr/>
      </w:pPr>
      <w:r w:rsidDel="00000000" w:rsidR="00000000" w:rsidRPr="00000000">
        <w:rPr>
          <w:b w:val="1"/>
          <w:bCs w:val="1"/>
          <w:rtl w:val="0"/>
        </w:rPr>
        <w:t xml:space="preserve">Group:</w:t>
      </w:r>
      <w:r w:rsidDel="00000000" w:rsidR="00000000" w:rsidRPr="00000000">
        <w:rPr>
          <w:rtl w:val="0"/>
        </w:rPr>
        <w:t xml:space="preserve"> C — Brazil, Morocco, Scotland, Haiti </w:t>
      </w:r>
    </w:p>
    <w:p w:rsidR="00000000" w:rsidDel="00000000" w:rsidP="00000000" w:rsidRDefault="00000000" w:rsidRPr="00000000" w14:paraId="00000008">
      <w:pPr>
        <w:keepNext w:val="1"/>
        <w:keepLines w:val="1"/>
        <w:widowControl w:val="0"/>
        <w:spacing w:after="0" w:before="0" w:line="240" w:lineRule="auto"/>
        <w:rPr/>
      </w:pPr>
      <w:r w:rsidDel="00000000" w:rsidR="00000000" w:rsidRPr="00000000">
        <w:rPr>
          <w:b w:val="1"/>
          <w:bCs w:val="1"/>
          <w:rtl w:val="0"/>
        </w:rPr>
        <w:t xml:space="preserve">How they Qualified:</w:t>
      </w:r>
      <w:r w:rsidDel="00000000" w:rsidR="00000000" w:rsidRPr="00000000">
        <w:rPr>
          <w:rtl w:val="0"/>
        </w:rPr>
        <w:t xml:space="preserve"> Won </w:t>
      </w:r>
      <w:r w:rsidDel="00000000" w:rsidR="00000000" w:rsidRPr="00000000">
        <w:rPr>
          <w:b w:val="1"/>
          <w:bCs w:val="1"/>
          <w:rtl w:val="0"/>
        </w:rPr>
        <w:t xml:space="preserve">Concacaf final-round Group C</w:t>
      </w:r>
      <w:r w:rsidDel="00000000" w:rsidR="00000000" w:rsidRPr="00000000">
        <w:rPr>
          <w:rtl w:val="0"/>
        </w:rPr>
        <w:t xml:space="preserve">, returning to the World Cup for the first time since 1974. FIFA noted that Les Grenadiers closed qualifying with clean-sheet wins over </w:t>
      </w:r>
      <w:r w:rsidDel="00000000" w:rsidR="00000000" w:rsidRPr="00000000">
        <w:rPr>
          <w:b w:val="1"/>
          <w:bCs w:val="1"/>
          <w:rtl w:val="0"/>
        </w:rPr>
        <w:t xml:space="preserve">Costa Rica</w:t>
      </w:r>
      <w:r w:rsidDel="00000000" w:rsidR="00000000" w:rsidRPr="00000000">
        <w:rPr>
          <w:rtl w:val="0"/>
        </w:rPr>
        <w:t xml:space="preserve"> and </w:t>
      </w:r>
      <w:r w:rsidDel="00000000" w:rsidR="00000000" w:rsidRPr="00000000">
        <w:rPr>
          <w:b w:val="1"/>
          <w:bCs w:val="1"/>
          <w:rtl w:val="0"/>
        </w:rPr>
        <w:t xml:space="preserve">Nicaragua</w:t>
      </w:r>
      <w:r w:rsidDel="00000000" w:rsidR="00000000" w:rsidRPr="00000000">
        <w:rPr>
          <w:rtl w:val="0"/>
        </w:rPr>
        <w:t xml:space="preserve"> to grab the spot.  </w:t>
      </w:r>
    </w:p>
    <w:p w:rsidR="00000000" w:rsidDel="00000000" w:rsidP="00000000" w:rsidRDefault="00000000" w:rsidRPr="00000000" w14:paraId="00000009">
      <w:pPr>
        <w:keepNext w:val="1"/>
        <w:keepLines w:val="1"/>
        <w:widowControl w:val="0"/>
        <w:spacing w:after="0" w:before="0" w:line="240" w:lineRule="auto"/>
        <w:rPr/>
      </w:pPr>
      <w:r w:rsidDel="00000000" w:rsidR="00000000" w:rsidRPr="00000000">
        <w:rPr>
          <w:b w:val="1"/>
          <w:bCs w:val="1"/>
          <w:rtl w:val="0"/>
        </w:rPr>
        <w:t xml:space="preserve">Best World Cup Finish:</w:t>
      </w:r>
      <w:r w:rsidDel="00000000" w:rsidR="00000000" w:rsidRPr="00000000">
        <w:rPr>
          <w:rtl w:val="0"/>
        </w:rPr>
        <w:t xml:space="preserve"> Group stage - 1974  </w:t>
      </w:r>
    </w:p>
    <w:p w:rsidR="00000000" w:rsidDel="00000000" w:rsidP="00000000" w:rsidRDefault="00000000" w:rsidRPr="00000000" w14:paraId="0000000A">
      <w:pPr>
        <w:keepNext w:val="1"/>
        <w:keepLines w:val="1"/>
        <w:widowControl w:val="0"/>
        <w:spacing w:after="0" w:before="0" w:line="240" w:lineRule="auto"/>
        <w:rPr/>
      </w:pPr>
      <w:r w:rsidDel="00000000" w:rsidR="00000000" w:rsidRPr="00000000">
        <w:rPr>
          <w:b w:val="1"/>
          <w:bCs w:val="1"/>
          <w:rtl w:val="0"/>
        </w:rPr>
        <w:t xml:space="preserve">Transfermarkt Roster Value: </w:t>
      </w:r>
      <w:r w:rsidDel="00000000" w:rsidR="00000000" w:rsidRPr="00000000">
        <w:rPr>
          <w:rtl w:val="0"/>
        </w:rPr>
        <w:t xml:space="preserve">$45.66 M</w:t>
      </w:r>
    </w:p>
    <w:p w:rsidR="00000000" w:rsidDel="00000000" w:rsidP="00000000" w:rsidRDefault="00000000" w:rsidRPr="00000000" w14:paraId="0000000B">
      <w:pPr>
        <w:keepNext w:val="1"/>
        <w:keepLines w:val="1"/>
        <w:widowControl w:val="0"/>
        <w:spacing w:after="0" w:before="0" w:line="240" w:lineRule="auto"/>
        <w:rPr/>
      </w:pPr>
      <w:r w:rsidDel="00000000" w:rsidR="00000000" w:rsidRPr="00000000">
        <w:rPr>
          <w:b w:val="1"/>
          <w:bCs w:val="1"/>
          <w:rtl w:val="0"/>
        </w:rPr>
        <w:t xml:space="preserve">FIFA Rank:</w:t>
      </w:r>
      <w:r w:rsidDel="00000000" w:rsidR="00000000" w:rsidRPr="00000000">
        <w:rPr>
          <w:rtl w:val="0"/>
        </w:rPr>
        <w:t xml:space="preserve"> 83</w:t>
      </w:r>
    </w:p>
    <w:p w:rsidR="00000000" w:rsidDel="00000000" w:rsidP="00000000" w:rsidRDefault="00000000" w:rsidRPr="00000000" w14:paraId="0000000C">
      <w:pPr>
        <w:keepNext w:val="1"/>
        <w:keepLines w:val="1"/>
        <w:widowControl w:val="0"/>
        <w:spacing w:after="0" w:before="0" w:line="240" w:lineRule="auto"/>
        <w:rPr/>
      </w:pPr>
      <w:r w:rsidDel="00000000" w:rsidR="00000000" w:rsidRPr="00000000">
        <w:rPr>
          <w:b w:val="1"/>
          <w:bCs w:val="1"/>
          <w:rtl w:val="0"/>
        </w:rPr>
        <w:t xml:space="preserve">Odds to Win Group:</w:t>
      </w:r>
      <w:r w:rsidDel="00000000" w:rsidR="00000000" w:rsidRPr="00000000">
        <w:rPr>
          <w:rtl w:val="0"/>
        </w:rPr>
        <w:t xml:space="preserve"> 100-1 </w:t>
      </w:r>
    </w:p>
    <w:p w:rsidR="00000000" w:rsidDel="00000000" w:rsidP="00000000" w:rsidRDefault="00000000" w:rsidRPr="00000000" w14:paraId="0000000D">
      <w:pPr>
        <w:keepNext w:val="1"/>
        <w:keepLines w:val="1"/>
        <w:widowControl w:val="0"/>
        <w:spacing w:after="0" w:before="0" w:line="240" w:lineRule="auto"/>
        <w:rPr/>
      </w:pPr>
      <w:r w:rsidDel="00000000" w:rsidR="00000000" w:rsidRPr="00000000">
        <w:rPr>
          <w:b w:val="1"/>
          <w:bCs w:val="1"/>
          <w:rtl w:val="0"/>
        </w:rPr>
        <w:t xml:space="preserve">Odds to Advance:</w:t>
      </w:r>
      <w:r w:rsidDel="00000000" w:rsidR="00000000" w:rsidRPr="00000000">
        <w:rPr>
          <w:rtl w:val="0"/>
        </w:rPr>
        <w:t xml:space="preserve"> 8-1</w:t>
      </w:r>
    </w:p>
    <w:p w:rsidR="00000000" w:rsidDel="00000000" w:rsidP="00000000" w:rsidRDefault="00000000" w:rsidRPr="00000000" w14:paraId="0000000E">
      <w:pPr>
        <w:keepNext w:val="1"/>
        <w:keepLines w:val="1"/>
        <w:widowControl w:val="0"/>
        <w:spacing w:after="0" w:before="0" w:line="240" w:lineRule="auto"/>
        <w:rPr/>
      </w:pPr>
      <w:r w:rsidDel="00000000" w:rsidR="00000000" w:rsidRPr="00000000">
        <w:rPr>
          <w:b w:val="1"/>
          <w:bCs w:val="1"/>
          <w:rtl w:val="0"/>
        </w:rPr>
        <w:t xml:space="preserve">Odds to Win Cup:</w:t>
      </w:r>
      <w:r w:rsidDel="00000000" w:rsidR="00000000" w:rsidRPr="00000000">
        <w:rPr>
          <w:rtl w:val="0"/>
        </w:rPr>
        <w:t xml:space="preserve"> 1500-1</w:t>
      </w:r>
    </w:p>
    <w:p w:rsidR="00000000" w:rsidDel="00000000" w:rsidP="00000000" w:rsidRDefault="00000000" w:rsidRPr="00000000" w14:paraId="0000000F">
      <w:pPr>
        <w:keepLines w:val="1"/>
        <w:spacing w:after="240" w:before="240" w:line="240" w:lineRule="auto"/>
        <w:rPr>
          <w:b w:val="1"/>
          <w:bCs w:val="1"/>
        </w:rPr>
      </w:pPr>
      <w:r w:rsidDel="00000000" w:rsidR="00000000" w:rsidRPr="00000000">
        <w:rPr>
          <w:b w:val="1"/>
          <w:bCs w:val="1"/>
          <w:rtl w:val="0"/>
        </w:rPr>
        <w:t xml:space="preserve">Key Players: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Jean-Ricner Bellegarde</w:t>
      </w:r>
      <w:r w:rsidDel="00000000" w:rsidR="00000000" w:rsidRPr="00000000">
        <w:rPr>
          <w:rtl w:val="0"/>
        </w:rPr>
        <w:t xml:space="preserve"> - Midfielder - </w:t>
      </w:r>
      <w:r w:rsidDel="00000000" w:rsidR="00000000" w:rsidRPr="00000000">
        <w:rPr>
          <w:b w:val="1"/>
          <w:bCs w:val="1"/>
          <w:rtl w:val="0"/>
        </w:rPr>
        <w:t xml:space="preserve">Wolverhampton Wanderers</w:t>
      </w:r>
      <w:r w:rsidDel="00000000" w:rsidR="00000000" w:rsidRPr="00000000">
        <w:rPr>
          <w:rtl w:val="0"/>
        </w:rPr>
        <w:t xml:space="preserve">. He is Haiti’s standout top-end talent, with Transfermarkt listing him at €16.0m.</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Duckens Nazon</w:t>
      </w:r>
      <w:r w:rsidDel="00000000" w:rsidR="00000000" w:rsidRPr="00000000">
        <w:rPr>
          <w:rtl w:val="0"/>
        </w:rPr>
        <w:t xml:space="preserve"> - Forward - </w:t>
      </w:r>
      <w:r w:rsidDel="00000000" w:rsidR="00000000" w:rsidRPr="00000000">
        <w:rPr>
          <w:b w:val="1"/>
          <w:bCs w:val="1"/>
          <w:rtl w:val="0"/>
        </w:rPr>
        <w:t xml:space="preserve">Esteghlal FC (Iran)</w:t>
      </w:r>
      <w:r w:rsidDel="00000000" w:rsidR="00000000" w:rsidRPr="00000000">
        <w:rPr>
          <w:rtl w:val="0"/>
        </w:rPr>
        <w:t xml:space="preserve">. The veteran striker remains the reference point up front, with 74 caps and 44 goals per Transfermarkt.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Hannes Delcroix</w:t>
      </w:r>
      <w:r w:rsidDel="00000000" w:rsidR="00000000" w:rsidRPr="00000000">
        <w:rPr>
          <w:rtl w:val="0"/>
        </w:rPr>
        <w:t xml:space="preserve"> - Center back - </w:t>
      </w:r>
      <w:r w:rsidDel="00000000" w:rsidR="00000000" w:rsidRPr="00000000">
        <w:rPr>
          <w:b w:val="1"/>
          <w:bCs w:val="1"/>
          <w:rtl w:val="0"/>
        </w:rPr>
        <w:t xml:space="preserve">Burnley</w:t>
      </w:r>
      <w:r w:rsidDel="00000000" w:rsidR="00000000" w:rsidRPr="00000000">
        <w:rPr>
          <w:rtl w:val="0"/>
        </w:rPr>
        <w:t xml:space="preserve">. The former Belgium international gives Haiti a real step up in pedigree and defensive quality.</w:t>
      </w:r>
    </w:p>
    <w:p w:rsidR="00000000" w:rsidDel="00000000" w:rsidP="00000000" w:rsidRDefault="00000000" w:rsidRPr="00000000" w14:paraId="00000013">
      <w:pPr>
        <w:pStyle w:val="Heading3"/>
        <w:keepNext w:val="0"/>
        <w:keepLines w:val="1"/>
        <w:spacing w:before="280" w:line="240" w:lineRule="auto"/>
        <w:rPr>
          <w:b w:val="1"/>
          <w:bCs w:val="1"/>
          <w:color w:val="000000"/>
          <w:sz w:val="26"/>
          <w:szCs w:val="26"/>
        </w:rPr>
      </w:pPr>
      <w:bookmarkStart w:colFirst="0" w:colLast="0" w:name="_jc44lz8v4a8x" w:id="0"/>
      <w:bookmarkEnd w:id="0"/>
      <w:r w:rsidDel="00000000" w:rsidR="00000000" w:rsidRPr="00000000">
        <w:rPr>
          <w:rtl w:val="0"/>
        </w:rPr>
      </w:r>
    </w:p>
    <w:p w:rsidR="00000000" w:rsidDel="00000000" w:rsidP="00000000" w:rsidRDefault="00000000" w:rsidRPr="00000000" w14:paraId="00000014">
      <w:pPr>
        <w:pStyle w:val="Heading3"/>
        <w:keepNext w:val="0"/>
        <w:keepLines w:val="1"/>
        <w:spacing w:before="280" w:line="240" w:lineRule="auto"/>
        <w:rPr>
          <w:b w:val="1"/>
          <w:bCs w:val="1"/>
          <w:color w:val="000000"/>
          <w:sz w:val="26"/>
          <w:szCs w:val="26"/>
        </w:rPr>
      </w:pPr>
      <w:bookmarkStart w:colFirst="0" w:colLast="0" w:name="_aksns6ts3jk4" w:id="1"/>
      <w:bookmarkEnd w:id="1"/>
      <w:r w:rsidDel="00000000" w:rsidR="00000000" w:rsidRPr="00000000">
        <w:rPr>
          <w:b w:val="1"/>
          <w:bCs w:val="1"/>
          <w:color w:val="000000"/>
          <w:sz w:val="26"/>
          <w:szCs w:val="26"/>
          <w:rtl w:val="0"/>
        </w:rPr>
        <w:t xml:space="preserve">Playing Style and Outlook</w:t>
      </w:r>
    </w:p>
    <w:p w:rsidR="00000000" w:rsidDel="00000000" w:rsidP="00000000" w:rsidRDefault="00000000" w:rsidRPr="00000000" w14:paraId="00000015">
      <w:pPr>
        <w:keepLines w:val="1"/>
        <w:spacing w:after="240" w:before="240" w:line="240" w:lineRule="auto"/>
        <w:rPr/>
      </w:pPr>
      <w:r w:rsidDel="00000000" w:rsidR="00000000" w:rsidRPr="00000000">
        <w:rPr>
          <w:rtl w:val="0"/>
        </w:rPr>
        <w:t xml:space="preserve">Haiti are one of the better stories in this tournament. Coach Sébastien Migné has had to manage the team remotely because of the security crisis at home, and Reuters reported that all of Haiti’s players are now based abroad. That diaspora pipeline has helped raise the level of the squad, with players such as Bellegarde and Delcroix adding quality that earlier Haitian teams simply did not have.</w:t>
      </w:r>
    </w:p>
    <w:p w:rsidR="00000000" w:rsidDel="00000000" w:rsidP="00000000" w:rsidRDefault="00000000" w:rsidRPr="00000000" w14:paraId="00000016">
      <w:pPr>
        <w:keepLines w:val="1"/>
        <w:spacing w:after="240" w:before="240" w:line="240" w:lineRule="auto"/>
        <w:rPr/>
      </w:pPr>
      <w:r w:rsidDel="00000000" w:rsidR="00000000" w:rsidRPr="00000000">
        <w:rPr>
          <w:rtl w:val="0"/>
        </w:rPr>
        <w:t xml:space="preserve">The way they qualified suggests a team that is more comfortable being organized, compact, and direct than trying to dominate the ball. FIFA highlighted those clean-sheet wins over Costa Rica and Nicaragua in the decisive window, which fits the profile of a team built to defend, stay alive in games, and look for its moments through transition play and individual quality.</w:t>
      </w:r>
    </w:p>
    <w:p w:rsidR="00000000" w:rsidDel="00000000" w:rsidP="00000000" w:rsidRDefault="00000000" w:rsidRPr="00000000" w14:paraId="00000017">
      <w:pPr>
        <w:keepLines w:val="1"/>
        <w:spacing w:after="240" w:before="240" w:line="240" w:lineRule="auto"/>
        <w:rPr/>
      </w:pPr>
      <w:r w:rsidDel="00000000" w:rsidR="00000000" w:rsidRPr="00000000">
        <w:rPr>
          <w:rtl w:val="0"/>
        </w:rPr>
        <w:t xml:space="preserve">The problem is the draw. Brazil are overwhelming favorites to advance, Morocco are strongly favored to get through, and Scotland also have much better odds than Haiti. That leaves Haiti as a clear long shot in what looks like one of the tougher groups for an underdog. Their path is to stay disciplined, frustrate the game, and hope Bellegarde or Nazon can create one decisive moment. Advancing would be a major surprise, but they have enough athleticism and grit to make life uncomfortable for somebody.</w:t>
      </w:r>
    </w:p>
    <w:p w:rsidR="00000000" w:rsidDel="00000000" w:rsidP="00000000" w:rsidRDefault="00000000" w:rsidRPr="00000000" w14:paraId="00000018">
      <w:pPr>
        <w:keepLines w:val="1"/>
        <w:spacing w:lin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