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ind w:left="0" w:firstLine="0"/>
        <w:rPr/>
      </w:pPr>
      <w:r w:rsidDel="00000000" w:rsidR="00000000" w:rsidRPr="00000000">
        <w:rPr>
          <w:b w:val="1"/>
          <w:bCs w:val="1"/>
          <w:u w:val="single"/>
          <w:rtl w:val="0"/>
        </w:rPr>
        <w:t xml:space="preserve">Countdown to the World Cup - 48 Days to Go</w:t>
      </w:r>
      <w:r w:rsidDel="00000000" w:rsidR="00000000" w:rsidRPr="00000000">
        <w:rPr>
          <w:rtl w:val="0"/>
        </w:rPr>
      </w:r>
    </w:p>
    <w:p w:rsidR="00000000" w:rsidDel="00000000" w:rsidP="00000000" w:rsidRDefault="00000000" w:rsidRPr="00000000" w14:paraId="00000002">
      <w:pPr>
        <w:keepLines w:val="1"/>
        <w:spacing w:line="240" w:lineRule="auto"/>
        <w:ind w:left="0" w:firstLine="0"/>
        <w:rPr>
          <w:b w:val="1"/>
          <w:bCs w:val="1"/>
        </w:rPr>
      </w:pPr>
      <w:r w:rsidDel="00000000" w:rsidR="00000000" w:rsidRPr="00000000">
        <w:rPr>
          <w:rtl w:val="0"/>
        </w:rPr>
      </w:r>
    </w:p>
    <w:p w:rsidR="00000000" w:rsidDel="00000000" w:rsidP="00000000" w:rsidRDefault="00000000" w:rsidRPr="00000000" w14:paraId="00000003">
      <w:pPr>
        <w:keepLines w:val="1"/>
        <w:spacing w:line="240" w:lineRule="auto"/>
        <w:ind w:left="0" w:firstLine="0"/>
        <w:rPr/>
      </w:pPr>
      <w:r w:rsidDel="00000000" w:rsidR="00000000" w:rsidRPr="00000000">
        <w:rPr>
          <w:b w:val="1"/>
          <w:bCs w:val="1"/>
          <w:rtl w:val="0"/>
        </w:rPr>
        <w:t xml:space="preserve">Team Profiles</w:t>
      </w:r>
      <w:r w:rsidDel="00000000" w:rsidR="00000000" w:rsidRPr="00000000">
        <w:rPr>
          <w:rtl w:val="0"/>
        </w:rPr>
      </w:r>
    </w:p>
    <w:p w:rsidR="00000000" w:rsidDel="00000000" w:rsidP="00000000" w:rsidRDefault="00000000" w:rsidRPr="00000000" w14:paraId="00000004">
      <w:pPr>
        <w:keepLines w:val="1"/>
        <w:spacing w:line="240" w:lineRule="auto"/>
        <w:ind w:left="0" w:firstLine="0"/>
        <w:rPr/>
      </w:pPr>
      <w:r w:rsidDel="00000000" w:rsidR="00000000" w:rsidRPr="00000000">
        <w:rPr>
          <w:rtl w:val="0"/>
        </w:rPr>
      </w:r>
    </w:p>
    <w:p w:rsidR="00000000" w:rsidDel="00000000" w:rsidP="00000000" w:rsidRDefault="00000000" w:rsidRPr="00000000" w14:paraId="00000005">
      <w:pPr>
        <w:keepLines w:val="1"/>
        <w:spacing w:line="240" w:lineRule="auto"/>
        <w:rPr>
          <w:b w:val="1"/>
          <w:bCs w:val="1"/>
        </w:rPr>
      </w:pPr>
      <w:r w:rsidDel="00000000" w:rsidR="00000000" w:rsidRPr="00000000">
        <w:rPr>
          <w:b w:val="1"/>
          <w:bCs w:val="1"/>
          <w:rtl w:val="0"/>
        </w:rPr>
        <w:t xml:space="preserve">48 - Curaçao</w:t>
      </w:r>
    </w:p>
    <w:p w:rsidR="00000000" w:rsidDel="00000000" w:rsidP="00000000" w:rsidRDefault="00000000" w:rsidRPr="00000000" w14:paraId="00000006">
      <w:pPr>
        <w:keepLines w:val="1"/>
        <w:spacing w:line="240" w:lineRule="auto"/>
        <w:rPr>
          <w:b w:val="1"/>
          <w:bCs w:val="1"/>
        </w:rPr>
      </w:pPr>
      <w:r w:rsidDel="00000000" w:rsidR="00000000" w:rsidRPr="00000000">
        <w:rPr>
          <w:rtl w:val="0"/>
        </w:rPr>
      </w:r>
    </w:p>
    <w:p w:rsidR="00000000" w:rsidDel="00000000" w:rsidP="00000000" w:rsidRDefault="00000000" w:rsidRPr="00000000" w14:paraId="00000007">
      <w:pPr>
        <w:keepNext w:val="1"/>
        <w:keepLines w:val="1"/>
        <w:widowControl w:val="0"/>
        <w:spacing w:after="0" w:before="0" w:line="240" w:lineRule="auto"/>
        <w:rPr/>
      </w:pPr>
      <w:r w:rsidDel="00000000" w:rsidR="00000000" w:rsidRPr="00000000">
        <w:rPr>
          <w:b w:val="1"/>
          <w:bCs w:val="1"/>
          <w:rtl w:val="0"/>
        </w:rPr>
        <w:t xml:space="preserve">Group:</w:t>
      </w:r>
      <w:r w:rsidDel="00000000" w:rsidR="00000000" w:rsidRPr="00000000">
        <w:rPr>
          <w:rtl w:val="0"/>
        </w:rPr>
        <w:t xml:space="preserve"> E </w:t>
      </w:r>
    </w:p>
    <w:p w:rsidR="00000000" w:rsidDel="00000000" w:rsidP="00000000" w:rsidRDefault="00000000" w:rsidRPr="00000000" w14:paraId="00000008">
      <w:pPr>
        <w:keepNext w:val="1"/>
        <w:keepLines w:val="1"/>
        <w:widowControl w:val="0"/>
        <w:spacing w:after="0" w:before="0" w:line="240" w:lineRule="auto"/>
        <w:rPr/>
      </w:pPr>
      <w:r w:rsidDel="00000000" w:rsidR="00000000" w:rsidRPr="00000000">
        <w:rPr>
          <w:b w:val="1"/>
          <w:bCs w:val="1"/>
          <w:rtl w:val="0"/>
        </w:rPr>
        <w:t xml:space="preserve">How they Qualified:</w:t>
      </w:r>
      <w:r w:rsidDel="00000000" w:rsidR="00000000" w:rsidRPr="00000000">
        <w:rPr>
          <w:rtl w:val="0"/>
        </w:rPr>
        <w:t xml:space="preserve"> Won CONCACAF’s third-round Group B and sealed their first-ever World Cup berth with a scoreless draw at Jamaica, finishing the qualifying campaign unbeaten. </w:t>
      </w:r>
    </w:p>
    <w:p w:rsidR="00000000" w:rsidDel="00000000" w:rsidP="00000000" w:rsidRDefault="00000000" w:rsidRPr="00000000" w14:paraId="00000009">
      <w:pPr>
        <w:keepNext w:val="1"/>
        <w:keepLines w:val="1"/>
        <w:widowControl w:val="0"/>
        <w:spacing w:after="0" w:before="0" w:line="240" w:lineRule="auto"/>
        <w:rPr/>
      </w:pPr>
      <w:r w:rsidDel="00000000" w:rsidR="00000000" w:rsidRPr="00000000">
        <w:rPr>
          <w:b w:val="1"/>
          <w:bCs w:val="1"/>
          <w:rtl w:val="0"/>
        </w:rPr>
        <w:t xml:space="preserve">Best World Cup Finish:</w:t>
      </w:r>
      <w:r w:rsidDel="00000000" w:rsidR="00000000" w:rsidRPr="00000000">
        <w:rPr>
          <w:rtl w:val="0"/>
        </w:rPr>
        <w:t xml:space="preserve"> First appearance </w:t>
      </w:r>
    </w:p>
    <w:p w:rsidR="00000000" w:rsidDel="00000000" w:rsidP="00000000" w:rsidRDefault="00000000" w:rsidRPr="00000000" w14:paraId="0000000A">
      <w:pPr>
        <w:keepNext w:val="1"/>
        <w:keepLines w:val="1"/>
        <w:widowControl w:val="0"/>
        <w:spacing w:after="0" w:before="0" w:line="240" w:lineRule="auto"/>
        <w:rPr/>
      </w:pPr>
      <w:r w:rsidDel="00000000" w:rsidR="00000000" w:rsidRPr="00000000">
        <w:rPr>
          <w:b w:val="1"/>
          <w:bCs w:val="1"/>
          <w:rtl w:val="0"/>
        </w:rPr>
        <w:t xml:space="preserve">Transfermarkt Roster Value: </w:t>
      </w:r>
      <w:r w:rsidDel="00000000" w:rsidR="00000000" w:rsidRPr="00000000">
        <w:rPr>
          <w:rtl w:val="0"/>
        </w:rPr>
        <w:t xml:space="preserve">$33.31 M</w:t>
      </w:r>
    </w:p>
    <w:p w:rsidR="00000000" w:rsidDel="00000000" w:rsidP="00000000" w:rsidRDefault="00000000" w:rsidRPr="00000000" w14:paraId="0000000B">
      <w:pPr>
        <w:keepNext w:val="1"/>
        <w:keepLines w:val="1"/>
        <w:widowControl w:val="0"/>
        <w:spacing w:after="0" w:before="0" w:line="240" w:lineRule="auto"/>
        <w:rPr/>
      </w:pPr>
      <w:r w:rsidDel="00000000" w:rsidR="00000000" w:rsidRPr="00000000">
        <w:rPr>
          <w:b w:val="1"/>
          <w:bCs w:val="1"/>
          <w:rtl w:val="0"/>
        </w:rPr>
        <w:t xml:space="preserve">FIFA Rank:</w:t>
      </w:r>
      <w:r w:rsidDel="00000000" w:rsidR="00000000" w:rsidRPr="00000000">
        <w:rPr>
          <w:rtl w:val="0"/>
        </w:rPr>
        <w:t xml:space="preserve"> 82</w:t>
      </w:r>
    </w:p>
    <w:p w:rsidR="00000000" w:rsidDel="00000000" w:rsidP="00000000" w:rsidRDefault="00000000" w:rsidRPr="00000000" w14:paraId="0000000C">
      <w:pPr>
        <w:keepNext w:val="1"/>
        <w:keepLines w:val="1"/>
        <w:widowControl w:val="0"/>
        <w:spacing w:after="0" w:before="0" w:line="240" w:lineRule="auto"/>
        <w:rPr/>
      </w:pPr>
      <w:r w:rsidDel="00000000" w:rsidR="00000000" w:rsidRPr="00000000">
        <w:rPr>
          <w:b w:val="1"/>
          <w:bCs w:val="1"/>
          <w:rtl w:val="0"/>
        </w:rPr>
        <w:t xml:space="preserve">Odds to Win Group:</w:t>
      </w:r>
      <w:r w:rsidDel="00000000" w:rsidR="00000000" w:rsidRPr="00000000">
        <w:rPr>
          <w:rtl w:val="0"/>
        </w:rPr>
        <w:t xml:space="preserve"> 130-1 </w:t>
      </w:r>
    </w:p>
    <w:p w:rsidR="00000000" w:rsidDel="00000000" w:rsidP="00000000" w:rsidRDefault="00000000" w:rsidRPr="00000000" w14:paraId="0000000D">
      <w:pPr>
        <w:keepNext w:val="1"/>
        <w:keepLines w:val="1"/>
        <w:widowControl w:val="0"/>
        <w:spacing w:after="0" w:before="0" w:line="240" w:lineRule="auto"/>
        <w:rPr/>
      </w:pPr>
      <w:r w:rsidDel="00000000" w:rsidR="00000000" w:rsidRPr="00000000">
        <w:rPr>
          <w:b w:val="1"/>
          <w:bCs w:val="1"/>
          <w:rtl w:val="0"/>
        </w:rPr>
        <w:t xml:space="preserve">Odds to Advance:</w:t>
      </w:r>
      <w:r w:rsidDel="00000000" w:rsidR="00000000" w:rsidRPr="00000000">
        <w:rPr>
          <w:rtl w:val="0"/>
        </w:rPr>
        <w:t xml:space="preserve">12-1</w:t>
      </w:r>
    </w:p>
    <w:p w:rsidR="00000000" w:rsidDel="00000000" w:rsidP="00000000" w:rsidRDefault="00000000" w:rsidRPr="00000000" w14:paraId="0000000E">
      <w:pPr>
        <w:keepNext w:val="1"/>
        <w:keepLines w:val="1"/>
        <w:widowControl w:val="0"/>
        <w:spacing w:after="0" w:before="0" w:line="240" w:lineRule="auto"/>
        <w:rPr/>
      </w:pPr>
      <w:r w:rsidDel="00000000" w:rsidR="00000000" w:rsidRPr="00000000">
        <w:rPr>
          <w:b w:val="1"/>
          <w:bCs w:val="1"/>
          <w:rtl w:val="0"/>
        </w:rPr>
        <w:t xml:space="preserve">Odds to Win Cup:</w:t>
      </w:r>
      <w:r w:rsidDel="00000000" w:rsidR="00000000" w:rsidRPr="00000000">
        <w:rPr>
          <w:rtl w:val="0"/>
        </w:rPr>
        <w:t xml:space="preserve"> 1500-1</w:t>
      </w:r>
    </w:p>
    <w:p w:rsidR="00000000" w:rsidDel="00000000" w:rsidP="00000000" w:rsidRDefault="00000000" w:rsidRPr="00000000" w14:paraId="0000000F">
      <w:pPr>
        <w:keepLines w:val="1"/>
        <w:spacing w:after="240" w:before="240" w:line="240" w:lineRule="auto"/>
        <w:rPr>
          <w:b w:val="1"/>
          <w:bCs w:val="1"/>
        </w:rPr>
      </w:pPr>
      <w:r w:rsidDel="00000000" w:rsidR="00000000" w:rsidRPr="00000000">
        <w:rPr>
          <w:b w:val="1"/>
          <w:bCs w:val="1"/>
          <w:rtl w:val="0"/>
        </w:rPr>
        <w:t xml:space="preserve">Key Players:</w:t>
      </w:r>
    </w:p>
    <w:p w:rsidR="00000000" w:rsidDel="00000000" w:rsidP="00000000" w:rsidRDefault="00000000" w:rsidRPr="00000000" w14:paraId="00000010">
      <w:pPr>
        <w:rPr/>
      </w:pPr>
      <w:r w:rsidDel="00000000" w:rsidR="00000000" w:rsidRPr="00000000">
        <w:rPr>
          <w:rtl w:val="0"/>
        </w:rPr>
        <w:t xml:space="preserve">Leandro Bacuna - Midfielder - Idgir FK (Turkey)</w:t>
      </w:r>
    </w:p>
    <w:p w:rsidR="00000000" w:rsidDel="00000000" w:rsidP="00000000" w:rsidRDefault="00000000" w:rsidRPr="00000000" w14:paraId="00000011">
      <w:pPr>
        <w:rPr/>
      </w:pPr>
      <w:r w:rsidDel="00000000" w:rsidR="00000000" w:rsidRPr="00000000">
        <w:rPr>
          <w:rtl w:val="0"/>
        </w:rPr>
        <w:t xml:space="preserve">Gervane Kastaneer - Forward - Terengganu (Malaysia)</w:t>
      </w:r>
    </w:p>
    <w:p w:rsidR="00000000" w:rsidDel="00000000" w:rsidP="00000000" w:rsidRDefault="00000000" w:rsidRPr="00000000" w14:paraId="00000012">
      <w:pPr>
        <w:rPr/>
      </w:pPr>
      <w:r w:rsidDel="00000000" w:rsidR="00000000" w:rsidRPr="00000000">
        <w:rPr>
          <w:rtl w:val="0"/>
        </w:rPr>
        <w:t xml:space="preserve">Tahith Chong - Midfield - Sheffield United (English Championship)</w:t>
      </w:r>
    </w:p>
    <w:p w:rsidR="00000000" w:rsidDel="00000000" w:rsidP="00000000" w:rsidRDefault="00000000" w:rsidRPr="00000000" w14:paraId="00000013">
      <w:pPr>
        <w:pStyle w:val="Heading3"/>
        <w:keepNext w:val="0"/>
        <w:keepLines w:val="1"/>
        <w:spacing w:before="280" w:line="240" w:lineRule="auto"/>
        <w:rPr>
          <w:b w:val="1"/>
          <w:bCs w:val="1"/>
          <w:color w:val="000000"/>
          <w:sz w:val="26"/>
          <w:szCs w:val="26"/>
        </w:rPr>
      </w:pPr>
      <w:bookmarkStart w:colFirst="0" w:colLast="0" w:name="_aksns6ts3jk4" w:id="0"/>
      <w:bookmarkEnd w:id="0"/>
      <w:r w:rsidDel="00000000" w:rsidR="00000000" w:rsidRPr="00000000">
        <w:rPr>
          <w:b w:val="1"/>
          <w:bCs w:val="1"/>
          <w:color w:val="000000"/>
          <w:sz w:val="26"/>
          <w:szCs w:val="26"/>
          <w:rtl w:val="0"/>
        </w:rPr>
        <w:t xml:space="preserve">Playing Style and Outlook</w:t>
      </w:r>
    </w:p>
    <w:p w:rsidR="00000000" w:rsidDel="00000000" w:rsidP="00000000" w:rsidRDefault="00000000" w:rsidRPr="00000000" w14:paraId="00000014">
      <w:pPr>
        <w:keepLines w:val="1"/>
        <w:spacing w:line="240" w:lineRule="auto"/>
        <w:ind w:left="0" w:firstLine="0"/>
        <w:rPr/>
      </w:pPr>
      <w:r w:rsidDel="00000000" w:rsidR="00000000" w:rsidRPr="00000000">
        <w:rPr>
          <w:rtl w:val="0"/>
        </w:rPr>
        <w:t xml:space="preserve">Curaçao's qualification is the most remarkable underdog story of the entire 2026 World Cup. With a population of just 186,000 they have become the smallest nation by both population and area ever to reach the World Cup, breaking a record Cape Verde had only just set five weeks earlier. The Caribbean island, a constituent country within the Kingdom of the Netherlands, has never been to a major global tournament before, with their previous best moment being a quarterfinal run at the 2019 Gold Cup.</w:t>
      </w:r>
    </w:p>
    <w:p w:rsidR="00000000" w:rsidDel="00000000" w:rsidP="00000000" w:rsidRDefault="00000000" w:rsidRPr="00000000" w14:paraId="00000015">
      <w:pPr>
        <w:keepLines w:val="1"/>
        <w:spacing w:line="240" w:lineRule="auto"/>
        <w:ind w:left="0" w:firstLine="0"/>
        <w:rPr/>
      </w:pPr>
      <w:r w:rsidDel="00000000" w:rsidR="00000000" w:rsidRPr="00000000">
        <w:rPr>
          <w:rtl w:val="0"/>
        </w:rPr>
      </w:r>
    </w:p>
    <w:p w:rsidR="00000000" w:rsidDel="00000000" w:rsidP="00000000" w:rsidRDefault="00000000" w:rsidRPr="00000000" w14:paraId="00000016">
      <w:pPr>
        <w:keepLines w:val="1"/>
        <w:spacing w:line="240" w:lineRule="auto"/>
        <w:ind w:left="0" w:firstLine="0"/>
        <w:rPr/>
      </w:pPr>
      <w:r w:rsidDel="00000000" w:rsidR="00000000" w:rsidRPr="00000000">
        <w:rPr>
          <w:rtl w:val="0"/>
        </w:rPr>
        <w:t xml:space="preserve">A large portion of the squad was developed in the Dutch system, and new coach Fred Rutten has said he intends to stay on the line former coach Dick Advocaat (forced to step down for health issues) established rather than make a drastic tactical shift. That gives them a more technical, possession-capable profile than most teams this low in the pecking order, with players like Chong and the Bacunas able to carry the ball and create moments.</w:t>
      </w:r>
    </w:p>
    <w:p w:rsidR="00000000" w:rsidDel="00000000" w:rsidP="00000000" w:rsidRDefault="00000000" w:rsidRPr="00000000" w14:paraId="00000017">
      <w:pPr>
        <w:keepLines w:val="1"/>
        <w:spacing w:line="240" w:lineRule="auto"/>
        <w:ind w:left="0" w:firstLine="0"/>
        <w:rPr/>
      </w:pPr>
      <w:r w:rsidDel="00000000" w:rsidR="00000000" w:rsidRPr="00000000">
        <w:rPr>
          <w:rtl w:val="0"/>
        </w:rPr>
      </w:r>
    </w:p>
    <w:p w:rsidR="00000000" w:rsidDel="00000000" w:rsidP="00000000" w:rsidRDefault="00000000" w:rsidRPr="00000000" w14:paraId="00000018">
      <w:pPr>
        <w:keepLines w:val="1"/>
        <w:spacing w:line="240" w:lineRule="auto"/>
        <w:ind w:left="0" w:firstLine="0"/>
        <w:rPr/>
      </w:pPr>
      <w:r w:rsidDel="00000000" w:rsidR="00000000" w:rsidRPr="00000000">
        <w:rPr>
          <w:rtl w:val="0"/>
        </w:rPr>
        <w:t xml:space="preserve">Captain Leandro Bacuna is the heart of the team, a veteran midfielder who spent years in the English Premier League and Championship with Aston Villa and Cardiff City before moving to the Eredivisie and now Turkey. His brother Juninho Bacuna provides another experienced presence in midfield. All-time leading goalscorer Rangelo Janga and former Brighton striker Jürgen Locadia anchor the attack, with winger Gervane Kastaneer (the team's top scorer in qualifying with five goals) providing pace on the flank.</w:t>
        <w:br w:type="textWrapping"/>
        <w:br w:type="textWrapping"/>
        <w:t xml:space="preserve">Tactically, expect Rutten to set up in a disciplined structure, sit deep, stay compact, and try to frustrate opponents the same way they did in qualifying. Their identity is collective spirit and organization rather than individual quality — there is a real and unavoidable talent gap between Curaçao and the rest of Group E.</w:t>
      </w:r>
    </w:p>
    <w:p w:rsidR="00000000" w:rsidDel="00000000" w:rsidP="00000000" w:rsidRDefault="00000000" w:rsidRPr="00000000" w14:paraId="00000019">
      <w:pPr>
        <w:keepLines w:val="1"/>
        <w:spacing w:line="240" w:lineRule="auto"/>
        <w:ind w:left="0" w:firstLine="0"/>
        <w:rPr/>
      </w:pPr>
      <w:r w:rsidDel="00000000" w:rsidR="00000000" w:rsidRPr="00000000">
        <w:rPr>
          <w:rtl w:val="0"/>
        </w:rPr>
      </w:r>
    </w:p>
    <w:p w:rsidR="00000000" w:rsidDel="00000000" w:rsidP="00000000" w:rsidRDefault="00000000" w:rsidRPr="00000000" w14:paraId="0000001A">
      <w:pPr>
        <w:keepLines w:val="1"/>
        <w:spacing w:line="240" w:lineRule="auto"/>
        <w:ind w:left="0" w:firstLine="0"/>
        <w:rPr/>
      </w:pPr>
      <w:r w:rsidDel="00000000" w:rsidR="00000000" w:rsidRPr="00000000">
        <w:rPr>
          <w:rtl w:val="0"/>
        </w:rPr>
        <w:t xml:space="preserve">In this group, they are deserved long shots. Germany are clear favorites, while Ecuador and Ivory Coast look like the more realistic competition for second place. If Curaçao are going to make this group interesting, it will have to come from staying organized, riding their veteran core, and nicking a result rather than trying to trade punches for 90 minutes. Advancing would be a major shock, but they have enough quality to avoid being just a ceremonial debutant.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