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37385B90"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750BFAB3"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225D8246"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(a</w:t>
            </w:r>
            <w:r w:rsidR="00CC47C1">
              <w:rPr>
                <w:rFonts w:ascii="Arial" w:hAnsi="Arial" w:cs="Arial"/>
              </w:rPr>
              <w:t xml:space="preserve">) establish a GOTO </w:t>
            </w:r>
            <w:r w:rsidR="007379A2">
              <w:rPr>
                <w:rFonts w:ascii="Arial" w:hAnsi="Arial" w:cs="Arial"/>
              </w:rPr>
              <w:t>data centre based in Thailand</w:t>
            </w:r>
            <w:r w:rsidR="00CC47C1">
              <w:rPr>
                <w:rFonts w:ascii="Arial" w:hAnsi="Arial" w:cs="Arial"/>
              </w:rPr>
              <w:t xml:space="preserve"> that will double as a “Big Data” training resource for the broader Thai scientific community, </w:t>
            </w:r>
            <w:r w:rsidR="00CC47C1">
              <w:rPr>
                <w:rFonts w:ascii="Arial" w:hAnsi="Arial" w:cs="Arial"/>
              </w:rPr>
              <w:t>(b) continue our successful graduate training programme in which students gain experience in advanced data-handling through cutting-edge research projects,</w:t>
            </w:r>
            <w:r w:rsidR="00CC47C1">
              <w:rPr>
                <w:rFonts w:ascii="Arial" w:hAnsi="Arial" w:cs="Arial"/>
              </w:rPr>
              <w:t xml:space="preserve">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021A73A0" w:rsidR="0000474A" w:rsidRPr="004D40DF" w:rsidRDefault="00EF08A7" w:rsidP="00B8359A">
            <w:pPr>
              <w:jc w:val="both"/>
              <w:rPr>
                <w:rFonts w:ascii="Arial" w:hAnsi="Arial" w:cs="Arial"/>
              </w:rPr>
            </w:pPr>
            <w:r>
              <w:rPr>
                <w:rFonts w:ascii="Arial" w:hAnsi="Arial" w:cs="Arial"/>
              </w:rPr>
              <w:tab/>
              <w:t>For (a),</w:t>
            </w:r>
            <w:r>
              <w:rPr>
                <w:rFonts w:ascii="Arial" w:hAnsi="Arial" w:cs="Arial"/>
              </w:rPr>
              <w:t xml:space="preserve"> a Thai data-science student will visit UK for a 3-month visit to</w:t>
            </w:r>
            <w:r>
              <w:rPr>
                <w:rFonts w:ascii="Arial" w:hAnsi="Arial" w:cs="Arial"/>
              </w:rPr>
              <w:t xml:space="preserve"> obtaining training in database design and implementation by </w:t>
            </w:r>
            <w:r>
              <w:rPr>
                <w:rFonts w:ascii="Arial" w:hAnsi="Arial" w:cs="Arial"/>
              </w:rPr>
              <w:t>work</w:t>
            </w:r>
            <w:r>
              <w:rPr>
                <w:rFonts w:ascii="Arial" w:hAnsi="Arial" w:cs="Arial"/>
              </w:rPr>
              <w:t>ing</w:t>
            </w:r>
            <w:r>
              <w:rPr>
                <w:rFonts w:ascii="Arial" w:hAnsi="Arial" w:cs="Arial"/>
              </w:rPr>
              <w:t xml:space="preserve">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Pr>
                <w:rFonts w:ascii="Arial" w:hAnsi="Arial" w:cs="Arial"/>
              </w:rPr>
              <w:t xml:space="preserve"> GOTO database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 xml:space="preserve">we will test various different software and hardware systems by leasing facilities provided by Amazon Web Services.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6132E3">
              <w:rPr>
                <w:rFonts w:ascii="Arial" w:hAnsi="Arial" w:cs="Arial"/>
              </w:rPr>
              <w:t xml:space="preserve">for training purposes </w:t>
            </w:r>
            <w:r w:rsidR="006F2A84">
              <w:rPr>
                <w:rFonts w:ascii="Arial" w:hAnsi="Arial" w:cs="Arial"/>
              </w:rPr>
              <w:t>prior to</w:t>
            </w:r>
            <w:r w:rsidR="00771AFA">
              <w:rPr>
                <w:rFonts w:ascii="Arial" w:hAnsi="Arial" w:cs="Arial"/>
              </w:rPr>
              <w:t xml:space="preserve"> investing in major infrastructure.</w:t>
            </w:r>
            <w:r w:rsidR="00771AFA">
              <w:rPr>
                <w:rFonts w:ascii="Arial" w:hAnsi="Arial" w:cs="Arial"/>
              </w:rPr>
              <w:t xml:space="preserve"> </w:t>
            </w:r>
            <w:r w:rsidR="00306E46">
              <w:rPr>
                <w:rFonts w:ascii="Arial" w:hAnsi="Arial" w:cs="Arial"/>
              </w:rPr>
              <w:t>For (b), following the success of Phase 1, the data scientists and astronomers will jointly supervise four graduate students (3 MSc, 1 PhD) in advancing the research undertaken in Phase 1 (see Section 3) by (i) applying what we have learned from simulated data to real GOTO data, (ii) researching pixel-based deep-learning analysis, and (iii) researching how well the DM systems explored in Phase 1 scale to the large data rates provided by GOTO</w:t>
            </w:r>
            <w:r w:rsidR="00306E46">
              <w:rPr>
                <w:rFonts w:ascii="Arial" w:hAnsi="Arial" w:cs="Arial"/>
              </w:rPr>
              <w:t xml:space="preserve">. Finally, for (c), </w:t>
            </w:r>
            <w:r w:rsidR="00933A9A">
              <w:rPr>
                <w:rFonts w:ascii="Arial" w:hAnsi="Arial" w:cs="Arial"/>
              </w:rPr>
              <w:t>all</w:t>
            </w:r>
            <w:r w:rsidR="0047395F">
              <w:rPr>
                <w:rFonts w:ascii="Arial" w:hAnsi="Arial" w:cs="Arial"/>
              </w:rPr>
              <w:t xml:space="preserve"> staff and students in</w:t>
            </w:r>
            <w:r w:rsidR="00933A9A">
              <w:rPr>
                <w:rFonts w:ascii="Arial" w:hAnsi="Arial" w:cs="Arial"/>
              </w:rPr>
              <w:t xml:space="preserve">volved in the project will </w:t>
            </w:r>
            <w:r w:rsidR="00170BDB">
              <w:rPr>
                <w:rFonts w:ascii="Arial" w:hAnsi="Arial" w:cs="Arial"/>
              </w:rPr>
              <w:t xml:space="preserve">contribute their respective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0 trainees via a series of lectures, practical sessions</w:t>
            </w:r>
            <w:r w:rsidR="00A12411">
              <w:rPr>
                <w:rFonts w:ascii="Arial" w:hAnsi="Arial" w:cs="Arial"/>
              </w:rPr>
              <w:t>,</w:t>
            </w:r>
            <w:r w:rsidR="00170BDB">
              <w:rPr>
                <w:rFonts w:ascii="Arial" w:hAnsi="Arial" w:cs="Arial"/>
              </w:rPr>
              <w:t xml:space="preserve"> and homeworks held over five </w:t>
            </w:r>
            <w:r w:rsidR="00591113">
              <w:rPr>
                <w:rFonts w:ascii="Arial" w:hAnsi="Arial" w:cs="Arial"/>
              </w:rPr>
              <w:t>days</w:t>
            </w:r>
            <w:r w:rsidR="0002165F">
              <w:rPr>
                <w:rFonts w:ascii="Arial" w:hAnsi="Arial" w:cs="Arial"/>
              </w:rPr>
              <w:t xml:space="preserve"> during</w:t>
            </w:r>
            <w:r w:rsidR="00591113">
              <w:rPr>
                <w:rFonts w:ascii="Arial" w:hAnsi="Arial" w:cs="Arial"/>
              </w:rPr>
              <w:t xml:space="preserve"> each</w:t>
            </w:r>
            <w:r w:rsidR="00F9070A">
              <w:rPr>
                <w:rFonts w:ascii="Arial" w:hAnsi="Arial" w:cs="Arial"/>
              </w:rPr>
              <w:t xml:space="preserve"> July</w:t>
            </w:r>
            <w:r w:rsidR="006F735C">
              <w:rPr>
                <w:rFonts w:ascii="Arial" w:hAnsi="Arial" w:cs="Arial"/>
              </w:rPr>
              <w:t xml:space="preserve"> of the funding</w:t>
            </w:r>
            <w:r w:rsidR="00F9070A">
              <w:rPr>
                <w:rFonts w:ascii="Arial" w:hAnsi="Arial" w:cs="Arial"/>
              </w:rPr>
              <w:t>.</w:t>
            </w:r>
            <w:bookmarkStart w:id="0" w:name="_GoBack"/>
            <w:bookmarkEnd w:id="0"/>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67EBA6EF" w:rsidR="00EE522F" w:rsidRPr="007D4CA7" w:rsidRDefault="001C33FC" w:rsidP="00E46370">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734564">
              <w:rPr>
                <w:rFonts w:ascii="Arial" w:hAnsi="Arial" w:cs="Arial"/>
              </w:rPr>
              <w:t xml:space="preserve"> benefits for developing a full</w:t>
            </w:r>
            <w:r w:rsidR="001115CC">
              <w:rPr>
                <w:rFonts w:ascii="Arial" w:hAnsi="Arial" w:cs="Arial"/>
              </w:rPr>
              <w:t xml:space="preserve"> 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Pruangpharch</w:t>
            </w:r>
            <w:r w:rsidR="00A02229">
              <w:rPr>
                <w:rFonts w:ascii="Arial" w:hAnsi="Arial" w:cs="Arial"/>
              </w:rPr>
              <w:t xml:space="preserve"> has learned</w:t>
            </w:r>
            <w:r w:rsidR="001115CC">
              <w:rPr>
                <w:rFonts w:ascii="Arial" w:hAnsi="Arial" w:cs="Arial"/>
              </w:rPr>
              <w:t xml:space="preserve"> </w:t>
            </w:r>
            <w:r w:rsidR="00DF67E6">
              <w:rPr>
                <w:rFonts w:ascii="Arial" w:hAnsi="Arial" w:cs="Arial"/>
              </w:rPr>
              <w:t>how to set up a PostgreSQL</w:t>
            </w:r>
            <w:r w:rsidR="001115CC">
              <w:rPr>
                <w:rFonts w:ascii="Arial" w:hAnsi="Arial" w:cs="Arial"/>
              </w:rPr>
              <w:t xml:space="preserve"> relational DMS a</w:t>
            </w:r>
            <w:r w:rsidR="00DF67E6">
              <w:rPr>
                <w:rFonts w:ascii="Arial" w:hAnsi="Arial" w:cs="Arial"/>
              </w:rPr>
              <w:t>nd a small HDFS system, but has</w:t>
            </w:r>
            <w:r w:rsidR="001115CC">
              <w:rPr>
                <w:rFonts w:ascii="Arial" w:hAnsi="Arial" w:cs="Arial"/>
              </w:rPr>
              <w:t xml:space="preserve"> yet to test how either scale to 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43505D21" w:rsidR="00114684" w:rsidRDefault="007A33B4" w:rsidP="00387A4E">
            <w:pPr>
              <w:jc w:val="both"/>
              <w:rPr>
                <w:rFonts w:ascii="Arial" w:hAnsi="Arial" w:cs="Arial"/>
                <w:b/>
              </w:rPr>
            </w:pPr>
            <w:r>
              <w:rPr>
                <w:rFonts w:ascii="Arial" w:hAnsi="Arial" w:cs="Arial"/>
                <w:b/>
              </w:rPr>
              <w:t>1. Project synopsis</w:t>
            </w:r>
          </w:p>
          <w:p w14:paraId="4556E9D3" w14:textId="7B2CFBBC"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within the data centre, potentially 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4B2B8A56" w14:textId="77777777" w:rsidR="007A33B4" w:rsidRDefault="007A33B4" w:rsidP="00387A4E">
            <w:pPr>
              <w:jc w:val="both"/>
              <w:rPr>
                <w:rFonts w:ascii="Arial" w:hAnsi="Arial" w:cs="Arial"/>
              </w:rPr>
            </w:pPr>
          </w:p>
          <w:p w14:paraId="249FF325" w14:textId="1743C4D2"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w:t>
            </w:r>
            <w:r w:rsidR="000D0014">
              <w:rPr>
                <w:rFonts w:ascii="Arial" w:hAnsi="Arial" w:cs="Arial"/>
                <w:b/>
              </w:rPr>
              <w:t>’s training</w:t>
            </w:r>
            <w:r w:rsidRPr="002F32C6">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6124FD">
            <w:pPr>
              <w:pStyle w:val="ListParagraph"/>
              <w:numPr>
                <w:ilvl w:val="0"/>
                <w:numId w:val="16"/>
              </w:numPr>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890FDF">
            <w:pPr>
              <w:pStyle w:val="ListParagraph"/>
              <w:numPr>
                <w:ilvl w:val="0"/>
                <w:numId w:val="16"/>
              </w:numPr>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00C71D9E" w:rsidR="002F32C6" w:rsidRPr="008C18B0" w:rsidRDefault="006D4F6D" w:rsidP="008C18B0">
            <w:pPr>
              <w:pStyle w:val="ListParagraph"/>
              <w:numPr>
                <w:ilvl w:val="0"/>
                <w:numId w:val="16"/>
              </w:numPr>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5E0043">
              <w:rPr>
                <w:rFonts w:ascii="Arial" w:hAnsi="Arial" w:cs="Arial"/>
              </w:rPr>
              <w:t xml:space="preserve">use the data centres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other Thai research institutes</w:t>
            </w:r>
            <w:r w:rsidR="005E0043" w:rsidRPr="008C18B0">
              <w:rPr>
                <w:rFonts w:ascii="Arial" w:hAnsi="Arial" w:cs="Arial"/>
              </w:rPr>
              <w:t xml:space="preserve"> on data handling techniques</w:t>
            </w:r>
            <w:r w:rsidR="002F32C6" w:rsidRPr="008C18B0">
              <w:rPr>
                <w:rFonts w:ascii="Arial" w:hAnsi="Arial" w:cs="Arial"/>
              </w:rPr>
              <w:t>;</w:t>
            </w:r>
          </w:p>
          <w:p w14:paraId="1174D33D" w14:textId="52C61CAC"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of each</w:t>
            </w:r>
            <w:r w:rsidR="008664D6">
              <w:rPr>
                <w:rFonts w:ascii="Arial" w:hAnsi="Arial" w:cs="Arial"/>
              </w:rPr>
              <w:t xml:space="preserve"> component</w:t>
            </w:r>
            <w:r w:rsidR="00CB29FB">
              <w:rPr>
                <w:rFonts w:ascii="Arial" w:hAnsi="Arial" w:cs="Arial"/>
              </w:rPr>
              <w:t>, including their respective training benefits.</w:t>
            </w:r>
          </w:p>
          <w:p w14:paraId="1408A7A9" w14:textId="77777777" w:rsidR="00CB29FB" w:rsidRDefault="00CB29FB" w:rsidP="002F32C6">
            <w:pPr>
              <w:jc w:val="both"/>
              <w:rPr>
                <w:rFonts w:ascii="Arial" w:hAnsi="Arial" w:cs="Arial"/>
              </w:rPr>
            </w:pPr>
          </w:p>
          <w:p w14:paraId="1C470E11" w14:textId="1EBBD6F3" w:rsidR="005D7F3A" w:rsidRPr="00CB29FB" w:rsidRDefault="00EE0A59" w:rsidP="002F32C6">
            <w:pPr>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1FDC7913" w14:textId="04D481D7" w:rsidR="00CB29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GOTO’s data centres which he can be disseminate to others. The s</w:t>
            </w:r>
            <w:r w:rsidR="00730407">
              <w:rPr>
                <w:rFonts w:ascii="Arial" w:hAnsi="Arial" w:cs="Arial"/>
              </w:rPr>
              <w:t xml:space="preserve">tudent staying for three months will work alongside GOTO scientists with </w:t>
            </w:r>
            <w:r w:rsidR="00730407">
              <w:rPr>
                <w:rFonts w:ascii="Arial" w:hAnsi="Arial" w:cs="Arial"/>
              </w:rPr>
              <w:lastRenderedPageBreak/>
              <w:t>further guidance from Boongoen and Iam-On to set-up GOTO’s UK database system.</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as the UK data centre which will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EF1B94">
              <w:rPr>
                <w:rFonts w:ascii="Arial" w:hAnsi="Arial" w:cs="Arial"/>
              </w:rPr>
              <w:t xml:space="preserve">. </w:t>
            </w:r>
            <w:r w:rsidR="005156E3">
              <w:rPr>
                <w:rFonts w:ascii="Arial" w:hAnsi="Arial" w:cs="Arial"/>
              </w:rPr>
              <w:t>During the remaining 18 months of funding</w:t>
            </w:r>
            <w:r w:rsidR="00EF1B94">
              <w:rPr>
                <w:rFonts w:ascii="Arial" w:hAnsi="Arial" w:cs="Arial"/>
              </w:rPr>
              <w:t xml:space="preserve">, the student will </w:t>
            </w:r>
            <w:r w:rsidR="00FF4A65">
              <w:rPr>
                <w:rFonts w:ascii="Arial" w:hAnsi="Arial" w:cs="Arial"/>
              </w:rPr>
              <w:t xml:space="preserve">exploit </w:t>
            </w:r>
            <w:r w:rsidR="00C7174D">
              <w:rPr>
                <w:rFonts w:ascii="Arial" w:hAnsi="Arial" w:cs="Arial"/>
              </w:rPr>
              <w:t>his training to establish</w:t>
            </w:r>
            <w:r w:rsidR="00E13A37">
              <w:rPr>
                <w:rFonts w:ascii="Arial" w:hAnsi="Arial" w:cs="Arial"/>
              </w:rPr>
              <w:t>, develop</w:t>
            </w:r>
            <w:r w:rsidR="00C7174D">
              <w:rPr>
                <w:rFonts w:ascii="Arial" w:hAnsi="Arial" w:cs="Arial"/>
              </w:rPr>
              <w:t xml:space="preserve"> </w:t>
            </w:r>
            <w:r w:rsidR="00146018">
              <w:rPr>
                <w:rFonts w:ascii="Arial" w:hAnsi="Arial" w:cs="Arial"/>
              </w:rPr>
              <w:t xml:space="preserve">and maintain </w:t>
            </w:r>
            <w:r w:rsidR="00C7174D">
              <w:rPr>
                <w:rFonts w:ascii="Arial" w:hAnsi="Arial" w:cs="Arial"/>
              </w:rPr>
              <w:t>GOTO’s Thai data centre</w:t>
            </w:r>
            <w:r w:rsidR="005156E3">
              <w:rPr>
                <w:rFonts w:ascii="Arial" w:hAnsi="Arial" w:cs="Arial"/>
              </w:rPr>
              <w:t xml:space="preserve"> and train NARIT and other Thai researcher in its use</w:t>
            </w:r>
            <w:r w:rsidR="00C7174D">
              <w:rPr>
                <w:rFonts w:ascii="Arial" w:hAnsi="Arial" w:cs="Arial"/>
              </w:rPr>
              <w:t xml:space="preserve">. </w:t>
            </w:r>
          </w:p>
          <w:p w14:paraId="7A2E88CE" w14:textId="77777777" w:rsidR="00386DFB" w:rsidRDefault="00386DFB" w:rsidP="002F32C6">
            <w:pPr>
              <w:jc w:val="both"/>
              <w:rPr>
                <w:rFonts w:ascii="Arial" w:hAnsi="Arial" w:cs="Arial"/>
              </w:rPr>
            </w:pPr>
          </w:p>
          <w:p w14:paraId="3618AE96" w14:textId="51120A4A" w:rsidR="00EE0A59" w:rsidRPr="00FC5248" w:rsidRDefault="00EE0A59" w:rsidP="002F32C6">
            <w:pPr>
              <w:jc w:val="both"/>
              <w:rPr>
                <w:rFonts w:ascii="Arial" w:hAnsi="Arial" w:cs="Arial"/>
                <w:i/>
              </w:rPr>
            </w:pPr>
            <w:r w:rsidRPr="00FC5248">
              <w:rPr>
                <w:rFonts w:ascii="Arial" w:hAnsi="Arial" w:cs="Arial"/>
                <w:i/>
              </w:rPr>
              <w:t>2.2</w:t>
            </w:r>
            <w:r w:rsidR="00FC5248" w:rsidRPr="00FC5248">
              <w:rPr>
                <w:rFonts w:ascii="Arial" w:hAnsi="Arial" w:cs="Arial"/>
                <w:i/>
              </w:rPr>
              <w:t xml:space="preserve"> The research projects</w:t>
            </w:r>
          </w:p>
          <w:p w14:paraId="44931F1D" w14:textId="77777777" w:rsidR="00A427BF" w:rsidRDefault="006B0E0F" w:rsidP="002F32C6">
            <w:pPr>
              <w:jc w:val="both"/>
              <w:rPr>
                <w:rFonts w:ascii="Arial" w:hAnsi="Arial" w:cs="Arial"/>
              </w:rPr>
            </w:pPr>
            <w:r>
              <w:rPr>
                <w:rFonts w:ascii="Arial" w:hAnsi="Arial" w:cs="Arial"/>
              </w:rPr>
              <w:t>(i) applying what we have learned from si</w:t>
            </w:r>
            <w:r w:rsidR="00A427BF">
              <w:rPr>
                <w:rFonts w:ascii="Arial" w:hAnsi="Arial" w:cs="Arial"/>
              </w:rPr>
              <w:t>mulated data to real GOTO data</w:t>
            </w:r>
          </w:p>
          <w:p w14:paraId="39DBE0EB" w14:textId="77777777" w:rsidR="00A427BF" w:rsidRDefault="006B0E0F" w:rsidP="002F32C6">
            <w:pPr>
              <w:jc w:val="both"/>
              <w:rPr>
                <w:rFonts w:ascii="Arial" w:hAnsi="Arial" w:cs="Arial"/>
              </w:rPr>
            </w:pPr>
            <w:r>
              <w:rPr>
                <w:rFonts w:ascii="Arial" w:hAnsi="Arial" w:cs="Arial"/>
              </w:rPr>
              <w:t>(ii) researching pixel-ba</w:t>
            </w:r>
            <w:r w:rsidR="00A427BF">
              <w:rPr>
                <w:rFonts w:ascii="Arial" w:hAnsi="Arial" w:cs="Arial"/>
              </w:rPr>
              <w:t>sed deep-learning analysis</w:t>
            </w:r>
          </w:p>
          <w:p w14:paraId="53B2C91A" w14:textId="12C565B7" w:rsidR="006B0E0F" w:rsidRDefault="006B0E0F" w:rsidP="002F32C6">
            <w:pPr>
              <w:jc w:val="both"/>
              <w:rPr>
                <w:rFonts w:ascii="Arial" w:hAnsi="Arial" w:cs="Arial"/>
              </w:rPr>
            </w:pPr>
            <w:r>
              <w:rPr>
                <w:rFonts w:ascii="Arial" w:hAnsi="Arial" w:cs="Arial"/>
              </w:rPr>
              <w:t>(iii) researching how well the DM systems explored in Phase 1 scale to the large data rates provided by GOTO</w:t>
            </w:r>
          </w:p>
          <w:p w14:paraId="1E828588" w14:textId="6339CBAC" w:rsidR="00E652B3" w:rsidRPr="00BE135B" w:rsidRDefault="002C26C3" w:rsidP="00387A4E">
            <w:pPr>
              <w:jc w:val="both"/>
              <w:rPr>
                <w:rFonts w:ascii="Arial" w:hAnsi="Arial" w:cs="Arial"/>
                <w:i/>
              </w:rPr>
            </w:pPr>
            <w:r>
              <w:rPr>
                <w:rFonts w:ascii="Arial" w:hAnsi="Arial" w:cs="Arial"/>
                <w:i/>
              </w:rPr>
              <w:t xml:space="preserve"> </w:t>
            </w: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00EF14B6" w14:textId="77777777" w:rsidR="00BE135B" w:rsidRDefault="00BE135B" w:rsidP="00BE135B">
            <w:pPr>
              <w:jc w:val="both"/>
              <w:rPr>
                <w:rFonts w:ascii="Arial" w:hAnsi="Arial" w:cs="Arial"/>
              </w:rPr>
            </w:pPr>
            <w:r>
              <w:rPr>
                <w:rFonts w:ascii="Arial" w:hAnsi="Arial" w:cs="Arial"/>
              </w:rPr>
              <w:t xml:space="preserve">The practical workshops will be attended by up to 50 staff and students based at various institutes, including NARIT. Part of their goal will be to teach the new cohort of graduate students the 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Pr="00DF373A">
              <w:rPr>
                <w:rFonts w:ascii="Arial" w:hAnsi="Arial" w:cs="Arial"/>
              </w:rPr>
              <w:t xml:space="preserve">Below, we </w:t>
            </w:r>
            <w:r>
              <w:rPr>
                <w:rFonts w:ascii="Arial" w:hAnsi="Arial" w:cs="Arial"/>
              </w:rPr>
              <w:t xml:space="preserve">describe in detail what will be covered in the practical workshops and the focus of the </w:t>
            </w:r>
            <w:r w:rsidRPr="00DF373A">
              <w:rPr>
                <w:rFonts w:ascii="Arial" w:hAnsi="Arial" w:cs="Arial"/>
              </w:rPr>
              <w:t>research project</w:t>
            </w:r>
            <w:r>
              <w:rPr>
                <w:rFonts w:ascii="Arial" w:hAnsi="Arial" w:cs="Arial"/>
              </w:rPr>
              <w:t>s</w:t>
            </w:r>
            <w:r w:rsidRPr="00DF373A">
              <w:rPr>
                <w:rFonts w:ascii="Arial" w:hAnsi="Arial" w:cs="Arial"/>
              </w:rPr>
              <w:t>. First, however, we provide some context with a brief description of GOTO and the challenges the research component will attempt to overcome.</w:t>
            </w:r>
          </w:p>
          <w:p w14:paraId="6EFA42E9" w14:textId="77777777" w:rsidR="00BE135B" w:rsidRDefault="00BE135B" w:rsidP="00387A4E">
            <w:pPr>
              <w:jc w:val="both"/>
              <w:rPr>
                <w:rFonts w:ascii="Arial" w:hAnsi="Arial" w:cs="Arial"/>
                <w:i/>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 xml:space="preserve">skills </w:t>
            </w:r>
            <w:r w:rsidR="008725D8">
              <w:rPr>
                <w:rFonts w:ascii="Arial" w:hAnsi="Arial" w:cs="Arial"/>
              </w:rPr>
              <w:lastRenderedPageBreak/>
              <w:t>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BAB93" w14:textId="77777777" w:rsidR="00922B5D" w:rsidRDefault="00922B5D">
      <w:pPr>
        <w:spacing w:after="0" w:line="240" w:lineRule="auto"/>
      </w:pPr>
      <w:r>
        <w:separator/>
      </w:r>
    </w:p>
  </w:endnote>
  <w:endnote w:type="continuationSeparator" w:id="0">
    <w:p w14:paraId="726451FE" w14:textId="77777777" w:rsidR="00922B5D" w:rsidRDefault="00922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61780B">
      <w:rPr>
        <w:noProof/>
      </w:rPr>
      <w:t>1</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62616" w14:textId="77777777" w:rsidR="00922B5D" w:rsidRDefault="00922B5D">
      <w:pPr>
        <w:spacing w:after="0" w:line="240" w:lineRule="auto"/>
      </w:pPr>
      <w:r>
        <w:separator/>
      </w:r>
    </w:p>
  </w:footnote>
  <w:footnote w:type="continuationSeparator" w:id="0">
    <w:p w14:paraId="1125BF9A" w14:textId="77777777" w:rsidR="00922B5D" w:rsidRDefault="00922B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4F8C"/>
    <w:rsid w:val="00036C4F"/>
    <w:rsid w:val="00037BC4"/>
    <w:rsid w:val="000402C1"/>
    <w:rsid w:val="00043324"/>
    <w:rsid w:val="00053A58"/>
    <w:rsid w:val="00055895"/>
    <w:rsid w:val="00064AF0"/>
    <w:rsid w:val="00065273"/>
    <w:rsid w:val="000662A1"/>
    <w:rsid w:val="000671BF"/>
    <w:rsid w:val="00074973"/>
    <w:rsid w:val="00083F6A"/>
    <w:rsid w:val="00084E1A"/>
    <w:rsid w:val="00085D6C"/>
    <w:rsid w:val="000863FA"/>
    <w:rsid w:val="0008659A"/>
    <w:rsid w:val="00086BE8"/>
    <w:rsid w:val="000904AF"/>
    <w:rsid w:val="00091B6D"/>
    <w:rsid w:val="00093721"/>
    <w:rsid w:val="000C6578"/>
    <w:rsid w:val="000C6E6E"/>
    <w:rsid w:val="000D0014"/>
    <w:rsid w:val="000D5C2A"/>
    <w:rsid w:val="000D7628"/>
    <w:rsid w:val="000E6DCF"/>
    <w:rsid w:val="000E7B37"/>
    <w:rsid w:val="000F0AC5"/>
    <w:rsid w:val="000F13B4"/>
    <w:rsid w:val="000F2797"/>
    <w:rsid w:val="000F55D4"/>
    <w:rsid w:val="000F5DE4"/>
    <w:rsid w:val="00102D77"/>
    <w:rsid w:val="00102FE5"/>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3E14"/>
    <w:rsid w:val="00146018"/>
    <w:rsid w:val="00146446"/>
    <w:rsid w:val="00150E89"/>
    <w:rsid w:val="00152145"/>
    <w:rsid w:val="001535C9"/>
    <w:rsid w:val="00154D8C"/>
    <w:rsid w:val="00155314"/>
    <w:rsid w:val="00155B59"/>
    <w:rsid w:val="001625D1"/>
    <w:rsid w:val="00162AEF"/>
    <w:rsid w:val="001636C1"/>
    <w:rsid w:val="00170BDB"/>
    <w:rsid w:val="00176B75"/>
    <w:rsid w:val="001838AC"/>
    <w:rsid w:val="0018762E"/>
    <w:rsid w:val="00195190"/>
    <w:rsid w:val="001966C2"/>
    <w:rsid w:val="001B0C3B"/>
    <w:rsid w:val="001B280B"/>
    <w:rsid w:val="001B7E5E"/>
    <w:rsid w:val="001C33FC"/>
    <w:rsid w:val="001D3AFD"/>
    <w:rsid w:val="001D50AC"/>
    <w:rsid w:val="001D559E"/>
    <w:rsid w:val="001D7291"/>
    <w:rsid w:val="001D7486"/>
    <w:rsid w:val="001E32A1"/>
    <w:rsid w:val="001E6709"/>
    <w:rsid w:val="001F2733"/>
    <w:rsid w:val="001F4481"/>
    <w:rsid w:val="001F7687"/>
    <w:rsid w:val="00201650"/>
    <w:rsid w:val="002022EE"/>
    <w:rsid w:val="002029DB"/>
    <w:rsid w:val="00211472"/>
    <w:rsid w:val="00214B47"/>
    <w:rsid w:val="00214E90"/>
    <w:rsid w:val="002258EA"/>
    <w:rsid w:val="0023623A"/>
    <w:rsid w:val="00240062"/>
    <w:rsid w:val="00246E32"/>
    <w:rsid w:val="00250559"/>
    <w:rsid w:val="0025279D"/>
    <w:rsid w:val="00261350"/>
    <w:rsid w:val="002630EC"/>
    <w:rsid w:val="0026618D"/>
    <w:rsid w:val="00272616"/>
    <w:rsid w:val="0027427D"/>
    <w:rsid w:val="00285661"/>
    <w:rsid w:val="00285B9F"/>
    <w:rsid w:val="0028789A"/>
    <w:rsid w:val="00291120"/>
    <w:rsid w:val="002912C4"/>
    <w:rsid w:val="00292922"/>
    <w:rsid w:val="00293113"/>
    <w:rsid w:val="00294B6A"/>
    <w:rsid w:val="00295096"/>
    <w:rsid w:val="002A0DEF"/>
    <w:rsid w:val="002B7E41"/>
    <w:rsid w:val="002C26C3"/>
    <w:rsid w:val="002C6D96"/>
    <w:rsid w:val="002C7CF5"/>
    <w:rsid w:val="002D05AC"/>
    <w:rsid w:val="002D26C1"/>
    <w:rsid w:val="002D7E36"/>
    <w:rsid w:val="002D7E59"/>
    <w:rsid w:val="002E0721"/>
    <w:rsid w:val="002E77D1"/>
    <w:rsid w:val="002F011F"/>
    <w:rsid w:val="002F1E45"/>
    <w:rsid w:val="002F32C6"/>
    <w:rsid w:val="002F3D4E"/>
    <w:rsid w:val="002F4415"/>
    <w:rsid w:val="002F7E5D"/>
    <w:rsid w:val="003057BF"/>
    <w:rsid w:val="003066CA"/>
    <w:rsid w:val="00306E46"/>
    <w:rsid w:val="00311B7F"/>
    <w:rsid w:val="0031611B"/>
    <w:rsid w:val="00322FBF"/>
    <w:rsid w:val="00325EE6"/>
    <w:rsid w:val="0032764E"/>
    <w:rsid w:val="00333D52"/>
    <w:rsid w:val="00334EF2"/>
    <w:rsid w:val="003415B5"/>
    <w:rsid w:val="003433E2"/>
    <w:rsid w:val="00344DF3"/>
    <w:rsid w:val="00345BD4"/>
    <w:rsid w:val="00347E86"/>
    <w:rsid w:val="0035344F"/>
    <w:rsid w:val="00354146"/>
    <w:rsid w:val="003552FE"/>
    <w:rsid w:val="003554DC"/>
    <w:rsid w:val="0035560B"/>
    <w:rsid w:val="0036046D"/>
    <w:rsid w:val="00361F41"/>
    <w:rsid w:val="003712DB"/>
    <w:rsid w:val="003752B2"/>
    <w:rsid w:val="003826B6"/>
    <w:rsid w:val="003838E8"/>
    <w:rsid w:val="00383DC8"/>
    <w:rsid w:val="003851CA"/>
    <w:rsid w:val="0038673D"/>
    <w:rsid w:val="00386DFB"/>
    <w:rsid w:val="00387889"/>
    <w:rsid w:val="00387A06"/>
    <w:rsid w:val="00387A4E"/>
    <w:rsid w:val="003A1B47"/>
    <w:rsid w:val="003A1F7D"/>
    <w:rsid w:val="003A4C9C"/>
    <w:rsid w:val="003B1B03"/>
    <w:rsid w:val="003B646F"/>
    <w:rsid w:val="003C7ECD"/>
    <w:rsid w:val="003D0EEF"/>
    <w:rsid w:val="003D3956"/>
    <w:rsid w:val="003D543F"/>
    <w:rsid w:val="003D7CAD"/>
    <w:rsid w:val="003E0308"/>
    <w:rsid w:val="003E3DFD"/>
    <w:rsid w:val="003F0038"/>
    <w:rsid w:val="003F0413"/>
    <w:rsid w:val="003F3B0F"/>
    <w:rsid w:val="003F6A39"/>
    <w:rsid w:val="003F7665"/>
    <w:rsid w:val="004025C5"/>
    <w:rsid w:val="0041089E"/>
    <w:rsid w:val="00421530"/>
    <w:rsid w:val="00422738"/>
    <w:rsid w:val="0042796D"/>
    <w:rsid w:val="00427E2B"/>
    <w:rsid w:val="00427EA8"/>
    <w:rsid w:val="00430C5E"/>
    <w:rsid w:val="004418F4"/>
    <w:rsid w:val="00445419"/>
    <w:rsid w:val="004555D6"/>
    <w:rsid w:val="004612F1"/>
    <w:rsid w:val="00470669"/>
    <w:rsid w:val="0047395F"/>
    <w:rsid w:val="00476524"/>
    <w:rsid w:val="00477590"/>
    <w:rsid w:val="00484793"/>
    <w:rsid w:val="00485CAD"/>
    <w:rsid w:val="004905B0"/>
    <w:rsid w:val="00490ED6"/>
    <w:rsid w:val="00492472"/>
    <w:rsid w:val="00493100"/>
    <w:rsid w:val="004A0409"/>
    <w:rsid w:val="004A3516"/>
    <w:rsid w:val="004A4B49"/>
    <w:rsid w:val="004B3A89"/>
    <w:rsid w:val="004B7D13"/>
    <w:rsid w:val="004C0703"/>
    <w:rsid w:val="004C1291"/>
    <w:rsid w:val="004C4A6A"/>
    <w:rsid w:val="004D03FD"/>
    <w:rsid w:val="004D2F37"/>
    <w:rsid w:val="004D40DF"/>
    <w:rsid w:val="004E1B1B"/>
    <w:rsid w:val="004E4F95"/>
    <w:rsid w:val="004F4389"/>
    <w:rsid w:val="004F46DC"/>
    <w:rsid w:val="004F50DC"/>
    <w:rsid w:val="004F7C0D"/>
    <w:rsid w:val="0050173C"/>
    <w:rsid w:val="005026D6"/>
    <w:rsid w:val="00512895"/>
    <w:rsid w:val="0051417F"/>
    <w:rsid w:val="005156E3"/>
    <w:rsid w:val="00516291"/>
    <w:rsid w:val="0052716C"/>
    <w:rsid w:val="00531460"/>
    <w:rsid w:val="0053190F"/>
    <w:rsid w:val="00545080"/>
    <w:rsid w:val="005506F7"/>
    <w:rsid w:val="005573BE"/>
    <w:rsid w:val="005574D5"/>
    <w:rsid w:val="00557CD2"/>
    <w:rsid w:val="005631C8"/>
    <w:rsid w:val="00565E1A"/>
    <w:rsid w:val="00591113"/>
    <w:rsid w:val="005959AA"/>
    <w:rsid w:val="00595FF2"/>
    <w:rsid w:val="005A154C"/>
    <w:rsid w:val="005A6508"/>
    <w:rsid w:val="005A6EE5"/>
    <w:rsid w:val="005A73B8"/>
    <w:rsid w:val="005B240D"/>
    <w:rsid w:val="005C0DD3"/>
    <w:rsid w:val="005C493C"/>
    <w:rsid w:val="005D0B43"/>
    <w:rsid w:val="005D2A68"/>
    <w:rsid w:val="005D7F3A"/>
    <w:rsid w:val="005E0043"/>
    <w:rsid w:val="005E3AC1"/>
    <w:rsid w:val="005E3B54"/>
    <w:rsid w:val="005E4273"/>
    <w:rsid w:val="005E5684"/>
    <w:rsid w:val="005F7958"/>
    <w:rsid w:val="00600D39"/>
    <w:rsid w:val="00605E99"/>
    <w:rsid w:val="006124FD"/>
    <w:rsid w:val="006127A3"/>
    <w:rsid w:val="006132E3"/>
    <w:rsid w:val="00615031"/>
    <w:rsid w:val="00616802"/>
    <w:rsid w:val="0061693F"/>
    <w:rsid w:val="00616C06"/>
    <w:rsid w:val="0061711A"/>
    <w:rsid w:val="0061780B"/>
    <w:rsid w:val="00630FC5"/>
    <w:rsid w:val="0063229A"/>
    <w:rsid w:val="006346EE"/>
    <w:rsid w:val="00635F39"/>
    <w:rsid w:val="00636D17"/>
    <w:rsid w:val="00637968"/>
    <w:rsid w:val="00645148"/>
    <w:rsid w:val="0065058B"/>
    <w:rsid w:val="006530FA"/>
    <w:rsid w:val="006539F3"/>
    <w:rsid w:val="0065721E"/>
    <w:rsid w:val="00667390"/>
    <w:rsid w:val="006702A1"/>
    <w:rsid w:val="0067360C"/>
    <w:rsid w:val="006740C3"/>
    <w:rsid w:val="006810A5"/>
    <w:rsid w:val="00682492"/>
    <w:rsid w:val="006922E8"/>
    <w:rsid w:val="00692617"/>
    <w:rsid w:val="006A2FBC"/>
    <w:rsid w:val="006A345A"/>
    <w:rsid w:val="006A36A8"/>
    <w:rsid w:val="006A37A5"/>
    <w:rsid w:val="006A5BCF"/>
    <w:rsid w:val="006B0E0F"/>
    <w:rsid w:val="006B4E3A"/>
    <w:rsid w:val="006C542B"/>
    <w:rsid w:val="006D17B0"/>
    <w:rsid w:val="006D4F6D"/>
    <w:rsid w:val="006D64EB"/>
    <w:rsid w:val="006D717F"/>
    <w:rsid w:val="006E2ECE"/>
    <w:rsid w:val="006E5934"/>
    <w:rsid w:val="006F02FE"/>
    <w:rsid w:val="006F23CA"/>
    <w:rsid w:val="006F2A84"/>
    <w:rsid w:val="006F3E72"/>
    <w:rsid w:val="006F735C"/>
    <w:rsid w:val="006F7EBC"/>
    <w:rsid w:val="00700954"/>
    <w:rsid w:val="00706D53"/>
    <w:rsid w:val="00707719"/>
    <w:rsid w:val="007124C5"/>
    <w:rsid w:val="0072289A"/>
    <w:rsid w:val="00730407"/>
    <w:rsid w:val="00731BEB"/>
    <w:rsid w:val="00732446"/>
    <w:rsid w:val="00734564"/>
    <w:rsid w:val="007379A2"/>
    <w:rsid w:val="00752F0E"/>
    <w:rsid w:val="00753891"/>
    <w:rsid w:val="00753896"/>
    <w:rsid w:val="0075697C"/>
    <w:rsid w:val="00760679"/>
    <w:rsid w:val="0076734A"/>
    <w:rsid w:val="007719B6"/>
    <w:rsid w:val="00771AFA"/>
    <w:rsid w:val="00771B71"/>
    <w:rsid w:val="00777EC4"/>
    <w:rsid w:val="00780BF8"/>
    <w:rsid w:val="007824EE"/>
    <w:rsid w:val="00790D69"/>
    <w:rsid w:val="00796511"/>
    <w:rsid w:val="007A2C55"/>
    <w:rsid w:val="007A31AD"/>
    <w:rsid w:val="007A33B4"/>
    <w:rsid w:val="007B052F"/>
    <w:rsid w:val="007B783E"/>
    <w:rsid w:val="007C024B"/>
    <w:rsid w:val="007C0AA6"/>
    <w:rsid w:val="007C2843"/>
    <w:rsid w:val="007C334C"/>
    <w:rsid w:val="007C7554"/>
    <w:rsid w:val="007D07FB"/>
    <w:rsid w:val="007D335E"/>
    <w:rsid w:val="007D4CA7"/>
    <w:rsid w:val="007D7BDA"/>
    <w:rsid w:val="007E24DF"/>
    <w:rsid w:val="007F7094"/>
    <w:rsid w:val="00812C29"/>
    <w:rsid w:val="00816A87"/>
    <w:rsid w:val="0082077E"/>
    <w:rsid w:val="00821B39"/>
    <w:rsid w:val="00835EE2"/>
    <w:rsid w:val="00836594"/>
    <w:rsid w:val="00836D35"/>
    <w:rsid w:val="008378DF"/>
    <w:rsid w:val="00840C0E"/>
    <w:rsid w:val="00840C43"/>
    <w:rsid w:val="00842C89"/>
    <w:rsid w:val="0084411A"/>
    <w:rsid w:val="00844804"/>
    <w:rsid w:val="00844E98"/>
    <w:rsid w:val="008526ED"/>
    <w:rsid w:val="00860889"/>
    <w:rsid w:val="00863E46"/>
    <w:rsid w:val="008664D6"/>
    <w:rsid w:val="008725D8"/>
    <w:rsid w:val="00872BF3"/>
    <w:rsid w:val="00875BD3"/>
    <w:rsid w:val="00875D1F"/>
    <w:rsid w:val="008761E0"/>
    <w:rsid w:val="008763A5"/>
    <w:rsid w:val="008804AA"/>
    <w:rsid w:val="008815F1"/>
    <w:rsid w:val="00884B9E"/>
    <w:rsid w:val="00887DC9"/>
    <w:rsid w:val="00890FDF"/>
    <w:rsid w:val="00891E70"/>
    <w:rsid w:val="0089653A"/>
    <w:rsid w:val="0089794F"/>
    <w:rsid w:val="008A49FB"/>
    <w:rsid w:val="008B1037"/>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1A53"/>
    <w:rsid w:val="00917319"/>
    <w:rsid w:val="00922B5D"/>
    <w:rsid w:val="00923B16"/>
    <w:rsid w:val="009249D5"/>
    <w:rsid w:val="00924CA1"/>
    <w:rsid w:val="00925268"/>
    <w:rsid w:val="00925F27"/>
    <w:rsid w:val="009276A7"/>
    <w:rsid w:val="00933A9A"/>
    <w:rsid w:val="009349DA"/>
    <w:rsid w:val="00935286"/>
    <w:rsid w:val="00935F99"/>
    <w:rsid w:val="0093735B"/>
    <w:rsid w:val="00937DF7"/>
    <w:rsid w:val="00945731"/>
    <w:rsid w:val="00952008"/>
    <w:rsid w:val="00953B36"/>
    <w:rsid w:val="00953BEA"/>
    <w:rsid w:val="00966538"/>
    <w:rsid w:val="0096659F"/>
    <w:rsid w:val="00972321"/>
    <w:rsid w:val="00982FEF"/>
    <w:rsid w:val="00984BDC"/>
    <w:rsid w:val="00990507"/>
    <w:rsid w:val="00991DC8"/>
    <w:rsid w:val="00994C76"/>
    <w:rsid w:val="009A0004"/>
    <w:rsid w:val="009A180A"/>
    <w:rsid w:val="009A54A7"/>
    <w:rsid w:val="009A7217"/>
    <w:rsid w:val="009B0066"/>
    <w:rsid w:val="009B411F"/>
    <w:rsid w:val="009B4A78"/>
    <w:rsid w:val="009C524C"/>
    <w:rsid w:val="009C7567"/>
    <w:rsid w:val="009D4440"/>
    <w:rsid w:val="009D7C68"/>
    <w:rsid w:val="009E11F5"/>
    <w:rsid w:val="009E5FFC"/>
    <w:rsid w:val="009F104F"/>
    <w:rsid w:val="009F4A71"/>
    <w:rsid w:val="00A01544"/>
    <w:rsid w:val="00A02229"/>
    <w:rsid w:val="00A04A49"/>
    <w:rsid w:val="00A12411"/>
    <w:rsid w:val="00A14B5F"/>
    <w:rsid w:val="00A156AB"/>
    <w:rsid w:val="00A165AD"/>
    <w:rsid w:val="00A17B2E"/>
    <w:rsid w:val="00A213CF"/>
    <w:rsid w:val="00A2613C"/>
    <w:rsid w:val="00A26A37"/>
    <w:rsid w:val="00A270BE"/>
    <w:rsid w:val="00A2795C"/>
    <w:rsid w:val="00A329AF"/>
    <w:rsid w:val="00A427BF"/>
    <w:rsid w:val="00A429D3"/>
    <w:rsid w:val="00A462C6"/>
    <w:rsid w:val="00A4638D"/>
    <w:rsid w:val="00A51F8A"/>
    <w:rsid w:val="00A51F9F"/>
    <w:rsid w:val="00A54029"/>
    <w:rsid w:val="00A578CF"/>
    <w:rsid w:val="00A62D46"/>
    <w:rsid w:val="00A71659"/>
    <w:rsid w:val="00A73F57"/>
    <w:rsid w:val="00A7629B"/>
    <w:rsid w:val="00A82997"/>
    <w:rsid w:val="00A832A1"/>
    <w:rsid w:val="00A83AB7"/>
    <w:rsid w:val="00A8598B"/>
    <w:rsid w:val="00A87FDF"/>
    <w:rsid w:val="00A943AB"/>
    <w:rsid w:val="00AA5C6C"/>
    <w:rsid w:val="00AA6557"/>
    <w:rsid w:val="00AA6BF7"/>
    <w:rsid w:val="00AA6C24"/>
    <w:rsid w:val="00AB0D04"/>
    <w:rsid w:val="00AB0E38"/>
    <w:rsid w:val="00AB2D22"/>
    <w:rsid w:val="00AB39BE"/>
    <w:rsid w:val="00AB68E8"/>
    <w:rsid w:val="00AC04BF"/>
    <w:rsid w:val="00AC62AF"/>
    <w:rsid w:val="00AD421D"/>
    <w:rsid w:val="00AD5DCB"/>
    <w:rsid w:val="00AD7699"/>
    <w:rsid w:val="00AE0EB2"/>
    <w:rsid w:val="00AE601E"/>
    <w:rsid w:val="00AE726F"/>
    <w:rsid w:val="00AF040E"/>
    <w:rsid w:val="00B00054"/>
    <w:rsid w:val="00B0047A"/>
    <w:rsid w:val="00B03DEC"/>
    <w:rsid w:val="00B05CC2"/>
    <w:rsid w:val="00B170EA"/>
    <w:rsid w:val="00B17D21"/>
    <w:rsid w:val="00B201C9"/>
    <w:rsid w:val="00B23A0D"/>
    <w:rsid w:val="00B25183"/>
    <w:rsid w:val="00B26C9D"/>
    <w:rsid w:val="00B305BE"/>
    <w:rsid w:val="00B3737E"/>
    <w:rsid w:val="00B37529"/>
    <w:rsid w:val="00B41D6A"/>
    <w:rsid w:val="00B47688"/>
    <w:rsid w:val="00B502AD"/>
    <w:rsid w:val="00B505E6"/>
    <w:rsid w:val="00B5191F"/>
    <w:rsid w:val="00B53B08"/>
    <w:rsid w:val="00B5516F"/>
    <w:rsid w:val="00B5588D"/>
    <w:rsid w:val="00B60234"/>
    <w:rsid w:val="00B6161C"/>
    <w:rsid w:val="00B660D2"/>
    <w:rsid w:val="00B717B9"/>
    <w:rsid w:val="00B72409"/>
    <w:rsid w:val="00B8359A"/>
    <w:rsid w:val="00B86D74"/>
    <w:rsid w:val="00B93C75"/>
    <w:rsid w:val="00B94E92"/>
    <w:rsid w:val="00BA0EEB"/>
    <w:rsid w:val="00BA11ED"/>
    <w:rsid w:val="00BA7210"/>
    <w:rsid w:val="00BB443D"/>
    <w:rsid w:val="00BB4D4E"/>
    <w:rsid w:val="00BB7254"/>
    <w:rsid w:val="00BC01E2"/>
    <w:rsid w:val="00BC04EC"/>
    <w:rsid w:val="00BC36ED"/>
    <w:rsid w:val="00BD7FA4"/>
    <w:rsid w:val="00BE0824"/>
    <w:rsid w:val="00BE135B"/>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5A85"/>
    <w:rsid w:val="00C96645"/>
    <w:rsid w:val="00C9745B"/>
    <w:rsid w:val="00C97BFD"/>
    <w:rsid w:val="00CA1D2D"/>
    <w:rsid w:val="00CA2C77"/>
    <w:rsid w:val="00CB29FB"/>
    <w:rsid w:val="00CB5C36"/>
    <w:rsid w:val="00CC3A85"/>
    <w:rsid w:val="00CC47C1"/>
    <w:rsid w:val="00CC4EF9"/>
    <w:rsid w:val="00CD3835"/>
    <w:rsid w:val="00CD3D17"/>
    <w:rsid w:val="00CE3417"/>
    <w:rsid w:val="00CE5834"/>
    <w:rsid w:val="00CF2BA8"/>
    <w:rsid w:val="00CF57EA"/>
    <w:rsid w:val="00CF646A"/>
    <w:rsid w:val="00D01D91"/>
    <w:rsid w:val="00D02473"/>
    <w:rsid w:val="00D061FA"/>
    <w:rsid w:val="00D06990"/>
    <w:rsid w:val="00D11166"/>
    <w:rsid w:val="00D121CE"/>
    <w:rsid w:val="00D150FE"/>
    <w:rsid w:val="00D15B23"/>
    <w:rsid w:val="00D175C3"/>
    <w:rsid w:val="00D23758"/>
    <w:rsid w:val="00D31016"/>
    <w:rsid w:val="00D34A09"/>
    <w:rsid w:val="00D36303"/>
    <w:rsid w:val="00D46E5F"/>
    <w:rsid w:val="00D52D3D"/>
    <w:rsid w:val="00D55F89"/>
    <w:rsid w:val="00D56C63"/>
    <w:rsid w:val="00D612BC"/>
    <w:rsid w:val="00D64462"/>
    <w:rsid w:val="00D65580"/>
    <w:rsid w:val="00D738D0"/>
    <w:rsid w:val="00D75608"/>
    <w:rsid w:val="00D81D80"/>
    <w:rsid w:val="00D81DD9"/>
    <w:rsid w:val="00D84556"/>
    <w:rsid w:val="00D84FF0"/>
    <w:rsid w:val="00D8738D"/>
    <w:rsid w:val="00D87C65"/>
    <w:rsid w:val="00D87CE2"/>
    <w:rsid w:val="00DA0CC5"/>
    <w:rsid w:val="00DA412E"/>
    <w:rsid w:val="00DA475D"/>
    <w:rsid w:val="00DA77AE"/>
    <w:rsid w:val="00DB36F0"/>
    <w:rsid w:val="00DB477E"/>
    <w:rsid w:val="00DC2232"/>
    <w:rsid w:val="00DD0EC1"/>
    <w:rsid w:val="00DE2842"/>
    <w:rsid w:val="00DF130E"/>
    <w:rsid w:val="00DF2AD2"/>
    <w:rsid w:val="00DF373A"/>
    <w:rsid w:val="00DF67E6"/>
    <w:rsid w:val="00DF723D"/>
    <w:rsid w:val="00E02E78"/>
    <w:rsid w:val="00E05837"/>
    <w:rsid w:val="00E05A1F"/>
    <w:rsid w:val="00E077E6"/>
    <w:rsid w:val="00E13A37"/>
    <w:rsid w:val="00E156B0"/>
    <w:rsid w:val="00E21878"/>
    <w:rsid w:val="00E30D4F"/>
    <w:rsid w:val="00E40F18"/>
    <w:rsid w:val="00E4479D"/>
    <w:rsid w:val="00E457C8"/>
    <w:rsid w:val="00E459D3"/>
    <w:rsid w:val="00E46370"/>
    <w:rsid w:val="00E53085"/>
    <w:rsid w:val="00E534F7"/>
    <w:rsid w:val="00E53572"/>
    <w:rsid w:val="00E6110B"/>
    <w:rsid w:val="00E652B3"/>
    <w:rsid w:val="00E66CDF"/>
    <w:rsid w:val="00E73AAC"/>
    <w:rsid w:val="00E77610"/>
    <w:rsid w:val="00E836FA"/>
    <w:rsid w:val="00E91B2C"/>
    <w:rsid w:val="00E94137"/>
    <w:rsid w:val="00E94C3A"/>
    <w:rsid w:val="00EA2FBC"/>
    <w:rsid w:val="00EA768B"/>
    <w:rsid w:val="00EB28AE"/>
    <w:rsid w:val="00EB5AAC"/>
    <w:rsid w:val="00EB5D24"/>
    <w:rsid w:val="00EC1100"/>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F0076A"/>
    <w:rsid w:val="00F07491"/>
    <w:rsid w:val="00F07B1E"/>
    <w:rsid w:val="00F11105"/>
    <w:rsid w:val="00F1325D"/>
    <w:rsid w:val="00F13ACB"/>
    <w:rsid w:val="00F16DF7"/>
    <w:rsid w:val="00F248E8"/>
    <w:rsid w:val="00F307B1"/>
    <w:rsid w:val="00F32CE6"/>
    <w:rsid w:val="00F340AA"/>
    <w:rsid w:val="00F42D3F"/>
    <w:rsid w:val="00F443B9"/>
    <w:rsid w:val="00F465FC"/>
    <w:rsid w:val="00F51F64"/>
    <w:rsid w:val="00F55DF0"/>
    <w:rsid w:val="00F6093D"/>
    <w:rsid w:val="00F64CE4"/>
    <w:rsid w:val="00F72A51"/>
    <w:rsid w:val="00F750B9"/>
    <w:rsid w:val="00F82C9A"/>
    <w:rsid w:val="00F85C18"/>
    <w:rsid w:val="00F9070A"/>
    <w:rsid w:val="00F95192"/>
    <w:rsid w:val="00F96EE8"/>
    <w:rsid w:val="00FA3A19"/>
    <w:rsid w:val="00FA5C0D"/>
    <w:rsid w:val="00FA6AEA"/>
    <w:rsid w:val="00FA6EFC"/>
    <w:rsid w:val="00FA7E4B"/>
    <w:rsid w:val="00FB35EA"/>
    <w:rsid w:val="00FB3E09"/>
    <w:rsid w:val="00FB499C"/>
    <w:rsid w:val="00FB5D07"/>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170FCDF8-F140-CD4A-B18C-9FE7E3CB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9</Pages>
  <Words>4000</Words>
  <Characters>22800</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456</cp:revision>
  <cp:lastPrinted>2017-11-09T13:20:00Z</cp:lastPrinted>
  <dcterms:created xsi:type="dcterms:W3CDTF">2017-10-13T10:34:00Z</dcterms:created>
  <dcterms:modified xsi:type="dcterms:W3CDTF">2017-11-11T22:23:00Z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