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xmlns:w15="http://schemas.microsoft.com/office/word/2012/wordml">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29806DAE" w14:textId="6F61C552" w:rsidR="00A17B2E"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Pr>
                <w:rFonts w:ascii="Arial" w:hAnsi="Arial" w:cs="Arial"/>
              </w:rPr>
              <w:t xml:space="preserve"> During that first phase of the project, 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and analysis </w:t>
            </w:r>
            <w:r>
              <w:rPr>
                <w:rFonts w:ascii="Arial" w:hAnsi="Arial" w:cs="Arial"/>
              </w:rPr>
              <w:t>techniques</w:t>
            </w:r>
            <w:r w:rsidR="00AB0E38">
              <w:rPr>
                <w:rFonts w:ascii="Arial" w:hAnsi="Arial" w:cs="Arial"/>
              </w:rPr>
              <w:t>, covering machine learning and database management</w:t>
            </w:r>
            <w:r>
              <w:rPr>
                <w:rFonts w:ascii="Arial" w:hAnsi="Arial" w:cs="Arial"/>
              </w:rPr>
              <w:t xml:space="preserve">. </w:t>
            </w:r>
            <w:r w:rsidR="00AB39BE">
              <w:rPr>
                <w:rFonts w:ascii="Arial" w:hAnsi="Arial" w:cs="Arial"/>
              </w:rPr>
              <w:t>T</w:t>
            </w:r>
            <w:r w:rsidR="00B305BE">
              <w:rPr>
                <w:rFonts w:ascii="Arial" w:hAnsi="Arial" w:cs="Arial"/>
              </w:rPr>
              <w:t>he UK and Thai astronomers’</w:t>
            </w:r>
            <w:r w:rsidR="00FC7760">
              <w:rPr>
                <w:rFonts w:ascii="Arial" w:hAnsi="Arial" w:cs="Arial"/>
              </w:rPr>
              <w:t xml:space="preserve"> access to and understanding of the subtleties of analysing extremely large datasets combined with the Thai data scientists’ knowledge of database design and machine learning techniques has fostered a highly productive </w:t>
            </w:r>
            <w:r w:rsidR="00A17B2E">
              <w:rPr>
                <w:rFonts w:ascii="Arial" w:hAnsi="Arial" w:cs="Arial"/>
              </w:rPr>
              <w:t xml:space="preserve">multi-disciplinary </w:t>
            </w:r>
            <w:r w:rsidR="00FC7760">
              <w:rPr>
                <w:rFonts w:ascii="Arial" w:hAnsi="Arial" w:cs="Arial"/>
              </w:rPr>
              <w:t xml:space="preserve">training </w:t>
            </w:r>
            <w:r w:rsidR="00A17B2E">
              <w:rPr>
                <w:rFonts w:ascii="Arial" w:hAnsi="Arial" w:cs="Arial"/>
              </w:rPr>
              <w:t xml:space="preserve">and research </w:t>
            </w:r>
            <w:r w:rsidR="00FC7760">
              <w:rPr>
                <w:rFonts w:ascii="Arial" w:hAnsi="Arial" w:cs="Arial"/>
              </w:rPr>
              <w:t xml:space="preserve">environment for the Thai graduate students involved in the project. </w:t>
            </w:r>
            <w:r w:rsidR="00A17B2E">
              <w:rPr>
                <w:rFonts w:ascii="Arial" w:hAnsi="Arial" w:cs="Arial"/>
              </w:rPr>
              <w:t>The skills that the graduate students have acquired through involvement in the project are directly applicable to economic sectors outside astronomy such as information technology, medicine, finance, modern agriculture, security, etc</w:t>
            </w:r>
          </w:p>
          <w:p w14:paraId="1DEFBF5D" w14:textId="3BC98F78" w:rsidR="00B305BE" w:rsidRPr="00CC4EF9" w:rsidRDefault="00A17B2E" w:rsidP="00B305BE">
            <w:pPr>
              <w:jc w:val="both"/>
              <w:rPr>
                <w:rFonts w:ascii="Arial" w:hAnsi="Arial" w:cs="Arial"/>
                <w:b/>
              </w:rPr>
            </w:pPr>
            <w:r>
              <w:rPr>
                <w:rFonts w:ascii="Arial" w:hAnsi="Arial" w:cs="Arial"/>
              </w:rPr>
              <w:tab/>
            </w:r>
            <w:r w:rsidR="00C95A85">
              <w:rPr>
                <w:rFonts w:ascii="Arial" w:hAnsi="Arial" w:cs="Arial"/>
              </w:rPr>
              <w:t>Here, we r</w:t>
            </w:r>
            <w:r w:rsidR="0018762E">
              <w:rPr>
                <w:rFonts w:ascii="Arial" w:hAnsi="Arial" w:cs="Arial"/>
              </w:rPr>
              <w:t>equest funds to support the next phase of this project in which we will</w:t>
            </w:r>
            <w:r w:rsidR="00091B6D">
              <w:rPr>
                <w:rFonts w:ascii="Arial" w:hAnsi="Arial" w:cs="Arial"/>
              </w:rPr>
              <w:t>:</w:t>
            </w:r>
            <w:r w:rsidR="0018762E">
              <w:rPr>
                <w:rFonts w:ascii="Arial" w:hAnsi="Arial" w:cs="Arial"/>
              </w:rPr>
              <w:t xml:space="preserve"> (a) disseminate the knowledge and skills we have acquired </w:t>
            </w:r>
            <w:r w:rsidR="00091B6D">
              <w:rPr>
                <w:rFonts w:ascii="Arial" w:hAnsi="Arial" w:cs="Arial"/>
              </w:rPr>
              <w:t xml:space="preserve">to date </w:t>
            </w:r>
            <w:r w:rsidR="0018762E">
              <w:rPr>
                <w:rFonts w:ascii="Arial" w:hAnsi="Arial" w:cs="Arial"/>
              </w:rPr>
              <w:t>through a series of practical workshops aimed at research staff and students</w:t>
            </w:r>
            <w:r w:rsidR="00091B6D">
              <w:rPr>
                <w:rFonts w:ascii="Arial" w:hAnsi="Arial" w:cs="Arial"/>
              </w:rPr>
              <w:t xml:space="preserve"> based at NARIT and other Thai research institutes, (b) continue our successful graduate training programme in which students gain advanced data-handling techniques through cutting-edge research projects</w:t>
            </w:r>
            <w:r w:rsidR="00AB0E38">
              <w:rPr>
                <w:rFonts w:ascii="Arial" w:hAnsi="Arial" w:cs="Arial"/>
              </w:rPr>
              <w:t>. The knowledge gained from these</w:t>
            </w:r>
            <w:r w:rsidR="00091B6D">
              <w:rPr>
                <w:rFonts w:ascii="Arial" w:hAnsi="Arial" w:cs="Arial"/>
              </w:rPr>
              <w:t xml:space="preserve"> </w:t>
            </w:r>
            <w:r w:rsidR="00AB0E38">
              <w:rPr>
                <w:rFonts w:ascii="Arial" w:hAnsi="Arial" w:cs="Arial"/>
              </w:rPr>
              <w:t xml:space="preserve">graduate </w:t>
            </w:r>
            <w:r w:rsidR="00091B6D">
              <w:rPr>
                <w:rFonts w:ascii="Arial" w:hAnsi="Arial" w:cs="Arial"/>
              </w:rPr>
              <w:t xml:space="preserve">research </w:t>
            </w:r>
            <w:r w:rsidR="00AB0E38">
              <w:rPr>
                <w:rFonts w:ascii="Arial" w:hAnsi="Arial" w:cs="Arial"/>
              </w:rPr>
              <w:t xml:space="preserve">projects </w:t>
            </w:r>
            <w:r w:rsidR="00091B6D">
              <w:rPr>
                <w:rFonts w:ascii="Arial" w:hAnsi="Arial" w:cs="Arial"/>
              </w:rPr>
              <w:t>will be disseminated during practical workshops held in year 2 of funding. A key c</w:t>
            </w:r>
            <w:r w:rsidR="00CC4EF9">
              <w:rPr>
                <w:rFonts w:ascii="Arial" w:hAnsi="Arial" w:cs="Arial"/>
              </w:rPr>
              <w:t xml:space="preserve">omponent of both these project </w:t>
            </w:r>
            <w:r w:rsidR="00091B6D">
              <w:rPr>
                <w:rFonts w:ascii="Arial" w:hAnsi="Arial" w:cs="Arial"/>
              </w:rPr>
              <w:t>goals will be the establishment of a data centre based in NARIT</w:t>
            </w:r>
            <w:r w:rsidR="00CC4EF9">
              <w:rPr>
                <w:rFonts w:ascii="Arial" w:hAnsi="Arial" w:cs="Arial"/>
              </w:rPr>
              <w:t xml:space="preserve"> which will be used as a training aid for staff and students.</w:t>
            </w:r>
            <w:r w:rsidR="00CC4EF9">
              <w:rPr>
                <w:rFonts w:ascii="Arial" w:hAnsi="Arial" w:cs="Arial"/>
                <w:b/>
              </w:rPr>
              <w:t xml:space="preserve"> Can this actually be achieved?</w:t>
            </w:r>
            <w:r w:rsidR="00037BC4">
              <w:rPr>
                <w:rFonts w:ascii="Arial" w:hAnsi="Arial" w:cs="Arial"/>
                <w:b/>
              </w:rPr>
              <w:t xml:space="preserve"> Explore the possibility of cloud-based systems such as AWS?</w:t>
            </w:r>
          </w:p>
          <w:p w14:paraId="5CD47E3F" w14:textId="12976F23" w:rsidR="00B305BE" w:rsidRDefault="00BF5B5E" w:rsidP="00B305BE">
            <w:pPr>
              <w:jc w:val="both"/>
              <w:rPr>
                <w:rFonts w:ascii="Arial" w:hAnsi="Arial" w:cs="Arial"/>
              </w:rPr>
            </w:pPr>
            <w:r>
              <w:rPr>
                <w:rFonts w:ascii="Arial" w:hAnsi="Arial" w:cs="Arial"/>
              </w:rPr>
              <w:tab/>
            </w:r>
            <w:r w:rsidR="00872BF3">
              <w:rPr>
                <w:rFonts w:ascii="Arial" w:hAnsi="Arial" w:cs="Arial"/>
                <w:b/>
              </w:rPr>
              <w:t>The workshop component</w:t>
            </w:r>
            <w:r w:rsidR="00DE2842">
              <w:rPr>
                <w:rFonts w:ascii="Arial" w:hAnsi="Arial" w:cs="Arial"/>
                <w:b/>
              </w:rPr>
              <w:t>:</w:t>
            </w:r>
            <w:r w:rsidR="00872BF3">
              <w:rPr>
                <w:rFonts w:ascii="Arial" w:hAnsi="Arial" w:cs="Arial"/>
              </w:rPr>
              <w:t xml:space="preserve"> </w:t>
            </w:r>
            <w:r w:rsidR="00470669">
              <w:rPr>
                <w:rFonts w:ascii="Arial" w:hAnsi="Arial" w:cs="Arial"/>
              </w:rPr>
              <w:t>Over the past nine months of t</w:t>
            </w:r>
            <w:r w:rsidR="004F50DC">
              <w:rPr>
                <w:rFonts w:ascii="Arial" w:hAnsi="Arial" w:cs="Arial"/>
              </w:rPr>
              <w:t xml:space="preserve">he </w:t>
            </w:r>
            <w:r w:rsidR="00470669">
              <w:rPr>
                <w:rFonts w:ascii="Arial" w:hAnsi="Arial" w:cs="Arial"/>
              </w:rPr>
              <w:t xml:space="preserve">current funding the </w:t>
            </w:r>
            <w:r w:rsidR="004F50DC">
              <w:rPr>
                <w:rFonts w:ascii="Arial" w:hAnsi="Arial" w:cs="Arial"/>
              </w:rPr>
              <w:t xml:space="preserve">UK and Thai astronomers </w:t>
            </w:r>
            <w:r w:rsidR="00470669">
              <w:rPr>
                <w:rFonts w:ascii="Arial" w:hAnsi="Arial" w:cs="Arial"/>
              </w:rPr>
              <w:t>have gained an</w:t>
            </w:r>
            <w:r w:rsidR="004F50DC">
              <w:rPr>
                <w:rFonts w:ascii="Arial" w:hAnsi="Arial" w:cs="Arial"/>
              </w:rPr>
              <w:t xml:space="preserve"> understanding </w:t>
            </w:r>
            <w:r w:rsidR="00133E14">
              <w:rPr>
                <w:rFonts w:ascii="Arial" w:hAnsi="Arial" w:cs="Arial"/>
              </w:rPr>
              <w:t xml:space="preserve">of the strengths and limitations of the tools </w:t>
            </w:r>
            <w:r w:rsidR="004F50DC">
              <w:rPr>
                <w:rFonts w:ascii="Arial" w:hAnsi="Arial" w:cs="Arial"/>
              </w:rPr>
              <w:t xml:space="preserve">used by data scientists </w:t>
            </w:r>
            <w:r w:rsidR="00133E14">
              <w:rPr>
                <w:rFonts w:ascii="Arial" w:hAnsi="Arial" w:cs="Arial"/>
              </w:rPr>
              <w:t xml:space="preserve">to organise and analyse data. Similarly, the </w:t>
            </w:r>
            <w:r w:rsidR="00470669">
              <w:rPr>
                <w:rFonts w:ascii="Arial" w:hAnsi="Arial" w:cs="Arial"/>
              </w:rPr>
              <w:t>Thai data scientists now have a thorough</w:t>
            </w:r>
            <w:r w:rsidR="00DF130E">
              <w:rPr>
                <w:rFonts w:ascii="Arial" w:hAnsi="Arial" w:cs="Arial"/>
              </w:rPr>
              <w:t xml:space="preserve"> understanding of the large datasets of the type </w:t>
            </w:r>
            <w:r w:rsidR="00133E14">
              <w:rPr>
                <w:rFonts w:ascii="Arial" w:hAnsi="Arial" w:cs="Arial"/>
              </w:rPr>
              <w:t xml:space="preserve">used by astronomers, and the challenges associated with extracting meaningful information from that data. </w:t>
            </w:r>
            <w:r w:rsidR="00470669">
              <w:rPr>
                <w:rFonts w:ascii="Arial" w:hAnsi="Arial" w:cs="Arial"/>
              </w:rPr>
              <w:t>This</w:t>
            </w:r>
            <w:r w:rsidR="00DF130E">
              <w:rPr>
                <w:rFonts w:ascii="Arial" w:hAnsi="Arial" w:cs="Arial"/>
              </w:rPr>
              <w:t xml:space="preserve"> makes our team ideally suited to training other Thai staff and students (especially those based at NARIT, but also elsewhere) in handling and analysing large datasets. </w:t>
            </w:r>
            <w:r w:rsidR="003D0EEF">
              <w:rPr>
                <w:rFonts w:ascii="Arial" w:hAnsi="Arial" w:cs="Arial"/>
              </w:rPr>
              <w:t xml:space="preserve">During 24 months of funding, our team (including the current students) </w:t>
            </w:r>
            <w:r w:rsidR="00C2563C">
              <w:rPr>
                <w:rFonts w:ascii="Arial" w:hAnsi="Arial" w:cs="Arial"/>
              </w:rPr>
              <w:t>will collaborate to</w:t>
            </w:r>
            <w:r w:rsidR="00DF130E">
              <w:rPr>
                <w:rFonts w:ascii="Arial" w:hAnsi="Arial" w:cs="Arial"/>
              </w:rPr>
              <w:t xml:space="preserve"> </w:t>
            </w:r>
            <w:r w:rsidR="003D0EEF">
              <w:rPr>
                <w:rFonts w:ascii="Arial" w:hAnsi="Arial" w:cs="Arial"/>
              </w:rPr>
              <w:t xml:space="preserve">organise two week-long practical workshops </w:t>
            </w:r>
            <w:r w:rsidR="0025279D">
              <w:rPr>
                <w:rFonts w:ascii="Arial" w:hAnsi="Arial" w:cs="Arial"/>
              </w:rPr>
              <w:t xml:space="preserve">(one each summer) </w:t>
            </w:r>
            <w:r w:rsidR="003D0EEF">
              <w:rPr>
                <w:rFonts w:ascii="Arial" w:hAnsi="Arial" w:cs="Arial"/>
              </w:rPr>
              <w:t>to be attended by up to 50 trainees</w:t>
            </w:r>
            <w:r w:rsidR="0025279D">
              <w:rPr>
                <w:rFonts w:ascii="Arial" w:hAnsi="Arial" w:cs="Arial"/>
              </w:rPr>
              <w:t xml:space="preserve"> each</w:t>
            </w:r>
            <w:r w:rsidR="00C2563C">
              <w:rPr>
                <w:rFonts w:ascii="Arial" w:hAnsi="Arial" w:cs="Arial"/>
              </w:rPr>
              <w:t xml:space="preserve"> (see Section 3b for a description of the contents of the workshops). Afterwards, our team will provide support for attendees </w:t>
            </w:r>
            <w:r w:rsidR="006B4E3A">
              <w:rPr>
                <w:rFonts w:ascii="Arial" w:hAnsi="Arial" w:cs="Arial"/>
              </w:rPr>
              <w:t>with</w:t>
            </w:r>
            <w:r w:rsidR="004F4389">
              <w:rPr>
                <w:rFonts w:ascii="Arial" w:hAnsi="Arial" w:cs="Arial"/>
              </w:rPr>
              <w:t xml:space="preserve"> queries they have </w:t>
            </w:r>
            <w:r w:rsidR="00C2563C">
              <w:rPr>
                <w:rFonts w:ascii="Arial" w:hAnsi="Arial" w:cs="Arial"/>
              </w:rPr>
              <w:t>with regards to, fo</w:t>
            </w:r>
            <w:r w:rsidR="00214E90">
              <w:rPr>
                <w:rFonts w:ascii="Arial" w:hAnsi="Arial" w:cs="Arial"/>
              </w:rPr>
              <w:t xml:space="preserve">r example, setting up </w:t>
            </w:r>
            <w:r w:rsidR="00C2563C">
              <w:rPr>
                <w:rFonts w:ascii="Arial" w:hAnsi="Arial" w:cs="Arial"/>
              </w:rPr>
              <w:t xml:space="preserve">database systems </w:t>
            </w:r>
            <w:r w:rsidR="00214E90">
              <w:rPr>
                <w:rFonts w:ascii="Arial" w:hAnsi="Arial" w:cs="Arial"/>
              </w:rPr>
              <w:t xml:space="preserve">at their own institute </w:t>
            </w:r>
            <w:r w:rsidR="00C2563C">
              <w:rPr>
                <w:rFonts w:ascii="Arial" w:hAnsi="Arial" w:cs="Arial"/>
              </w:rPr>
              <w:t>or performing automated analyses</w:t>
            </w:r>
            <w:r w:rsidR="00D738D0">
              <w:rPr>
                <w:rFonts w:ascii="Arial" w:hAnsi="Arial" w:cs="Arial"/>
              </w:rPr>
              <w:t xml:space="preserve"> of their own data</w:t>
            </w:r>
            <w:r w:rsidR="00C2563C">
              <w:rPr>
                <w:rFonts w:ascii="Arial" w:hAnsi="Arial" w:cs="Arial"/>
              </w:rPr>
              <w:t>.</w:t>
            </w:r>
          </w:p>
          <w:p w14:paraId="7BFC3FEC" w14:textId="72D42A7E" w:rsidR="003057BF" w:rsidRPr="004D40DF" w:rsidRDefault="00D15B23" w:rsidP="006E2ECE">
            <w:pPr>
              <w:jc w:val="both"/>
              <w:rPr>
                <w:rFonts w:ascii="Arial" w:hAnsi="Arial" w:cs="Arial"/>
              </w:rPr>
            </w:pPr>
            <w:r>
              <w:rPr>
                <w:rFonts w:ascii="Arial" w:hAnsi="Arial" w:cs="Arial"/>
              </w:rPr>
              <w:tab/>
            </w:r>
            <w:r w:rsidR="00BF5B5E">
              <w:rPr>
                <w:rFonts w:ascii="Arial" w:hAnsi="Arial" w:cs="Arial"/>
                <w:b/>
              </w:rPr>
              <w:t>The graduate research component</w:t>
            </w:r>
            <w:r>
              <w:rPr>
                <w:rFonts w:ascii="Arial" w:hAnsi="Arial" w:cs="Arial"/>
                <w:b/>
              </w:rPr>
              <w:t xml:space="preserve">: </w:t>
            </w:r>
            <w:r w:rsidR="0067360C">
              <w:rPr>
                <w:rFonts w:ascii="Arial" w:hAnsi="Arial" w:cs="Arial"/>
              </w:rPr>
              <w:t>During the first phase of the project, our team has collaborated on two main research areas</w:t>
            </w:r>
            <w:r w:rsidR="007124C5">
              <w:rPr>
                <w:rFonts w:ascii="Arial" w:hAnsi="Arial" w:cs="Arial"/>
              </w:rPr>
              <w:t xml:space="preserve"> (see Section 3a for more details)</w:t>
            </w:r>
            <w:r w:rsidR="0067360C">
              <w:rPr>
                <w:rFonts w:ascii="Arial" w:hAnsi="Arial" w:cs="Arial"/>
              </w:rPr>
              <w:t xml:space="preserve">: </w:t>
            </w:r>
            <w:r w:rsidR="00605E99">
              <w:rPr>
                <w:rFonts w:ascii="Arial" w:hAnsi="Arial" w:cs="Arial"/>
              </w:rPr>
              <w:t xml:space="preserve">(a) assessing the ability of different </w:t>
            </w:r>
            <w:r w:rsidR="0067360C">
              <w:rPr>
                <w:rFonts w:ascii="Arial" w:hAnsi="Arial" w:cs="Arial"/>
              </w:rPr>
              <w:t>machine learning-based system</w:t>
            </w:r>
            <w:r w:rsidR="00605E99">
              <w:rPr>
                <w:rFonts w:ascii="Arial" w:hAnsi="Arial" w:cs="Arial"/>
              </w:rPr>
              <w:t>s</w:t>
            </w:r>
            <w:r w:rsidR="0067360C">
              <w:rPr>
                <w:rFonts w:ascii="Arial" w:hAnsi="Arial" w:cs="Arial"/>
              </w:rPr>
              <w:t xml:space="preserve"> to </w:t>
            </w:r>
            <w:r w:rsidR="00605E99">
              <w:rPr>
                <w:rFonts w:ascii="Arial" w:hAnsi="Arial" w:cs="Arial"/>
              </w:rPr>
              <w:t xml:space="preserve">categorise false and true positive detections in astronomical images and (b) assessing the suitability of different database management systems to organise and deliver on request large amounts of astronomical data. </w:t>
            </w:r>
            <w:r w:rsidR="00114E0D">
              <w:rPr>
                <w:rFonts w:ascii="Arial" w:hAnsi="Arial" w:cs="Arial"/>
              </w:rPr>
              <w:t xml:space="preserve">This research has been carried-out by three </w:t>
            </w:r>
            <w:r w:rsidR="007A2C55">
              <w:rPr>
                <w:rFonts w:ascii="Arial" w:hAnsi="Arial" w:cs="Arial"/>
              </w:rPr>
              <w:t xml:space="preserve">Thai </w:t>
            </w:r>
            <w:r w:rsidR="00114E0D">
              <w:rPr>
                <w:rFonts w:ascii="Arial" w:hAnsi="Arial" w:cs="Arial"/>
              </w:rPr>
              <w:t>graduate students (2 masters students and 1 PhD student) under the primary supervision of Thai astronomers and data scientists</w:t>
            </w:r>
            <w:r w:rsidR="00155314">
              <w:rPr>
                <w:rFonts w:ascii="Arial" w:hAnsi="Arial" w:cs="Arial"/>
              </w:rPr>
              <w:t>, with further guidance on the details of the input data and system requirements from the UK astronomers. This guidance has been provided via effective use of Slack (a direct messaging app), teleconferencing (e.g., Skype) and two separate visits of the UK astronomers to Thailand.</w:t>
            </w:r>
            <w:r w:rsidR="00154D8C">
              <w:rPr>
                <w:rFonts w:ascii="Arial" w:hAnsi="Arial" w:cs="Arial"/>
              </w:rPr>
              <w:t xml:space="preserve">  </w:t>
            </w:r>
            <w:r w:rsidR="0023623A">
              <w:rPr>
                <w:rFonts w:ascii="Arial" w:hAnsi="Arial" w:cs="Arial"/>
              </w:rPr>
              <w:t>To date, these graduate research projects have</w:t>
            </w:r>
            <w:r w:rsidR="00BE606E">
              <w:rPr>
                <w:rFonts w:ascii="Arial" w:hAnsi="Arial" w:cs="Arial"/>
              </w:rPr>
              <w:t xml:space="preserve"> </w:t>
            </w:r>
            <w:r w:rsidR="0023623A">
              <w:rPr>
                <w:rFonts w:ascii="Arial" w:hAnsi="Arial" w:cs="Arial"/>
              </w:rPr>
              <w:t xml:space="preserve">used </w:t>
            </w:r>
            <w:r w:rsidR="00BE606E">
              <w:rPr>
                <w:rFonts w:ascii="Arial" w:hAnsi="Arial" w:cs="Arial"/>
              </w:rPr>
              <w:t>simulated data, which provides a s</w:t>
            </w:r>
            <w:r w:rsidR="0023623A">
              <w:rPr>
                <w:rFonts w:ascii="Arial" w:hAnsi="Arial" w:cs="Arial"/>
              </w:rPr>
              <w:t>table dataset with which to test different database systems and machine learning algorithms. Our primary aim for the next phase is for current and forthcoming graduate students to research how well our systems scale to the demands of real data, and in particular to</w:t>
            </w:r>
            <w:r w:rsidR="00DA475D">
              <w:rPr>
                <w:rFonts w:ascii="Arial" w:hAnsi="Arial" w:cs="Arial"/>
              </w:rPr>
              <w:t xml:space="preserve"> the resulting</w:t>
            </w:r>
            <w:r w:rsidR="0023623A">
              <w:rPr>
                <w:rFonts w:ascii="Arial" w:hAnsi="Arial" w:cs="Arial"/>
              </w:rPr>
              <w:t xml:space="preserve"> large data rates.</w:t>
            </w:r>
          </w:p>
        </w:tc>
      </w:tr>
    </w:tbl>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lastRenderedPageBreak/>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79CADF71" w14:textId="77777777" w:rsidR="00BD7FA4" w:rsidRDefault="00BD7FA4" w:rsidP="00BD7FA4">
      <w:pPr>
        <w:spacing w:after="0"/>
        <w:jc w:val="both"/>
        <w:rPr>
          <w:rFonts w:ascii="Arial" w:hAnsi="Arial" w:cs="Arial"/>
          <w:b/>
        </w:rPr>
      </w:pPr>
    </w:p>
    <w:p w14:paraId="1F9A6F76" w14:textId="77777777" w:rsidR="007A33B4" w:rsidRPr="00E05A1F" w:rsidRDefault="007A33B4" w:rsidP="00BD7FA4">
      <w:pPr>
        <w:spacing w:after="0"/>
        <w:jc w:val="both"/>
        <w:rPr>
          <w:rFonts w:ascii="Arial" w:hAnsi="Arial" w:cs="Arial"/>
          <w:b/>
        </w:rPr>
      </w:pPr>
    </w:p>
    <w:p w14:paraId="2D540542" w14:textId="3BD1B9AA" w:rsidR="006E2ECE" w:rsidRPr="007A33B4" w:rsidRDefault="00700954" w:rsidP="006E2ECE">
      <w:pPr>
        <w:pStyle w:val="ListParagraph"/>
        <w:numPr>
          <w:ilvl w:val="0"/>
          <w:numId w:val="14"/>
        </w:numPr>
        <w:spacing w:after="0"/>
        <w:jc w:val="both"/>
        <w:rPr>
          <w:rFonts w:ascii="Arial" w:hAnsi="Arial" w:cs="Arial"/>
          <w:b/>
          <w:sz w:val="24"/>
        </w:rPr>
      </w:pPr>
      <w:r w:rsidRPr="007A33B4">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DAFF8D8" w:rsidR="00114684" w:rsidRPr="00E05A1F" w:rsidRDefault="002E77D1" w:rsidP="00387A4E">
            <w:pPr>
              <w:jc w:val="both"/>
              <w:rPr>
                <w:rFonts w:ascii="Arial" w:hAnsi="Arial" w:cs="Arial"/>
                <w:b/>
              </w:rPr>
            </w:pPr>
            <w:r>
              <w:rPr>
                <w:rFonts w:ascii="Arial" w:hAnsi="Arial" w:cs="Arial"/>
              </w:rPr>
              <w:t xml:space="preserve">The main objective of our </w:t>
            </w:r>
            <w:r w:rsidR="00875BD3">
              <w:rPr>
                <w:rFonts w:ascii="Arial" w:hAnsi="Arial" w:cs="Arial"/>
              </w:rPr>
              <w:t>on-going</w:t>
            </w:r>
            <w:r w:rsidR="00E66CDF">
              <w:rPr>
                <w:rFonts w:ascii="Arial" w:hAnsi="Arial" w:cs="Arial"/>
              </w:rPr>
              <w:t xml:space="preserve"> </w:t>
            </w:r>
            <w:r>
              <w:rPr>
                <w:rFonts w:ascii="Arial" w:hAnsi="Arial" w:cs="Arial"/>
              </w:rPr>
              <w:t xml:space="preserve">project is to help address the challenge of developing Thailand from an upper-middle to a high-income economy through training in high-level data-handling skills. A secondary objective is the development of an automated data-handling pipeline 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 the Observatory of Armagh (UK) that </w:t>
            </w:r>
            <w:r w:rsidR="00E66CDF">
              <w:rPr>
                <w:rFonts w:ascii="Arial" w:hAnsi="Arial" w:cs="Arial"/>
              </w:rPr>
              <w:t xml:space="preserve">is able to </w:t>
            </w:r>
            <w:r>
              <w:rPr>
                <w:rFonts w:ascii="Arial" w:hAnsi="Arial" w:cs="Arial"/>
              </w:rPr>
              <w:t>survey the entire northern sky roughly every week, producing vast amounts of data (~250 gigabytes per night) in the process. It was</w:t>
            </w:r>
            <w:r w:rsidR="00E66CDF">
              <w:rPr>
                <w:rFonts w:ascii="Arial" w:hAnsi="Arial" w:cs="Arial"/>
              </w:rPr>
              <w:t xml:space="preserve"> commissioned earlier this year</w:t>
            </w:r>
            <w:r>
              <w:rPr>
                <w:rFonts w:ascii="Arial" w:hAnsi="Arial" w:cs="Arial"/>
              </w:rPr>
              <w:t xml:space="preserve">, and </w:t>
            </w:r>
            <w:r w:rsidR="00E66CDF">
              <w:rPr>
                <w:rFonts w:ascii="Arial" w:hAnsi="Arial" w:cs="Arial"/>
              </w:rPr>
              <w:t xml:space="preserve">so is already generating data </w:t>
            </w:r>
            <w:r>
              <w:rPr>
                <w:rFonts w:ascii="Arial" w:hAnsi="Arial" w:cs="Arial"/>
              </w:rPr>
              <w:t>for the project. To be effective, the GOTO collaboration must overcome the challenge of analysing this data in a fast, automated way. By combining the skills, experience and resources of the Thai an</w:t>
            </w:r>
            <w:r w:rsidR="00E66CDF">
              <w:rPr>
                <w:rFonts w:ascii="Arial" w:hAnsi="Arial" w:cs="Arial"/>
              </w:rPr>
              <w:t xml:space="preserve">d UK partners, our project </w:t>
            </w:r>
            <w:r>
              <w:rPr>
                <w:rFonts w:ascii="Arial" w:hAnsi="Arial" w:cs="Arial"/>
              </w:rPr>
              <w:t>meet</w:t>
            </w:r>
            <w:r w:rsidR="00E66CDF">
              <w:rPr>
                <w:rFonts w:ascii="Arial" w:hAnsi="Arial" w:cs="Arial"/>
              </w:rPr>
              <w:t>s</w:t>
            </w:r>
            <w:r>
              <w:rPr>
                <w:rFonts w:ascii="Arial" w:hAnsi="Arial" w:cs="Arial"/>
              </w:rPr>
              <w:t xml:space="preserve"> both our main and secondary objectives in an effective and efficient manner.</w:t>
            </w:r>
          </w:p>
          <w:p w14:paraId="02BBA63B" w14:textId="77DBFA29" w:rsidR="00AD5DCB" w:rsidRPr="00AD5DCB" w:rsidRDefault="00CA2C77" w:rsidP="00AD5DCB">
            <w:pPr>
              <w:jc w:val="both"/>
              <w:rPr>
                <w:rFonts w:ascii="Arial" w:hAnsi="Arial" w:cs="Arial"/>
              </w:rPr>
            </w:pPr>
            <w:r>
              <w:rPr>
                <w:rFonts w:ascii="Arial" w:hAnsi="Arial" w:cs="Arial"/>
                <w:b/>
              </w:rPr>
              <w:tab/>
            </w:r>
            <w:r w:rsidR="006C542B" w:rsidRPr="006C542B">
              <w:rPr>
                <w:rFonts w:ascii="Arial" w:hAnsi="Arial" w:cs="Arial"/>
              </w:rPr>
              <w:t>As highlighted in section 1</w:t>
            </w:r>
            <w:r w:rsidR="006C542B">
              <w:rPr>
                <w:rFonts w:ascii="Arial" w:hAnsi="Arial" w:cs="Arial"/>
              </w:rPr>
              <w:t>, over the past nine months of the current Newton funding</w:t>
            </w:r>
            <w:r w:rsidR="006C542B" w:rsidRPr="006C542B">
              <w:rPr>
                <w:rFonts w:ascii="Arial" w:hAnsi="Arial" w:cs="Arial"/>
              </w:rPr>
              <w:t xml:space="preserve"> </w:t>
            </w:r>
            <w:r w:rsidR="005B240D">
              <w:rPr>
                <w:rFonts w:ascii="Arial" w:hAnsi="Arial" w:cs="Arial"/>
              </w:rPr>
              <w:t>our team has provided tr</w:t>
            </w:r>
            <w:r w:rsidR="006C542B">
              <w:rPr>
                <w:rFonts w:ascii="Arial" w:hAnsi="Arial" w:cs="Arial"/>
              </w:rPr>
              <w:t>aining-through-research in both machine learning (ML) and database management. For the ML component, it became clear early on in the project that the most pressing challenge was that the number of false positives in the data outnumbered the true positives b</w:t>
            </w:r>
            <w:r w:rsidR="00B5588D">
              <w:rPr>
                <w:rFonts w:ascii="Arial" w:hAnsi="Arial" w:cs="Arial"/>
              </w:rPr>
              <w:t>y many hundreds-to-one. Such “unbalanced” data is problematic for traditional algorithms as they struggle to find the defining characteristics of the rare true sources, leading to low success rates (e.g.,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true positives). To tackle this, one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 xml:space="preserve">true positives and, in doing so, is obtaining significantly higher success rates (e.g.,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based on simulated data, so a key goal of the next phase is to research the applicability of our current techniques to real GOTO data.</w:t>
            </w:r>
          </w:p>
          <w:p w14:paraId="1A53F014" w14:textId="45F2125A" w:rsidR="005506F7" w:rsidRPr="00CA2C77" w:rsidRDefault="001C33FC" w:rsidP="00387A4E">
            <w:pPr>
              <w:jc w:val="both"/>
              <w:rPr>
                <w:rFonts w:ascii="Arial" w:hAnsi="Arial" w:cs="Arial"/>
              </w:rPr>
            </w:pPr>
            <w:r>
              <w:rPr>
                <w:rFonts w:ascii="Arial" w:hAnsi="Arial" w:cs="Arial"/>
              </w:rPr>
              <w:tab/>
              <w:t>For the dat</w:t>
            </w:r>
            <w:r w:rsidR="00F82C9A">
              <w:rPr>
                <w:rFonts w:ascii="Arial" w:hAnsi="Arial" w:cs="Arial"/>
              </w:rPr>
              <w:t xml:space="preserve">abase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In addition to setting up our own relational database system (as used by SDSS), he has also been assessing the suitability of non-relational databases (as used extensively in tech industries)</w:t>
            </w:r>
            <w:r w:rsidR="00C33D02">
              <w:rPr>
                <w:rFonts w:ascii="Arial" w:hAnsi="Arial" w:cs="Arial"/>
              </w:rPr>
              <w:t xml:space="preserve">, which offer greater flexibility and, potentially, speed benefits. </w:t>
            </w:r>
            <w:r w:rsidR="0036046D">
              <w:rPr>
                <w:rFonts w:ascii="Arial" w:hAnsi="Arial" w:cs="Arial"/>
              </w:rPr>
              <w:t xml:space="preserve">Our student has set up </w:t>
            </w:r>
            <w:r w:rsidR="00C42B87">
              <w:rPr>
                <w:rFonts w:ascii="Arial" w:hAnsi="Arial" w:cs="Arial"/>
              </w:rPr>
              <w:t xml:space="preserve">and demonstrated the feasibility of </w:t>
            </w:r>
            <w:r w:rsidR="0036046D">
              <w:rPr>
                <w:rFonts w:ascii="Arial" w:hAnsi="Arial" w:cs="Arial"/>
              </w:rPr>
              <w:t>both DMS</w:t>
            </w:r>
            <w:r w:rsidR="00682492">
              <w:rPr>
                <w:rFonts w:ascii="Arial" w:hAnsi="Arial" w:cs="Arial"/>
              </w:rPr>
              <w:t xml:space="preserve"> on small networks based at Mae Fah Luang University</w:t>
            </w:r>
            <w:r w:rsidR="0082077E">
              <w:rPr>
                <w:rFonts w:ascii="Arial" w:hAnsi="Arial" w:cs="Arial"/>
              </w:rPr>
              <w:t xml:space="preserve">. We now request funding to </w:t>
            </w:r>
            <w:r w:rsidR="00E457C8">
              <w:rPr>
                <w:rFonts w:ascii="Arial" w:hAnsi="Arial" w:cs="Arial"/>
              </w:rPr>
              <w:t>test the scalability of both</w:t>
            </w:r>
            <w:r w:rsidR="00ED06C2">
              <w:rPr>
                <w:rFonts w:ascii="Arial" w:hAnsi="Arial" w:cs="Arial"/>
              </w:rPr>
              <w:t xml:space="preserve"> system</w:t>
            </w:r>
            <w:r w:rsidR="00E457C8">
              <w:rPr>
                <w:rFonts w:ascii="Arial" w:hAnsi="Arial" w:cs="Arial"/>
              </w:rPr>
              <w:t>s</w:t>
            </w:r>
            <w:r w:rsidR="00ED06C2">
              <w:rPr>
                <w:rFonts w:ascii="Arial" w:hAnsi="Arial" w:cs="Arial"/>
              </w:rPr>
              <w:t xml:space="preserve"> for the size and delivery </w:t>
            </w:r>
            <w:r w:rsidR="0082077E">
              <w:rPr>
                <w:rFonts w:ascii="Arial" w:hAnsi="Arial" w:cs="Arial"/>
              </w:rPr>
              <w:t xml:space="preserve">rate </w:t>
            </w:r>
            <w:r w:rsidR="00ED06C2">
              <w:rPr>
                <w:rFonts w:ascii="Arial" w:hAnsi="Arial" w:cs="Arial"/>
              </w:rPr>
              <w:t>of GOTO data.</w:t>
            </w:r>
          </w:p>
          <w:p w14:paraId="212DEFEE" w14:textId="2A3E4B76" w:rsidR="005506F7" w:rsidRPr="00FF3B55" w:rsidRDefault="00FF3B55" w:rsidP="00387A4E">
            <w:pPr>
              <w:jc w:val="both"/>
              <w:rPr>
                <w:rFonts w:ascii="Arial" w:hAnsi="Arial" w:cs="Arial"/>
              </w:rPr>
            </w:pPr>
            <w:r>
              <w:rPr>
                <w:rFonts w:ascii="Arial" w:hAnsi="Arial" w:cs="Arial"/>
                <w:b/>
              </w:rPr>
              <w:tab/>
            </w:r>
            <w:r w:rsidR="009B0066">
              <w:rPr>
                <w:rFonts w:ascii="Arial" w:hAnsi="Arial" w:cs="Arial"/>
              </w:rPr>
              <w:t>During the l</w:t>
            </w:r>
            <w:r>
              <w:rPr>
                <w:rFonts w:ascii="Arial" w:hAnsi="Arial" w:cs="Arial"/>
              </w:rPr>
              <w:t xml:space="preserve">ast nine months of current </w:t>
            </w:r>
            <w:r w:rsidR="004F46DC">
              <w:rPr>
                <w:rFonts w:ascii="Arial" w:hAnsi="Arial" w:cs="Arial"/>
              </w:rPr>
              <w:t xml:space="preserve">Newton </w:t>
            </w:r>
            <w:r>
              <w:rPr>
                <w:rFonts w:ascii="Arial" w:hAnsi="Arial" w:cs="Arial"/>
              </w:rPr>
              <w:t>funding, our team has demonstrated our effectiveness in training graduate students in advanced data handling techniques. This is in spite of the steep learning curve associated with the earliest stages of multi-disciplinary research. As such, our team is even better prepared to expand and continue this training into the second and third years of our project</w:t>
            </w:r>
            <w:r w:rsidR="00E91B2C">
              <w:rPr>
                <w:rFonts w:ascii="Arial" w:hAnsi="Arial" w:cs="Arial"/>
              </w:rPr>
              <w:t xml:space="preserve">, for which we now request </w:t>
            </w:r>
            <w:r w:rsidR="004B7D13">
              <w:rPr>
                <w:rFonts w:ascii="Arial" w:hAnsi="Arial" w:cs="Arial"/>
              </w:rPr>
              <w:t>funding</w:t>
            </w:r>
            <w:r w:rsidR="00707719">
              <w:rPr>
                <w:rFonts w:ascii="Arial" w:hAnsi="Arial" w:cs="Arial"/>
              </w:rPr>
              <w:t>.</w:t>
            </w:r>
            <w:r>
              <w:rPr>
                <w:rFonts w:ascii="Arial" w:hAnsi="Arial" w:cs="Arial"/>
              </w:rPr>
              <w:t xml:space="preserve"> </w:t>
            </w:r>
          </w:p>
          <w:p w14:paraId="20748C92" w14:textId="77777777" w:rsidR="00EE522F" w:rsidRPr="00E05A1F" w:rsidRDefault="00EE522F" w:rsidP="00387A4E">
            <w:pPr>
              <w:jc w:val="both"/>
              <w:rPr>
                <w:rFonts w:ascii="Arial" w:hAnsi="Arial" w:cs="Arial"/>
                <w:b/>
              </w:rPr>
            </w:pP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6B90073F" w:rsidR="00114684" w:rsidRDefault="007A33B4" w:rsidP="00387A4E">
            <w:pPr>
              <w:jc w:val="both"/>
              <w:rPr>
                <w:rFonts w:ascii="Arial" w:hAnsi="Arial" w:cs="Arial"/>
                <w:b/>
              </w:rPr>
            </w:pPr>
            <w:r>
              <w:rPr>
                <w:rFonts w:ascii="Arial" w:hAnsi="Arial" w:cs="Arial"/>
                <w:b/>
              </w:rPr>
              <w:t>1. Project synopsis</w:t>
            </w:r>
          </w:p>
          <w:p w14:paraId="0F6C8465" w14:textId="2243A9C8" w:rsidR="007A33B4" w:rsidRDefault="007A33B4" w:rsidP="00387A4E">
            <w:pPr>
              <w:jc w:val="both"/>
              <w:rPr>
                <w:rFonts w:ascii="Arial" w:hAnsi="Arial" w:cs="Arial"/>
              </w:rPr>
            </w:pPr>
            <w:r>
              <w:rPr>
                <w:rFonts w:ascii="Arial" w:hAnsi="Arial" w:cs="Arial"/>
              </w:rPr>
              <w:t xml:space="preserve">As highlighted </w:t>
            </w:r>
            <w:r w:rsidR="00A156AB">
              <w:rPr>
                <w:rFonts w:ascii="Arial" w:hAnsi="Arial" w:cs="Arial"/>
              </w:rPr>
              <w:t>above, our team has proven</w:t>
            </w:r>
            <w:r>
              <w:rPr>
                <w:rFonts w:ascii="Arial" w:hAnsi="Arial" w:cs="Arial"/>
              </w:rPr>
              <w:t xml:space="preserve"> our ability to train Thai graduate students in advanced data handling techniques by using large amounts of astronomical data</w:t>
            </w:r>
            <w:r w:rsidR="006740C3">
              <w:rPr>
                <w:rFonts w:ascii="Arial" w:hAnsi="Arial" w:cs="Arial"/>
              </w:rPr>
              <w:t xml:space="preserve"> as </w:t>
            </w:r>
            <w:r>
              <w:rPr>
                <w:rFonts w:ascii="Arial" w:hAnsi="Arial" w:cs="Arial"/>
              </w:rPr>
              <w:t>training set</w:t>
            </w:r>
            <w:r w:rsidR="006740C3">
              <w:rPr>
                <w:rFonts w:ascii="Arial" w:hAnsi="Arial" w:cs="Arial"/>
              </w:rPr>
              <w:t>s</w:t>
            </w:r>
            <w:r>
              <w:rPr>
                <w:rFonts w:ascii="Arial" w:hAnsi="Arial" w:cs="Arial"/>
              </w:rPr>
              <w:t>.</w:t>
            </w:r>
            <w:r w:rsidR="00333D52">
              <w:rPr>
                <w:rFonts w:ascii="Arial" w:hAnsi="Arial" w:cs="Arial"/>
              </w:rPr>
              <w:t xml:space="preserve"> </w:t>
            </w:r>
            <w:r w:rsidR="00334EF2">
              <w:rPr>
                <w:rFonts w:ascii="Arial" w:hAnsi="Arial" w:cs="Arial"/>
              </w:rPr>
              <w:t xml:space="preserve">We </w:t>
            </w:r>
            <w:r w:rsidR="00692617">
              <w:rPr>
                <w:rFonts w:ascii="Arial" w:hAnsi="Arial" w:cs="Arial"/>
              </w:rPr>
              <w:t xml:space="preserve">now </w:t>
            </w:r>
            <w:r w:rsidR="00334EF2">
              <w:rPr>
                <w:rFonts w:ascii="Arial" w:hAnsi="Arial" w:cs="Arial"/>
              </w:rPr>
              <w:t xml:space="preserve">wish to use the </w:t>
            </w:r>
            <w:r w:rsidR="004418F4">
              <w:rPr>
                <w:rFonts w:ascii="Arial" w:hAnsi="Arial" w:cs="Arial"/>
              </w:rPr>
              <w:t>experience</w:t>
            </w:r>
            <w:r w:rsidR="00C96645">
              <w:rPr>
                <w:rFonts w:ascii="Arial" w:hAnsi="Arial" w:cs="Arial"/>
              </w:rPr>
              <w:t xml:space="preserve"> and skills</w:t>
            </w:r>
            <w:r w:rsidR="00334EF2">
              <w:rPr>
                <w:rFonts w:ascii="Arial" w:hAnsi="Arial" w:cs="Arial"/>
              </w:rPr>
              <w:t xml:space="preserve"> of our team (including students)</w:t>
            </w:r>
            <w:r w:rsidR="00C96645">
              <w:rPr>
                <w:rFonts w:ascii="Arial" w:hAnsi="Arial" w:cs="Arial"/>
              </w:rPr>
              <w:t xml:space="preserve"> to help train others</w:t>
            </w:r>
            <w:r w:rsidR="00692617">
              <w:rPr>
                <w:rFonts w:ascii="Arial" w:hAnsi="Arial" w:cs="Arial"/>
              </w:rPr>
              <w:t xml:space="preserve"> through practical workshops</w:t>
            </w:r>
            <w:r w:rsidR="00A156AB">
              <w:rPr>
                <w:rFonts w:ascii="Arial" w:hAnsi="Arial" w:cs="Arial"/>
              </w:rPr>
              <w:t xml:space="preserve">, thereby </w:t>
            </w:r>
            <w:r w:rsidR="00C96645">
              <w:rPr>
                <w:rFonts w:ascii="Arial" w:hAnsi="Arial" w:cs="Arial"/>
              </w:rPr>
              <w:t>broaden</w:t>
            </w:r>
            <w:r w:rsidR="00A156AB">
              <w:rPr>
                <w:rFonts w:ascii="Arial" w:hAnsi="Arial" w:cs="Arial"/>
              </w:rPr>
              <w:t>ing</w:t>
            </w:r>
            <w:r w:rsidR="00C96645">
              <w:rPr>
                <w:rFonts w:ascii="Arial" w:hAnsi="Arial" w:cs="Arial"/>
              </w:rPr>
              <w:t xml:space="preserve"> the overall impact of the project.</w:t>
            </w:r>
            <w:r w:rsidR="00B0047A">
              <w:rPr>
                <w:rFonts w:ascii="Arial" w:hAnsi="Arial" w:cs="Arial"/>
              </w:rPr>
              <w:t xml:space="preserve"> </w:t>
            </w:r>
            <w:r w:rsidR="00E94C3A">
              <w:rPr>
                <w:rFonts w:ascii="Arial" w:hAnsi="Arial" w:cs="Arial"/>
              </w:rPr>
              <w:t xml:space="preserve">Further, with the staff team members having overcome the steep learning curve associated with the early stages of multidisciplinary research, </w:t>
            </w:r>
            <w:r w:rsidR="004418F4">
              <w:rPr>
                <w:rFonts w:ascii="Arial" w:hAnsi="Arial" w:cs="Arial"/>
              </w:rPr>
              <w:t xml:space="preserve">we </w:t>
            </w:r>
            <w:r w:rsidR="00CA1D2D">
              <w:rPr>
                <w:rFonts w:ascii="Arial" w:hAnsi="Arial" w:cs="Arial"/>
              </w:rPr>
              <w:t>will</w:t>
            </w:r>
            <w:r w:rsidR="00C47B93">
              <w:rPr>
                <w:rFonts w:ascii="Arial" w:hAnsi="Arial" w:cs="Arial"/>
              </w:rPr>
              <w:t xml:space="preserve"> train another </w:t>
            </w:r>
            <w:r w:rsidR="00945731">
              <w:rPr>
                <w:rFonts w:ascii="Arial" w:hAnsi="Arial" w:cs="Arial"/>
              </w:rPr>
              <w:t xml:space="preserve">cohort of graduate research students with even greater efficiency. </w:t>
            </w:r>
            <w:r w:rsidR="00D121CE">
              <w:rPr>
                <w:rFonts w:ascii="Arial" w:hAnsi="Arial" w:cs="Arial"/>
              </w:rPr>
              <w:t>Here,</w:t>
            </w:r>
            <w:r w:rsidR="004418F4">
              <w:rPr>
                <w:rFonts w:ascii="Arial" w:hAnsi="Arial" w:cs="Arial"/>
              </w:rPr>
              <w:t xml:space="preserve"> </w:t>
            </w:r>
            <w:r w:rsidR="00D121CE">
              <w:rPr>
                <w:rFonts w:ascii="Arial" w:hAnsi="Arial" w:cs="Arial"/>
              </w:rPr>
              <w:t xml:space="preserve">we </w:t>
            </w:r>
            <w:r w:rsidR="004418F4">
              <w:rPr>
                <w:rFonts w:ascii="Arial" w:hAnsi="Arial" w:cs="Arial"/>
              </w:rPr>
              <w:t xml:space="preserve">request funds to </w:t>
            </w:r>
            <w:r w:rsidR="002D26C1">
              <w:rPr>
                <w:rFonts w:ascii="Arial" w:hAnsi="Arial" w:cs="Arial"/>
              </w:rPr>
              <w:t xml:space="preserve">achieve these goals, thereby </w:t>
            </w:r>
            <w:r w:rsidR="00214B47">
              <w:rPr>
                <w:rFonts w:ascii="Arial" w:hAnsi="Arial" w:cs="Arial"/>
              </w:rPr>
              <w:t>capitalizing</w:t>
            </w:r>
            <w:r w:rsidR="004418F4">
              <w:rPr>
                <w:rFonts w:ascii="Arial" w:hAnsi="Arial" w:cs="Arial"/>
              </w:rPr>
              <w:t xml:space="preserve"> on </w:t>
            </w:r>
            <w:r w:rsidR="002D26C1">
              <w:rPr>
                <w:rFonts w:ascii="Arial" w:hAnsi="Arial" w:cs="Arial"/>
              </w:rPr>
              <w:t>our</w:t>
            </w:r>
            <w:r w:rsidR="004418F4">
              <w:rPr>
                <w:rFonts w:ascii="Arial" w:hAnsi="Arial" w:cs="Arial"/>
              </w:rPr>
              <w:t xml:space="preserve"> experience </w:t>
            </w:r>
            <w:r w:rsidR="002D26C1">
              <w:rPr>
                <w:rFonts w:ascii="Arial" w:hAnsi="Arial" w:cs="Arial"/>
              </w:rPr>
              <w:t>and ensuring</w:t>
            </w:r>
            <w:r w:rsidR="00B0047A">
              <w:rPr>
                <w:rFonts w:ascii="Arial" w:hAnsi="Arial" w:cs="Arial"/>
              </w:rPr>
              <w:t xml:space="preserve"> that our project has sustainable, long-term impact on Thaila</w:t>
            </w:r>
            <w:r w:rsidR="00A7629B">
              <w:rPr>
                <w:rFonts w:ascii="Arial" w:hAnsi="Arial" w:cs="Arial"/>
              </w:rPr>
              <w:t>nd’s continued economic growth.</w:t>
            </w:r>
          </w:p>
          <w:p w14:paraId="4B2B8A56" w14:textId="77777777" w:rsidR="007A33B4" w:rsidRDefault="007A33B4" w:rsidP="00387A4E">
            <w:pPr>
              <w:jc w:val="both"/>
              <w:rPr>
                <w:rFonts w:ascii="Arial" w:hAnsi="Arial" w:cs="Arial"/>
              </w:rPr>
            </w:pPr>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598EC24E" w:rsidR="002F32C6" w:rsidRPr="006124FD" w:rsidRDefault="006D4F6D" w:rsidP="006124FD">
            <w:pPr>
              <w:pStyle w:val="ListParagraph"/>
              <w:numPr>
                <w:ilvl w:val="0"/>
                <w:numId w:val="16"/>
              </w:numPr>
              <w:jc w:val="both"/>
              <w:rPr>
                <w:rFonts w:ascii="Arial" w:hAnsi="Arial" w:cs="Arial"/>
              </w:rPr>
            </w:pPr>
            <w:r>
              <w:rPr>
                <w:rFonts w:ascii="Arial" w:hAnsi="Arial" w:cs="Arial"/>
              </w:rPr>
              <w:t>two week-</w:t>
            </w:r>
            <w:r w:rsidR="002F32C6" w:rsidRPr="006124FD">
              <w:rPr>
                <w:rFonts w:ascii="Arial" w:hAnsi="Arial" w:cs="Arial"/>
              </w:rPr>
              <w:t>long practical workshops to be held in June/July of each year of funding (i.e., 2018 and 2019);</w:t>
            </w:r>
          </w:p>
          <w:p w14:paraId="565338BA" w14:textId="725DB02B" w:rsidR="002F32C6" w:rsidRPr="006124FD" w:rsidRDefault="000662A1" w:rsidP="006124FD">
            <w:pPr>
              <w:pStyle w:val="ListParagraph"/>
              <w:numPr>
                <w:ilvl w:val="0"/>
                <w:numId w:val="16"/>
              </w:numPr>
              <w:jc w:val="both"/>
              <w:rPr>
                <w:rFonts w:ascii="Arial" w:hAnsi="Arial" w:cs="Arial"/>
              </w:rPr>
            </w:pPr>
            <w:r>
              <w:rPr>
                <w:rFonts w:ascii="Arial" w:hAnsi="Arial" w:cs="Arial"/>
              </w:rPr>
              <w:t>a series of 18</w:t>
            </w:r>
            <w:r w:rsidR="00630FC5">
              <w:rPr>
                <w:rFonts w:ascii="Arial" w:hAnsi="Arial" w:cs="Arial"/>
              </w:rPr>
              <w:t>-month</w:t>
            </w:r>
            <w:r w:rsidR="002F32C6" w:rsidRPr="006124FD">
              <w:rPr>
                <w:rFonts w:ascii="Arial" w:hAnsi="Arial" w:cs="Arial"/>
              </w:rPr>
              <w:t xml:space="preserve">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068E9CFA" w:rsidR="001F2733" w:rsidRDefault="006F7EBC" w:rsidP="002F32C6">
            <w:pPr>
              <w:jc w:val="both"/>
              <w:rPr>
                <w:rFonts w:ascii="Arial" w:hAnsi="Arial" w:cs="Arial"/>
              </w:rPr>
            </w:pPr>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describe in detail what will be cov</w:t>
            </w:r>
            <w:r w:rsidR="00AD7699">
              <w:rPr>
                <w:rFonts w:ascii="Arial" w:hAnsi="Arial" w:cs="Arial"/>
              </w:rPr>
              <w:t>ered in the practical workshops</w:t>
            </w:r>
            <w:r w:rsidR="00DF373A">
              <w:rPr>
                <w:rFonts w:ascii="Arial" w:hAnsi="Arial" w:cs="Arial"/>
              </w:rPr>
              <w:t xml:space="preserve"> </w:t>
            </w:r>
            <w:r w:rsidR="008A49FB">
              <w:rPr>
                <w:rFonts w:ascii="Arial" w:hAnsi="Arial" w:cs="Arial"/>
              </w:rPr>
              <w:t xml:space="preserve">and </w:t>
            </w:r>
            <w:r w:rsidR="00DF373A">
              <w:rPr>
                <w:rFonts w:ascii="Arial" w:hAnsi="Arial" w:cs="Arial"/>
              </w:rPr>
              <w:t xml:space="preserve">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Default="002F32C6" w:rsidP="002F32C6">
            <w:pPr>
              <w:jc w:val="both"/>
              <w:rPr>
                <w:rFonts w:ascii="Arial" w:hAnsi="Arial" w:cs="Arial"/>
              </w:rPr>
            </w:pPr>
          </w:p>
          <w:p w14:paraId="1A4317B1" w14:textId="77777777" w:rsidR="00387889" w:rsidRDefault="00387889" w:rsidP="00387889">
            <w:pPr>
              <w:jc w:val="both"/>
              <w:rPr>
                <w:rFonts w:ascii="Arial" w:hAnsi="Arial" w:cs="Arial"/>
                <w:i/>
              </w:rPr>
            </w:pPr>
            <w:r w:rsidRPr="004E69EA">
              <w:rPr>
                <w:rFonts w:ascii="Arial" w:hAnsi="Arial" w:cs="Arial"/>
                <w:i/>
              </w:rPr>
              <w:t xml:space="preserve">2.1 </w:t>
            </w:r>
            <w:r>
              <w:rPr>
                <w:rFonts w:ascii="Arial" w:hAnsi="Arial" w:cs="Arial"/>
                <w:i/>
              </w:rPr>
              <w:t>The GOTO project</w:t>
            </w:r>
          </w:p>
          <w:p w14:paraId="79ED28CC" w14:textId="267291C1" w:rsidR="00387889" w:rsidRPr="002F32C6" w:rsidRDefault="00387889" w:rsidP="00387889">
            <w:pPr>
              <w:jc w:val="both"/>
              <w:rPr>
                <w:rFonts w:ascii="Arial" w:hAnsi="Arial" w:cs="Arial"/>
              </w:rPr>
            </w:pPr>
            <w:r>
              <w:rPr>
                <w:rFonts w:ascii="Arial" w:hAnsi="Arial" w:cs="Arial"/>
              </w:rPr>
              <w:t xml:space="preserve">The primary science goal of GOTO is to identify transient optical sources that are the counterparts of gravitational-wave (GW) sources detected with the Laser Interferometer Gravitational-wave Observatory (LIGO). It can achieve this by rapidly scanning the large (~100 sq. deg) error circle of the GW detection as soon as it receives a trigger from LIGO. When not following-up GW triggers, GOTO </w:t>
            </w:r>
            <w:r w:rsidR="00B60234">
              <w:rPr>
                <w:rFonts w:ascii="Arial" w:hAnsi="Arial" w:cs="Arial"/>
              </w:rPr>
              <w:t>conducts</w:t>
            </w:r>
            <w:r>
              <w:rPr>
                <w:rFonts w:ascii="Arial" w:hAnsi="Arial" w:cs="Arial"/>
              </w:rPr>
              <w:t xml:space="preserve"> an all-sky survey. This survey mode is a critical aspect of the GOTO project, as it provides an up-to-date reference map against which the post-trigger observations can be compared to identify any transient sources that may be associated with the GW event. </w:t>
            </w:r>
            <w:r w:rsidR="00771B71">
              <w:rPr>
                <w:rFonts w:ascii="Arial" w:hAnsi="Arial" w:cs="Arial"/>
              </w:rPr>
              <w:t>GOTO was</w:t>
            </w:r>
            <w:r>
              <w:rPr>
                <w:rFonts w:ascii="Arial" w:hAnsi="Arial" w:cs="Arial"/>
              </w:rPr>
              <w:t xml:space="preserve"> commissioned </w:t>
            </w:r>
            <w:r w:rsidR="00771B71">
              <w:rPr>
                <w:rFonts w:ascii="Arial" w:hAnsi="Arial" w:cs="Arial"/>
              </w:rPr>
              <w:t>earlier this year and, having recently undergone a hardware upgrade, is currently delivering data</w:t>
            </w:r>
            <w:r>
              <w:rPr>
                <w:rFonts w:ascii="Arial" w:hAnsi="Arial" w:cs="Arial"/>
              </w:rPr>
              <w:t>.</w:t>
            </w:r>
          </w:p>
          <w:p w14:paraId="18D532ED" w14:textId="77777777" w:rsidR="00214B47" w:rsidRDefault="00214B47" w:rsidP="00387A4E">
            <w:pPr>
              <w:jc w:val="both"/>
              <w:rPr>
                <w:rFonts w:ascii="Arial" w:hAnsi="Arial" w:cs="Arial"/>
              </w:rPr>
            </w:pPr>
          </w:p>
          <w:p w14:paraId="639FDDB6" w14:textId="6CEB6C76" w:rsidR="00BC36ED" w:rsidRPr="00BC36ED" w:rsidRDefault="00BC36ED" w:rsidP="00387A4E">
            <w:pPr>
              <w:jc w:val="both"/>
              <w:rPr>
                <w:rFonts w:ascii="Arial" w:hAnsi="Arial" w:cs="Arial"/>
                <w:i/>
              </w:rPr>
            </w:pPr>
            <w:r w:rsidRPr="00BC36ED">
              <w:rPr>
                <w:rFonts w:ascii="Arial" w:hAnsi="Arial" w:cs="Arial"/>
                <w:i/>
              </w:rPr>
              <w:t>2.2 GOTO’s Data Handling Challenge</w:t>
            </w:r>
          </w:p>
          <w:p w14:paraId="71B0ABDE" w14:textId="302E9A08" w:rsidR="00E652B3" w:rsidRDefault="0075697C" w:rsidP="00387A4E">
            <w:pPr>
              <w:jc w:val="both"/>
              <w:rPr>
                <w:rFonts w:ascii="Arial" w:hAnsi="Arial" w:cs="Arial"/>
              </w:rPr>
            </w:pPr>
            <w:r>
              <w:rPr>
                <w:rFonts w:ascii="Arial" w:hAnsi="Arial" w:cs="Arial"/>
              </w:rPr>
              <w:t xml:space="preserve">On a typical night of observations, GOTO will observe between five and ten million sources (predominantly stars and galaxies, but also asteroids, satellites, etc). All these sources must be detected, measured, categorised and </w:t>
            </w:r>
            <w:r w:rsidR="00A832A1">
              <w:rPr>
                <w:rFonts w:ascii="Arial" w:hAnsi="Arial" w:cs="Arial"/>
              </w:rPr>
              <w:t>the resulting information recorded</w:t>
            </w:r>
            <w:r>
              <w:rPr>
                <w:rFonts w:ascii="Arial" w:hAnsi="Arial" w:cs="Arial"/>
              </w:rPr>
              <w:t xml:space="preserve">. The detection and measurement stages are solved problems in astronomy, even for such large </w:t>
            </w:r>
            <w:r>
              <w:rPr>
                <w:rFonts w:ascii="Arial" w:hAnsi="Arial" w:cs="Arial"/>
              </w:rPr>
              <w:lastRenderedPageBreak/>
              <w:t>data rates</w:t>
            </w:r>
            <w:r w:rsidR="00C04F92">
              <w:rPr>
                <w:rFonts w:ascii="Arial" w:hAnsi="Arial" w:cs="Arial"/>
              </w:rPr>
              <w:t xml:space="preserve"> as GOTO</w:t>
            </w:r>
            <w:r>
              <w:rPr>
                <w:rFonts w:ascii="Arial" w:hAnsi="Arial" w:cs="Arial"/>
              </w:rPr>
              <w:t>.</w:t>
            </w:r>
            <w:r w:rsidR="00C04F92">
              <w:rPr>
                <w:rFonts w:ascii="Arial" w:hAnsi="Arial" w:cs="Arial"/>
              </w:rPr>
              <w:t xml:space="preserve"> By contrast, categorizing such large numbers of sources </w:t>
            </w:r>
            <w:r w:rsidR="005026D6">
              <w:rPr>
                <w:rFonts w:ascii="Arial" w:hAnsi="Arial" w:cs="Arial"/>
              </w:rPr>
              <w:t xml:space="preserve">on short timescales </w:t>
            </w:r>
            <w:r w:rsidR="00C04F92">
              <w:rPr>
                <w:rFonts w:ascii="Arial" w:hAnsi="Arial" w:cs="Arial"/>
              </w:rPr>
              <w:t>presents a significa</w:t>
            </w:r>
            <w:r w:rsidR="005026D6">
              <w:rPr>
                <w:rFonts w:ascii="Arial" w:hAnsi="Arial" w:cs="Arial"/>
              </w:rPr>
              <w:t xml:space="preserve">nt challenge to astronomers. With manual classification an impossibility on these scales, we must instead turn to ML-based classification algorithms. </w:t>
            </w:r>
            <w:r w:rsidR="00E652B3">
              <w:rPr>
                <w:rFonts w:ascii="Arial" w:hAnsi="Arial" w:cs="Arial"/>
              </w:rPr>
              <w:t xml:space="preserve">Further, while storing large amounts of data is now feasible in terms of cost, organising this data in such a way that it is easily accessible on sufficiently short timescales for automatic analysis represents another significant </w:t>
            </w:r>
            <w:r w:rsidR="00DB36F0">
              <w:rPr>
                <w:rFonts w:ascii="Arial" w:hAnsi="Arial" w:cs="Arial"/>
              </w:rPr>
              <w:t>unsolved</w:t>
            </w:r>
            <w:r w:rsidR="00E652B3">
              <w:rPr>
                <w:rFonts w:ascii="Arial" w:hAnsi="Arial" w:cs="Arial"/>
              </w:rPr>
              <w:t xml:space="preserve"> challenge for GOTO</w:t>
            </w:r>
            <w:r w:rsidR="00545080">
              <w:rPr>
                <w:rFonts w:ascii="Arial" w:hAnsi="Arial" w:cs="Arial"/>
              </w:rPr>
              <w:t xml:space="preserve"> and other high data rate facilities, including those used in industry</w:t>
            </w:r>
            <w:r w:rsidR="00E652B3">
              <w:rPr>
                <w:rFonts w:ascii="Arial" w:hAnsi="Arial" w:cs="Arial"/>
              </w:rPr>
              <w:t xml:space="preserve">. </w:t>
            </w:r>
          </w:p>
          <w:p w14:paraId="1E828588" w14:textId="77777777" w:rsidR="00E652B3" w:rsidRDefault="00E652B3" w:rsidP="00387A4E">
            <w:pPr>
              <w:jc w:val="both"/>
              <w:rPr>
                <w:rFonts w:ascii="Arial" w:hAnsi="Arial" w:cs="Arial"/>
              </w:rPr>
            </w:pP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We will hold two week-long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cover the basic principles of ML and introduce attendees to “off-the-shelf” machine learning packages such as Python’s SciLearn, Matlab’s</w:t>
            </w:r>
            <w:r w:rsidR="00E73AAC">
              <w:rPr>
                <w:rFonts w:ascii="Arial" w:hAnsi="Arial" w:cs="Arial"/>
              </w:rPr>
              <w:t xml:space="preserve"> ML toolbox</w:t>
            </w:r>
            <w:r w:rsidR="0089653A">
              <w:rPr>
                <w:rFonts w:ascii="Arial" w:hAnsi="Arial" w:cs="Arial"/>
              </w:rPr>
              <w:t xml:space="preserve"> and Google’s TensorFlow.</w:t>
            </w:r>
            <w:r w:rsidR="006810A5">
              <w:rPr>
                <w:rFonts w:ascii="Arial" w:hAnsi="Arial" w:cs="Arial"/>
              </w:rPr>
              <w:t xml:space="preserve"> Teaching will be via lectures, hands-on experience (i.e., logging into cloud-based servers and working through pre-assigned tasks) and homeworks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skills 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w:t>
            </w:r>
            <w:r w:rsidR="00F307B1">
              <w:rPr>
                <w:rFonts w:ascii="Arial" w:hAnsi="Arial" w:cs="Arial"/>
              </w:rPr>
              <w:t xml:space="preserve">GOTO must </w:t>
            </w:r>
            <w:r w:rsidR="00F307B1">
              <w:rPr>
                <w:rFonts w:ascii="Arial" w:hAnsi="Arial" w:cs="Arial"/>
              </w:rPr>
              <w:t xml:space="preserve">also </w:t>
            </w:r>
            <w:r w:rsidR="00F307B1">
              <w:rPr>
                <w:rFonts w:ascii="Arial" w:hAnsi="Arial" w:cs="Arial"/>
              </w:rPr>
              <w:t>be able classify different types of source (e.g., star, galaxy, supernova, neutron-neutron star merger) in order to prioritise follow-up observations.</w:t>
            </w:r>
            <w:r w:rsidR="00F307B1">
              <w:rPr>
                <w:rFonts w:ascii="Arial" w:hAnsi="Arial" w:cs="Arial"/>
              </w:rPr>
              <w:t xml:space="preserve">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input to the ML algorithms are measured features of the sources (e.g., size, brightness, etc).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bookmarkStart w:id="0" w:name="_GoBack"/>
            <w:bookmarkEnd w:id="0"/>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D55C7" w14:textId="77777777" w:rsidR="00B660D2" w:rsidRDefault="00B660D2">
      <w:pPr>
        <w:spacing w:after="0" w:line="240" w:lineRule="auto"/>
      </w:pPr>
      <w:r>
        <w:separator/>
      </w:r>
    </w:p>
  </w:endnote>
  <w:endnote w:type="continuationSeparator" w:id="0">
    <w:p w14:paraId="3B50A493" w14:textId="77777777" w:rsidR="00B660D2" w:rsidRDefault="00B6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B660D2" w:rsidRDefault="00B660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B660D2" w:rsidRDefault="00B660D2">
    <w:pPr>
      <w:pStyle w:val="Footer"/>
      <w:jc w:val="center"/>
    </w:pPr>
    <w:r>
      <w:fldChar w:fldCharType="begin"/>
    </w:r>
    <w:r>
      <w:instrText xml:space="preserve"> PAGE   \* MERGEFORMAT </w:instrText>
    </w:r>
    <w:r>
      <w:fldChar w:fldCharType="separate"/>
    </w:r>
    <w:r w:rsidR="00635F39">
      <w:rPr>
        <w:noProof/>
      </w:rPr>
      <w:t>8</w:t>
    </w:r>
    <w:r>
      <w:rPr>
        <w:noProof/>
      </w:rPr>
      <w:fldChar w:fldCharType="end"/>
    </w:r>
  </w:p>
  <w:p w14:paraId="534108EA" w14:textId="77777777" w:rsidR="00B660D2" w:rsidRPr="00D11166" w:rsidRDefault="00B660D2"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B660D2" w:rsidRDefault="00B660D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B660D2" w:rsidRDefault="00B660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ACC1A" w14:textId="77777777" w:rsidR="00B660D2" w:rsidRDefault="00B660D2">
      <w:pPr>
        <w:spacing w:after="0" w:line="240" w:lineRule="auto"/>
      </w:pPr>
      <w:r>
        <w:separator/>
      </w:r>
    </w:p>
  </w:footnote>
  <w:footnote w:type="continuationSeparator" w:id="0">
    <w:p w14:paraId="62DA60C4" w14:textId="77777777" w:rsidR="00B660D2" w:rsidRDefault="00B660D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B660D2" w:rsidRDefault="00B660D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B660D2" w:rsidRPr="006E5AAF" w:rsidRDefault="00B660D2">
    <w:pPr>
      <w:pStyle w:val="Header"/>
      <w:rPr>
        <w:rFonts w:ascii="Arial" w:hAnsi="Arial" w:cs="Arial"/>
        <w:b/>
        <w:sz w:val="18"/>
        <w:szCs w:val="18"/>
      </w:rPr>
    </w:pPr>
    <w:r>
      <w:tab/>
    </w:r>
    <w:r>
      <w:tab/>
    </w:r>
  </w:p>
  <w:p w14:paraId="5D0455CF" w14:textId="77777777" w:rsidR="00B660D2" w:rsidRDefault="00B660D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B660D2" w:rsidRDefault="00B660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23BD7"/>
    <w:rsid w:val="00025F3E"/>
    <w:rsid w:val="00037BC4"/>
    <w:rsid w:val="00053A58"/>
    <w:rsid w:val="00064AF0"/>
    <w:rsid w:val="00065273"/>
    <w:rsid w:val="000662A1"/>
    <w:rsid w:val="00074973"/>
    <w:rsid w:val="00085D6C"/>
    <w:rsid w:val="000863FA"/>
    <w:rsid w:val="00086BE8"/>
    <w:rsid w:val="00091B6D"/>
    <w:rsid w:val="00093721"/>
    <w:rsid w:val="000C6E6E"/>
    <w:rsid w:val="000E6DCF"/>
    <w:rsid w:val="000E7B37"/>
    <w:rsid w:val="000F13B4"/>
    <w:rsid w:val="000F2797"/>
    <w:rsid w:val="000F55D4"/>
    <w:rsid w:val="000F5DE4"/>
    <w:rsid w:val="00102D77"/>
    <w:rsid w:val="00102FE5"/>
    <w:rsid w:val="00104990"/>
    <w:rsid w:val="00106CD6"/>
    <w:rsid w:val="00114684"/>
    <w:rsid w:val="00114E0D"/>
    <w:rsid w:val="001156E6"/>
    <w:rsid w:val="00116664"/>
    <w:rsid w:val="00122E63"/>
    <w:rsid w:val="00127192"/>
    <w:rsid w:val="00133E14"/>
    <w:rsid w:val="00152145"/>
    <w:rsid w:val="001535C9"/>
    <w:rsid w:val="00154D8C"/>
    <w:rsid w:val="00155314"/>
    <w:rsid w:val="00155B59"/>
    <w:rsid w:val="00162AEF"/>
    <w:rsid w:val="00176B75"/>
    <w:rsid w:val="0018762E"/>
    <w:rsid w:val="001966C2"/>
    <w:rsid w:val="001B0C3B"/>
    <w:rsid w:val="001C33FC"/>
    <w:rsid w:val="001D3AFD"/>
    <w:rsid w:val="001D7486"/>
    <w:rsid w:val="001E6709"/>
    <w:rsid w:val="001F2733"/>
    <w:rsid w:val="001F4481"/>
    <w:rsid w:val="001F7687"/>
    <w:rsid w:val="00201650"/>
    <w:rsid w:val="002022EE"/>
    <w:rsid w:val="00211472"/>
    <w:rsid w:val="00214B47"/>
    <w:rsid w:val="00214E90"/>
    <w:rsid w:val="0023623A"/>
    <w:rsid w:val="00246E32"/>
    <w:rsid w:val="0025279D"/>
    <w:rsid w:val="00261350"/>
    <w:rsid w:val="00285661"/>
    <w:rsid w:val="00285B9F"/>
    <w:rsid w:val="00294B6A"/>
    <w:rsid w:val="00295096"/>
    <w:rsid w:val="002A0DEF"/>
    <w:rsid w:val="002B7E41"/>
    <w:rsid w:val="002C6D96"/>
    <w:rsid w:val="002D05AC"/>
    <w:rsid w:val="002D26C1"/>
    <w:rsid w:val="002D7E36"/>
    <w:rsid w:val="002E77D1"/>
    <w:rsid w:val="002F011F"/>
    <w:rsid w:val="002F1E45"/>
    <w:rsid w:val="002F32C6"/>
    <w:rsid w:val="003057BF"/>
    <w:rsid w:val="00311B7F"/>
    <w:rsid w:val="00333D52"/>
    <w:rsid w:val="00334EF2"/>
    <w:rsid w:val="003415B5"/>
    <w:rsid w:val="00344DF3"/>
    <w:rsid w:val="0035344F"/>
    <w:rsid w:val="003552FE"/>
    <w:rsid w:val="0036046D"/>
    <w:rsid w:val="00361F41"/>
    <w:rsid w:val="003752B2"/>
    <w:rsid w:val="003851CA"/>
    <w:rsid w:val="0038673D"/>
    <w:rsid w:val="00387889"/>
    <w:rsid w:val="00387A4E"/>
    <w:rsid w:val="003A1B47"/>
    <w:rsid w:val="003A4C9C"/>
    <w:rsid w:val="003B1B03"/>
    <w:rsid w:val="003D0EEF"/>
    <w:rsid w:val="003D7CAD"/>
    <w:rsid w:val="003E3DFD"/>
    <w:rsid w:val="003F0038"/>
    <w:rsid w:val="003F3B0F"/>
    <w:rsid w:val="003F6A39"/>
    <w:rsid w:val="004025C5"/>
    <w:rsid w:val="0041089E"/>
    <w:rsid w:val="00421530"/>
    <w:rsid w:val="00422738"/>
    <w:rsid w:val="00427E2B"/>
    <w:rsid w:val="004418F4"/>
    <w:rsid w:val="004612F1"/>
    <w:rsid w:val="00470669"/>
    <w:rsid w:val="00476524"/>
    <w:rsid w:val="00477590"/>
    <w:rsid w:val="00485CAD"/>
    <w:rsid w:val="00490ED6"/>
    <w:rsid w:val="00493100"/>
    <w:rsid w:val="004A0409"/>
    <w:rsid w:val="004A4B49"/>
    <w:rsid w:val="004B7D13"/>
    <w:rsid w:val="004C4A6A"/>
    <w:rsid w:val="004D03FD"/>
    <w:rsid w:val="004D40DF"/>
    <w:rsid w:val="004F4389"/>
    <w:rsid w:val="004F46DC"/>
    <w:rsid w:val="004F50DC"/>
    <w:rsid w:val="004F7C0D"/>
    <w:rsid w:val="0050173C"/>
    <w:rsid w:val="005026D6"/>
    <w:rsid w:val="00512895"/>
    <w:rsid w:val="0051417F"/>
    <w:rsid w:val="00516291"/>
    <w:rsid w:val="00531460"/>
    <w:rsid w:val="00545080"/>
    <w:rsid w:val="005506F7"/>
    <w:rsid w:val="005573BE"/>
    <w:rsid w:val="005574D5"/>
    <w:rsid w:val="005A154C"/>
    <w:rsid w:val="005A6EE5"/>
    <w:rsid w:val="005A73B8"/>
    <w:rsid w:val="005B240D"/>
    <w:rsid w:val="005C0DD3"/>
    <w:rsid w:val="005C493C"/>
    <w:rsid w:val="005E5684"/>
    <w:rsid w:val="005F7958"/>
    <w:rsid w:val="00600D39"/>
    <w:rsid w:val="00605E99"/>
    <w:rsid w:val="006124FD"/>
    <w:rsid w:val="006127A3"/>
    <w:rsid w:val="00615031"/>
    <w:rsid w:val="00616802"/>
    <w:rsid w:val="00616C06"/>
    <w:rsid w:val="00630FC5"/>
    <w:rsid w:val="00635F39"/>
    <w:rsid w:val="006530FA"/>
    <w:rsid w:val="0065721E"/>
    <w:rsid w:val="0067360C"/>
    <w:rsid w:val="006740C3"/>
    <w:rsid w:val="006810A5"/>
    <w:rsid w:val="00682492"/>
    <w:rsid w:val="006922E8"/>
    <w:rsid w:val="00692617"/>
    <w:rsid w:val="006A2FBC"/>
    <w:rsid w:val="006A345A"/>
    <w:rsid w:val="006A37A5"/>
    <w:rsid w:val="006A5BCF"/>
    <w:rsid w:val="006B4E3A"/>
    <w:rsid w:val="006C542B"/>
    <w:rsid w:val="006D17B0"/>
    <w:rsid w:val="006D4F6D"/>
    <w:rsid w:val="006D64EB"/>
    <w:rsid w:val="006E2ECE"/>
    <w:rsid w:val="006E5934"/>
    <w:rsid w:val="006F23CA"/>
    <w:rsid w:val="006F7EBC"/>
    <w:rsid w:val="00700954"/>
    <w:rsid w:val="00706D53"/>
    <w:rsid w:val="00707719"/>
    <w:rsid w:val="007124C5"/>
    <w:rsid w:val="00731BEB"/>
    <w:rsid w:val="00752F0E"/>
    <w:rsid w:val="00753891"/>
    <w:rsid w:val="0075697C"/>
    <w:rsid w:val="00771B71"/>
    <w:rsid w:val="00777EC4"/>
    <w:rsid w:val="00780BF8"/>
    <w:rsid w:val="007A2C55"/>
    <w:rsid w:val="007A33B4"/>
    <w:rsid w:val="007D7BDA"/>
    <w:rsid w:val="007E24DF"/>
    <w:rsid w:val="0082077E"/>
    <w:rsid w:val="00842C89"/>
    <w:rsid w:val="00844804"/>
    <w:rsid w:val="00844E98"/>
    <w:rsid w:val="00860889"/>
    <w:rsid w:val="008725D8"/>
    <w:rsid w:val="00872BF3"/>
    <w:rsid w:val="00875BD3"/>
    <w:rsid w:val="008763A5"/>
    <w:rsid w:val="008815F1"/>
    <w:rsid w:val="00884B9E"/>
    <w:rsid w:val="00887DC9"/>
    <w:rsid w:val="00891E70"/>
    <w:rsid w:val="0089653A"/>
    <w:rsid w:val="008A49FB"/>
    <w:rsid w:val="008C221E"/>
    <w:rsid w:val="008C4BF2"/>
    <w:rsid w:val="008C7073"/>
    <w:rsid w:val="008D2901"/>
    <w:rsid w:val="008D47DA"/>
    <w:rsid w:val="008F7D48"/>
    <w:rsid w:val="00903412"/>
    <w:rsid w:val="00904236"/>
    <w:rsid w:val="00907A81"/>
    <w:rsid w:val="00911A53"/>
    <w:rsid w:val="00917319"/>
    <w:rsid w:val="009249D5"/>
    <w:rsid w:val="00924CA1"/>
    <w:rsid w:val="009349DA"/>
    <w:rsid w:val="00935286"/>
    <w:rsid w:val="00935F99"/>
    <w:rsid w:val="0093735B"/>
    <w:rsid w:val="00945731"/>
    <w:rsid w:val="00952008"/>
    <w:rsid w:val="00953BEA"/>
    <w:rsid w:val="00984BDC"/>
    <w:rsid w:val="00994C76"/>
    <w:rsid w:val="009A0004"/>
    <w:rsid w:val="009A54A7"/>
    <w:rsid w:val="009B0066"/>
    <w:rsid w:val="009B411F"/>
    <w:rsid w:val="009B4A78"/>
    <w:rsid w:val="009C524C"/>
    <w:rsid w:val="009E11F5"/>
    <w:rsid w:val="009F104F"/>
    <w:rsid w:val="009F4A71"/>
    <w:rsid w:val="00A04A49"/>
    <w:rsid w:val="00A14B5F"/>
    <w:rsid w:val="00A156AB"/>
    <w:rsid w:val="00A17B2E"/>
    <w:rsid w:val="00A270BE"/>
    <w:rsid w:val="00A2795C"/>
    <w:rsid w:val="00A329AF"/>
    <w:rsid w:val="00A462C6"/>
    <w:rsid w:val="00A4638D"/>
    <w:rsid w:val="00A51F8A"/>
    <w:rsid w:val="00A54029"/>
    <w:rsid w:val="00A73F57"/>
    <w:rsid w:val="00A7629B"/>
    <w:rsid w:val="00A832A1"/>
    <w:rsid w:val="00A83AB7"/>
    <w:rsid w:val="00A943AB"/>
    <w:rsid w:val="00AB0D04"/>
    <w:rsid w:val="00AB0E38"/>
    <w:rsid w:val="00AB2D22"/>
    <w:rsid w:val="00AB39BE"/>
    <w:rsid w:val="00AB68E8"/>
    <w:rsid w:val="00AC04BF"/>
    <w:rsid w:val="00AC62AF"/>
    <w:rsid w:val="00AD5DCB"/>
    <w:rsid w:val="00AD7699"/>
    <w:rsid w:val="00AE0EB2"/>
    <w:rsid w:val="00AE601E"/>
    <w:rsid w:val="00B00054"/>
    <w:rsid w:val="00B0047A"/>
    <w:rsid w:val="00B05CC2"/>
    <w:rsid w:val="00B170EA"/>
    <w:rsid w:val="00B201C9"/>
    <w:rsid w:val="00B305BE"/>
    <w:rsid w:val="00B3737E"/>
    <w:rsid w:val="00B41D6A"/>
    <w:rsid w:val="00B47688"/>
    <w:rsid w:val="00B505E6"/>
    <w:rsid w:val="00B53B08"/>
    <w:rsid w:val="00B5516F"/>
    <w:rsid w:val="00B5588D"/>
    <w:rsid w:val="00B60234"/>
    <w:rsid w:val="00B660D2"/>
    <w:rsid w:val="00B717B9"/>
    <w:rsid w:val="00B72409"/>
    <w:rsid w:val="00B86D74"/>
    <w:rsid w:val="00BA0EEB"/>
    <w:rsid w:val="00BA7210"/>
    <w:rsid w:val="00BB443D"/>
    <w:rsid w:val="00BB4D4E"/>
    <w:rsid w:val="00BB7254"/>
    <w:rsid w:val="00BC36ED"/>
    <w:rsid w:val="00BD7FA4"/>
    <w:rsid w:val="00BE0824"/>
    <w:rsid w:val="00BE4EA9"/>
    <w:rsid w:val="00BE5FD4"/>
    <w:rsid w:val="00BE606E"/>
    <w:rsid w:val="00BF5B5E"/>
    <w:rsid w:val="00C005BF"/>
    <w:rsid w:val="00C00FB2"/>
    <w:rsid w:val="00C02907"/>
    <w:rsid w:val="00C04F92"/>
    <w:rsid w:val="00C14F46"/>
    <w:rsid w:val="00C2563C"/>
    <w:rsid w:val="00C33D02"/>
    <w:rsid w:val="00C36CD1"/>
    <w:rsid w:val="00C3769A"/>
    <w:rsid w:val="00C42B87"/>
    <w:rsid w:val="00C47B93"/>
    <w:rsid w:val="00C52E53"/>
    <w:rsid w:val="00C64D63"/>
    <w:rsid w:val="00C66428"/>
    <w:rsid w:val="00C737C1"/>
    <w:rsid w:val="00C767EF"/>
    <w:rsid w:val="00C81DE8"/>
    <w:rsid w:val="00C95A85"/>
    <w:rsid w:val="00C96645"/>
    <w:rsid w:val="00C97BFD"/>
    <w:rsid w:val="00CA1D2D"/>
    <w:rsid w:val="00CA2C77"/>
    <w:rsid w:val="00CC3A85"/>
    <w:rsid w:val="00CC4EF9"/>
    <w:rsid w:val="00CD3835"/>
    <w:rsid w:val="00CD3D17"/>
    <w:rsid w:val="00CE5834"/>
    <w:rsid w:val="00D061FA"/>
    <w:rsid w:val="00D11166"/>
    <w:rsid w:val="00D121CE"/>
    <w:rsid w:val="00D15B23"/>
    <w:rsid w:val="00D23758"/>
    <w:rsid w:val="00D34A09"/>
    <w:rsid w:val="00D46E5F"/>
    <w:rsid w:val="00D52D3D"/>
    <w:rsid w:val="00D56C63"/>
    <w:rsid w:val="00D612BC"/>
    <w:rsid w:val="00D738D0"/>
    <w:rsid w:val="00D81D80"/>
    <w:rsid w:val="00D81DD9"/>
    <w:rsid w:val="00D87C65"/>
    <w:rsid w:val="00DA475D"/>
    <w:rsid w:val="00DA77AE"/>
    <w:rsid w:val="00DB36F0"/>
    <w:rsid w:val="00DB477E"/>
    <w:rsid w:val="00DC2232"/>
    <w:rsid w:val="00DD0EC1"/>
    <w:rsid w:val="00DE2842"/>
    <w:rsid w:val="00DF130E"/>
    <w:rsid w:val="00DF373A"/>
    <w:rsid w:val="00DF723D"/>
    <w:rsid w:val="00E02E78"/>
    <w:rsid w:val="00E05A1F"/>
    <w:rsid w:val="00E077E6"/>
    <w:rsid w:val="00E21878"/>
    <w:rsid w:val="00E4479D"/>
    <w:rsid w:val="00E457C8"/>
    <w:rsid w:val="00E459D3"/>
    <w:rsid w:val="00E53085"/>
    <w:rsid w:val="00E53572"/>
    <w:rsid w:val="00E652B3"/>
    <w:rsid w:val="00E66CDF"/>
    <w:rsid w:val="00E73AAC"/>
    <w:rsid w:val="00E836FA"/>
    <w:rsid w:val="00E91B2C"/>
    <w:rsid w:val="00E94137"/>
    <w:rsid w:val="00E94C3A"/>
    <w:rsid w:val="00EA768B"/>
    <w:rsid w:val="00ED06C2"/>
    <w:rsid w:val="00ED4914"/>
    <w:rsid w:val="00ED6221"/>
    <w:rsid w:val="00EE02DF"/>
    <w:rsid w:val="00EE22B9"/>
    <w:rsid w:val="00EE3E20"/>
    <w:rsid w:val="00EE3FE2"/>
    <w:rsid w:val="00EE45B3"/>
    <w:rsid w:val="00EE522F"/>
    <w:rsid w:val="00F07491"/>
    <w:rsid w:val="00F07B1E"/>
    <w:rsid w:val="00F11105"/>
    <w:rsid w:val="00F248E8"/>
    <w:rsid w:val="00F307B1"/>
    <w:rsid w:val="00F32CE6"/>
    <w:rsid w:val="00F340AA"/>
    <w:rsid w:val="00F443B9"/>
    <w:rsid w:val="00F51F64"/>
    <w:rsid w:val="00F6093D"/>
    <w:rsid w:val="00F72A51"/>
    <w:rsid w:val="00F82C9A"/>
    <w:rsid w:val="00F96EE8"/>
    <w:rsid w:val="00FA3A19"/>
    <w:rsid w:val="00FA6AEA"/>
    <w:rsid w:val="00FA7E4B"/>
    <w:rsid w:val="00FB35EA"/>
    <w:rsid w:val="00FB3E09"/>
    <w:rsid w:val="00FB499C"/>
    <w:rsid w:val="00FC7760"/>
    <w:rsid w:val="00FC7D04"/>
    <w:rsid w:val="00FF0D5B"/>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71B0A3F0-DE14-FA47-8140-1473EB34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9</Pages>
  <Words>3724</Words>
  <Characters>21232</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175</cp:revision>
  <cp:lastPrinted>2016-09-09T09:11:00Z</cp:lastPrinted>
  <dcterms:created xsi:type="dcterms:W3CDTF">2017-10-13T10:34:00Z</dcterms:created>
  <dcterms:modified xsi:type="dcterms:W3CDTF">2017-11-08T13:08:00Z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