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EF8" w:rsidRDefault="00A47A9C" w:rsidP="00654FF7">
      <w:pPr>
        <w:pStyle w:val="Heading1"/>
      </w:pPr>
      <w:r>
        <w:t>Ideal Gas Law</w:t>
      </w:r>
    </w:p>
    <w:p w:rsidR="00A47A9C" w:rsidRPr="00A47A9C" w:rsidRDefault="00A47A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Pv=RT</m:t>
          </m:r>
        </m:oMath>
      </m:oMathPara>
    </w:p>
    <w:p w:rsidR="00A47A9C" w:rsidRDefault="00A47A9C" w:rsidP="00654FF7">
      <w:pPr>
        <w:pStyle w:val="Heading1"/>
        <w:rPr>
          <w:rFonts w:eastAsiaTheme="minorEastAsia"/>
        </w:rPr>
      </w:pPr>
      <w:proofErr w:type="spellStart"/>
      <w:r w:rsidRPr="00A47A9C">
        <w:rPr>
          <w:rFonts w:eastAsiaTheme="minorEastAsia"/>
        </w:rPr>
        <w:t>Redlich-Kwong</w:t>
      </w:r>
      <w:proofErr w:type="spellEnd"/>
    </w:p>
    <w:p w:rsidR="00A47A9C" w:rsidRPr="00A47A9C" w:rsidRDefault="00A47A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RT</m:t>
              </m:r>
            </m:num>
            <m:den>
              <m:r>
                <w:rPr>
                  <w:rFonts w:ascii="Cambria Math" w:eastAsiaTheme="minorEastAsia" w:hAnsi="Cambria Math"/>
                </w:rPr>
                <m:t>v-b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v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v-b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A47A9C" w:rsidRDefault="00A47A9C" w:rsidP="00654FF7">
      <w:pPr>
        <w:pStyle w:val="Heading1"/>
        <w:rPr>
          <w:rFonts w:eastAsiaTheme="minorEastAsia"/>
        </w:rPr>
      </w:pPr>
      <w:r>
        <w:rPr>
          <w:rFonts w:eastAsiaTheme="minorEastAsia"/>
        </w:rPr>
        <w:t>Lee-</w:t>
      </w:r>
      <w:proofErr w:type="spellStart"/>
      <w:r>
        <w:rPr>
          <w:rFonts w:eastAsiaTheme="minorEastAsia"/>
        </w:rPr>
        <w:t>Kes</w:t>
      </w:r>
      <w:r w:rsidRPr="00A47A9C">
        <w:rPr>
          <w:rFonts w:eastAsiaTheme="minorEastAsia"/>
        </w:rPr>
        <w:t>ler</w:t>
      </w:r>
      <w:proofErr w:type="spellEnd"/>
    </w:p>
    <w:p w:rsidR="00A47A9C" w:rsidRPr="00654FF7" w:rsidRDefault="00654F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 xml:space="preserve"> 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γ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654FF7" w:rsidRDefault="00654FF7" w:rsidP="00654FF7">
      <w:pPr>
        <w:pStyle w:val="Heading1"/>
        <w:rPr>
          <w:rFonts w:eastAsiaTheme="minorEastAsia"/>
        </w:rPr>
      </w:pPr>
      <w:r>
        <w:rPr>
          <w:rFonts w:eastAsiaTheme="minorEastAsia"/>
        </w:rPr>
        <w:t>Stanford P-v-T Equations</w:t>
      </w:r>
    </w:p>
    <w:p w:rsidR="00654FF7" w:rsidRPr="00C45F46" w:rsidRDefault="00654FF7" w:rsidP="00654F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RT</m:t>
              </m:r>
            </m:num>
            <m:den>
              <m:r>
                <w:rPr>
                  <w:rFonts w:ascii="Cambria Math" w:eastAsiaTheme="minorEastAsia" w:hAnsi="Cambria Math"/>
                </w:rPr>
                <m:t>v-b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v-b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κT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κT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αv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αv</m:t>
                      </m:r>
                    </m:sup>
                  </m:sSup>
                </m:e>
              </m:d>
            </m:den>
          </m:f>
        </m:oMath>
      </m:oMathPara>
    </w:p>
    <w:p w:rsidR="00C45F46" w:rsidRDefault="00C45F46" w:rsidP="00C45F46">
      <w:pPr>
        <w:pStyle w:val="Caption"/>
        <w:jc w:val="right"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C45F46" w:rsidRDefault="00C45F46" w:rsidP="00C45F46"/>
    <w:p w:rsidR="00C45F46" w:rsidRPr="00C45F46" w:rsidRDefault="00C45F46" w:rsidP="00C45F46">
      <w:bookmarkStart w:id="0" w:name="_GoBack"/>
      <w:bookmarkEnd w:id="0"/>
    </w:p>
    <w:sectPr w:rsidR="00C45F46" w:rsidRPr="00C45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A9C"/>
    <w:rsid w:val="001D7EF8"/>
    <w:rsid w:val="005B5857"/>
    <w:rsid w:val="00654FF7"/>
    <w:rsid w:val="00A47A9C"/>
    <w:rsid w:val="00C4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F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7A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9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54F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C45F4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F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7A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9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54F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C45F4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53940-423E-408C-B111-99A0B926C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R. Muller</dc:creator>
  <cp:lastModifiedBy>James R. Muller</cp:lastModifiedBy>
  <cp:revision>1</cp:revision>
  <dcterms:created xsi:type="dcterms:W3CDTF">2013-04-25T18:03:00Z</dcterms:created>
  <dcterms:modified xsi:type="dcterms:W3CDTF">2013-04-25T18:31:00Z</dcterms:modified>
</cp:coreProperties>
</file>