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Corrected Cochrane RoB 2 Replacement – Batch 1</w:t>
      </w:r>
    </w:p>
    <w:p w:rsidR="00000000" w:rsidDel="00000000" w:rsidP="00000000" w:rsidRDefault="00000000" w:rsidRPr="00000000" w14:paraId="00000002">
      <w:pPr>
        <w:rPr/>
      </w:pPr>
      <w:r w:rsidDel="00000000" w:rsidR="00000000" w:rsidRPr="00000000">
        <w:rPr>
          <w:rtl w:val="0"/>
        </w:rPr>
        <w:t xml:space="preserve">Audit date: 5 September 2026</w:t>
      </w:r>
    </w:p>
    <w:p w:rsidR="00000000" w:rsidDel="00000000" w:rsidP="00000000" w:rsidRDefault="00000000" w:rsidRPr="00000000" w14:paraId="00000003">
      <w:pPr>
        <w:rPr/>
      </w:pPr>
      <w:r w:rsidDel="00000000" w:rsidR="00000000" w:rsidRPr="00000000">
        <w:rPr>
          <w:rtl w:val="0"/>
        </w:rPr>
        <w:t xml:space="preserve">Effect of interest: effect of assignment to intervention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Principles</w:t>
      </w:r>
    </w:p>
    <w:p w:rsidR="00000000" w:rsidDel="00000000" w:rsidP="00000000" w:rsidRDefault="00000000" w:rsidRPr="00000000" w14:paraId="00000006">
      <w:pPr>
        <w:rPr/>
      </w:pPr>
      <w:r w:rsidDel="00000000" w:rsidR="00000000" w:rsidRPr="00000000">
        <w:rPr>
          <w:rtl w:val="0"/>
        </w:rPr>
        <w:t xml:space="preserve">These assessments replace invalid stored RoB derivatives. Signaling responses are based only on the supplied source/full extraction. Where prespecification, concealment, outcome ascertainment or other information is not demonstrated, the response remains NI/Insufficient information rather than being inferred. Each assessment is result-specific.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1. YANG ET AL. 2020</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Study</w:t>
      </w:r>
    </w:p>
    <w:p w:rsidR="00000000" w:rsidDel="00000000" w:rsidP="00000000" w:rsidRDefault="00000000" w:rsidRPr="00000000" w14:paraId="0000000D">
      <w:pPr>
        <w:rPr/>
      </w:pPr>
      <w:r w:rsidDel="00000000" w:rsidR="00000000" w:rsidRPr="00000000">
        <w:rPr>
          <w:rtl w:val="0"/>
        </w:rPr>
        <w:t xml:space="preserve">Yang J, Huang L, Liu S, et al. Effect of Electroacupuncture on Postoperative Gastrointestinal Recovery in Patients Undergoing Thoracoscopic Surgery: A Feasibility Study. Medical Science Monitor. 2020;26:e920648. DOI 10.12659/MSM.920648. ChiCTR1800014461.</w:t>
      </w:r>
    </w:p>
    <w:p w:rsidR="00000000" w:rsidDel="00000000" w:rsidP="00000000" w:rsidRDefault="00000000" w:rsidRPr="00000000" w14:paraId="0000000E">
      <w:pPr>
        <w:rPr/>
      </w:pPr>
      <w:r w:rsidDel="00000000" w:rsidR="00000000" w:rsidRPr="00000000">
        <w:rPr>
          <w:rtl w:val="0"/>
        </w:rPr>
        <w:t xml:space="preserve">Source: covidence_464_verified.pdf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Result assessed</w:t>
      </w:r>
    </w:p>
    <w:p w:rsidR="00000000" w:rsidDel="00000000" w:rsidP="00000000" w:rsidRDefault="00000000" w:rsidRPr="00000000" w14:paraId="00000011">
      <w:pPr>
        <w:rPr/>
      </w:pPr>
      <w:r w:rsidDel="00000000" w:rsidR="00000000" w:rsidRPr="00000000">
        <w:rPr>
          <w:rtl w:val="0"/>
        </w:rPr>
        <w:t xml:space="preserve">Outcome: time to first postoperative flatus</w:t>
      </w:r>
    </w:p>
    <w:p w:rsidR="00000000" w:rsidDel="00000000" w:rsidP="00000000" w:rsidRDefault="00000000" w:rsidRPr="00000000" w14:paraId="00000012">
      <w:pPr>
        <w:rPr/>
      </w:pPr>
      <w:r w:rsidDel="00000000" w:rsidR="00000000" w:rsidRPr="00000000">
        <w:rPr>
          <w:rtl w:val="0"/>
        </w:rPr>
        <w:t xml:space="preserve">Comparison: EA + usual care vs usual care alone</w:t>
      </w:r>
    </w:p>
    <w:p w:rsidR="00000000" w:rsidDel="00000000" w:rsidP="00000000" w:rsidRDefault="00000000" w:rsidRPr="00000000" w14:paraId="00000013">
      <w:pPr>
        <w:rPr/>
      </w:pPr>
      <w:r w:rsidDel="00000000" w:rsidR="00000000" w:rsidRPr="00000000">
        <w:rPr>
          <w:rtl w:val="0"/>
        </w:rPr>
        <w:t xml:space="preserve">Timepoint/window: time from surgery to first flatus</w:t>
      </w:r>
    </w:p>
    <w:p w:rsidR="00000000" w:rsidDel="00000000" w:rsidP="00000000" w:rsidRDefault="00000000" w:rsidRPr="00000000" w14:paraId="00000014">
      <w:pPr>
        <w:rPr/>
      </w:pPr>
      <w:r w:rsidDel="00000000" w:rsidR="00000000" w:rsidRPr="00000000">
        <w:rPr>
          <w:rtl w:val="0"/>
        </w:rPr>
        <w:t xml:space="preserve">Randomized: EA 30, usual care 29 (59 total)</w:t>
      </w:r>
    </w:p>
    <w:p w:rsidR="00000000" w:rsidDel="00000000" w:rsidP="00000000" w:rsidRDefault="00000000" w:rsidRPr="00000000" w14:paraId="00000015">
      <w:pPr>
        <w:rPr/>
      </w:pPr>
      <w:r w:rsidDel="00000000" w:rsidR="00000000" w:rsidRPr="00000000">
        <w:rPr>
          <w:rtl w:val="0"/>
        </w:rPr>
        <w:t xml:space="preserve">Analyzed for reported efficacy results: EA 29, usual care 28 (57 total)</w:t>
      </w:r>
    </w:p>
    <w:p w:rsidR="00000000" w:rsidDel="00000000" w:rsidP="00000000" w:rsidRDefault="00000000" w:rsidRPr="00000000" w14:paraId="00000016">
      <w:pPr>
        <w:rPr/>
      </w:pPr>
      <w:r w:rsidDel="00000000" w:rsidR="00000000" w:rsidRPr="00000000">
        <w:rPr>
          <w:rtl w:val="0"/>
        </w:rPr>
        <w:t xml:space="preserve">Result: 20.8 ± 4.6 h vs 24.1 ± 6.2 h; P=0.026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Intervention relevant to this result</w:t>
      </w:r>
    </w:p>
    <w:p w:rsidR="00000000" w:rsidDel="00000000" w:rsidP="00000000" w:rsidRDefault="00000000" w:rsidRPr="00000000" w14:paraId="00000019">
      <w:pPr>
        <w:rPr/>
      </w:pPr>
      <w:r w:rsidDel="00000000" w:rsidR="00000000" w:rsidRPr="00000000">
        <w:rPr>
          <w:rtl w:val="0"/>
        </w:rPr>
        <w:t xml:space="preserve">Invasive EA at bilateral PC6, ST36 and ST37; 15 Hz; 3–5 mA / maximum comfortable intensity; 30-min sessions 24 h before surgery, 4 h after surgery and 24 h after surgery. Usual-care group received no sham acupuncture.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Domain 1 — Risk of bias arising from the randomization process</w:t>
      </w:r>
    </w:p>
    <w:p w:rsidR="00000000" w:rsidDel="00000000" w:rsidP="00000000" w:rsidRDefault="00000000" w:rsidRPr="00000000" w14:paraId="0000001C">
      <w:pPr>
        <w:rPr/>
      </w:pPr>
      <w:r w:rsidDel="00000000" w:rsidR="00000000" w:rsidRPr="00000000">
        <w:rPr>
          <w:rtl w:val="0"/>
        </w:rPr>
        <w:t xml:space="preserve">1.1 Was the allocation sequence random? Y.</w:t>
      </w:r>
    </w:p>
    <w:p w:rsidR="00000000" w:rsidDel="00000000" w:rsidP="00000000" w:rsidRDefault="00000000" w:rsidRPr="00000000" w14:paraId="0000001D">
      <w:pPr>
        <w:rPr/>
      </w:pPr>
      <w:r w:rsidDel="00000000" w:rsidR="00000000" w:rsidRPr="00000000">
        <w:rPr>
          <w:rtl w:val="0"/>
        </w:rPr>
        <w:t xml:space="preserve">Evidence: allocation sequence generated with SPSS at a 1:1 ratio.</w:t>
      </w:r>
    </w:p>
    <w:p w:rsidR="00000000" w:rsidDel="00000000" w:rsidP="00000000" w:rsidRDefault="00000000" w:rsidRPr="00000000" w14:paraId="0000001E">
      <w:pPr>
        <w:rPr/>
      </w:pPr>
      <w:r w:rsidDel="00000000" w:rsidR="00000000" w:rsidRPr="00000000">
        <w:rPr>
          <w:rtl w:val="0"/>
        </w:rPr>
        <w:t xml:space="preserve">1.2 Was the allocation sequence concealed until enrollment/assignment? PY.</w:t>
      </w:r>
    </w:p>
    <w:p w:rsidR="00000000" w:rsidDel="00000000" w:rsidP="00000000" w:rsidRDefault="00000000" w:rsidRPr="00000000" w14:paraId="0000001F">
      <w:pPr>
        <w:rPr/>
      </w:pPr>
      <w:r w:rsidDel="00000000" w:rsidR="00000000" w:rsidRPr="00000000">
        <w:rPr>
          <w:rtl w:val="0"/>
        </w:rPr>
        <w:t xml:space="preserve">Evidence: allocation was held in a sealed envelope. The article does not provide enough detail to establish sequential numbering/opacity or tamper protection, so Y is not justified.</w:t>
      </w:r>
    </w:p>
    <w:p w:rsidR="00000000" w:rsidDel="00000000" w:rsidP="00000000" w:rsidRDefault="00000000" w:rsidRPr="00000000" w14:paraId="00000020">
      <w:pPr>
        <w:rPr/>
      </w:pPr>
      <w:r w:rsidDel="00000000" w:rsidR="00000000" w:rsidRPr="00000000">
        <w:rPr>
          <w:rtl w:val="0"/>
        </w:rPr>
        <w:t xml:space="preserve">1.3 Did baseline differences suggest a problem with randomization? N.</w:t>
      </w:r>
    </w:p>
    <w:p w:rsidR="00000000" w:rsidDel="00000000" w:rsidP="00000000" w:rsidRDefault="00000000" w:rsidRPr="00000000" w14:paraId="00000021">
      <w:pPr>
        <w:rPr/>
      </w:pPr>
      <w:r w:rsidDel="00000000" w:rsidR="00000000" w:rsidRPr="00000000">
        <w:rPr>
          <w:rtl w:val="0"/>
        </w:rPr>
        <w:t xml:space="preserve">Evidence: analyzed groups were broadly similar for age, weight, sex, operation type and perioperative characteristics; no compelling chance-imbalance signal is evident.</w:t>
      </w:r>
    </w:p>
    <w:p w:rsidR="00000000" w:rsidDel="00000000" w:rsidP="00000000" w:rsidRDefault="00000000" w:rsidRPr="00000000" w14:paraId="00000022">
      <w:pPr>
        <w:rPr/>
      </w:pPr>
      <w:r w:rsidDel="00000000" w:rsidR="00000000" w:rsidRPr="00000000">
        <w:rPr>
          <w:rtl w:val="0"/>
        </w:rPr>
        <w:t xml:space="preserve">Domain 1 judgment: LOW RISK.</w:t>
      </w:r>
    </w:p>
    <w:p w:rsidR="00000000" w:rsidDel="00000000" w:rsidP="00000000" w:rsidRDefault="00000000" w:rsidRPr="00000000" w14:paraId="00000023">
      <w:pPr>
        <w:rPr/>
      </w:pPr>
      <w:r w:rsidDel="00000000" w:rsidR="00000000" w:rsidRPr="00000000">
        <w:rPr>
          <w:rtl w:val="0"/>
        </w:rPr>
        <w:t xml:space="preserve">Rationale: random sequence generation is explicit and concealment is probably adequate, with no important baseline imbalance suggesting randomization failure.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Domain 2 — Risk of bias due to deviations from intended interventions</w:t>
      </w:r>
    </w:p>
    <w:p w:rsidR="00000000" w:rsidDel="00000000" w:rsidP="00000000" w:rsidRDefault="00000000" w:rsidRPr="00000000" w14:paraId="00000026">
      <w:pPr>
        <w:rPr/>
      </w:pPr>
      <w:r w:rsidDel="00000000" w:rsidR="00000000" w:rsidRPr="00000000">
        <w:rPr>
          <w:rtl w:val="0"/>
        </w:rPr>
        <w:t xml:space="preserve">2.1 Were participants aware of assigned intervention? Y.</w:t>
      </w:r>
    </w:p>
    <w:p w:rsidR="00000000" w:rsidDel="00000000" w:rsidP="00000000" w:rsidRDefault="00000000" w:rsidRPr="00000000" w14:paraId="00000027">
      <w:pPr>
        <w:rPr/>
      </w:pPr>
      <w:r w:rsidDel="00000000" w:rsidR="00000000" w:rsidRPr="00000000">
        <w:rPr>
          <w:rtl w:val="0"/>
        </w:rPr>
        <w:t xml:space="preserve">Evidence: open-label EA versus usual care with no sham.</w:t>
      </w:r>
    </w:p>
    <w:p w:rsidR="00000000" w:rsidDel="00000000" w:rsidP="00000000" w:rsidRDefault="00000000" w:rsidRPr="00000000" w14:paraId="00000028">
      <w:pPr>
        <w:rPr/>
      </w:pPr>
      <w:r w:rsidDel="00000000" w:rsidR="00000000" w:rsidRPr="00000000">
        <w:rPr>
          <w:rtl w:val="0"/>
        </w:rPr>
        <w:t xml:space="preserve">2.2 Were carers/people delivering interventions aware? Y.</w:t>
      </w:r>
    </w:p>
    <w:p w:rsidR="00000000" w:rsidDel="00000000" w:rsidP="00000000" w:rsidRDefault="00000000" w:rsidRPr="00000000" w14:paraId="00000029">
      <w:pPr>
        <w:rPr/>
      </w:pPr>
      <w:r w:rsidDel="00000000" w:rsidR="00000000" w:rsidRPr="00000000">
        <w:rPr>
          <w:rtl w:val="0"/>
        </w:rPr>
        <w:t xml:space="preserve">Evidence: acupuncturist was unblinded; anesthetists were reported blinded.</w:t>
      </w:r>
    </w:p>
    <w:p w:rsidR="00000000" w:rsidDel="00000000" w:rsidP="00000000" w:rsidRDefault="00000000" w:rsidRPr="00000000" w14:paraId="0000002A">
      <w:pPr>
        <w:rPr/>
      </w:pPr>
      <w:r w:rsidDel="00000000" w:rsidR="00000000" w:rsidRPr="00000000">
        <w:rPr>
          <w:rtl w:val="0"/>
        </w:rPr>
        <w:t xml:space="preserve">2.3 Were there deviations from intended intervention because of the trial context? NI.</w:t>
      </w:r>
    </w:p>
    <w:p w:rsidR="00000000" w:rsidDel="00000000" w:rsidP="00000000" w:rsidRDefault="00000000" w:rsidRPr="00000000" w14:paraId="0000002B">
      <w:pPr>
        <w:rPr/>
      </w:pPr>
      <w:r w:rsidDel="00000000" w:rsidR="00000000" w:rsidRPr="00000000">
        <w:rPr>
          <w:rtl w:val="0"/>
        </w:rPr>
        <w:t xml:space="preserve">Evidence: one EA participant did not receive the intended paravertebral block and was excluded; the report does not establish that this deviation arose because of awareness/experimental context.</w:t>
      </w:r>
    </w:p>
    <w:p w:rsidR="00000000" w:rsidDel="00000000" w:rsidP="00000000" w:rsidRDefault="00000000" w:rsidRPr="00000000" w14:paraId="0000002C">
      <w:pPr>
        <w:rPr/>
      </w:pPr>
      <w:r w:rsidDel="00000000" w:rsidR="00000000" w:rsidRPr="00000000">
        <w:rPr>
          <w:rtl w:val="0"/>
        </w:rPr>
        <w:t xml:space="preserve">2.6 Was an appropriate analysis used to estimate the effect of assignment? N.</w:t>
      </w:r>
    </w:p>
    <w:p w:rsidR="00000000" w:rsidDel="00000000" w:rsidP="00000000" w:rsidRDefault="00000000" w:rsidRPr="00000000" w14:paraId="0000002D">
      <w:pPr>
        <w:rPr/>
      </w:pPr>
      <w:r w:rsidDel="00000000" w:rsidR="00000000" w:rsidRPr="00000000">
        <w:rPr>
          <w:rtl w:val="0"/>
        </w:rPr>
        <w:t xml:space="preserve">Evidence: efficacy results used 57/59 randomized participants; one EA participant and one usual-care participant were excluded after randomization. No full ITT analysis is reported.</w:t>
      </w:r>
    </w:p>
    <w:p w:rsidR="00000000" w:rsidDel="00000000" w:rsidP="00000000" w:rsidRDefault="00000000" w:rsidRPr="00000000" w14:paraId="0000002E">
      <w:pPr>
        <w:rPr/>
      </w:pPr>
      <w:r w:rsidDel="00000000" w:rsidR="00000000" w:rsidRPr="00000000">
        <w:rPr>
          <w:rtl w:val="0"/>
        </w:rPr>
        <w:t xml:space="preserve">2.7 Could failure to analyze participants in randomized groups have substantially affected the result? PN.</w:t>
      </w:r>
    </w:p>
    <w:p w:rsidR="00000000" w:rsidDel="00000000" w:rsidP="00000000" w:rsidRDefault="00000000" w:rsidRPr="00000000" w14:paraId="0000002F">
      <w:pPr>
        <w:rPr/>
      </w:pPr>
      <w:r w:rsidDel="00000000" w:rsidR="00000000" w:rsidRPr="00000000">
        <w:rPr>
          <w:rtl w:val="0"/>
        </w:rPr>
        <w:t xml:space="preserve">Reasoning: only 2/59 were omitted, one from each group, so a large effect is unlikely, but the EA exclusion involved absence of a strong analgesic cointervention (paravertebral block), preventing an unequivocal No.</w:t>
      </w:r>
    </w:p>
    <w:p w:rsidR="00000000" w:rsidDel="00000000" w:rsidP="00000000" w:rsidRDefault="00000000" w:rsidRPr="00000000" w14:paraId="00000030">
      <w:pPr>
        <w:rPr/>
      </w:pPr>
      <w:r w:rsidDel="00000000" w:rsidR="00000000" w:rsidRPr="00000000">
        <w:rPr>
          <w:rtl w:val="0"/>
        </w:rPr>
        <w:t xml:space="preserve">Domain 2 judgment: SOME CONCERNS.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Domain 3 — Risk of bias due to missing outcome data</w:t>
      </w:r>
    </w:p>
    <w:p w:rsidR="00000000" w:rsidDel="00000000" w:rsidP="00000000" w:rsidRDefault="00000000" w:rsidRPr="00000000" w14:paraId="00000033">
      <w:pPr>
        <w:rPr/>
      </w:pPr>
      <w:r w:rsidDel="00000000" w:rsidR="00000000" w:rsidRPr="00000000">
        <w:rPr>
          <w:rtl w:val="0"/>
        </w:rPr>
        <w:t xml:space="preserve">3.1 Were data available for all, or nearly all, randomized participants? Y.</w:t>
      </w:r>
    </w:p>
    <w:p w:rsidR="00000000" w:rsidDel="00000000" w:rsidP="00000000" w:rsidRDefault="00000000" w:rsidRPr="00000000" w14:paraId="00000034">
      <w:pPr>
        <w:rPr/>
      </w:pPr>
      <w:r w:rsidDel="00000000" w:rsidR="00000000" w:rsidRPr="00000000">
        <w:rPr>
          <w:rtl w:val="0"/>
        </w:rPr>
        <w:t xml:space="preserve">Evidence: 57/59 randomized participants (96.6%) contributed to reported efficacy analyses.</w:t>
      </w:r>
    </w:p>
    <w:p w:rsidR="00000000" w:rsidDel="00000000" w:rsidP="00000000" w:rsidRDefault="00000000" w:rsidRPr="00000000" w14:paraId="00000035">
      <w:pPr>
        <w:rPr/>
      </w:pPr>
      <w:r w:rsidDel="00000000" w:rsidR="00000000" w:rsidRPr="00000000">
        <w:rPr>
          <w:rtl w:val="0"/>
        </w:rPr>
        <w:t xml:space="preserve">Domain 3 judgment: LOW RISK.</w:t>
      </w:r>
    </w:p>
    <w:p w:rsidR="00000000" w:rsidDel="00000000" w:rsidP="00000000" w:rsidRDefault="00000000" w:rsidRPr="00000000" w14:paraId="00000036">
      <w:pPr>
        <w:rPr/>
      </w:pPr>
      <w:r w:rsidDel="00000000" w:rsidR="00000000" w:rsidRPr="00000000">
        <w:rPr>
          <w:rtl w:val="0"/>
        </w:rPr>
        <w:t xml:space="preserve">Caveat: randomized and analyzed denominators must remain separate.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Domain 4 — Risk of bias in measurement of the outcome</w:t>
      </w:r>
    </w:p>
    <w:p w:rsidR="00000000" w:rsidDel="00000000" w:rsidP="00000000" w:rsidRDefault="00000000" w:rsidRPr="00000000" w14:paraId="00000039">
      <w:pPr>
        <w:rPr/>
      </w:pPr>
      <w:r w:rsidDel="00000000" w:rsidR="00000000" w:rsidRPr="00000000">
        <w:rPr>
          <w:rtl w:val="0"/>
        </w:rPr>
        <w:t xml:space="preserve">4.1 Was the method of measuring time to first flatus inappropriate? N.</w:t>
      </w:r>
    </w:p>
    <w:p w:rsidR="00000000" w:rsidDel="00000000" w:rsidP="00000000" w:rsidRDefault="00000000" w:rsidRPr="00000000" w14:paraId="0000003A">
      <w:pPr>
        <w:rPr/>
      </w:pPr>
      <w:r w:rsidDel="00000000" w:rsidR="00000000" w:rsidRPr="00000000">
        <w:rPr>
          <w:rtl w:val="0"/>
        </w:rPr>
        <w:t xml:space="preserve">4.2 Could measurement/ascertainment have differed between groups? N/PN.</w:t>
      </w:r>
    </w:p>
    <w:p w:rsidR="00000000" w:rsidDel="00000000" w:rsidP="00000000" w:rsidRDefault="00000000" w:rsidRPr="00000000" w14:paraId="0000003B">
      <w:pPr>
        <w:rPr/>
      </w:pPr>
      <w:r w:rsidDel="00000000" w:rsidR="00000000" w:rsidRPr="00000000">
        <w:rPr>
          <w:rtl w:val="0"/>
        </w:rPr>
        <w:t xml:space="preserve">Evidence: the same trial follow-up framework was used and outcome assessors were reported blinded.</w:t>
      </w:r>
    </w:p>
    <w:p w:rsidR="00000000" w:rsidDel="00000000" w:rsidP="00000000" w:rsidRDefault="00000000" w:rsidRPr="00000000" w14:paraId="0000003C">
      <w:pPr>
        <w:rPr/>
      </w:pPr>
      <w:r w:rsidDel="00000000" w:rsidR="00000000" w:rsidRPr="00000000">
        <w:rPr>
          <w:rtl w:val="0"/>
        </w:rPr>
        <w:t xml:space="preserve">4.3 Were outcome assessors aware of intervention received? N for the designated outcome assessors. However, the report does not clearly establish whether first flatus was independently observed or depended on participant self-report.</w:t>
      </w:r>
    </w:p>
    <w:p w:rsidR="00000000" w:rsidDel="00000000" w:rsidP="00000000" w:rsidRDefault="00000000" w:rsidRPr="00000000" w14:paraId="0000003D">
      <w:pPr>
        <w:rPr/>
      </w:pPr>
      <w:r w:rsidDel="00000000" w:rsidR="00000000" w:rsidRPr="00000000">
        <w:rPr>
          <w:rtl w:val="0"/>
        </w:rPr>
        <w:t xml:space="preserve">4.4 Could assessment have been influenced by knowledge of intervention? NI for the participant-report component because ascertainment details are not sufficiently described.</w:t>
      </w:r>
    </w:p>
    <w:p w:rsidR="00000000" w:rsidDel="00000000" w:rsidP="00000000" w:rsidRDefault="00000000" w:rsidRPr="00000000" w14:paraId="0000003E">
      <w:pPr>
        <w:rPr/>
      </w:pPr>
      <w:r w:rsidDel="00000000" w:rsidR="00000000" w:rsidRPr="00000000">
        <w:rPr>
          <w:rtl w:val="0"/>
        </w:rPr>
        <w:t xml:space="preserve">Domain 4 judgment: SOME CONCERNS.</w:t>
      </w:r>
    </w:p>
    <w:p w:rsidR="00000000" w:rsidDel="00000000" w:rsidP="00000000" w:rsidRDefault="00000000" w:rsidRPr="00000000" w14:paraId="0000003F">
      <w:pPr>
        <w:rPr/>
      </w:pPr>
      <w:r w:rsidDel="00000000" w:rsidR="00000000" w:rsidRPr="00000000">
        <w:rPr>
          <w:rtl w:val="0"/>
        </w:rPr>
        <w:t xml:space="preserve">Rationale: assessor blinding is a strength, but in an open-label trial the source does not provide enough information to rule out participant knowledge affecting reporting of first flatus.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Domain 5 — Risk of bias in selection of the reported result</w:t>
      </w:r>
    </w:p>
    <w:p w:rsidR="00000000" w:rsidDel="00000000" w:rsidP="00000000" w:rsidRDefault="00000000" w:rsidRPr="00000000" w14:paraId="00000042">
      <w:pPr>
        <w:rPr/>
      </w:pPr>
      <w:r w:rsidDel="00000000" w:rsidR="00000000" w:rsidRPr="00000000">
        <w:rPr>
          <w:rtl w:val="0"/>
        </w:rPr>
        <w:t xml:space="preserve">5.1 Was the result analyzed according to a prespecified plan finalized before unblinded outcome data were available? NI.</w:t>
      </w:r>
    </w:p>
    <w:p w:rsidR="00000000" w:rsidDel="00000000" w:rsidP="00000000" w:rsidRDefault="00000000" w:rsidRPr="00000000" w14:paraId="00000043">
      <w:pPr>
        <w:rPr/>
      </w:pPr>
      <w:r w:rsidDel="00000000" w:rsidR="00000000" w:rsidRPr="00000000">
        <w:rPr>
          <w:rtl w:val="0"/>
        </w:rPr>
        <w:t xml:space="preserve">Evidence: a trial registration number is reported, but the supplied article/extraction does not establish the exact registration timing and prespecified analysis for this result.</w:t>
      </w:r>
    </w:p>
    <w:p w:rsidR="00000000" w:rsidDel="00000000" w:rsidP="00000000" w:rsidRDefault="00000000" w:rsidRPr="00000000" w14:paraId="00000044">
      <w:pPr>
        <w:rPr/>
      </w:pPr>
      <w:r w:rsidDel="00000000" w:rsidR="00000000" w:rsidRPr="00000000">
        <w:rPr>
          <w:rtl w:val="0"/>
        </w:rPr>
        <w:t xml:space="preserve">5.2 Was the numerical result likely selected from multiple eligible measurements within the outcome domain? PN.</w:t>
      </w:r>
    </w:p>
    <w:p w:rsidR="00000000" w:rsidDel="00000000" w:rsidP="00000000" w:rsidRDefault="00000000" w:rsidRPr="00000000" w14:paraId="00000045">
      <w:pPr>
        <w:rPr/>
      </w:pPr>
      <w:r w:rsidDel="00000000" w:rsidR="00000000" w:rsidRPr="00000000">
        <w:rPr>
          <w:rtl w:val="0"/>
        </w:rPr>
        <w:t xml:space="preserve">Evidence: first flatus is explicitly identified among the feasibility/primary gastrointestinal outcomes and is reported as a single time-to-event measure.</w:t>
      </w:r>
    </w:p>
    <w:p w:rsidR="00000000" w:rsidDel="00000000" w:rsidP="00000000" w:rsidRDefault="00000000" w:rsidRPr="00000000" w14:paraId="00000046">
      <w:pPr>
        <w:rPr/>
      </w:pPr>
      <w:r w:rsidDel="00000000" w:rsidR="00000000" w:rsidRPr="00000000">
        <w:rPr>
          <w:rtl w:val="0"/>
        </w:rPr>
        <w:t xml:space="preserve">5.3 Was the numerical result likely selected from multiple eligible analyses? PN.</w:t>
      </w:r>
    </w:p>
    <w:p w:rsidR="00000000" w:rsidDel="00000000" w:rsidP="00000000" w:rsidRDefault="00000000" w:rsidRPr="00000000" w14:paraId="00000047">
      <w:pPr>
        <w:rPr/>
      </w:pPr>
      <w:r w:rsidDel="00000000" w:rsidR="00000000" w:rsidRPr="00000000">
        <w:rPr>
          <w:rtl w:val="0"/>
        </w:rPr>
        <w:t xml:space="preserve">Evidence: no competing analysis of first-flatus time is evident in the supplied report, but no source-verified SAP is available.</w:t>
      </w:r>
    </w:p>
    <w:p w:rsidR="00000000" w:rsidDel="00000000" w:rsidP="00000000" w:rsidRDefault="00000000" w:rsidRPr="00000000" w14:paraId="00000048">
      <w:pPr>
        <w:rPr/>
      </w:pPr>
      <w:r w:rsidDel="00000000" w:rsidR="00000000" w:rsidRPr="00000000">
        <w:rPr>
          <w:rtl w:val="0"/>
        </w:rPr>
        <w:t xml:space="preserve">Domain 5 judgment: SOME CONCERNS.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OVERALL RoB 2: SOME CONCERNS.</w:t>
      </w:r>
    </w:p>
    <w:p w:rsidR="00000000" w:rsidDel="00000000" w:rsidP="00000000" w:rsidRDefault="00000000" w:rsidRPr="00000000" w14:paraId="0000004B">
      <w:pPr>
        <w:rPr/>
      </w:pPr>
      <w:r w:rsidDel="00000000" w:rsidR="00000000" w:rsidRPr="00000000">
        <w:rPr>
          <w:rtl w:val="0"/>
        </w:rPr>
        <w:t xml:space="preserve">Key drivers: incomplete effect-of-assignment analysis, open-label/unclear participant-report contribution to first-flatus ascertainment, and unverified exact prespecification.</w:t>
      </w:r>
    </w:p>
    <w:p w:rsidR="00000000" w:rsidDel="00000000" w:rsidP="00000000" w:rsidRDefault="00000000" w:rsidRPr="00000000" w14:paraId="0000004C">
      <w:pPr>
        <w:rPr/>
      </w:pPr>
      <w:r w:rsidDel="00000000" w:rsidR="00000000" w:rsidRPr="00000000">
        <w:rPr>
          <w:rtl w:val="0"/>
        </w:rPr>
        <w:t xml:space="preserve">Confidence: Moderate.</w:t>
      </w:r>
    </w:p>
    <w:p w:rsidR="00000000" w:rsidDel="00000000" w:rsidP="00000000" w:rsidRDefault="00000000" w:rsidRPr="00000000" w14:paraId="0000004D">
      <w:pPr>
        <w:rPr/>
      </w:pPr>
      <w:r w:rsidDel="00000000" w:rsidR="00000000" w:rsidRPr="00000000">
        <w:rPr>
          <w:rtl w:val="0"/>
        </w:rPr>
        <w:t xml:space="preserve">Author-contact/verification flags: exact allocation-envelope procedure; registry date/exact prespecified analysis; method used to ascertain first flatus.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2. SEEVAUNNAMTUM ET AL. 2016</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Study</w:t>
      </w:r>
    </w:p>
    <w:p w:rsidR="00000000" w:rsidDel="00000000" w:rsidP="00000000" w:rsidRDefault="00000000" w:rsidRPr="00000000" w14:paraId="00000054">
      <w:pPr>
        <w:rPr/>
      </w:pPr>
      <w:r w:rsidDel="00000000" w:rsidR="00000000" w:rsidRPr="00000000">
        <w:rPr>
          <w:rtl w:val="0"/>
        </w:rPr>
        <w:t xml:space="preserve">Seevaunnamtum SP, Bhojwani K, Abdullah N. Intraoperative Electroacupuncture Reduces Postoperative Pain, Analgesic Requirement and Prevents Postoperative Nausea and Vomiting in Gynaecological Surgery: A Randomised Controlled Trial. Anesthesiology and Pain Medicine. 2016;6(6):e40106. DOI 10.5812/aapm.40106.</w:t>
      </w:r>
    </w:p>
    <w:p w:rsidR="00000000" w:rsidDel="00000000" w:rsidP="00000000" w:rsidRDefault="00000000" w:rsidRPr="00000000" w14:paraId="00000055">
      <w:pPr>
        <w:rPr/>
      </w:pPr>
      <w:r w:rsidDel="00000000" w:rsidR="00000000" w:rsidRPr="00000000">
        <w:rPr>
          <w:rtl w:val="0"/>
        </w:rPr>
        <w:t xml:space="preserve">Source: covidence_596_verified.pdf</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Result assessed</w:t>
      </w:r>
    </w:p>
    <w:p w:rsidR="00000000" w:rsidDel="00000000" w:rsidP="00000000" w:rsidRDefault="00000000" w:rsidRPr="00000000" w14:paraId="00000058">
      <w:pPr>
        <w:rPr/>
      </w:pPr>
      <w:r w:rsidDel="00000000" w:rsidR="00000000" w:rsidRPr="00000000">
        <w:rPr>
          <w:rtl w:val="0"/>
        </w:rPr>
        <w:t xml:space="preserve">Outcome: cumulative IV PCA morphine requirement</w:t>
      </w:r>
    </w:p>
    <w:p w:rsidR="00000000" w:rsidDel="00000000" w:rsidP="00000000" w:rsidRDefault="00000000" w:rsidRPr="00000000" w14:paraId="00000059">
      <w:pPr>
        <w:rPr/>
      </w:pPr>
      <w:r w:rsidDel="00000000" w:rsidR="00000000" w:rsidRPr="00000000">
        <w:rPr>
          <w:rtl w:val="0"/>
        </w:rPr>
        <w:t xml:space="preserve">Timepoint: first 24 h postoperatively</w:t>
      </w:r>
    </w:p>
    <w:p w:rsidR="00000000" w:rsidDel="00000000" w:rsidP="00000000" w:rsidRDefault="00000000" w:rsidRPr="00000000" w14:paraId="0000005A">
      <w:pPr>
        <w:rPr/>
      </w:pPr>
      <w:r w:rsidDel="00000000" w:rsidR="00000000" w:rsidRPr="00000000">
        <w:rPr>
          <w:rtl w:val="0"/>
        </w:rPr>
        <w:t xml:space="preserve">Comparison: intraoperative EA + standard care vs standard care alone</w:t>
      </w:r>
    </w:p>
    <w:p w:rsidR="00000000" w:rsidDel="00000000" w:rsidP="00000000" w:rsidRDefault="00000000" w:rsidRPr="00000000" w14:paraId="0000005B">
      <w:pPr>
        <w:rPr/>
      </w:pPr>
      <w:r w:rsidDel="00000000" w:rsidR="00000000" w:rsidRPr="00000000">
        <w:rPr>
          <w:rtl w:val="0"/>
        </w:rPr>
        <w:t xml:space="preserve">Randomized/analyzed: 32 vs 32; 64/64 analyzed</w:t>
      </w:r>
    </w:p>
    <w:p w:rsidR="00000000" w:rsidDel="00000000" w:rsidP="00000000" w:rsidRDefault="00000000" w:rsidRPr="00000000" w14:paraId="0000005C">
      <w:pPr>
        <w:rPr/>
      </w:pPr>
      <w:r w:rsidDel="00000000" w:rsidR="00000000" w:rsidRPr="00000000">
        <w:rPr>
          <w:rtl w:val="0"/>
        </w:rPr>
        <w:t xml:space="preserve">Correct source result: EA 21.38 ± 14.38 mg vs control 33.94 ± 20.24 mg; P=0.006.</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Intervention relevant to this result</w:t>
      </w:r>
    </w:p>
    <w:p w:rsidR="00000000" w:rsidDel="00000000" w:rsidP="00000000" w:rsidRDefault="00000000" w:rsidRPr="00000000" w14:paraId="0000005F">
      <w:pPr>
        <w:rPr/>
      </w:pPr>
      <w:r w:rsidDel="00000000" w:rsidR="00000000" w:rsidRPr="00000000">
        <w:rPr>
          <w:rtl w:val="0"/>
        </w:rPr>
        <w:t xml:space="preserve">Invasive EA at bilateral PC6 + LI4, 2 Hz continuous wave, intensity level 1 (exact mA not reported), begun after induction and continued from before surgery/incision through the end of surgery. No sham acupuncture. EA stopped and needles were removed before awakening.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Domain 1 — Randomization process</w:t>
      </w:r>
    </w:p>
    <w:p w:rsidR="00000000" w:rsidDel="00000000" w:rsidP="00000000" w:rsidRDefault="00000000" w:rsidRPr="00000000" w14:paraId="00000062">
      <w:pPr>
        <w:rPr/>
      </w:pPr>
      <w:r w:rsidDel="00000000" w:rsidR="00000000" w:rsidRPr="00000000">
        <w:rPr>
          <w:rtl w:val="0"/>
        </w:rPr>
        <w:t xml:space="preserve">1.1 Random sequence? Y.</w:t>
      </w:r>
    </w:p>
    <w:p w:rsidR="00000000" w:rsidDel="00000000" w:rsidP="00000000" w:rsidRDefault="00000000" w:rsidRPr="00000000" w14:paraId="00000063">
      <w:pPr>
        <w:rPr/>
      </w:pPr>
      <w:r w:rsidDel="00000000" w:rsidR="00000000" w:rsidRPr="00000000">
        <w:rPr>
          <w:rtl w:val="0"/>
        </w:rPr>
        <w:t xml:space="preserve">Evidence: computer-generated randomization list.</w:t>
      </w:r>
    </w:p>
    <w:p w:rsidR="00000000" w:rsidDel="00000000" w:rsidP="00000000" w:rsidRDefault="00000000" w:rsidRPr="00000000" w14:paraId="00000064">
      <w:pPr>
        <w:rPr/>
      </w:pPr>
      <w:r w:rsidDel="00000000" w:rsidR="00000000" w:rsidRPr="00000000">
        <w:rPr>
          <w:rtl w:val="0"/>
        </w:rPr>
        <w:t xml:space="preserve">1.2 Allocation concealment? NI.</w:t>
      </w:r>
    </w:p>
    <w:p w:rsidR="00000000" w:rsidDel="00000000" w:rsidP="00000000" w:rsidRDefault="00000000" w:rsidRPr="00000000" w14:paraId="00000065">
      <w:pPr>
        <w:rPr/>
      </w:pPr>
      <w:r w:rsidDel="00000000" w:rsidR="00000000" w:rsidRPr="00000000">
        <w:rPr>
          <w:rtl w:val="0"/>
        </w:rPr>
        <w:t xml:space="preserve">Evidence: no concealment mechanism is reported.</w:t>
      </w:r>
    </w:p>
    <w:p w:rsidR="00000000" w:rsidDel="00000000" w:rsidP="00000000" w:rsidRDefault="00000000" w:rsidRPr="00000000" w14:paraId="00000066">
      <w:pPr>
        <w:rPr/>
      </w:pPr>
      <w:r w:rsidDel="00000000" w:rsidR="00000000" w:rsidRPr="00000000">
        <w:rPr>
          <w:rtl w:val="0"/>
        </w:rPr>
        <w:t xml:space="preserve">1.3 Baseline differences suggesting randomization problem? N.</w:t>
      </w:r>
    </w:p>
    <w:p w:rsidR="00000000" w:rsidDel="00000000" w:rsidP="00000000" w:rsidRDefault="00000000" w:rsidRPr="00000000" w14:paraId="00000067">
      <w:pPr>
        <w:rPr/>
      </w:pPr>
      <w:r w:rsidDel="00000000" w:rsidR="00000000" w:rsidRPr="00000000">
        <w:rPr>
          <w:rtl w:val="0"/>
        </w:rPr>
        <w:t xml:space="preserve">Evidence: age, anthropometrics, surgery duration and other reported baseline/perioperative characteristics were similar.</w:t>
      </w:r>
    </w:p>
    <w:p w:rsidR="00000000" w:rsidDel="00000000" w:rsidP="00000000" w:rsidRDefault="00000000" w:rsidRPr="00000000" w14:paraId="00000068">
      <w:pPr>
        <w:rPr/>
      </w:pPr>
      <w:r w:rsidDel="00000000" w:rsidR="00000000" w:rsidRPr="00000000">
        <w:rPr>
          <w:rtl w:val="0"/>
        </w:rPr>
        <w:t xml:space="preserve">Domain 1 judgment: SOME CONCERNS.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Domain 2 — Deviations from intended interventions</w:t>
      </w:r>
    </w:p>
    <w:p w:rsidR="00000000" w:rsidDel="00000000" w:rsidP="00000000" w:rsidRDefault="00000000" w:rsidRPr="00000000" w14:paraId="0000006B">
      <w:pPr>
        <w:rPr/>
      </w:pPr>
      <w:r w:rsidDel="00000000" w:rsidR="00000000" w:rsidRPr="00000000">
        <w:rPr>
          <w:rtl w:val="0"/>
        </w:rPr>
        <w:t xml:space="preserve">2.1 Participants aware? PN.</w:t>
      </w:r>
    </w:p>
    <w:p w:rsidR="00000000" w:rsidDel="00000000" w:rsidP="00000000" w:rsidRDefault="00000000" w:rsidRPr="00000000" w14:paraId="0000006C">
      <w:pPr>
        <w:rPr/>
      </w:pPr>
      <w:r w:rsidDel="00000000" w:rsidR="00000000" w:rsidRPr="00000000">
        <w:rPr>
          <w:rtl w:val="0"/>
        </w:rPr>
        <w:t xml:space="preserve">Evidence: EA was initiated only after general-anesthesia induction and removed before awakening; the source states this was used to keep patients unaware.</w:t>
      </w:r>
    </w:p>
    <w:p w:rsidR="00000000" w:rsidDel="00000000" w:rsidP="00000000" w:rsidRDefault="00000000" w:rsidRPr="00000000" w14:paraId="0000006D">
      <w:pPr>
        <w:rPr/>
      </w:pPr>
      <w:r w:rsidDel="00000000" w:rsidR="00000000" w:rsidRPr="00000000">
        <w:rPr>
          <w:rtl w:val="0"/>
        </w:rPr>
        <w:t xml:space="preserve">2.2 Carers/people delivering interventions aware? Y.</w:t>
      </w:r>
    </w:p>
    <w:p w:rsidR="00000000" w:rsidDel="00000000" w:rsidP="00000000" w:rsidRDefault="00000000" w:rsidRPr="00000000" w14:paraId="0000006E">
      <w:pPr>
        <w:rPr/>
      </w:pPr>
      <w:r w:rsidDel="00000000" w:rsidR="00000000" w:rsidRPr="00000000">
        <w:rPr>
          <w:rtl w:val="0"/>
        </w:rPr>
        <w:t xml:space="preserve">Evidence: the anesthetist/acupuncture team necessarily knew the intraoperative intervention; postoperative nurses/assessors were blinded.</w:t>
      </w:r>
    </w:p>
    <w:p w:rsidR="00000000" w:rsidDel="00000000" w:rsidP="00000000" w:rsidRDefault="00000000" w:rsidRPr="00000000" w14:paraId="0000006F">
      <w:pPr>
        <w:rPr/>
      </w:pPr>
      <w:r w:rsidDel="00000000" w:rsidR="00000000" w:rsidRPr="00000000">
        <w:rPr>
          <w:rtl w:val="0"/>
        </w:rPr>
        <w:t xml:space="preserve">2.3 Deviations arising because of trial context? N/PN.</w:t>
      </w:r>
    </w:p>
    <w:p w:rsidR="00000000" w:rsidDel="00000000" w:rsidP="00000000" w:rsidRDefault="00000000" w:rsidRPr="00000000" w14:paraId="00000070">
      <w:pPr>
        <w:rPr/>
      </w:pPr>
      <w:r w:rsidDel="00000000" w:rsidR="00000000" w:rsidRPr="00000000">
        <w:rPr>
          <w:rtl w:val="0"/>
        </w:rPr>
        <w:t xml:space="preserve">Evidence: both groups received a standardized anesthetic/analgesic protocol; no intervention-related protocol deviations are reported.</w:t>
      </w:r>
    </w:p>
    <w:p w:rsidR="00000000" w:rsidDel="00000000" w:rsidP="00000000" w:rsidRDefault="00000000" w:rsidRPr="00000000" w14:paraId="00000071">
      <w:pPr>
        <w:rPr/>
      </w:pPr>
      <w:r w:rsidDel="00000000" w:rsidR="00000000" w:rsidRPr="00000000">
        <w:rPr>
          <w:rtl w:val="0"/>
        </w:rPr>
        <w:t xml:space="preserve">2.6 Appropriate analysis for effect of assignment? Y.</w:t>
      </w:r>
    </w:p>
    <w:p w:rsidR="00000000" w:rsidDel="00000000" w:rsidP="00000000" w:rsidRDefault="00000000" w:rsidRPr="00000000" w14:paraId="00000072">
      <w:pPr>
        <w:rPr/>
      </w:pPr>
      <w:r w:rsidDel="00000000" w:rsidR="00000000" w:rsidRPr="00000000">
        <w:rPr>
          <w:rtl w:val="0"/>
        </w:rPr>
        <w:t xml:space="preserve">Evidence: all 64 randomized participants were analyzed in assigned groups.</w:t>
      </w:r>
    </w:p>
    <w:p w:rsidR="00000000" w:rsidDel="00000000" w:rsidP="00000000" w:rsidRDefault="00000000" w:rsidRPr="00000000" w14:paraId="00000073">
      <w:pPr>
        <w:rPr/>
      </w:pPr>
      <w:r w:rsidDel="00000000" w:rsidR="00000000" w:rsidRPr="00000000">
        <w:rPr>
          <w:rtl w:val="0"/>
        </w:rPr>
        <w:t xml:space="preserve">Domain 2 judgment: LOW RISK.</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Domain 3 — Missing outcome data</w:t>
      </w:r>
    </w:p>
    <w:p w:rsidR="00000000" w:rsidDel="00000000" w:rsidP="00000000" w:rsidRDefault="00000000" w:rsidRPr="00000000" w14:paraId="00000076">
      <w:pPr>
        <w:rPr/>
      </w:pPr>
      <w:r w:rsidDel="00000000" w:rsidR="00000000" w:rsidRPr="00000000">
        <w:rPr>
          <w:rtl w:val="0"/>
        </w:rPr>
        <w:t xml:space="preserve">3.1 Data available for all/nearly all? Y.</w:t>
      </w:r>
    </w:p>
    <w:p w:rsidR="00000000" w:rsidDel="00000000" w:rsidP="00000000" w:rsidRDefault="00000000" w:rsidRPr="00000000" w14:paraId="00000077">
      <w:pPr>
        <w:rPr/>
      </w:pPr>
      <w:r w:rsidDel="00000000" w:rsidR="00000000" w:rsidRPr="00000000">
        <w:rPr>
          <w:rtl w:val="0"/>
        </w:rPr>
        <w:t xml:space="preserve">Evidence: 64/64 completed the study and 24-h PCA data were reported.</w:t>
      </w:r>
    </w:p>
    <w:p w:rsidR="00000000" w:rsidDel="00000000" w:rsidP="00000000" w:rsidRDefault="00000000" w:rsidRPr="00000000" w14:paraId="00000078">
      <w:pPr>
        <w:rPr/>
      </w:pPr>
      <w:r w:rsidDel="00000000" w:rsidR="00000000" w:rsidRPr="00000000">
        <w:rPr>
          <w:rtl w:val="0"/>
        </w:rPr>
        <w:t xml:space="preserve">Domain 3 judgment: LOW RISK.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Domain 4 — Measurement of outcome</w:t>
      </w:r>
    </w:p>
    <w:p w:rsidR="00000000" w:rsidDel="00000000" w:rsidP="00000000" w:rsidRDefault="00000000" w:rsidRPr="00000000" w14:paraId="0000007B">
      <w:pPr>
        <w:rPr/>
      </w:pPr>
      <w:r w:rsidDel="00000000" w:rsidR="00000000" w:rsidRPr="00000000">
        <w:rPr>
          <w:rtl w:val="0"/>
        </w:rPr>
        <w:t xml:space="preserve">4.1 Inappropriate measurement? N.</w:t>
      </w:r>
    </w:p>
    <w:p w:rsidR="00000000" w:rsidDel="00000000" w:rsidP="00000000" w:rsidRDefault="00000000" w:rsidRPr="00000000" w14:paraId="0000007C">
      <w:pPr>
        <w:rPr/>
      </w:pPr>
      <w:r w:rsidDel="00000000" w:rsidR="00000000" w:rsidRPr="00000000">
        <w:rPr>
          <w:rtl w:val="0"/>
        </w:rPr>
        <w:t xml:space="preserve">Evidence: total morphine use was obtained from standardized IV PCA records, including rescue morphine boluses in the study data.</w:t>
      </w:r>
    </w:p>
    <w:p w:rsidR="00000000" w:rsidDel="00000000" w:rsidP="00000000" w:rsidRDefault="00000000" w:rsidRPr="00000000" w14:paraId="0000007D">
      <w:pPr>
        <w:rPr/>
      </w:pPr>
      <w:r w:rsidDel="00000000" w:rsidR="00000000" w:rsidRPr="00000000">
        <w:rPr>
          <w:rtl w:val="0"/>
        </w:rPr>
        <w:t xml:space="preserve">4.2 Could measurement differ between groups? N.</w:t>
      </w:r>
    </w:p>
    <w:p w:rsidR="00000000" w:rsidDel="00000000" w:rsidP="00000000" w:rsidRDefault="00000000" w:rsidRPr="00000000" w14:paraId="0000007E">
      <w:pPr>
        <w:rPr/>
      </w:pPr>
      <w:r w:rsidDel="00000000" w:rsidR="00000000" w:rsidRPr="00000000">
        <w:rPr>
          <w:rtl w:val="0"/>
        </w:rPr>
        <w:t xml:space="preserve">Evidence: same PCA settings and follow-up were used.</w:t>
      </w:r>
    </w:p>
    <w:p w:rsidR="00000000" w:rsidDel="00000000" w:rsidP="00000000" w:rsidRDefault="00000000" w:rsidRPr="00000000" w14:paraId="0000007F">
      <w:pPr>
        <w:rPr/>
      </w:pPr>
      <w:r w:rsidDel="00000000" w:rsidR="00000000" w:rsidRPr="00000000">
        <w:rPr>
          <w:rtl w:val="0"/>
        </w:rPr>
        <w:t xml:space="preserve">4.3 Outcome assessors aware? N/PN.</w:t>
      </w:r>
    </w:p>
    <w:p w:rsidR="00000000" w:rsidDel="00000000" w:rsidP="00000000" w:rsidRDefault="00000000" w:rsidRPr="00000000" w14:paraId="00000080">
      <w:pPr>
        <w:rPr/>
      </w:pPr>
      <w:r w:rsidDel="00000000" w:rsidR="00000000" w:rsidRPr="00000000">
        <w:rPr>
          <w:rtl w:val="0"/>
        </w:rPr>
        <w:t xml:space="preserve">Evidence: postoperative recovery/ward assessors were blinded; participants were probably unaware of allocation.</w:t>
      </w:r>
    </w:p>
    <w:p w:rsidR="00000000" w:rsidDel="00000000" w:rsidP="00000000" w:rsidRDefault="00000000" w:rsidRPr="00000000" w14:paraId="00000081">
      <w:pPr>
        <w:rPr/>
      </w:pPr>
      <w:r w:rsidDel="00000000" w:rsidR="00000000" w:rsidRPr="00000000">
        <w:rPr>
          <w:rtl w:val="0"/>
        </w:rPr>
        <w:t xml:space="preserve">4.4 Could assessment be influenced by allocation knowledge? PN.</w:t>
      </w:r>
    </w:p>
    <w:p w:rsidR="00000000" w:rsidDel="00000000" w:rsidP="00000000" w:rsidRDefault="00000000" w:rsidRPr="00000000" w14:paraId="00000082">
      <w:pPr>
        <w:rPr/>
      </w:pPr>
      <w:r w:rsidDel="00000000" w:rsidR="00000000" w:rsidRPr="00000000">
        <w:rPr>
          <w:rtl w:val="0"/>
        </w:rPr>
        <w:t xml:space="preserve">Reasoning: PCA use involves participant demand behavior, but participants were probably blinded and the delivered amount was objectively recorded.</w:t>
      </w:r>
    </w:p>
    <w:p w:rsidR="00000000" w:rsidDel="00000000" w:rsidP="00000000" w:rsidRDefault="00000000" w:rsidRPr="00000000" w14:paraId="00000083">
      <w:pPr>
        <w:rPr/>
      </w:pPr>
      <w:r w:rsidDel="00000000" w:rsidR="00000000" w:rsidRPr="00000000">
        <w:rPr>
          <w:rtl w:val="0"/>
        </w:rPr>
        <w:t xml:space="preserve">Domain 4 judgment: LOW RISK.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Domain 5 — Selection of reported result</w:t>
      </w:r>
    </w:p>
    <w:p w:rsidR="00000000" w:rsidDel="00000000" w:rsidP="00000000" w:rsidRDefault="00000000" w:rsidRPr="00000000" w14:paraId="00000086">
      <w:pPr>
        <w:rPr/>
      </w:pPr>
      <w:r w:rsidDel="00000000" w:rsidR="00000000" w:rsidRPr="00000000">
        <w:rPr>
          <w:rtl w:val="0"/>
        </w:rPr>
        <w:t xml:space="preserve">5.1 Prespecified analysis plan verified before unblinded data? NI.</w:t>
      </w:r>
    </w:p>
    <w:p w:rsidR="00000000" w:rsidDel="00000000" w:rsidP="00000000" w:rsidRDefault="00000000" w:rsidRPr="00000000" w14:paraId="00000087">
      <w:pPr>
        <w:rPr/>
      </w:pPr>
      <w:r w:rsidDel="00000000" w:rsidR="00000000" w:rsidRPr="00000000">
        <w:rPr>
          <w:rtl w:val="0"/>
        </w:rPr>
        <w:t xml:space="preserve">Evidence: no prospective registry/protocol/SAP is reported in the supplied article.</w:t>
      </w:r>
    </w:p>
    <w:p w:rsidR="00000000" w:rsidDel="00000000" w:rsidP="00000000" w:rsidRDefault="00000000" w:rsidRPr="00000000" w14:paraId="00000088">
      <w:pPr>
        <w:rPr/>
      </w:pPr>
      <w:r w:rsidDel="00000000" w:rsidR="00000000" w:rsidRPr="00000000">
        <w:rPr>
          <w:rtl w:val="0"/>
        </w:rPr>
        <w:t xml:space="preserve">5.2 Selection from multiple eligible outcome measurements? PN.</w:t>
      </w:r>
    </w:p>
    <w:p w:rsidR="00000000" w:rsidDel="00000000" w:rsidP="00000000" w:rsidRDefault="00000000" w:rsidRPr="00000000" w14:paraId="00000089">
      <w:pPr>
        <w:rPr/>
      </w:pPr>
      <w:r w:rsidDel="00000000" w:rsidR="00000000" w:rsidRPr="00000000">
        <w:rPr>
          <w:rtl w:val="0"/>
        </w:rPr>
        <w:t xml:space="preserve">Evidence: total 24-h PCA demand and dose were explicitly collected and reported.</w:t>
      </w:r>
    </w:p>
    <w:p w:rsidR="00000000" w:rsidDel="00000000" w:rsidP="00000000" w:rsidRDefault="00000000" w:rsidRPr="00000000" w14:paraId="0000008A">
      <w:pPr>
        <w:rPr/>
      </w:pPr>
      <w:r w:rsidDel="00000000" w:rsidR="00000000" w:rsidRPr="00000000">
        <w:rPr>
          <w:rtl w:val="0"/>
        </w:rPr>
        <w:t xml:space="preserve">5.3 Selection from multiple eligible analyses? PN.</w:t>
      </w:r>
    </w:p>
    <w:p w:rsidR="00000000" w:rsidDel="00000000" w:rsidP="00000000" w:rsidRDefault="00000000" w:rsidRPr="00000000" w14:paraId="0000008B">
      <w:pPr>
        <w:rPr/>
      </w:pPr>
      <w:r w:rsidDel="00000000" w:rsidR="00000000" w:rsidRPr="00000000">
        <w:rPr>
          <w:rtl w:val="0"/>
        </w:rPr>
        <w:t xml:space="preserve">Evidence: standard between-group analysis is reported, with no demonstrated alternative analyses; nevertheless no source-verified SAP exists.</w:t>
      </w:r>
    </w:p>
    <w:p w:rsidR="00000000" w:rsidDel="00000000" w:rsidP="00000000" w:rsidRDefault="00000000" w:rsidRPr="00000000" w14:paraId="0000008C">
      <w:pPr>
        <w:rPr/>
      </w:pPr>
      <w:r w:rsidDel="00000000" w:rsidR="00000000" w:rsidRPr="00000000">
        <w:rPr>
          <w:rtl w:val="0"/>
        </w:rPr>
        <w:t xml:space="preserve">Domain 5 judgment: SOME CONCERNS.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OVERALL RoB 2: SOME CONCERNS.</w:t>
      </w:r>
    </w:p>
    <w:p w:rsidR="00000000" w:rsidDel="00000000" w:rsidP="00000000" w:rsidRDefault="00000000" w:rsidRPr="00000000" w14:paraId="0000008F">
      <w:pPr>
        <w:rPr/>
      </w:pPr>
      <w:r w:rsidDel="00000000" w:rsidR="00000000" w:rsidRPr="00000000">
        <w:rPr>
          <w:rtl w:val="0"/>
        </w:rPr>
        <w:t xml:space="preserve">Key drivers: allocation concealment not reported and exact prespecification unavailable.</w:t>
      </w:r>
    </w:p>
    <w:p w:rsidR="00000000" w:rsidDel="00000000" w:rsidP="00000000" w:rsidRDefault="00000000" w:rsidRPr="00000000" w14:paraId="00000090">
      <w:pPr>
        <w:rPr/>
      </w:pPr>
      <w:r w:rsidDel="00000000" w:rsidR="00000000" w:rsidRPr="00000000">
        <w:rPr>
          <w:rtl w:val="0"/>
        </w:rPr>
        <w:t xml:space="preserve">Confidence: Moderate-high for Domains 2–4; moderate overall.</w:t>
      </w:r>
    </w:p>
    <w:p w:rsidR="00000000" w:rsidDel="00000000" w:rsidP="00000000" w:rsidRDefault="00000000" w:rsidRPr="00000000" w14:paraId="00000091">
      <w:pPr>
        <w:rPr/>
      </w:pPr>
      <w:r w:rsidDel="00000000" w:rsidR="00000000" w:rsidRPr="00000000">
        <w:rPr>
          <w:rtl w:val="0"/>
        </w:rPr>
        <w:t xml:space="preserve">Author-contact flags: allocation concealment; prospective protocol/SAP if one existed.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Critical correction relative to stored RoB: use PC6+LI4 and the source result 21.38 ± 14.38 vs 33.94 ± 20.24 mg, P=0.006. Do not use the derivative value 38.88 ± 17.51 mg.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3. LIN ET AL. 2002</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Study</w:t>
      </w:r>
    </w:p>
    <w:p w:rsidR="00000000" w:rsidDel="00000000" w:rsidP="00000000" w:rsidRDefault="00000000" w:rsidRPr="00000000" w14:paraId="0000009A">
      <w:pPr>
        <w:rPr/>
      </w:pPr>
      <w:r w:rsidDel="00000000" w:rsidR="00000000" w:rsidRPr="00000000">
        <w:rPr>
          <w:rtl w:val="0"/>
        </w:rPr>
        <w:t xml:space="preserve">Lin J-G, Lo M-W, Wen Y-R, Hsieh C-L, Tsai S-K, Sun W-Z. The effect of high and low frequency electroacupuncture in pain after lower abdominal surgery. Pain. 2002;99:509–514. PII S0304-3959(02)00261-0.</w:t>
      </w:r>
    </w:p>
    <w:p w:rsidR="00000000" w:rsidDel="00000000" w:rsidP="00000000" w:rsidRDefault="00000000" w:rsidRPr="00000000" w14:paraId="0000009B">
      <w:pPr>
        <w:rPr/>
      </w:pPr>
      <w:r w:rsidDel="00000000" w:rsidR="00000000" w:rsidRPr="00000000">
        <w:rPr>
          <w:rtl w:val="0"/>
        </w:rPr>
        <w:t xml:space="preserve">Source: covidence_951_lin_2002.pdf</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Result assessed</w:t>
      </w:r>
    </w:p>
    <w:p w:rsidR="00000000" w:rsidDel="00000000" w:rsidP="00000000" w:rsidRDefault="00000000" w:rsidRPr="00000000" w14:paraId="0000009E">
      <w:pPr>
        <w:rPr/>
      </w:pPr>
      <w:r w:rsidDel="00000000" w:rsidR="00000000" w:rsidRPr="00000000">
        <w:rPr>
          <w:rtl w:val="0"/>
        </w:rPr>
        <w:t xml:space="preserve">Outcome: cumulative IV PCA morphine delivered during the 24-h postoperative test period</w:t>
      </w:r>
    </w:p>
    <w:p w:rsidR="00000000" w:rsidDel="00000000" w:rsidP="00000000" w:rsidRDefault="00000000" w:rsidRPr="00000000" w14:paraId="0000009F">
      <w:pPr>
        <w:rPr/>
      </w:pPr>
      <w:r w:rsidDel="00000000" w:rsidR="00000000" w:rsidRPr="00000000">
        <w:rPr>
          <w:rtl w:val="0"/>
        </w:rPr>
        <w:t xml:space="preserve">Main randomized comparisons retained separately:</w:t>
      </w:r>
    </w:p>
    <w:p w:rsidR="00000000" w:rsidDel="00000000" w:rsidP="00000000" w:rsidRDefault="00000000" w:rsidRPr="00000000" w14:paraId="000000A0">
      <w:pPr>
        <w:rPr/>
      </w:pPr>
      <w:r w:rsidDel="00000000" w:rsidR="00000000" w:rsidRPr="00000000">
        <w:rPr>
          <w:rtl w:val="0"/>
        </w:rPr>
        <w:t xml:space="preserve">A. High-frequency EA (100 Hz; n=25) vs untreated control (n=25)</w:t>
      </w:r>
    </w:p>
    <w:p w:rsidR="00000000" w:rsidDel="00000000" w:rsidP="00000000" w:rsidRDefault="00000000" w:rsidRPr="00000000" w14:paraId="000000A1">
      <w:pPr>
        <w:rPr/>
      </w:pPr>
      <w:r w:rsidDel="00000000" w:rsidR="00000000" w:rsidRPr="00000000">
        <w:rPr>
          <w:rtl w:val="0"/>
        </w:rPr>
        <w:t xml:space="preserve">B. Low-frequency EA (2 Hz; n=25) vs untreated control (n=25)</w:t>
      </w:r>
    </w:p>
    <w:p w:rsidR="00000000" w:rsidDel="00000000" w:rsidP="00000000" w:rsidRDefault="00000000" w:rsidRPr="00000000" w14:paraId="000000A2">
      <w:pPr>
        <w:rPr/>
      </w:pPr>
      <w:r w:rsidDel="00000000" w:rsidR="00000000" w:rsidRPr="00000000">
        <w:rPr>
          <w:rtl w:val="0"/>
        </w:rPr>
        <w:t xml:space="preserve">C. High-frequency EA vs sham EA (n=25)</w:t>
      </w:r>
    </w:p>
    <w:p w:rsidR="00000000" w:rsidDel="00000000" w:rsidP="00000000" w:rsidRDefault="00000000" w:rsidRPr="00000000" w14:paraId="000000A3">
      <w:pPr>
        <w:rPr/>
      </w:pPr>
      <w:r w:rsidDel="00000000" w:rsidR="00000000" w:rsidRPr="00000000">
        <w:rPr>
          <w:rtl w:val="0"/>
        </w:rPr>
        <w:t xml:space="preserve">D. Low-frequency EA vs sham EA</w:t>
      </w:r>
    </w:p>
    <w:p w:rsidR="00000000" w:rsidDel="00000000" w:rsidP="00000000" w:rsidRDefault="00000000" w:rsidRPr="00000000" w14:paraId="000000A4">
      <w:pPr>
        <w:rPr/>
      </w:pPr>
      <w:r w:rsidDel="00000000" w:rsidR="00000000" w:rsidRPr="00000000">
        <w:rPr>
          <w:rtl w:val="0"/>
        </w:rPr>
        <w:t xml:space="preserve">All 100 randomized participants completed and were analyzed.</w:t>
      </w:r>
    </w:p>
    <w:p w:rsidR="00000000" w:rsidDel="00000000" w:rsidP="00000000" w:rsidRDefault="00000000" w:rsidRPr="00000000" w14:paraId="000000A5">
      <w:pPr>
        <w:rPr/>
      </w:pPr>
      <w:r w:rsidDel="00000000" w:rsidR="00000000" w:rsidRPr="00000000">
        <w:rPr>
          <w:rtl w:val="0"/>
        </w:rPr>
        <w:t xml:space="preserve">Correct source values: control 38.1 ± 16.0 mg; sham 30.2 ± 14.4 mg; low-EA 21.8 ± 14.7 mg; high-EA 15.0 ± 10.7 mg.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Intervention relevant to this result</w:t>
      </w:r>
    </w:p>
    <w:p w:rsidR="00000000" w:rsidDel="00000000" w:rsidP="00000000" w:rsidRDefault="00000000" w:rsidRPr="00000000" w14:paraId="000000A8">
      <w:pPr>
        <w:rPr/>
      </w:pPr>
      <w:r w:rsidDel="00000000" w:rsidR="00000000" w:rsidRPr="00000000">
        <w:rPr>
          <w:rtl w:val="0"/>
        </w:rPr>
        <w:t xml:space="preserve">One 20-min PREOPERATIVE session at bilateral ST36 only. Low-EA 2 Hz; high-EA 100 Hz; 1-ms square pulse; article reports constant current 0.5 mA and also maximal tolerable intensity. Needles were removed before anesthesia induction. Sham used needle insertion at ST36 with indicator light on but no current. Untreated control received no needles/stimulation.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Postoperative opioid framework</w:t>
      </w:r>
    </w:p>
    <w:p w:rsidR="00000000" w:rsidDel="00000000" w:rsidP="00000000" w:rsidRDefault="00000000" w:rsidRPr="00000000" w14:paraId="000000AB">
      <w:pPr>
        <w:rPr/>
      </w:pPr>
      <w:r w:rsidDel="00000000" w:rsidR="00000000" w:rsidRPr="00000000">
        <w:rPr>
          <w:rtl w:val="0"/>
        </w:rPr>
        <w:t xml:space="preserve">During the first postoperative hour, one IM pethidine 1 mg/kg dose could be given. At postoperative hour 1, IV morphine PCA began for the next 23 h: 2-mg bolus, 10-min lockout, no reported basal infusion. The published cumulative morphine values are direct reported PCA morphine values; group-specific first-hour pethidine exposure is not reported.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Domain 1 — Randomization process</w:t>
      </w:r>
    </w:p>
    <w:p w:rsidR="00000000" w:rsidDel="00000000" w:rsidP="00000000" w:rsidRDefault="00000000" w:rsidRPr="00000000" w14:paraId="000000AE">
      <w:pPr>
        <w:rPr/>
      </w:pPr>
      <w:r w:rsidDel="00000000" w:rsidR="00000000" w:rsidRPr="00000000">
        <w:rPr>
          <w:rtl w:val="0"/>
        </w:rPr>
        <w:t xml:space="preserve">1.1 Random sequence? Y.</w:t>
      </w:r>
    </w:p>
    <w:p w:rsidR="00000000" w:rsidDel="00000000" w:rsidP="00000000" w:rsidRDefault="00000000" w:rsidRPr="00000000" w14:paraId="000000AF">
      <w:pPr>
        <w:rPr/>
      </w:pPr>
      <w:r w:rsidDel="00000000" w:rsidR="00000000" w:rsidRPr="00000000">
        <w:rPr>
          <w:rtl w:val="0"/>
        </w:rPr>
        <w:t xml:space="preserve">Evidence: computer-generated randomization sequence, four groups of 25.</w:t>
      </w:r>
    </w:p>
    <w:p w:rsidR="00000000" w:rsidDel="00000000" w:rsidP="00000000" w:rsidRDefault="00000000" w:rsidRPr="00000000" w14:paraId="000000B0">
      <w:pPr>
        <w:rPr/>
      </w:pPr>
      <w:r w:rsidDel="00000000" w:rsidR="00000000" w:rsidRPr="00000000">
        <w:rPr>
          <w:rtl w:val="0"/>
        </w:rPr>
        <w:t xml:space="preserve">1.2 Allocation concealment? NI.</w:t>
      </w:r>
    </w:p>
    <w:p w:rsidR="00000000" w:rsidDel="00000000" w:rsidP="00000000" w:rsidRDefault="00000000" w:rsidRPr="00000000" w14:paraId="000000B1">
      <w:pPr>
        <w:rPr/>
      </w:pPr>
      <w:r w:rsidDel="00000000" w:rsidR="00000000" w:rsidRPr="00000000">
        <w:rPr>
          <w:rtl w:val="0"/>
        </w:rPr>
        <w:t xml:space="preserve">Evidence: no method of concealment before assignment is reported.</w:t>
      </w:r>
    </w:p>
    <w:p w:rsidR="00000000" w:rsidDel="00000000" w:rsidP="00000000" w:rsidRDefault="00000000" w:rsidRPr="00000000" w14:paraId="000000B2">
      <w:pPr>
        <w:rPr/>
      </w:pPr>
      <w:r w:rsidDel="00000000" w:rsidR="00000000" w:rsidRPr="00000000">
        <w:rPr>
          <w:rtl w:val="0"/>
        </w:rPr>
        <w:t xml:space="preserve">1.3 Baseline differences suggesting randomization problem? N.</w:t>
      </w:r>
    </w:p>
    <w:p w:rsidR="00000000" w:rsidDel="00000000" w:rsidP="00000000" w:rsidRDefault="00000000" w:rsidRPr="00000000" w14:paraId="000000B3">
      <w:pPr>
        <w:rPr/>
      </w:pPr>
      <w:r w:rsidDel="00000000" w:rsidR="00000000" w:rsidRPr="00000000">
        <w:rPr>
          <w:rtl w:val="0"/>
        </w:rPr>
        <w:t xml:space="preserve">Evidence: age, weight and surgical/anesthetic durations were similar; authors report no significant demographic differences.</w:t>
      </w:r>
    </w:p>
    <w:p w:rsidR="00000000" w:rsidDel="00000000" w:rsidP="00000000" w:rsidRDefault="00000000" w:rsidRPr="00000000" w14:paraId="000000B4">
      <w:pPr>
        <w:rPr/>
      </w:pPr>
      <w:r w:rsidDel="00000000" w:rsidR="00000000" w:rsidRPr="00000000">
        <w:rPr>
          <w:rtl w:val="0"/>
        </w:rPr>
        <w:t xml:space="preserve">Domain 1 judgment: SOME CONCERNS.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Domain 2 — Deviations from intended interventions</w:t>
      </w:r>
    </w:p>
    <w:p w:rsidR="00000000" w:rsidDel="00000000" w:rsidP="00000000" w:rsidRDefault="00000000" w:rsidRPr="00000000" w14:paraId="000000B7">
      <w:pPr>
        <w:rPr/>
      </w:pPr>
      <w:r w:rsidDel="00000000" w:rsidR="00000000" w:rsidRPr="00000000">
        <w:rPr>
          <w:rtl w:val="0"/>
        </w:rPr>
        <w:t xml:space="preserve">For active EA vs untreated control:</w:t>
      </w:r>
    </w:p>
    <w:p w:rsidR="00000000" w:rsidDel="00000000" w:rsidP="00000000" w:rsidRDefault="00000000" w:rsidRPr="00000000" w14:paraId="000000B8">
      <w:pPr>
        <w:rPr/>
      </w:pPr>
      <w:r w:rsidDel="00000000" w:rsidR="00000000" w:rsidRPr="00000000">
        <w:rPr>
          <w:rtl w:val="0"/>
        </w:rPr>
        <w:t xml:space="preserve">2.1 Participants aware? Y.</w:t>
      </w:r>
    </w:p>
    <w:p w:rsidR="00000000" w:rsidDel="00000000" w:rsidP="00000000" w:rsidRDefault="00000000" w:rsidRPr="00000000" w14:paraId="000000B9">
      <w:pPr>
        <w:rPr/>
      </w:pPr>
      <w:r w:rsidDel="00000000" w:rsidR="00000000" w:rsidRPr="00000000">
        <w:rPr>
          <w:rtl w:val="0"/>
        </w:rPr>
        <w:t xml:space="preserve">Evidence: active EA was delivered while awake preoperatively; untreated controls received neither needles nor stimulation.</w:t>
      </w:r>
    </w:p>
    <w:p w:rsidR="00000000" w:rsidDel="00000000" w:rsidP="00000000" w:rsidRDefault="00000000" w:rsidRPr="00000000" w14:paraId="000000BA">
      <w:pPr>
        <w:rPr/>
      </w:pPr>
      <w:r w:rsidDel="00000000" w:rsidR="00000000" w:rsidRPr="00000000">
        <w:rPr>
          <w:rtl w:val="0"/>
        </w:rPr>
        <w:t xml:space="preserve">2.2 People delivering intervention aware? Y.</w:t>
      </w:r>
    </w:p>
    <w:p w:rsidR="00000000" w:rsidDel="00000000" w:rsidP="00000000" w:rsidRDefault="00000000" w:rsidRPr="00000000" w14:paraId="000000BB">
      <w:pPr>
        <w:rPr/>
      </w:pPr>
      <w:r w:rsidDel="00000000" w:rsidR="00000000" w:rsidRPr="00000000">
        <w:rPr>
          <w:rtl w:val="0"/>
        </w:rPr>
        <w:t xml:space="preserve">2.3 Deviations arising because of trial context? NI/PN.</w:t>
      </w:r>
    </w:p>
    <w:p w:rsidR="00000000" w:rsidDel="00000000" w:rsidP="00000000" w:rsidRDefault="00000000" w:rsidRPr="00000000" w14:paraId="000000BC">
      <w:pPr>
        <w:rPr/>
      </w:pPr>
      <w:r w:rsidDel="00000000" w:rsidR="00000000" w:rsidRPr="00000000">
        <w:rPr>
          <w:rtl w:val="0"/>
        </w:rPr>
        <w:t xml:space="preserve">Evidence: no differential cointerventions or protocol deviations are reported; awareness alone is not evidence of a deviation.</w:t>
      </w:r>
    </w:p>
    <w:p w:rsidR="00000000" w:rsidDel="00000000" w:rsidP="00000000" w:rsidRDefault="00000000" w:rsidRPr="00000000" w14:paraId="000000BD">
      <w:pPr>
        <w:rPr/>
      </w:pPr>
      <w:r w:rsidDel="00000000" w:rsidR="00000000" w:rsidRPr="00000000">
        <w:rPr>
          <w:rtl w:val="0"/>
        </w:rPr>
        <w:t xml:space="preserve">2.6 Appropriate analysis? Y.</w:t>
      </w:r>
    </w:p>
    <w:p w:rsidR="00000000" w:rsidDel="00000000" w:rsidP="00000000" w:rsidRDefault="00000000" w:rsidRPr="00000000" w14:paraId="000000BE">
      <w:pPr>
        <w:rPr/>
      </w:pPr>
      <w:r w:rsidDel="00000000" w:rsidR="00000000" w:rsidRPr="00000000">
        <w:rPr>
          <w:rtl w:val="0"/>
        </w:rPr>
        <w:t xml:space="preserve">Evidence: all 100 randomized participants completed and were analyzed as assigned.</w:t>
      </w:r>
    </w:p>
    <w:p w:rsidR="00000000" w:rsidDel="00000000" w:rsidP="00000000" w:rsidRDefault="00000000" w:rsidRPr="00000000" w14:paraId="000000BF">
      <w:pPr>
        <w:rPr/>
      </w:pPr>
      <w:r w:rsidDel="00000000" w:rsidR="00000000" w:rsidRPr="00000000">
        <w:rPr>
          <w:rtl w:val="0"/>
        </w:rPr>
        <w:t xml:space="preserve">Domain 2 judgment for active EA vs untreated control: LOW RISK, with awareness noted as part of the treatment contrast rather than by itself constituting a deviation.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For active EA vs sham EA:</w:t>
      </w:r>
    </w:p>
    <w:p w:rsidR="00000000" w:rsidDel="00000000" w:rsidP="00000000" w:rsidRDefault="00000000" w:rsidRPr="00000000" w14:paraId="000000C2">
      <w:pPr>
        <w:rPr/>
      </w:pPr>
      <w:r w:rsidDel="00000000" w:rsidR="00000000" w:rsidRPr="00000000">
        <w:rPr>
          <w:rtl w:val="0"/>
        </w:rPr>
        <w:t xml:space="preserve">Participants were prevented from seeing the current settings and technicians behaved similarly; sham had needle insertion with the device indicator on but no current. Because active current produced a strong but non-painful sensation whereas sham delivered no current and no formal blinding-success assessment is reported, participant awareness is not proven absent. This does not change the absence of documented trial-context deviations or the complete randomized analysis.</w:t>
      </w:r>
    </w:p>
    <w:p w:rsidR="00000000" w:rsidDel="00000000" w:rsidP="00000000" w:rsidRDefault="00000000" w:rsidRPr="00000000" w14:paraId="000000C3">
      <w:pPr>
        <w:rPr/>
      </w:pPr>
      <w:r w:rsidDel="00000000" w:rsidR="00000000" w:rsidRPr="00000000">
        <w:rPr>
          <w:rtl w:val="0"/>
        </w:rPr>
        <w:t xml:space="preserve">Domain 2 judgment for active vs sham: LOW RISK, with incomplete evidence on sensory masking explicitly noted.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Domain 3 — Missing outcome data</w:t>
      </w:r>
    </w:p>
    <w:p w:rsidR="00000000" w:rsidDel="00000000" w:rsidP="00000000" w:rsidRDefault="00000000" w:rsidRPr="00000000" w14:paraId="000000C6">
      <w:pPr>
        <w:rPr/>
      </w:pPr>
      <w:r w:rsidDel="00000000" w:rsidR="00000000" w:rsidRPr="00000000">
        <w:rPr>
          <w:rtl w:val="0"/>
        </w:rPr>
        <w:t xml:space="preserve">3.1 Data available for all/nearly all? Y.</w:t>
      </w:r>
    </w:p>
    <w:p w:rsidR="00000000" w:rsidDel="00000000" w:rsidP="00000000" w:rsidRDefault="00000000" w:rsidRPr="00000000" w14:paraId="000000C7">
      <w:pPr>
        <w:rPr/>
      </w:pPr>
      <w:r w:rsidDel="00000000" w:rsidR="00000000" w:rsidRPr="00000000">
        <w:rPr>
          <w:rtl w:val="0"/>
        </w:rPr>
        <w:t xml:space="preserve">Evidence: all 100 randomized participants completed the study; no withdrawals.</w:t>
      </w:r>
    </w:p>
    <w:p w:rsidR="00000000" w:rsidDel="00000000" w:rsidP="00000000" w:rsidRDefault="00000000" w:rsidRPr="00000000" w14:paraId="000000C8">
      <w:pPr>
        <w:rPr/>
      </w:pPr>
      <w:r w:rsidDel="00000000" w:rsidR="00000000" w:rsidRPr="00000000">
        <w:rPr>
          <w:rtl w:val="0"/>
        </w:rPr>
        <w:t xml:space="preserve">Domain 3 judgment: LOW RISK.</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Domain 4 — Measurement of outcome</w:t>
      </w:r>
    </w:p>
    <w:p w:rsidR="00000000" w:rsidDel="00000000" w:rsidP="00000000" w:rsidRDefault="00000000" w:rsidRPr="00000000" w14:paraId="000000CB">
      <w:pPr>
        <w:rPr/>
      </w:pPr>
      <w:r w:rsidDel="00000000" w:rsidR="00000000" w:rsidRPr="00000000">
        <w:rPr>
          <w:rtl w:val="0"/>
        </w:rPr>
        <w:t xml:space="preserve">4.1 Inappropriate measurement? N.</w:t>
      </w:r>
    </w:p>
    <w:p w:rsidR="00000000" w:rsidDel="00000000" w:rsidP="00000000" w:rsidRDefault="00000000" w:rsidRPr="00000000" w14:paraId="000000CC">
      <w:pPr>
        <w:rPr/>
      </w:pPr>
      <w:r w:rsidDel="00000000" w:rsidR="00000000" w:rsidRPr="00000000">
        <w:rPr>
          <w:rtl w:val="0"/>
        </w:rPr>
        <w:t xml:space="preserve">Evidence: delivered morphine and PCA demands were recorded by the PCA device/printout.</w:t>
      </w:r>
    </w:p>
    <w:p w:rsidR="00000000" w:rsidDel="00000000" w:rsidP="00000000" w:rsidRDefault="00000000" w:rsidRPr="00000000" w14:paraId="000000CD">
      <w:pPr>
        <w:rPr/>
      </w:pPr>
      <w:r w:rsidDel="00000000" w:rsidR="00000000" w:rsidRPr="00000000">
        <w:rPr>
          <w:rtl w:val="0"/>
        </w:rPr>
        <w:t xml:space="preserve">4.2 Could measurement differ between groups? N.</w:t>
      </w:r>
    </w:p>
    <w:p w:rsidR="00000000" w:rsidDel="00000000" w:rsidP="00000000" w:rsidRDefault="00000000" w:rsidRPr="00000000" w14:paraId="000000CE">
      <w:pPr>
        <w:rPr/>
      </w:pPr>
      <w:r w:rsidDel="00000000" w:rsidR="00000000" w:rsidRPr="00000000">
        <w:rPr>
          <w:rtl w:val="0"/>
        </w:rPr>
        <w:t xml:space="preserve">Evidence: identical PCA programming was used across groups.</w:t>
      </w:r>
    </w:p>
    <w:p w:rsidR="00000000" w:rsidDel="00000000" w:rsidP="00000000" w:rsidRDefault="00000000" w:rsidRPr="00000000" w14:paraId="000000CF">
      <w:pPr>
        <w:rPr/>
      </w:pPr>
      <w:r w:rsidDel="00000000" w:rsidR="00000000" w:rsidRPr="00000000">
        <w:rPr>
          <w:rtl w:val="0"/>
        </w:rPr>
        <w:t xml:space="preserve">4.3 Outcome assessor awareness likely to influence the recorded amount? PN.</w:t>
      </w:r>
    </w:p>
    <w:p w:rsidR="00000000" w:rsidDel="00000000" w:rsidP="00000000" w:rsidRDefault="00000000" w:rsidRPr="00000000" w14:paraId="000000D0">
      <w:pPr>
        <w:rPr/>
      </w:pPr>
      <w:r w:rsidDel="00000000" w:rsidR="00000000" w:rsidRPr="00000000">
        <w:rPr>
          <w:rtl w:val="0"/>
        </w:rPr>
        <w:t xml:space="preserve">Reasoning: the morphine amount was electronically recorded. Participant expectations can affect analgesic demand, but that is part of the treatment contrast rather than a differential measurement method; the device measurement itself is not altered by assessor knowledge.</w:t>
      </w:r>
    </w:p>
    <w:p w:rsidR="00000000" w:rsidDel="00000000" w:rsidP="00000000" w:rsidRDefault="00000000" w:rsidRPr="00000000" w14:paraId="000000D1">
      <w:pPr>
        <w:rPr/>
      </w:pPr>
      <w:r w:rsidDel="00000000" w:rsidR="00000000" w:rsidRPr="00000000">
        <w:rPr>
          <w:rtl w:val="0"/>
        </w:rPr>
        <w:t xml:space="preserve">Domain 4 judgment: LOW RISK.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Domain 5 — Selection of reported result</w:t>
      </w:r>
    </w:p>
    <w:p w:rsidR="00000000" w:rsidDel="00000000" w:rsidP="00000000" w:rsidRDefault="00000000" w:rsidRPr="00000000" w14:paraId="000000D4">
      <w:pPr>
        <w:rPr/>
      </w:pPr>
      <w:r w:rsidDel="00000000" w:rsidR="00000000" w:rsidRPr="00000000">
        <w:rPr>
          <w:rtl w:val="0"/>
        </w:rPr>
        <w:t xml:space="preserve">5.1 Prespecified analysis verified before unblinded outcome data? NI.</w:t>
      </w:r>
    </w:p>
    <w:p w:rsidR="00000000" w:rsidDel="00000000" w:rsidP="00000000" w:rsidRDefault="00000000" w:rsidRPr="00000000" w14:paraId="000000D5">
      <w:pPr>
        <w:rPr/>
      </w:pPr>
      <w:r w:rsidDel="00000000" w:rsidR="00000000" w:rsidRPr="00000000">
        <w:rPr>
          <w:rtl w:val="0"/>
        </w:rPr>
        <w:t xml:space="preserve">Evidence: no prospective registry/protocol/SAP is reported.</w:t>
      </w:r>
    </w:p>
    <w:p w:rsidR="00000000" w:rsidDel="00000000" w:rsidP="00000000" w:rsidRDefault="00000000" w:rsidRPr="00000000" w14:paraId="000000D6">
      <w:pPr>
        <w:rPr/>
      </w:pPr>
      <w:r w:rsidDel="00000000" w:rsidR="00000000" w:rsidRPr="00000000">
        <w:rPr>
          <w:rtl w:val="0"/>
        </w:rPr>
        <w:t xml:space="preserve">5.2 Selection from multiple measurements in the outcome domain? PN.</w:t>
      </w:r>
    </w:p>
    <w:p w:rsidR="00000000" w:rsidDel="00000000" w:rsidP="00000000" w:rsidRDefault="00000000" w:rsidRPr="00000000" w14:paraId="000000D7">
      <w:pPr>
        <w:rPr/>
      </w:pPr>
      <w:r w:rsidDel="00000000" w:rsidR="00000000" w:rsidRPr="00000000">
        <w:rPr>
          <w:rtl w:val="0"/>
        </w:rPr>
        <w:t xml:space="preserve">Evidence: PCA morphine was reported over prespecified interval components and as the total 24-h test-period value.</w:t>
      </w:r>
    </w:p>
    <w:p w:rsidR="00000000" w:rsidDel="00000000" w:rsidP="00000000" w:rsidRDefault="00000000" w:rsidRPr="00000000" w14:paraId="000000D8">
      <w:pPr>
        <w:rPr/>
      </w:pPr>
      <w:r w:rsidDel="00000000" w:rsidR="00000000" w:rsidRPr="00000000">
        <w:rPr>
          <w:rtl w:val="0"/>
        </w:rPr>
        <w:t xml:space="preserve">5.3 Selection from multiple analyses? PN.</w:t>
      </w:r>
    </w:p>
    <w:p w:rsidR="00000000" w:rsidDel="00000000" w:rsidP="00000000" w:rsidRDefault="00000000" w:rsidRPr="00000000" w14:paraId="000000D9">
      <w:pPr>
        <w:rPr/>
      </w:pPr>
      <w:r w:rsidDel="00000000" w:rsidR="00000000" w:rsidRPr="00000000">
        <w:rPr>
          <w:rtl w:val="0"/>
        </w:rPr>
        <w:t xml:space="preserve">Evidence: the four-arm ANOVA/Bonferroni approach is described, but no source-verified SAP is available.</w:t>
      </w:r>
    </w:p>
    <w:p w:rsidR="00000000" w:rsidDel="00000000" w:rsidP="00000000" w:rsidRDefault="00000000" w:rsidRPr="00000000" w14:paraId="000000DA">
      <w:pPr>
        <w:rPr/>
      </w:pPr>
      <w:r w:rsidDel="00000000" w:rsidR="00000000" w:rsidRPr="00000000">
        <w:rPr>
          <w:rtl w:val="0"/>
        </w:rPr>
        <w:t xml:space="preserve">Domain 5 judgment: SOME CONCERNS.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OVERALL RoB 2: SOME CONCERNS for the 24-h morphine result/contrasts.</w:t>
      </w:r>
    </w:p>
    <w:p w:rsidR="00000000" w:rsidDel="00000000" w:rsidP="00000000" w:rsidRDefault="00000000" w:rsidRPr="00000000" w14:paraId="000000DD">
      <w:pPr>
        <w:rPr/>
      </w:pPr>
      <w:r w:rsidDel="00000000" w:rsidR="00000000" w:rsidRPr="00000000">
        <w:rPr>
          <w:rtl w:val="0"/>
        </w:rPr>
        <w:t xml:space="preserve">Key drivers: allocation concealment and exact prespecification are not reported.</w:t>
      </w:r>
    </w:p>
    <w:p w:rsidR="00000000" w:rsidDel="00000000" w:rsidP="00000000" w:rsidRDefault="00000000" w:rsidRPr="00000000" w14:paraId="000000DE">
      <w:pPr>
        <w:rPr/>
      </w:pPr>
      <w:r w:rsidDel="00000000" w:rsidR="00000000" w:rsidRPr="00000000">
        <w:rPr>
          <w:rtl w:val="0"/>
        </w:rPr>
        <w:t xml:space="preserve">Confidence: Moderate-high.</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Important synthesis caveat: if the review outcome is TOTAL all-opioid exposure from 0–24 h rather than the published PCA morphine endpoint, first-hour pethidine exposure would also matter, but group-specific pethidine receipt is not reported. Do not silently label the PCA morphine value as complete all-opioid exposure.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Critical correction relative to stored RoB: bilateral ST36 only; treatment before anesthesia; 10-min PCA lockout; source morphine values 38.1/30.2/21.8/15.0 mg. The stored alternative values must not be used.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Batch 1 correction summary</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Yang 2020, first flatus: Overall SOME CONCERNS.</w:t>
      </w:r>
    </w:p>
    <w:p w:rsidR="00000000" w:rsidDel="00000000" w:rsidP="00000000" w:rsidRDefault="00000000" w:rsidRPr="00000000" w14:paraId="000000E8">
      <w:pPr>
        <w:rPr/>
      </w:pPr>
      <w:r w:rsidDel="00000000" w:rsidR="00000000" w:rsidRPr="00000000">
        <w:rPr>
          <w:rtl w:val="0"/>
        </w:rPr>
        <w:t xml:space="preserve">Seevaunnamtum 2016, 24-h PCA morphine: Overall SOME CONCERNS.</w:t>
      </w:r>
    </w:p>
    <w:p w:rsidR="00000000" w:rsidDel="00000000" w:rsidP="00000000" w:rsidRDefault="00000000" w:rsidRPr="00000000" w14:paraId="000000E9">
      <w:pPr>
        <w:rPr/>
      </w:pPr>
      <w:r w:rsidDel="00000000" w:rsidR="00000000" w:rsidRPr="00000000">
        <w:rPr>
          <w:rtl w:val="0"/>
        </w:rPr>
        <w:t xml:space="preserve">Lin 2002, 24-h PCA morphine: Overall SOME CONCERNS.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These judgments replace the corresponding invalid/misidentified stored RoB assessments for these specific results. They do not automatically apply to every other outcome/timepoint from the same trial.</w:t>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