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2837" w14:textId="77777777" w:rsidR="00EC55AD" w:rsidRDefault="00B02DFC">
      <w:pPr>
        <w:rPr>
          <w:sz w:val="4"/>
          <w:szCs w:val="4"/>
        </w:rPr>
      </w:pPr>
      <w:r>
        <w:rPr>
          <w:sz w:val="4"/>
          <w:szCs w:val="4"/>
        </w:rPr>
        <w:t>d</w:t>
      </w:r>
    </w:p>
    <w:tbl>
      <w:tblPr>
        <w:tblStyle w:val="a"/>
        <w:tblW w:w="9335" w:type="dxa"/>
        <w:tblLayout w:type="fixed"/>
        <w:tblLook w:val="0400" w:firstRow="0" w:lastRow="0" w:firstColumn="0" w:lastColumn="0" w:noHBand="0" w:noVBand="1"/>
      </w:tblPr>
      <w:tblGrid>
        <w:gridCol w:w="2295"/>
        <w:gridCol w:w="2565"/>
        <w:gridCol w:w="2325"/>
        <w:gridCol w:w="2150"/>
      </w:tblGrid>
      <w:tr w:rsidR="00EC55AD" w14:paraId="23F5684F" w14:textId="77777777">
        <w:trPr>
          <w:trHeight w:val="540"/>
        </w:trPr>
        <w:tc>
          <w:tcPr>
            <w:tcW w:w="9335" w:type="dxa"/>
            <w:gridSpan w:val="4"/>
            <w:tcBorders>
              <w:top w:val="single" w:sz="8" w:space="0" w:color="000000"/>
              <w:left w:val="single" w:sz="8" w:space="0" w:color="000000"/>
              <w:bottom w:val="single" w:sz="8" w:space="0" w:color="000000"/>
              <w:right w:val="single" w:sz="8" w:space="0" w:color="000000"/>
            </w:tcBorders>
            <w:shd w:val="clear" w:color="auto" w:fill="DDEBF7"/>
            <w:vAlign w:val="center"/>
          </w:tcPr>
          <w:p w14:paraId="1E89B51A" w14:textId="77777777" w:rsidR="00EC55AD" w:rsidRDefault="00B02DFC">
            <w:pPr>
              <w:spacing w:after="0" w:line="240" w:lineRule="auto"/>
              <w:rPr>
                <w:b/>
                <w:color w:val="000000"/>
                <w:sz w:val="40"/>
                <w:szCs w:val="40"/>
              </w:rPr>
            </w:pPr>
            <w:r>
              <w:rPr>
                <w:b/>
                <w:color w:val="000000"/>
                <w:sz w:val="40"/>
                <w:szCs w:val="40"/>
              </w:rPr>
              <w:t>Project Charter</w:t>
            </w:r>
          </w:p>
        </w:tc>
      </w:tr>
      <w:tr w:rsidR="00EC55AD" w14:paraId="5EF88424" w14:textId="77777777">
        <w:trPr>
          <w:trHeight w:val="315"/>
        </w:trPr>
        <w:tc>
          <w:tcPr>
            <w:tcW w:w="2295" w:type="dxa"/>
            <w:tcBorders>
              <w:top w:val="nil"/>
              <w:left w:val="single" w:sz="8" w:space="0" w:color="000000"/>
              <w:bottom w:val="single" w:sz="4" w:space="0" w:color="000000"/>
              <w:right w:val="single" w:sz="4" w:space="0" w:color="000000"/>
            </w:tcBorders>
            <w:shd w:val="clear" w:color="auto" w:fill="DDEBF7"/>
            <w:vAlign w:val="center"/>
          </w:tcPr>
          <w:p w14:paraId="18AF6B94" w14:textId="77777777" w:rsidR="00EC55AD" w:rsidRDefault="00B02DFC">
            <w:pPr>
              <w:spacing w:after="0" w:line="240" w:lineRule="auto"/>
              <w:rPr>
                <w:b/>
                <w:color w:val="000000"/>
                <w:sz w:val="24"/>
                <w:szCs w:val="24"/>
              </w:rPr>
            </w:pPr>
            <w:r>
              <w:rPr>
                <w:b/>
                <w:color w:val="000000"/>
                <w:sz w:val="24"/>
                <w:szCs w:val="24"/>
              </w:rPr>
              <w:t>Project Name</w:t>
            </w:r>
          </w:p>
        </w:tc>
        <w:tc>
          <w:tcPr>
            <w:tcW w:w="7040" w:type="dxa"/>
            <w:gridSpan w:val="3"/>
            <w:tcBorders>
              <w:top w:val="single" w:sz="8" w:space="0" w:color="000000"/>
              <w:left w:val="nil"/>
              <w:bottom w:val="single" w:sz="4" w:space="0" w:color="000000"/>
              <w:right w:val="single" w:sz="8" w:space="0" w:color="000000"/>
            </w:tcBorders>
            <w:shd w:val="clear" w:color="auto" w:fill="auto"/>
            <w:vAlign w:val="center"/>
          </w:tcPr>
          <w:p w14:paraId="1CBECE2E" w14:textId="77777777" w:rsidR="00EC55AD" w:rsidRDefault="00B02DFC">
            <w:pPr>
              <w:spacing w:after="0" w:line="240" w:lineRule="auto"/>
              <w:rPr>
                <w:color w:val="000000"/>
                <w:sz w:val="24"/>
                <w:szCs w:val="24"/>
              </w:rPr>
            </w:pPr>
            <w:r>
              <w:rPr>
                <w:color w:val="000000"/>
                <w:sz w:val="24"/>
                <w:szCs w:val="24"/>
              </w:rPr>
              <w:t xml:space="preserve">IST 722 Group Project Assignment – </w:t>
            </w:r>
            <w:proofErr w:type="spellStart"/>
            <w:r>
              <w:rPr>
                <w:color w:val="000000"/>
                <w:sz w:val="24"/>
                <w:szCs w:val="24"/>
              </w:rPr>
              <w:t>Fudgefilx</w:t>
            </w:r>
            <w:proofErr w:type="spellEnd"/>
            <w:r>
              <w:rPr>
                <w:color w:val="000000"/>
                <w:sz w:val="24"/>
                <w:szCs w:val="24"/>
              </w:rPr>
              <w:t xml:space="preserve"> &amp; </w:t>
            </w:r>
            <w:proofErr w:type="spellStart"/>
            <w:r>
              <w:rPr>
                <w:color w:val="000000"/>
                <w:sz w:val="24"/>
                <w:szCs w:val="24"/>
              </w:rPr>
              <w:t>Fudgemart</w:t>
            </w:r>
            <w:proofErr w:type="spellEnd"/>
          </w:p>
        </w:tc>
      </w:tr>
      <w:tr w:rsidR="00EC55AD" w14:paraId="1F04AE1A" w14:textId="77777777">
        <w:trPr>
          <w:trHeight w:val="642"/>
        </w:trPr>
        <w:tc>
          <w:tcPr>
            <w:tcW w:w="2295" w:type="dxa"/>
            <w:tcBorders>
              <w:top w:val="nil"/>
              <w:left w:val="single" w:sz="8" w:space="0" w:color="000000"/>
              <w:bottom w:val="single" w:sz="4" w:space="0" w:color="000000"/>
              <w:right w:val="single" w:sz="4" w:space="0" w:color="000000"/>
            </w:tcBorders>
            <w:shd w:val="clear" w:color="auto" w:fill="DDEBF7"/>
            <w:vAlign w:val="center"/>
          </w:tcPr>
          <w:p w14:paraId="7EF23337" w14:textId="77777777" w:rsidR="00EC55AD" w:rsidRDefault="00B02DFC">
            <w:pPr>
              <w:spacing w:after="0" w:line="240" w:lineRule="auto"/>
              <w:rPr>
                <w:b/>
                <w:color w:val="000000"/>
                <w:sz w:val="24"/>
                <w:szCs w:val="24"/>
              </w:rPr>
            </w:pPr>
            <w:r>
              <w:rPr>
                <w:b/>
                <w:color w:val="000000"/>
                <w:sz w:val="24"/>
                <w:szCs w:val="24"/>
              </w:rPr>
              <w:t>Project Description</w:t>
            </w:r>
          </w:p>
        </w:tc>
        <w:tc>
          <w:tcPr>
            <w:tcW w:w="7040" w:type="dxa"/>
            <w:gridSpan w:val="3"/>
            <w:tcBorders>
              <w:top w:val="nil"/>
              <w:left w:val="nil"/>
              <w:bottom w:val="single" w:sz="4" w:space="0" w:color="000000"/>
              <w:right w:val="single" w:sz="8" w:space="0" w:color="000000"/>
            </w:tcBorders>
            <w:shd w:val="clear" w:color="auto" w:fill="auto"/>
            <w:vAlign w:val="center"/>
          </w:tcPr>
          <w:p w14:paraId="2CA3B287" w14:textId="77777777" w:rsidR="00EC55AD" w:rsidRDefault="00B02DFC">
            <w:pPr>
              <w:spacing w:after="0" w:line="240" w:lineRule="auto"/>
              <w:rPr>
                <w:color w:val="000000"/>
                <w:sz w:val="24"/>
                <w:szCs w:val="24"/>
              </w:rPr>
            </w:pPr>
            <w:r>
              <w:rPr>
                <w:color w:val="000000"/>
                <w:sz w:val="24"/>
                <w:szCs w:val="24"/>
              </w:rPr>
              <w:t xml:space="preserve">Creation of implementation of a DW with BI applications for </w:t>
            </w:r>
            <w:proofErr w:type="spellStart"/>
            <w:r>
              <w:rPr>
                <w:color w:val="000000"/>
                <w:sz w:val="24"/>
                <w:szCs w:val="24"/>
              </w:rPr>
              <w:t>Fudgemart</w:t>
            </w:r>
            <w:proofErr w:type="spellEnd"/>
            <w:r>
              <w:rPr>
                <w:color w:val="000000"/>
                <w:sz w:val="24"/>
                <w:szCs w:val="24"/>
              </w:rPr>
              <w:t xml:space="preserve">, Inc. </w:t>
            </w:r>
          </w:p>
        </w:tc>
      </w:tr>
      <w:tr w:rsidR="00EC55AD" w14:paraId="57101930" w14:textId="77777777">
        <w:trPr>
          <w:trHeight w:val="315"/>
        </w:trPr>
        <w:tc>
          <w:tcPr>
            <w:tcW w:w="2295" w:type="dxa"/>
            <w:tcBorders>
              <w:top w:val="nil"/>
              <w:left w:val="single" w:sz="8" w:space="0" w:color="000000"/>
              <w:bottom w:val="single" w:sz="4" w:space="0" w:color="000000"/>
              <w:right w:val="single" w:sz="4" w:space="0" w:color="000000"/>
            </w:tcBorders>
            <w:shd w:val="clear" w:color="auto" w:fill="DDEBF7"/>
            <w:vAlign w:val="center"/>
          </w:tcPr>
          <w:p w14:paraId="1197D2BF" w14:textId="77777777" w:rsidR="00EC55AD" w:rsidRDefault="00B02DFC">
            <w:pPr>
              <w:spacing w:after="0" w:line="240" w:lineRule="auto"/>
              <w:rPr>
                <w:b/>
                <w:color w:val="000000"/>
                <w:sz w:val="24"/>
                <w:szCs w:val="24"/>
              </w:rPr>
            </w:pPr>
            <w:r>
              <w:rPr>
                <w:b/>
                <w:color w:val="000000"/>
                <w:sz w:val="24"/>
                <w:szCs w:val="24"/>
              </w:rPr>
              <w:t>Project Manager</w:t>
            </w:r>
          </w:p>
        </w:tc>
        <w:tc>
          <w:tcPr>
            <w:tcW w:w="2565" w:type="dxa"/>
            <w:tcBorders>
              <w:top w:val="nil"/>
              <w:left w:val="nil"/>
              <w:bottom w:val="single" w:sz="4" w:space="0" w:color="000000"/>
              <w:right w:val="single" w:sz="8" w:space="0" w:color="000000"/>
            </w:tcBorders>
            <w:shd w:val="clear" w:color="auto" w:fill="auto"/>
            <w:vAlign w:val="center"/>
          </w:tcPr>
          <w:p w14:paraId="087C9ED0" w14:textId="77777777" w:rsidR="00EC55AD" w:rsidRDefault="00B02DFC">
            <w:pPr>
              <w:spacing w:after="0" w:line="240" w:lineRule="auto"/>
              <w:rPr>
                <w:b/>
                <w:color w:val="000000"/>
                <w:sz w:val="24"/>
                <w:szCs w:val="24"/>
              </w:rPr>
            </w:pPr>
            <w:r>
              <w:rPr>
                <w:b/>
                <w:color w:val="000000"/>
                <w:sz w:val="24"/>
                <w:szCs w:val="24"/>
              </w:rPr>
              <w:t>Keith Kunz</w:t>
            </w:r>
          </w:p>
        </w:tc>
        <w:tc>
          <w:tcPr>
            <w:tcW w:w="2325" w:type="dxa"/>
            <w:tcBorders>
              <w:top w:val="nil"/>
              <w:left w:val="nil"/>
              <w:bottom w:val="single" w:sz="4" w:space="0" w:color="000000"/>
              <w:right w:val="single" w:sz="4" w:space="0" w:color="000000"/>
            </w:tcBorders>
            <w:shd w:val="clear" w:color="auto" w:fill="DDEBF7"/>
            <w:vAlign w:val="center"/>
          </w:tcPr>
          <w:p w14:paraId="2FE55899" w14:textId="77777777" w:rsidR="00EC55AD" w:rsidRDefault="00B02DFC">
            <w:pPr>
              <w:spacing w:after="0" w:line="240" w:lineRule="auto"/>
              <w:rPr>
                <w:b/>
                <w:sz w:val="24"/>
                <w:szCs w:val="24"/>
              </w:rPr>
            </w:pPr>
            <w:r>
              <w:rPr>
                <w:b/>
                <w:sz w:val="24"/>
                <w:szCs w:val="24"/>
              </w:rPr>
              <w:t>Date Approved</w:t>
            </w:r>
          </w:p>
        </w:tc>
        <w:tc>
          <w:tcPr>
            <w:tcW w:w="2150" w:type="dxa"/>
            <w:tcBorders>
              <w:top w:val="nil"/>
              <w:left w:val="nil"/>
              <w:bottom w:val="single" w:sz="4" w:space="0" w:color="000000"/>
              <w:right w:val="single" w:sz="8" w:space="0" w:color="000000"/>
            </w:tcBorders>
            <w:shd w:val="clear" w:color="auto" w:fill="auto"/>
            <w:vAlign w:val="center"/>
          </w:tcPr>
          <w:p w14:paraId="0C84A08E" w14:textId="77777777" w:rsidR="00EC55AD" w:rsidRDefault="00B02DFC">
            <w:pPr>
              <w:spacing w:after="0" w:line="240" w:lineRule="auto"/>
              <w:rPr>
                <w:b/>
                <w:color w:val="000000"/>
                <w:sz w:val="24"/>
                <w:szCs w:val="24"/>
              </w:rPr>
            </w:pPr>
            <w:r>
              <w:rPr>
                <w:b/>
                <w:color w:val="000000"/>
                <w:sz w:val="24"/>
                <w:szCs w:val="24"/>
              </w:rPr>
              <w:t> </w:t>
            </w:r>
            <w:r>
              <w:rPr>
                <w:b/>
                <w:sz w:val="24"/>
                <w:szCs w:val="24"/>
              </w:rPr>
              <w:t>5/3/2020</w:t>
            </w:r>
          </w:p>
        </w:tc>
      </w:tr>
      <w:tr w:rsidR="00EC55AD" w14:paraId="0CABE906" w14:textId="77777777">
        <w:trPr>
          <w:trHeight w:val="315"/>
        </w:trPr>
        <w:tc>
          <w:tcPr>
            <w:tcW w:w="2295" w:type="dxa"/>
            <w:tcBorders>
              <w:top w:val="nil"/>
              <w:left w:val="single" w:sz="8" w:space="0" w:color="000000"/>
              <w:bottom w:val="single" w:sz="4" w:space="0" w:color="000000"/>
              <w:right w:val="single" w:sz="4" w:space="0" w:color="000000"/>
            </w:tcBorders>
            <w:shd w:val="clear" w:color="auto" w:fill="DDEBF7"/>
            <w:vAlign w:val="center"/>
          </w:tcPr>
          <w:p w14:paraId="1FA329B8" w14:textId="77777777" w:rsidR="00EC55AD" w:rsidRDefault="00B02DFC">
            <w:pPr>
              <w:spacing w:after="0" w:line="240" w:lineRule="auto"/>
              <w:rPr>
                <w:b/>
                <w:color w:val="000000"/>
                <w:sz w:val="24"/>
                <w:szCs w:val="24"/>
              </w:rPr>
            </w:pPr>
            <w:r>
              <w:rPr>
                <w:b/>
                <w:color w:val="000000"/>
                <w:sz w:val="24"/>
                <w:szCs w:val="24"/>
              </w:rPr>
              <w:t>Project Sponsor(s)</w:t>
            </w:r>
          </w:p>
        </w:tc>
        <w:tc>
          <w:tcPr>
            <w:tcW w:w="2565" w:type="dxa"/>
            <w:tcBorders>
              <w:top w:val="nil"/>
              <w:left w:val="nil"/>
              <w:bottom w:val="single" w:sz="4" w:space="0" w:color="000000"/>
              <w:right w:val="single" w:sz="8" w:space="0" w:color="000000"/>
            </w:tcBorders>
            <w:shd w:val="clear" w:color="auto" w:fill="auto"/>
            <w:vAlign w:val="center"/>
          </w:tcPr>
          <w:p w14:paraId="5184452B" w14:textId="77777777" w:rsidR="00EC55AD" w:rsidRDefault="00B02DFC">
            <w:pPr>
              <w:spacing w:after="0" w:line="240" w:lineRule="auto"/>
              <w:rPr>
                <w:b/>
                <w:color w:val="000000"/>
                <w:highlight w:val="white"/>
              </w:rPr>
            </w:pPr>
            <w:r>
              <w:rPr>
                <w:b/>
                <w:color w:val="000000"/>
              </w:rPr>
              <w:t xml:space="preserve">Jack </w:t>
            </w:r>
            <w:r>
              <w:rPr>
                <w:b/>
                <w:color w:val="000000"/>
                <w:highlight w:val="white"/>
              </w:rPr>
              <w:t>O'Connor</w:t>
            </w:r>
          </w:p>
          <w:p w14:paraId="5A5E6DD8" w14:textId="77777777" w:rsidR="00EC55AD" w:rsidRDefault="00B02DFC">
            <w:pPr>
              <w:spacing w:after="0" w:line="240" w:lineRule="auto"/>
              <w:rPr>
                <w:b/>
                <w:color w:val="000000"/>
              </w:rPr>
            </w:pPr>
            <w:proofErr w:type="spellStart"/>
            <w:r>
              <w:rPr>
                <w:b/>
                <w:color w:val="000000"/>
                <w:highlight w:val="white"/>
              </w:rPr>
              <w:t>Tajudeen</w:t>
            </w:r>
            <w:proofErr w:type="spellEnd"/>
            <w:r>
              <w:rPr>
                <w:b/>
                <w:color w:val="000000"/>
                <w:highlight w:val="white"/>
              </w:rPr>
              <w:t xml:space="preserve"> </w:t>
            </w:r>
            <w:proofErr w:type="spellStart"/>
            <w:r>
              <w:rPr>
                <w:b/>
                <w:color w:val="000000"/>
                <w:highlight w:val="white"/>
              </w:rPr>
              <w:t>Abdulazeez</w:t>
            </w:r>
            <w:proofErr w:type="spellEnd"/>
          </w:p>
        </w:tc>
        <w:tc>
          <w:tcPr>
            <w:tcW w:w="2325" w:type="dxa"/>
            <w:tcBorders>
              <w:top w:val="nil"/>
              <w:left w:val="nil"/>
              <w:bottom w:val="single" w:sz="4" w:space="0" w:color="000000"/>
              <w:right w:val="single" w:sz="4" w:space="0" w:color="000000"/>
            </w:tcBorders>
            <w:shd w:val="clear" w:color="auto" w:fill="DDEBF7"/>
            <w:vAlign w:val="center"/>
          </w:tcPr>
          <w:p w14:paraId="73A8CE88" w14:textId="77777777" w:rsidR="00EC55AD" w:rsidRDefault="00B02DFC">
            <w:pPr>
              <w:spacing w:after="0" w:line="240" w:lineRule="auto"/>
              <w:rPr>
                <w:b/>
                <w:sz w:val="24"/>
                <w:szCs w:val="24"/>
              </w:rPr>
            </w:pPr>
            <w:r>
              <w:rPr>
                <w:b/>
                <w:sz w:val="24"/>
                <w:szCs w:val="24"/>
              </w:rPr>
              <w:t>Signature</w:t>
            </w:r>
          </w:p>
        </w:tc>
        <w:tc>
          <w:tcPr>
            <w:tcW w:w="2150" w:type="dxa"/>
            <w:tcBorders>
              <w:top w:val="nil"/>
              <w:left w:val="nil"/>
              <w:bottom w:val="single" w:sz="4" w:space="0" w:color="000000"/>
              <w:right w:val="single" w:sz="8" w:space="0" w:color="000000"/>
            </w:tcBorders>
            <w:shd w:val="clear" w:color="auto" w:fill="auto"/>
            <w:vAlign w:val="center"/>
          </w:tcPr>
          <w:p w14:paraId="2E083A28" w14:textId="77777777" w:rsidR="00EC55AD" w:rsidRDefault="00B02DFC">
            <w:pPr>
              <w:spacing w:after="0" w:line="240" w:lineRule="auto"/>
              <w:rPr>
                <w:b/>
                <w:color w:val="000000"/>
                <w:sz w:val="24"/>
                <w:szCs w:val="24"/>
              </w:rPr>
            </w:pPr>
            <w:r>
              <w:rPr>
                <w:b/>
                <w:color w:val="000000"/>
                <w:sz w:val="24"/>
                <w:szCs w:val="24"/>
              </w:rPr>
              <w:t> </w:t>
            </w:r>
          </w:p>
        </w:tc>
      </w:tr>
      <w:tr w:rsidR="00EC55AD" w14:paraId="499263CE" w14:textId="77777777">
        <w:trPr>
          <w:trHeight w:val="315"/>
        </w:trPr>
        <w:tc>
          <w:tcPr>
            <w:tcW w:w="4860" w:type="dxa"/>
            <w:gridSpan w:val="2"/>
            <w:tcBorders>
              <w:top w:val="single" w:sz="4" w:space="0" w:color="000000"/>
              <w:left w:val="single" w:sz="8" w:space="0" w:color="000000"/>
              <w:bottom w:val="single" w:sz="4" w:space="0" w:color="000000"/>
              <w:right w:val="single" w:sz="8" w:space="0" w:color="000000"/>
            </w:tcBorders>
            <w:shd w:val="clear" w:color="auto" w:fill="DDEBF7"/>
            <w:vAlign w:val="center"/>
          </w:tcPr>
          <w:p w14:paraId="3A175283" w14:textId="77777777" w:rsidR="00EC55AD" w:rsidRDefault="00B02DFC">
            <w:pPr>
              <w:spacing w:after="0" w:line="240" w:lineRule="auto"/>
              <w:jc w:val="center"/>
              <w:rPr>
                <w:b/>
                <w:color w:val="000000"/>
                <w:sz w:val="24"/>
                <w:szCs w:val="24"/>
              </w:rPr>
            </w:pPr>
            <w:r>
              <w:rPr>
                <w:b/>
                <w:color w:val="000000"/>
                <w:sz w:val="24"/>
                <w:szCs w:val="24"/>
              </w:rPr>
              <w:t>Business Case</w:t>
            </w:r>
          </w:p>
        </w:tc>
        <w:tc>
          <w:tcPr>
            <w:tcW w:w="4475" w:type="dxa"/>
            <w:gridSpan w:val="2"/>
            <w:tcBorders>
              <w:top w:val="single" w:sz="4" w:space="0" w:color="000000"/>
              <w:left w:val="nil"/>
              <w:bottom w:val="single" w:sz="4" w:space="0" w:color="000000"/>
              <w:right w:val="single" w:sz="8" w:space="0" w:color="000000"/>
            </w:tcBorders>
            <w:shd w:val="clear" w:color="auto" w:fill="DDEBF7"/>
            <w:vAlign w:val="center"/>
          </w:tcPr>
          <w:p w14:paraId="2BC5426F" w14:textId="77777777" w:rsidR="00EC55AD" w:rsidRDefault="00B02DFC">
            <w:pPr>
              <w:spacing w:after="0" w:line="240" w:lineRule="auto"/>
              <w:jc w:val="center"/>
              <w:rPr>
                <w:b/>
                <w:sz w:val="24"/>
                <w:szCs w:val="24"/>
              </w:rPr>
            </w:pPr>
            <w:r>
              <w:rPr>
                <w:b/>
                <w:sz w:val="24"/>
                <w:szCs w:val="24"/>
              </w:rPr>
              <w:t>Expected Goals/Deliverables</w:t>
            </w:r>
          </w:p>
        </w:tc>
      </w:tr>
      <w:tr w:rsidR="00EC55AD" w14:paraId="208C9873" w14:textId="77777777">
        <w:trPr>
          <w:trHeight w:val="315"/>
        </w:trPr>
        <w:tc>
          <w:tcPr>
            <w:tcW w:w="4860" w:type="dxa"/>
            <w:gridSpan w:val="2"/>
            <w:vMerge w:val="restart"/>
            <w:tcBorders>
              <w:top w:val="single" w:sz="4" w:space="0" w:color="000000"/>
              <w:left w:val="single" w:sz="8" w:space="0" w:color="000000"/>
              <w:right w:val="single" w:sz="8" w:space="0" w:color="000000"/>
            </w:tcBorders>
            <w:shd w:val="clear" w:color="auto" w:fill="auto"/>
            <w:vAlign w:val="center"/>
          </w:tcPr>
          <w:p w14:paraId="100BBA9E" w14:textId="77777777" w:rsidR="00EC55AD" w:rsidRDefault="00B02DFC">
            <w:pPr>
              <w:spacing w:after="0" w:line="240" w:lineRule="auto"/>
              <w:rPr>
                <w:color w:val="000000"/>
                <w:sz w:val="24"/>
                <w:szCs w:val="24"/>
              </w:rPr>
            </w:pPr>
            <w:r>
              <w:rPr>
                <w:color w:val="000000"/>
                <w:sz w:val="24"/>
                <w:szCs w:val="24"/>
              </w:rPr>
              <w:t xml:space="preserve">Creating a centralized DW will allow </w:t>
            </w:r>
            <w:proofErr w:type="spellStart"/>
            <w:r>
              <w:rPr>
                <w:color w:val="000000"/>
                <w:sz w:val="24"/>
                <w:szCs w:val="24"/>
              </w:rPr>
              <w:t>Fudgemart</w:t>
            </w:r>
            <w:proofErr w:type="spellEnd"/>
            <w:r>
              <w:rPr>
                <w:color w:val="000000"/>
                <w:sz w:val="24"/>
                <w:szCs w:val="24"/>
              </w:rPr>
              <w:t xml:space="preserve"> Inc. to leverage the data within its subsidiaries to gain business intelligence and novel insights into their data. This will allow </w:t>
            </w:r>
            <w:proofErr w:type="spellStart"/>
            <w:r>
              <w:rPr>
                <w:color w:val="000000"/>
                <w:sz w:val="24"/>
                <w:szCs w:val="24"/>
              </w:rPr>
              <w:t>Fudgemart</w:t>
            </w:r>
            <w:proofErr w:type="spellEnd"/>
            <w:r>
              <w:rPr>
                <w:color w:val="000000"/>
                <w:sz w:val="24"/>
                <w:szCs w:val="24"/>
              </w:rPr>
              <w:t xml:space="preserve"> Inc. to increase their revenues by better understanding their custo</w:t>
            </w:r>
            <w:r>
              <w:rPr>
                <w:color w:val="000000"/>
                <w:sz w:val="24"/>
                <w:szCs w:val="24"/>
              </w:rPr>
              <w:t xml:space="preserve">mers, vendors, products, and help recognize any synergies between their subsidiaries. It will also reduce costs by consolidating data platforms and reducing IT time required to data analytics tasks. </w:t>
            </w:r>
            <w:r>
              <w:rPr>
                <w:b/>
                <w:color w:val="000000"/>
                <w:sz w:val="24"/>
                <w:szCs w:val="24"/>
              </w:rPr>
              <w:t> </w:t>
            </w:r>
          </w:p>
        </w:tc>
        <w:tc>
          <w:tcPr>
            <w:tcW w:w="4475" w:type="dxa"/>
            <w:gridSpan w:val="2"/>
            <w:vMerge w:val="restart"/>
            <w:tcBorders>
              <w:top w:val="single" w:sz="4" w:space="0" w:color="000000"/>
              <w:left w:val="nil"/>
              <w:bottom w:val="nil"/>
              <w:right w:val="single" w:sz="8" w:space="0" w:color="000000"/>
            </w:tcBorders>
            <w:shd w:val="clear" w:color="auto" w:fill="auto"/>
            <w:vAlign w:val="center"/>
          </w:tcPr>
          <w:p w14:paraId="2D02FEA4" w14:textId="77777777" w:rsidR="00EC55AD" w:rsidRDefault="00B02DFC">
            <w:pPr>
              <w:spacing w:after="0" w:line="240" w:lineRule="auto"/>
              <w:rPr>
                <w:b/>
                <w:sz w:val="24"/>
                <w:szCs w:val="24"/>
              </w:rPr>
            </w:pPr>
            <w:r>
              <w:rPr>
                <w:b/>
                <w:sz w:val="24"/>
                <w:szCs w:val="24"/>
              </w:rPr>
              <w:t>Goals</w:t>
            </w:r>
            <w:r>
              <w:rPr>
                <w:b/>
                <w:color w:val="000000"/>
                <w:sz w:val="24"/>
                <w:szCs w:val="24"/>
              </w:rPr>
              <w:t>:</w:t>
            </w:r>
          </w:p>
          <w:p w14:paraId="66EF98BE" w14:textId="77777777" w:rsidR="00EC55AD" w:rsidRDefault="00B02DFC">
            <w:pPr>
              <w:spacing w:after="0" w:line="240" w:lineRule="auto"/>
              <w:rPr>
                <w:sz w:val="24"/>
                <w:szCs w:val="24"/>
              </w:rPr>
            </w:pPr>
            <w:r>
              <w:rPr>
                <w:sz w:val="24"/>
                <w:szCs w:val="24"/>
              </w:rPr>
              <w:t>5 business processes that bring value</w:t>
            </w:r>
          </w:p>
          <w:p w14:paraId="10C38F96" w14:textId="77777777" w:rsidR="00EC55AD" w:rsidRDefault="00B02DFC">
            <w:pPr>
              <w:spacing w:after="0" w:line="240" w:lineRule="auto"/>
              <w:rPr>
                <w:sz w:val="24"/>
                <w:szCs w:val="24"/>
              </w:rPr>
            </w:pPr>
            <w:r>
              <w:rPr>
                <w:sz w:val="24"/>
                <w:szCs w:val="24"/>
              </w:rPr>
              <w:t>Gain Busin</w:t>
            </w:r>
            <w:r>
              <w:rPr>
                <w:sz w:val="24"/>
                <w:szCs w:val="24"/>
              </w:rPr>
              <w:t>ess Intelligence</w:t>
            </w:r>
          </w:p>
          <w:p w14:paraId="396829CF" w14:textId="77777777" w:rsidR="00EC55AD" w:rsidRDefault="00B02DFC">
            <w:pPr>
              <w:spacing w:after="0" w:line="240" w:lineRule="auto"/>
              <w:rPr>
                <w:sz w:val="24"/>
                <w:szCs w:val="24"/>
              </w:rPr>
            </w:pPr>
            <w:r>
              <w:rPr>
                <w:sz w:val="24"/>
                <w:szCs w:val="24"/>
              </w:rPr>
              <w:t>Reduce IT workload</w:t>
            </w:r>
          </w:p>
          <w:p w14:paraId="6C18CC81" w14:textId="77777777" w:rsidR="00EC55AD" w:rsidRDefault="00B02DFC">
            <w:pPr>
              <w:spacing w:after="0" w:line="240" w:lineRule="auto"/>
              <w:rPr>
                <w:sz w:val="24"/>
                <w:szCs w:val="24"/>
              </w:rPr>
            </w:pPr>
            <w:r>
              <w:rPr>
                <w:sz w:val="24"/>
                <w:szCs w:val="24"/>
              </w:rPr>
              <w:t>Increase Revenue</w:t>
            </w:r>
          </w:p>
          <w:p w14:paraId="0E6A56B2" w14:textId="77777777" w:rsidR="00EC55AD" w:rsidRDefault="00EC55AD">
            <w:pPr>
              <w:spacing w:after="0" w:line="240" w:lineRule="auto"/>
              <w:rPr>
                <w:sz w:val="24"/>
                <w:szCs w:val="24"/>
              </w:rPr>
            </w:pPr>
          </w:p>
        </w:tc>
      </w:tr>
      <w:tr w:rsidR="00EC55AD" w14:paraId="617CA2E4" w14:textId="77777777">
        <w:trPr>
          <w:trHeight w:val="337"/>
        </w:trPr>
        <w:tc>
          <w:tcPr>
            <w:tcW w:w="4860" w:type="dxa"/>
            <w:gridSpan w:val="2"/>
            <w:vMerge/>
            <w:tcBorders>
              <w:top w:val="single" w:sz="4" w:space="0" w:color="000000"/>
              <w:left w:val="single" w:sz="8" w:space="0" w:color="000000"/>
              <w:right w:val="single" w:sz="8" w:space="0" w:color="000000"/>
            </w:tcBorders>
            <w:shd w:val="clear" w:color="auto" w:fill="auto"/>
            <w:vAlign w:val="center"/>
          </w:tcPr>
          <w:p w14:paraId="4CC12694" w14:textId="77777777" w:rsidR="00EC55AD" w:rsidRDefault="00EC55AD">
            <w:pPr>
              <w:widowControl w:val="0"/>
              <w:pBdr>
                <w:top w:val="nil"/>
                <w:left w:val="nil"/>
                <w:bottom w:val="nil"/>
                <w:right w:val="nil"/>
                <w:between w:val="nil"/>
              </w:pBdr>
              <w:spacing w:after="0" w:line="276" w:lineRule="auto"/>
              <w:rPr>
                <w:b/>
                <w:color w:val="000000"/>
                <w:sz w:val="24"/>
                <w:szCs w:val="24"/>
              </w:rPr>
            </w:pPr>
          </w:p>
        </w:tc>
        <w:tc>
          <w:tcPr>
            <w:tcW w:w="4475" w:type="dxa"/>
            <w:gridSpan w:val="2"/>
            <w:vMerge/>
            <w:tcBorders>
              <w:top w:val="nil"/>
              <w:left w:val="nil"/>
              <w:bottom w:val="nil"/>
              <w:right w:val="single" w:sz="8" w:space="0" w:color="000000"/>
            </w:tcBorders>
            <w:shd w:val="clear" w:color="auto" w:fill="auto"/>
            <w:vAlign w:val="center"/>
          </w:tcPr>
          <w:p w14:paraId="28F1DB73" w14:textId="77777777" w:rsidR="00EC55AD" w:rsidRDefault="00EC55AD">
            <w:pPr>
              <w:spacing w:after="0" w:line="240" w:lineRule="auto"/>
              <w:rPr>
                <w:sz w:val="24"/>
                <w:szCs w:val="24"/>
              </w:rPr>
            </w:pPr>
          </w:p>
        </w:tc>
      </w:tr>
      <w:tr w:rsidR="00EC55AD" w14:paraId="6896AE05" w14:textId="77777777">
        <w:trPr>
          <w:trHeight w:val="337"/>
        </w:trPr>
        <w:tc>
          <w:tcPr>
            <w:tcW w:w="4860" w:type="dxa"/>
            <w:gridSpan w:val="2"/>
            <w:vMerge/>
            <w:tcBorders>
              <w:top w:val="single" w:sz="4" w:space="0" w:color="000000"/>
              <w:left w:val="single" w:sz="8" w:space="0" w:color="000000"/>
              <w:right w:val="single" w:sz="8" w:space="0" w:color="000000"/>
            </w:tcBorders>
            <w:shd w:val="clear" w:color="auto" w:fill="auto"/>
            <w:vAlign w:val="center"/>
          </w:tcPr>
          <w:p w14:paraId="0581F60C" w14:textId="77777777" w:rsidR="00EC55AD" w:rsidRDefault="00EC55AD">
            <w:pPr>
              <w:widowControl w:val="0"/>
              <w:pBdr>
                <w:top w:val="nil"/>
                <w:left w:val="nil"/>
                <w:bottom w:val="nil"/>
                <w:right w:val="nil"/>
                <w:between w:val="nil"/>
              </w:pBdr>
              <w:spacing w:after="0" w:line="276" w:lineRule="auto"/>
              <w:rPr>
                <w:color w:val="000000"/>
                <w:sz w:val="24"/>
                <w:szCs w:val="24"/>
              </w:rPr>
            </w:pPr>
          </w:p>
        </w:tc>
        <w:tc>
          <w:tcPr>
            <w:tcW w:w="4475" w:type="dxa"/>
            <w:gridSpan w:val="2"/>
            <w:vMerge/>
            <w:tcBorders>
              <w:top w:val="nil"/>
              <w:left w:val="nil"/>
              <w:bottom w:val="nil"/>
              <w:right w:val="single" w:sz="8" w:space="0" w:color="000000"/>
            </w:tcBorders>
            <w:shd w:val="clear" w:color="auto" w:fill="auto"/>
            <w:vAlign w:val="center"/>
          </w:tcPr>
          <w:p w14:paraId="65C8EF71" w14:textId="77777777" w:rsidR="00EC55AD" w:rsidRDefault="00EC55AD">
            <w:pPr>
              <w:spacing w:after="0" w:line="240" w:lineRule="auto"/>
              <w:rPr>
                <w:color w:val="000000"/>
                <w:sz w:val="24"/>
                <w:szCs w:val="24"/>
              </w:rPr>
            </w:pPr>
          </w:p>
        </w:tc>
      </w:tr>
      <w:tr w:rsidR="00EC55AD" w14:paraId="55F83832" w14:textId="77777777">
        <w:trPr>
          <w:trHeight w:val="337"/>
        </w:trPr>
        <w:tc>
          <w:tcPr>
            <w:tcW w:w="4860" w:type="dxa"/>
            <w:gridSpan w:val="2"/>
            <w:vMerge/>
            <w:tcBorders>
              <w:top w:val="single" w:sz="4" w:space="0" w:color="000000"/>
              <w:left w:val="single" w:sz="8" w:space="0" w:color="000000"/>
              <w:right w:val="single" w:sz="8" w:space="0" w:color="000000"/>
            </w:tcBorders>
            <w:shd w:val="clear" w:color="auto" w:fill="auto"/>
            <w:vAlign w:val="center"/>
          </w:tcPr>
          <w:p w14:paraId="779EEC33" w14:textId="77777777" w:rsidR="00EC55AD" w:rsidRDefault="00EC55AD">
            <w:pPr>
              <w:widowControl w:val="0"/>
              <w:pBdr>
                <w:top w:val="nil"/>
                <w:left w:val="nil"/>
                <w:bottom w:val="nil"/>
                <w:right w:val="nil"/>
                <w:between w:val="nil"/>
              </w:pBdr>
              <w:spacing w:after="0" w:line="276" w:lineRule="auto"/>
              <w:rPr>
                <w:color w:val="000000"/>
                <w:sz w:val="24"/>
                <w:szCs w:val="24"/>
              </w:rPr>
            </w:pPr>
          </w:p>
        </w:tc>
        <w:tc>
          <w:tcPr>
            <w:tcW w:w="4475" w:type="dxa"/>
            <w:gridSpan w:val="2"/>
            <w:vMerge/>
            <w:tcBorders>
              <w:top w:val="nil"/>
              <w:left w:val="nil"/>
              <w:bottom w:val="nil"/>
              <w:right w:val="single" w:sz="8" w:space="0" w:color="000000"/>
            </w:tcBorders>
            <w:shd w:val="clear" w:color="auto" w:fill="auto"/>
            <w:vAlign w:val="center"/>
          </w:tcPr>
          <w:p w14:paraId="26D8606F" w14:textId="77777777" w:rsidR="00EC55AD" w:rsidRDefault="00EC55AD">
            <w:pPr>
              <w:spacing w:after="0" w:line="240" w:lineRule="auto"/>
              <w:rPr>
                <w:color w:val="000000"/>
                <w:sz w:val="24"/>
                <w:szCs w:val="24"/>
              </w:rPr>
            </w:pPr>
          </w:p>
        </w:tc>
      </w:tr>
      <w:tr w:rsidR="00EC55AD" w14:paraId="45300724" w14:textId="77777777">
        <w:trPr>
          <w:trHeight w:val="450"/>
        </w:trPr>
        <w:tc>
          <w:tcPr>
            <w:tcW w:w="4860" w:type="dxa"/>
            <w:gridSpan w:val="2"/>
            <w:vMerge/>
            <w:tcBorders>
              <w:top w:val="single" w:sz="4" w:space="0" w:color="000000"/>
              <w:left w:val="single" w:sz="8" w:space="0" w:color="000000"/>
              <w:right w:val="single" w:sz="8" w:space="0" w:color="000000"/>
            </w:tcBorders>
            <w:shd w:val="clear" w:color="auto" w:fill="auto"/>
            <w:vAlign w:val="center"/>
          </w:tcPr>
          <w:p w14:paraId="2E90C702" w14:textId="77777777" w:rsidR="00EC55AD" w:rsidRDefault="00EC55AD">
            <w:pPr>
              <w:widowControl w:val="0"/>
              <w:pBdr>
                <w:top w:val="nil"/>
                <w:left w:val="nil"/>
                <w:bottom w:val="nil"/>
                <w:right w:val="nil"/>
                <w:between w:val="nil"/>
              </w:pBdr>
              <w:spacing w:after="0" w:line="276" w:lineRule="auto"/>
              <w:rPr>
                <w:color w:val="000000"/>
                <w:sz w:val="24"/>
                <w:szCs w:val="24"/>
              </w:rPr>
            </w:pPr>
          </w:p>
        </w:tc>
        <w:tc>
          <w:tcPr>
            <w:tcW w:w="4475" w:type="dxa"/>
            <w:gridSpan w:val="2"/>
            <w:vMerge w:val="restart"/>
            <w:tcBorders>
              <w:top w:val="nil"/>
              <w:left w:val="nil"/>
              <w:right w:val="single" w:sz="8" w:space="0" w:color="000000"/>
            </w:tcBorders>
            <w:shd w:val="clear" w:color="auto" w:fill="auto"/>
            <w:vAlign w:val="center"/>
          </w:tcPr>
          <w:p w14:paraId="032F6056" w14:textId="77777777" w:rsidR="00EC55AD" w:rsidRDefault="00B02DFC">
            <w:pPr>
              <w:spacing w:after="0" w:line="240" w:lineRule="auto"/>
              <w:rPr>
                <w:b/>
                <w:color w:val="000000"/>
                <w:sz w:val="24"/>
                <w:szCs w:val="24"/>
              </w:rPr>
            </w:pPr>
            <w:r>
              <w:rPr>
                <w:b/>
                <w:color w:val="000000"/>
                <w:sz w:val="24"/>
                <w:szCs w:val="24"/>
              </w:rPr>
              <w:t>Deliverables:</w:t>
            </w:r>
          </w:p>
          <w:p w14:paraId="4B8F7718" w14:textId="77777777" w:rsidR="00EC55AD" w:rsidRDefault="00B02DFC">
            <w:pPr>
              <w:spacing w:after="0" w:line="240" w:lineRule="auto"/>
              <w:rPr>
                <w:color w:val="000000"/>
                <w:sz w:val="24"/>
                <w:szCs w:val="24"/>
              </w:rPr>
            </w:pPr>
            <w:r>
              <w:rPr>
                <w:color w:val="000000"/>
                <w:sz w:val="24"/>
                <w:szCs w:val="24"/>
              </w:rPr>
              <w:t>Project Charter</w:t>
            </w:r>
          </w:p>
          <w:p w14:paraId="59D8A1DF" w14:textId="77777777" w:rsidR="00EC55AD" w:rsidRDefault="00B02DFC">
            <w:pPr>
              <w:spacing w:after="0" w:line="240" w:lineRule="auto"/>
              <w:rPr>
                <w:color w:val="000000"/>
                <w:sz w:val="24"/>
                <w:szCs w:val="24"/>
              </w:rPr>
            </w:pPr>
            <w:r>
              <w:rPr>
                <w:color w:val="000000"/>
                <w:sz w:val="24"/>
                <w:szCs w:val="24"/>
              </w:rPr>
              <w:t>High Level Dimensional Model</w:t>
            </w:r>
          </w:p>
          <w:p w14:paraId="66C6C3CC" w14:textId="77777777" w:rsidR="00EC55AD" w:rsidRDefault="00B02DFC">
            <w:pPr>
              <w:spacing w:after="0" w:line="240" w:lineRule="auto"/>
              <w:rPr>
                <w:color w:val="000000"/>
                <w:sz w:val="24"/>
                <w:szCs w:val="24"/>
              </w:rPr>
            </w:pPr>
            <w:r>
              <w:rPr>
                <w:color w:val="000000"/>
                <w:sz w:val="24"/>
                <w:szCs w:val="24"/>
              </w:rPr>
              <w:t>Detailed Dimensional Model</w:t>
            </w:r>
          </w:p>
          <w:p w14:paraId="72525680" w14:textId="77777777" w:rsidR="00EC55AD" w:rsidRDefault="00B02DFC">
            <w:pPr>
              <w:spacing w:after="0" w:line="240" w:lineRule="auto"/>
              <w:rPr>
                <w:color w:val="000000"/>
                <w:sz w:val="24"/>
                <w:szCs w:val="24"/>
              </w:rPr>
            </w:pPr>
            <w:r>
              <w:rPr>
                <w:color w:val="000000"/>
                <w:sz w:val="24"/>
                <w:szCs w:val="24"/>
              </w:rPr>
              <w:t>SQL Implementation</w:t>
            </w:r>
          </w:p>
          <w:p w14:paraId="5BCD7432" w14:textId="77777777" w:rsidR="00EC55AD" w:rsidRDefault="00B02DFC">
            <w:pPr>
              <w:spacing w:after="0" w:line="240" w:lineRule="auto"/>
              <w:rPr>
                <w:color w:val="000000"/>
                <w:sz w:val="24"/>
                <w:szCs w:val="24"/>
              </w:rPr>
            </w:pPr>
            <w:r>
              <w:rPr>
                <w:color w:val="000000"/>
                <w:sz w:val="24"/>
                <w:szCs w:val="24"/>
              </w:rPr>
              <w:t>Initial ETL</w:t>
            </w:r>
          </w:p>
          <w:p w14:paraId="73EF7A34" w14:textId="77777777" w:rsidR="00EC55AD" w:rsidRDefault="00EC55AD">
            <w:pPr>
              <w:spacing w:after="0" w:line="240" w:lineRule="auto"/>
              <w:rPr>
                <w:color w:val="000000"/>
                <w:sz w:val="24"/>
                <w:szCs w:val="24"/>
              </w:rPr>
            </w:pPr>
          </w:p>
        </w:tc>
      </w:tr>
      <w:tr w:rsidR="00EC55AD" w14:paraId="77D59570" w14:textId="77777777">
        <w:trPr>
          <w:trHeight w:val="315"/>
        </w:trPr>
        <w:tc>
          <w:tcPr>
            <w:tcW w:w="4860" w:type="dxa"/>
            <w:gridSpan w:val="2"/>
            <w:tcBorders>
              <w:top w:val="single" w:sz="4" w:space="0" w:color="000000"/>
              <w:left w:val="single" w:sz="8" w:space="0" w:color="000000"/>
              <w:bottom w:val="single" w:sz="4" w:space="0" w:color="000000"/>
              <w:right w:val="single" w:sz="8" w:space="0" w:color="000000"/>
            </w:tcBorders>
            <w:shd w:val="clear" w:color="auto" w:fill="DDEBF7"/>
            <w:vAlign w:val="center"/>
          </w:tcPr>
          <w:p w14:paraId="5E8EB96E" w14:textId="77777777" w:rsidR="00EC55AD" w:rsidRDefault="00B02DFC">
            <w:pPr>
              <w:spacing w:after="0" w:line="240" w:lineRule="auto"/>
              <w:jc w:val="center"/>
              <w:rPr>
                <w:b/>
                <w:color w:val="000000"/>
                <w:sz w:val="24"/>
                <w:szCs w:val="24"/>
              </w:rPr>
            </w:pPr>
            <w:r>
              <w:rPr>
                <w:b/>
                <w:color w:val="000000"/>
                <w:sz w:val="24"/>
                <w:szCs w:val="24"/>
              </w:rPr>
              <w:t>Team Members</w:t>
            </w:r>
          </w:p>
        </w:tc>
        <w:tc>
          <w:tcPr>
            <w:tcW w:w="4475" w:type="dxa"/>
            <w:gridSpan w:val="2"/>
            <w:vMerge/>
            <w:tcBorders>
              <w:top w:val="nil"/>
              <w:left w:val="nil"/>
              <w:right w:val="single" w:sz="8" w:space="0" w:color="000000"/>
            </w:tcBorders>
            <w:shd w:val="clear" w:color="auto" w:fill="auto"/>
            <w:vAlign w:val="center"/>
          </w:tcPr>
          <w:p w14:paraId="246CAA7F" w14:textId="77777777" w:rsidR="00EC55AD" w:rsidRDefault="00EC55AD">
            <w:pPr>
              <w:widowControl w:val="0"/>
              <w:pBdr>
                <w:top w:val="nil"/>
                <w:left w:val="nil"/>
                <w:bottom w:val="nil"/>
                <w:right w:val="nil"/>
                <w:between w:val="nil"/>
              </w:pBdr>
              <w:spacing w:after="0" w:line="276" w:lineRule="auto"/>
              <w:rPr>
                <w:b/>
                <w:color w:val="000000"/>
                <w:sz w:val="24"/>
                <w:szCs w:val="24"/>
              </w:rPr>
            </w:pPr>
          </w:p>
        </w:tc>
      </w:tr>
      <w:tr w:rsidR="00EC55AD" w14:paraId="51158E37" w14:textId="77777777">
        <w:trPr>
          <w:trHeight w:val="315"/>
        </w:trPr>
        <w:tc>
          <w:tcPr>
            <w:tcW w:w="2295" w:type="dxa"/>
            <w:tcBorders>
              <w:top w:val="nil"/>
              <w:left w:val="single" w:sz="8" w:space="0" w:color="000000"/>
              <w:bottom w:val="single" w:sz="4" w:space="0" w:color="000000"/>
              <w:right w:val="single" w:sz="4" w:space="0" w:color="000000"/>
            </w:tcBorders>
            <w:shd w:val="clear" w:color="auto" w:fill="DDEBF7"/>
            <w:vAlign w:val="center"/>
          </w:tcPr>
          <w:p w14:paraId="57D2D895" w14:textId="77777777" w:rsidR="00EC55AD" w:rsidRDefault="00B02DFC">
            <w:pPr>
              <w:spacing w:after="0" w:line="240" w:lineRule="auto"/>
              <w:rPr>
                <w:b/>
                <w:color w:val="000000"/>
                <w:sz w:val="24"/>
                <w:szCs w:val="24"/>
              </w:rPr>
            </w:pPr>
            <w:r>
              <w:rPr>
                <w:b/>
                <w:color w:val="000000"/>
                <w:sz w:val="24"/>
                <w:szCs w:val="24"/>
              </w:rPr>
              <w:t>Name</w:t>
            </w:r>
          </w:p>
        </w:tc>
        <w:tc>
          <w:tcPr>
            <w:tcW w:w="2565" w:type="dxa"/>
            <w:tcBorders>
              <w:top w:val="nil"/>
              <w:left w:val="nil"/>
              <w:bottom w:val="single" w:sz="4" w:space="0" w:color="000000"/>
              <w:right w:val="single" w:sz="8" w:space="0" w:color="000000"/>
            </w:tcBorders>
            <w:shd w:val="clear" w:color="auto" w:fill="DDEBF7"/>
            <w:vAlign w:val="center"/>
          </w:tcPr>
          <w:p w14:paraId="4ECB9F60" w14:textId="77777777" w:rsidR="00EC55AD" w:rsidRDefault="00B02DFC">
            <w:pPr>
              <w:spacing w:after="0" w:line="240" w:lineRule="auto"/>
              <w:rPr>
                <w:b/>
                <w:color w:val="000000"/>
                <w:sz w:val="24"/>
                <w:szCs w:val="24"/>
              </w:rPr>
            </w:pPr>
            <w:r>
              <w:rPr>
                <w:b/>
                <w:color w:val="000000"/>
                <w:sz w:val="24"/>
                <w:szCs w:val="24"/>
              </w:rPr>
              <w:t>Role</w:t>
            </w:r>
          </w:p>
        </w:tc>
        <w:tc>
          <w:tcPr>
            <w:tcW w:w="4475" w:type="dxa"/>
            <w:gridSpan w:val="2"/>
            <w:vMerge/>
            <w:tcBorders>
              <w:top w:val="nil"/>
              <w:left w:val="nil"/>
              <w:right w:val="single" w:sz="8" w:space="0" w:color="000000"/>
            </w:tcBorders>
            <w:shd w:val="clear" w:color="auto" w:fill="auto"/>
            <w:vAlign w:val="center"/>
          </w:tcPr>
          <w:p w14:paraId="74ADF825" w14:textId="77777777" w:rsidR="00EC55AD" w:rsidRDefault="00EC55AD">
            <w:pPr>
              <w:widowControl w:val="0"/>
              <w:pBdr>
                <w:top w:val="nil"/>
                <w:left w:val="nil"/>
                <w:bottom w:val="nil"/>
                <w:right w:val="nil"/>
                <w:between w:val="nil"/>
              </w:pBdr>
              <w:spacing w:after="0" w:line="276" w:lineRule="auto"/>
              <w:rPr>
                <w:b/>
                <w:color w:val="000000"/>
                <w:sz w:val="24"/>
                <w:szCs w:val="24"/>
              </w:rPr>
            </w:pPr>
          </w:p>
        </w:tc>
      </w:tr>
      <w:tr w:rsidR="00EC55AD" w14:paraId="62920013"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42FDA7AD" w14:textId="77777777" w:rsidR="00EC55AD" w:rsidRDefault="00B02DFC">
            <w:pPr>
              <w:spacing w:after="0" w:line="240" w:lineRule="auto"/>
              <w:rPr>
                <w:b/>
                <w:color w:val="000000"/>
                <w:sz w:val="24"/>
                <w:szCs w:val="24"/>
              </w:rPr>
            </w:pPr>
            <w:r>
              <w:rPr>
                <w:b/>
                <w:color w:val="000000"/>
                <w:sz w:val="24"/>
                <w:szCs w:val="24"/>
              </w:rPr>
              <w:t> Keith Kunz</w:t>
            </w:r>
          </w:p>
        </w:tc>
        <w:tc>
          <w:tcPr>
            <w:tcW w:w="2565" w:type="dxa"/>
            <w:tcBorders>
              <w:top w:val="nil"/>
              <w:left w:val="nil"/>
              <w:bottom w:val="single" w:sz="4" w:space="0" w:color="000000"/>
              <w:right w:val="single" w:sz="8" w:space="0" w:color="000000"/>
            </w:tcBorders>
            <w:shd w:val="clear" w:color="auto" w:fill="auto"/>
            <w:vAlign w:val="center"/>
          </w:tcPr>
          <w:p w14:paraId="18166D92" w14:textId="77777777" w:rsidR="00EC55AD" w:rsidRDefault="00B02DFC">
            <w:pPr>
              <w:spacing w:after="0" w:line="240" w:lineRule="auto"/>
              <w:rPr>
                <w:b/>
                <w:color w:val="000000"/>
                <w:sz w:val="24"/>
                <w:szCs w:val="24"/>
              </w:rPr>
            </w:pPr>
            <w:r>
              <w:rPr>
                <w:b/>
                <w:sz w:val="24"/>
                <w:szCs w:val="24"/>
              </w:rPr>
              <w:t>PM</w:t>
            </w:r>
          </w:p>
        </w:tc>
        <w:tc>
          <w:tcPr>
            <w:tcW w:w="4475" w:type="dxa"/>
            <w:gridSpan w:val="2"/>
            <w:vMerge/>
            <w:tcBorders>
              <w:top w:val="nil"/>
              <w:left w:val="nil"/>
              <w:right w:val="single" w:sz="8" w:space="0" w:color="000000"/>
            </w:tcBorders>
            <w:shd w:val="clear" w:color="auto" w:fill="auto"/>
            <w:vAlign w:val="center"/>
          </w:tcPr>
          <w:p w14:paraId="2F7625B9" w14:textId="77777777" w:rsidR="00EC55AD" w:rsidRDefault="00EC55AD">
            <w:pPr>
              <w:widowControl w:val="0"/>
              <w:pBdr>
                <w:top w:val="nil"/>
                <w:left w:val="nil"/>
                <w:bottom w:val="nil"/>
                <w:right w:val="nil"/>
                <w:between w:val="nil"/>
              </w:pBdr>
              <w:spacing w:after="0" w:line="276" w:lineRule="auto"/>
              <w:rPr>
                <w:b/>
                <w:color w:val="000000"/>
                <w:sz w:val="24"/>
                <w:szCs w:val="24"/>
              </w:rPr>
            </w:pPr>
          </w:p>
        </w:tc>
      </w:tr>
      <w:tr w:rsidR="00EC55AD" w14:paraId="215DDA04"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1619B8E3" w14:textId="77777777" w:rsidR="00EC55AD" w:rsidRDefault="00B02DFC">
            <w:pPr>
              <w:spacing w:after="0" w:line="240" w:lineRule="auto"/>
              <w:rPr>
                <w:b/>
                <w:color w:val="000000"/>
                <w:sz w:val="24"/>
                <w:szCs w:val="24"/>
              </w:rPr>
            </w:pPr>
            <w:r>
              <w:rPr>
                <w:b/>
                <w:color w:val="000000"/>
                <w:sz w:val="24"/>
                <w:szCs w:val="24"/>
              </w:rPr>
              <w:t> </w:t>
            </w:r>
            <w:r>
              <w:rPr>
                <w:b/>
                <w:sz w:val="24"/>
                <w:szCs w:val="24"/>
              </w:rPr>
              <w:t>Jack O’Conner</w:t>
            </w:r>
          </w:p>
        </w:tc>
        <w:tc>
          <w:tcPr>
            <w:tcW w:w="2565" w:type="dxa"/>
            <w:tcBorders>
              <w:top w:val="nil"/>
              <w:left w:val="nil"/>
              <w:bottom w:val="single" w:sz="4" w:space="0" w:color="000000"/>
              <w:right w:val="single" w:sz="8" w:space="0" w:color="000000"/>
            </w:tcBorders>
            <w:shd w:val="clear" w:color="auto" w:fill="auto"/>
            <w:vAlign w:val="center"/>
          </w:tcPr>
          <w:p w14:paraId="73D6AA16" w14:textId="77777777" w:rsidR="00EC55AD" w:rsidRDefault="00B02DFC">
            <w:pPr>
              <w:spacing w:after="0" w:line="240" w:lineRule="auto"/>
              <w:rPr>
                <w:b/>
                <w:color w:val="000000"/>
                <w:sz w:val="24"/>
                <w:szCs w:val="24"/>
              </w:rPr>
            </w:pPr>
            <w:r>
              <w:rPr>
                <w:b/>
                <w:sz w:val="24"/>
                <w:szCs w:val="24"/>
              </w:rPr>
              <w:t>Data Administrator</w:t>
            </w:r>
          </w:p>
        </w:tc>
        <w:tc>
          <w:tcPr>
            <w:tcW w:w="4475" w:type="dxa"/>
            <w:gridSpan w:val="2"/>
            <w:vMerge/>
            <w:tcBorders>
              <w:top w:val="nil"/>
              <w:left w:val="nil"/>
              <w:right w:val="single" w:sz="8" w:space="0" w:color="000000"/>
            </w:tcBorders>
            <w:shd w:val="clear" w:color="auto" w:fill="auto"/>
            <w:vAlign w:val="center"/>
          </w:tcPr>
          <w:p w14:paraId="0D481517" w14:textId="77777777" w:rsidR="00EC55AD" w:rsidRDefault="00EC55AD">
            <w:pPr>
              <w:widowControl w:val="0"/>
              <w:pBdr>
                <w:top w:val="nil"/>
                <w:left w:val="nil"/>
                <w:bottom w:val="nil"/>
                <w:right w:val="nil"/>
                <w:between w:val="nil"/>
              </w:pBdr>
              <w:spacing w:after="0" w:line="276" w:lineRule="auto"/>
              <w:rPr>
                <w:b/>
                <w:color w:val="000000"/>
                <w:sz w:val="24"/>
                <w:szCs w:val="24"/>
              </w:rPr>
            </w:pPr>
          </w:p>
        </w:tc>
      </w:tr>
      <w:tr w:rsidR="00EC55AD" w14:paraId="76DAB40D"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288189F2" w14:textId="77777777" w:rsidR="00EC55AD" w:rsidRDefault="00B02DFC">
            <w:pPr>
              <w:spacing w:after="0" w:line="240" w:lineRule="auto"/>
              <w:rPr>
                <w:b/>
                <w:color w:val="000000"/>
                <w:sz w:val="24"/>
                <w:szCs w:val="24"/>
              </w:rPr>
            </w:pPr>
            <w:r>
              <w:rPr>
                <w:b/>
                <w:color w:val="000000"/>
                <w:sz w:val="24"/>
                <w:szCs w:val="24"/>
              </w:rPr>
              <w:t> </w:t>
            </w:r>
            <w:proofErr w:type="spellStart"/>
            <w:r>
              <w:rPr>
                <w:b/>
                <w:color w:val="000000"/>
                <w:sz w:val="24"/>
                <w:szCs w:val="24"/>
              </w:rPr>
              <w:t>Taju</w:t>
            </w:r>
            <w:r>
              <w:rPr>
                <w:b/>
                <w:sz w:val="24"/>
                <w:szCs w:val="24"/>
              </w:rPr>
              <w:t>deen</w:t>
            </w:r>
            <w:proofErr w:type="spellEnd"/>
            <w:r>
              <w:rPr>
                <w:b/>
                <w:sz w:val="24"/>
                <w:szCs w:val="24"/>
              </w:rPr>
              <w:t xml:space="preserve"> </w:t>
            </w:r>
            <w:proofErr w:type="spellStart"/>
            <w:r>
              <w:rPr>
                <w:b/>
                <w:sz w:val="24"/>
                <w:szCs w:val="24"/>
              </w:rPr>
              <w:t>Abdulazeeze</w:t>
            </w:r>
            <w:proofErr w:type="spellEnd"/>
          </w:p>
        </w:tc>
        <w:tc>
          <w:tcPr>
            <w:tcW w:w="2565" w:type="dxa"/>
            <w:tcBorders>
              <w:top w:val="nil"/>
              <w:left w:val="nil"/>
              <w:bottom w:val="single" w:sz="4" w:space="0" w:color="000000"/>
              <w:right w:val="single" w:sz="8" w:space="0" w:color="000000"/>
            </w:tcBorders>
            <w:shd w:val="clear" w:color="auto" w:fill="auto"/>
            <w:vAlign w:val="center"/>
          </w:tcPr>
          <w:p w14:paraId="0C95CF20" w14:textId="77777777" w:rsidR="00EC55AD" w:rsidRDefault="00B02DFC">
            <w:pPr>
              <w:spacing w:after="0" w:line="240" w:lineRule="auto"/>
              <w:rPr>
                <w:b/>
                <w:color w:val="000000"/>
                <w:sz w:val="24"/>
                <w:szCs w:val="24"/>
              </w:rPr>
            </w:pPr>
            <w:r>
              <w:rPr>
                <w:b/>
                <w:sz w:val="24"/>
                <w:szCs w:val="24"/>
              </w:rPr>
              <w:t>ETL Developer</w:t>
            </w:r>
          </w:p>
        </w:tc>
        <w:tc>
          <w:tcPr>
            <w:tcW w:w="4475" w:type="dxa"/>
            <w:gridSpan w:val="2"/>
            <w:vMerge/>
            <w:tcBorders>
              <w:top w:val="nil"/>
              <w:left w:val="nil"/>
              <w:right w:val="single" w:sz="8" w:space="0" w:color="000000"/>
            </w:tcBorders>
            <w:shd w:val="clear" w:color="auto" w:fill="auto"/>
            <w:vAlign w:val="center"/>
          </w:tcPr>
          <w:p w14:paraId="6A37B9AB" w14:textId="77777777" w:rsidR="00EC55AD" w:rsidRDefault="00EC55AD">
            <w:pPr>
              <w:widowControl w:val="0"/>
              <w:pBdr>
                <w:top w:val="nil"/>
                <w:left w:val="nil"/>
                <w:bottom w:val="nil"/>
                <w:right w:val="nil"/>
                <w:between w:val="nil"/>
              </w:pBdr>
              <w:spacing w:after="0" w:line="276" w:lineRule="auto"/>
              <w:rPr>
                <w:b/>
                <w:color w:val="000000"/>
                <w:sz w:val="24"/>
                <w:szCs w:val="24"/>
              </w:rPr>
            </w:pPr>
          </w:p>
        </w:tc>
      </w:tr>
      <w:tr w:rsidR="00EC55AD" w14:paraId="2E482868"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3F3A5C3F" w14:textId="77777777" w:rsidR="00EC55AD" w:rsidRDefault="00B02DFC">
            <w:pPr>
              <w:spacing w:after="0" w:line="240" w:lineRule="auto"/>
              <w:rPr>
                <w:b/>
                <w:color w:val="000000"/>
                <w:sz w:val="24"/>
                <w:szCs w:val="24"/>
              </w:rPr>
            </w:pPr>
            <w:r>
              <w:rPr>
                <w:b/>
                <w:color w:val="000000"/>
                <w:sz w:val="24"/>
                <w:szCs w:val="24"/>
              </w:rPr>
              <w:t> </w:t>
            </w:r>
          </w:p>
        </w:tc>
        <w:tc>
          <w:tcPr>
            <w:tcW w:w="2565" w:type="dxa"/>
            <w:tcBorders>
              <w:top w:val="nil"/>
              <w:left w:val="nil"/>
              <w:bottom w:val="single" w:sz="4" w:space="0" w:color="000000"/>
              <w:right w:val="single" w:sz="8" w:space="0" w:color="000000"/>
            </w:tcBorders>
            <w:shd w:val="clear" w:color="auto" w:fill="auto"/>
            <w:vAlign w:val="center"/>
          </w:tcPr>
          <w:p w14:paraId="3CF1AABD" w14:textId="77777777" w:rsidR="00EC55AD" w:rsidRDefault="00B02DFC">
            <w:pPr>
              <w:spacing w:after="0" w:line="240" w:lineRule="auto"/>
              <w:rPr>
                <w:b/>
                <w:color w:val="000000"/>
                <w:sz w:val="24"/>
                <w:szCs w:val="24"/>
              </w:rPr>
            </w:pPr>
            <w:r>
              <w:rPr>
                <w:b/>
                <w:color w:val="000000"/>
                <w:sz w:val="24"/>
                <w:szCs w:val="24"/>
              </w:rPr>
              <w:t> </w:t>
            </w:r>
          </w:p>
        </w:tc>
        <w:tc>
          <w:tcPr>
            <w:tcW w:w="4475" w:type="dxa"/>
            <w:gridSpan w:val="2"/>
            <w:vMerge/>
            <w:tcBorders>
              <w:top w:val="nil"/>
              <w:left w:val="nil"/>
              <w:right w:val="single" w:sz="8" w:space="0" w:color="000000"/>
            </w:tcBorders>
            <w:shd w:val="clear" w:color="auto" w:fill="auto"/>
            <w:vAlign w:val="center"/>
          </w:tcPr>
          <w:p w14:paraId="1E2FE3F0" w14:textId="77777777" w:rsidR="00EC55AD" w:rsidRDefault="00EC55AD">
            <w:pPr>
              <w:widowControl w:val="0"/>
              <w:pBdr>
                <w:top w:val="nil"/>
                <w:left w:val="nil"/>
                <w:bottom w:val="nil"/>
                <w:right w:val="nil"/>
                <w:between w:val="nil"/>
              </w:pBdr>
              <w:spacing w:after="0" w:line="276" w:lineRule="auto"/>
              <w:rPr>
                <w:b/>
                <w:color w:val="000000"/>
                <w:sz w:val="24"/>
                <w:szCs w:val="24"/>
              </w:rPr>
            </w:pPr>
          </w:p>
        </w:tc>
      </w:tr>
      <w:tr w:rsidR="00EC55AD" w14:paraId="3D8EE7B2"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2142FCCB" w14:textId="77777777" w:rsidR="00EC55AD" w:rsidRDefault="00B02DFC">
            <w:pPr>
              <w:spacing w:after="0" w:line="240" w:lineRule="auto"/>
              <w:rPr>
                <w:b/>
                <w:color w:val="000000"/>
                <w:sz w:val="24"/>
                <w:szCs w:val="24"/>
              </w:rPr>
            </w:pPr>
            <w:r>
              <w:rPr>
                <w:b/>
                <w:color w:val="000000"/>
                <w:sz w:val="24"/>
                <w:szCs w:val="24"/>
              </w:rPr>
              <w:t> </w:t>
            </w:r>
          </w:p>
        </w:tc>
        <w:tc>
          <w:tcPr>
            <w:tcW w:w="2565" w:type="dxa"/>
            <w:tcBorders>
              <w:top w:val="nil"/>
              <w:left w:val="nil"/>
              <w:bottom w:val="single" w:sz="4" w:space="0" w:color="000000"/>
              <w:right w:val="single" w:sz="8" w:space="0" w:color="000000"/>
            </w:tcBorders>
            <w:shd w:val="clear" w:color="auto" w:fill="auto"/>
            <w:vAlign w:val="center"/>
          </w:tcPr>
          <w:p w14:paraId="21E8B783" w14:textId="77777777" w:rsidR="00EC55AD" w:rsidRDefault="00B02DFC">
            <w:pPr>
              <w:spacing w:after="0" w:line="240" w:lineRule="auto"/>
              <w:rPr>
                <w:b/>
                <w:color w:val="000000"/>
                <w:sz w:val="24"/>
                <w:szCs w:val="24"/>
              </w:rPr>
            </w:pPr>
            <w:r>
              <w:rPr>
                <w:b/>
                <w:color w:val="000000"/>
                <w:sz w:val="24"/>
                <w:szCs w:val="24"/>
              </w:rPr>
              <w:t> </w:t>
            </w:r>
          </w:p>
        </w:tc>
        <w:tc>
          <w:tcPr>
            <w:tcW w:w="4475" w:type="dxa"/>
            <w:gridSpan w:val="2"/>
            <w:vMerge/>
            <w:tcBorders>
              <w:top w:val="nil"/>
              <w:left w:val="nil"/>
              <w:right w:val="single" w:sz="8" w:space="0" w:color="000000"/>
            </w:tcBorders>
            <w:shd w:val="clear" w:color="auto" w:fill="auto"/>
            <w:vAlign w:val="center"/>
          </w:tcPr>
          <w:p w14:paraId="77D4E62B" w14:textId="77777777" w:rsidR="00EC55AD" w:rsidRDefault="00EC55AD">
            <w:pPr>
              <w:widowControl w:val="0"/>
              <w:pBdr>
                <w:top w:val="nil"/>
                <w:left w:val="nil"/>
                <w:bottom w:val="nil"/>
                <w:right w:val="nil"/>
                <w:between w:val="nil"/>
              </w:pBdr>
              <w:spacing w:after="0" w:line="276" w:lineRule="auto"/>
              <w:rPr>
                <w:b/>
                <w:color w:val="000000"/>
                <w:sz w:val="24"/>
                <w:szCs w:val="24"/>
              </w:rPr>
            </w:pPr>
          </w:p>
        </w:tc>
      </w:tr>
      <w:tr w:rsidR="00EC55AD" w14:paraId="49079B52" w14:textId="77777777">
        <w:trPr>
          <w:trHeight w:val="315"/>
        </w:trPr>
        <w:tc>
          <w:tcPr>
            <w:tcW w:w="4860" w:type="dxa"/>
            <w:gridSpan w:val="2"/>
            <w:tcBorders>
              <w:top w:val="single" w:sz="4" w:space="0" w:color="000000"/>
              <w:left w:val="single" w:sz="8" w:space="0" w:color="000000"/>
              <w:bottom w:val="single" w:sz="4" w:space="0" w:color="000000"/>
              <w:right w:val="single" w:sz="8" w:space="0" w:color="000000"/>
            </w:tcBorders>
            <w:shd w:val="clear" w:color="auto" w:fill="DDEBF7"/>
            <w:vAlign w:val="center"/>
          </w:tcPr>
          <w:p w14:paraId="2E5B7D0B" w14:textId="77777777" w:rsidR="00EC55AD" w:rsidRDefault="00B02DFC">
            <w:pPr>
              <w:spacing w:after="0" w:line="240" w:lineRule="auto"/>
              <w:jc w:val="center"/>
              <w:rPr>
                <w:b/>
                <w:color w:val="000000"/>
                <w:sz w:val="24"/>
                <w:szCs w:val="24"/>
              </w:rPr>
            </w:pPr>
            <w:r>
              <w:rPr>
                <w:b/>
                <w:color w:val="000000"/>
                <w:sz w:val="24"/>
                <w:szCs w:val="24"/>
              </w:rPr>
              <w:t>Risks and Constraints</w:t>
            </w:r>
          </w:p>
        </w:tc>
        <w:tc>
          <w:tcPr>
            <w:tcW w:w="4475" w:type="dxa"/>
            <w:gridSpan w:val="2"/>
            <w:tcBorders>
              <w:top w:val="nil"/>
              <w:left w:val="nil"/>
              <w:bottom w:val="nil"/>
              <w:right w:val="single" w:sz="8" w:space="0" w:color="000000"/>
            </w:tcBorders>
            <w:shd w:val="clear" w:color="auto" w:fill="DDEBF7"/>
            <w:vAlign w:val="center"/>
          </w:tcPr>
          <w:p w14:paraId="06D8DF9F" w14:textId="77777777" w:rsidR="00EC55AD" w:rsidRDefault="00B02DFC">
            <w:pPr>
              <w:spacing w:after="0" w:line="240" w:lineRule="auto"/>
              <w:jc w:val="center"/>
              <w:rPr>
                <w:b/>
                <w:color w:val="000000"/>
                <w:sz w:val="24"/>
                <w:szCs w:val="24"/>
              </w:rPr>
            </w:pPr>
            <w:r>
              <w:rPr>
                <w:b/>
                <w:color w:val="000000"/>
                <w:sz w:val="24"/>
                <w:szCs w:val="24"/>
              </w:rPr>
              <w:t>Milestones</w:t>
            </w:r>
          </w:p>
        </w:tc>
      </w:tr>
      <w:tr w:rsidR="00EC55AD" w14:paraId="70655225" w14:textId="77777777">
        <w:trPr>
          <w:trHeight w:val="300"/>
        </w:trPr>
        <w:tc>
          <w:tcPr>
            <w:tcW w:w="2295" w:type="dxa"/>
            <w:tcBorders>
              <w:top w:val="nil"/>
              <w:left w:val="single" w:sz="8" w:space="0" w:color="000000"/>
              <w:bottom w:val="single" w:sz="4" w:space="0" w:color="000000"/>
              <w:right w:val="single" w:sz="4" w:space="0" w:color="000000"/>
            </w:tcBorders>
            <w:shd w:val="clear" w:color="auto" w:fill="auto"/>
            <w:vAlign w:val="center"/>
          </w:tcPr>
          <w:p w14:paraId="43DE7A59" w14:textId="77777777" w:rsidR="00EC55AD" w:rsidRDefault="00B02DFC">
            <w:pPr>
              <w:spacing w:after="0" w:line="240" w:lineRule="auto"/>
              <w:rPr>
                <w:color w:val="000000"/>
              </w:rPr>
            </w:pPr>
            <w:r>
              <w:rPr>
                <w:color w:val="000000"/>
              </w:rPr>
              <w:t>Quality of the source data unkno</w:t>
            </w:r>
            <w:r>
              <w:t>wn</w:t>
            </w:r>
          </w:p>
        </w:tc>
        <w:tc>
          <w:tcPr>
            <w:tcW w:w="2565" w:type="dxa"/>
            <w:tcBorders>
              <w:top w:val="nil"/>
              <w:left w:val="nil"/>
              <w:bottom w:val="single" w:sz="4" w:space="0" w:color="000000"/>
              <w:right w:val="single" w:sz="8" w:space="0" w:color="000000"/>
            </w:tcBorders>
            <w:shd w:val="clear" w:color="auto" w:fill="auto"/>
            <w:vAlign w:val="center"/>
          </w:tcPr>
          <w:p w14:paraId="49086ED7" w14:textId="77777777" w:rsidR="00EC55AD" w:rsidRDefault="00B02DFC">
            <w:pPr>
              <w:spacing w:after="0" w:line="240" w:lineRule="auto"/>
              <w:rPr>
                <w:color w:val="000000"/>
              </w:rPr>
            </w:pPr>
            <w:r>
              <w:rPr>
                <w:color w:val="000000"/>
              </w:rPr>
              <w:t> </w:t>
            </w:r>
            <w:r>
              <w:t xml:space="preserve">Project Sponsor buy in and communication with leadership </w:t>
            </w:r>
          </w:p>
        </w:tc>
        <w:tc>
          <w:tcPr>
            <w:tcW w:w="2325" w:type="dxa"/>
            <w:tcBorders>
              <w:top w:val="single" w:sz="4" w:space="0" w:color="000000"/>
              <w:left w:val="nil"/>
              <w:bottom w:val="single" w:sz="4" w:space="0" w:color="000000"/>
              <w:right w:val="single" w:sz="4" w:space="0" w:color="000000"/>
            </w:tcBorders>
            <w:shd w:val="clear" w:color="auto" w:fill="auto"/>
            <w:vAlign w:val="center"/>
          </w:tcPr>
          <w:p w14:paraId="63910505" w14:textId="77777777" w:rsidR="00EC55AD" w:rsidRDefault="00B02DFC">
            <w:pPr>
              <w:spacing w:after="0" w:line="240" w:lineRule="auto"/>
            </w:pPr>
            <w:r>
              <w:t xml:space="preserve">Project Document and Charter </w:t>
            </w:r>
          </w:p>
        </w:tc>
        <w:tc>
          <w:tcPr>
            <w:tcW w:w="2150" w:type="dxa"/>
            <w:tcBorders>
              <w:top w:val="single" w:sz="4" w:space="0" w:color="000000"/>
              <w:left w:val="nil"/>
              <w:bottom w:val="single" w:sz="4" w:space="0" w:color="000000"/>
              <w:right w:val="single" w:sz="8" w:space="0" w:color="000000"/>
            </w:tcBorders>
            <w:shd w:val="clear" w:color="auto" w:fill="auto"/>
            <w:vAlign w:val="center"/>
          </w:tcPr>
          <w:p w14:paraId="4D7A85A1" w14:textId="77777777" w:rsidR="00EC55AD" w:rsidRDefault="00B02DFC">
            <w:pPr>
              <w:spacing w:after="0" w:line="240" w:lineRule="auto"/>
              <w:rPr>
                <w:color w:val="000000"/>
              </w:rPr>
            </w:pPr>
            <w:r>
              <w:t>05/03/2020</w:t>
            </w:r>
          </w:p>
        </w:tc>
      </w:tr>
      <w:tr w:rsidR="00EC55AD" w14:paraId="0378E45B"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7A0D3B6A" w14:textId="77777777" w:rsidR="00EC55AD" w:rsidRDefault="00B02DFC">
            <w:pPr>
              <w:spacing w:after="0" w:line="240" w:lineRule="auto"/>
              <w:rPr>
                <w:color w:val="000000"/>
              </w:rPr>
            </w:pPr>
            <w:r>
              <w:t>Project team inadequate</w:t>
            </w:r>
          </w:p>
        </w:tc>
        <w:tc>
          <w:tcPr>
            <w:tcW w:w="2565" w:type="dxa"/>
            <w:tcBorders>
              <w:top w:val="nil"/>
              <w:left w:val="nil"/>
              <w:bottom w:val="single" w:sz="4" w:space="0" w:color="000000"/>
              <w:right w:val="single" w:sz="8" w:space="0" w:color="000000"/>
            </w:tcBorders>
            <w:shd w:val="clear" w:color="auto" w:fill="auto"/>
            <w:vAlign w:val="center"/>
          </w:tcPr>
          <w:p w14:paraId="68AD59F3" w14:textId="77777777" w:rsidR="00EC55AD" w:rsidRDefault="00B02DFC">
            <w:pPr>
              <w:spacing w:after="0" w:line="240" w:lineRule="auto"/>
              <w:rPr>
                <w:color w:val="000000"/>
              </w:rPr>
            </w:pPr>
            <w:r>
              <w:t>Inadequate budget</w:t>
            </w:r>
          </w:p>
        </w:tc>
        <w:tc>
          <w:tcPr>
            <w:tcW w:w="2325" w:type="dxa"/>
            <w:tcBorders>
              <w:top w:val="nil"/>
              <w:left w:val="nil"/>
              <w:bottom w:val="single" w:sz="4" w:space="0" w:color="000000"/>
              <w:right w:val="single" w:sz="4" w:space="0" w:color="000000"/>
            </w:tcBorders>
            <w:shd w:val="clear" w:color="auto" w:fill="auto"/>
            <w:vAlign w:val="center"/>
          </w:tcPr>
          <w:p w14:paraId="5D60B6A3" w14:textId="77777777" w:rsidR="00EC55AD" w:rsidRDefault="00B02DFC">
            <w:pPr>
              <w:spacing w:after="0" w:line="240" w:lineRule="auto"/>
              <w:rPr>
                <w:color w:val="000000"/>
              </w:rPr>
            </w:pPr>
            <w:r>
              <w:t>High-level dimensional modeling worksheet</w:t>
            </w:r>
          </w:p>
        </w:tc>
        <w:tc>
          <w:tcPr>
            <w:tcW w:w="2150" w:type="dxa"/>
            <w:tcBorders>
              <w:top w:val="nil"/>
              <w:left w:val="nil"/>
              <w:bottom w:val="single" w:sz="4" w:space="0" w:color="000000"/>
              <w:right w:val="single" w:sz="8" w:space="0" w:color="000000"/>
            </w:tcBorders>
            <w:shd w:val="clear" w:color="auto" w:fill="auto"/>
            <w:vAlign w:val="center"/>
          </w:tcPr>
          <w:p w14:paraId="624B729D" w14:textId="77777777" w:rsidR="00EC55AD" w:rsidRDefault="00B02DFC">
            <w:pPr>
              <w:spacing w:after="0" w:line="240" w:lineRule="auto"/>
              <w:rPr>
                <w:color w:val="000000"/>
              </w:rPr>
            </w:pPr>
            <w:r>
              <w:t>05/10/2020</w:t>
            </w:r>
          </w:p>
        </w:tc>
      </w:tr>
      <w:tr w:rsidR="00EC55AD" w14:paraId="353D2292"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4FDD1913" w14:textId="77777777" w:rsidR="00EC55AD" w:rsidRDefault="00B02DFC">
            <w:pPr>
              <w:spacing w:after="0" w:line="240" w:lineRule="auto"/>
              <w:rPr>
                <w:color w:val="000000"/>
              </w:rPr>
            </w:pPr>
            <w:r>
              <w:t xml:space="preserve">End user proficiency </w:t>
            </w:r>
          </w:p>
        </w:tc>
        <w:tc>
          <w:tcPr>
            <w:tcW w:w="2565" w:type="dxa"/>
            <w:tcBorders>
              <w:top w:val="nil"/>
              <w:left w:val="nil"/>
              <w:bottom w:val="single" w:sz="4" w:space="0" w:color="000000"/>
              <w:right w:val="single" w:sz="8" w:space="0" w:color="000000"/>
            </w:tcBorders>
            <w:shd w:val="clear" w:color="auto" w:fill="auto"/>
            <w:vAlign w:val="center"/>
          </w:tcPr>
          <w:p w14:paraId="7017D992" w14:textId="77777777" w:rsidR="00EC55AD" w:rsidRDefault="00B02DFC">
            <w:pPr>
              <w:spacing w:after="0" w:line="240" w:lineRule="auto"/>
              <w:rPr>
                <w:color w:val="000000"/>
              </w:rPr>
            </w:pPr>
            <w:r>
              <w:t>Scope unclear</w:t>
            </w:r>
          </w:p>
        </w:tc>
        <w:tc>
          <w:tcPr>
            <w:tcW w:w="2325" w:type="dxa"/>
            <w:tcBorders>
              <w:top w:val="nil"/>
              <w:left w:val="nil"/>
              <w:bottom w:val="single" w:sz="4" w:space="0" w:color="000000"/>
              <w:right w:val="single" w:sz="4" w:space="0" w:color="000000"/>
            </w:tcBorders>
            <w:shd w:val="clear" w:color="auto" w:fill="auto"/>
            <w:vAlign w:val="center"/>
          </w:tcPr>
          <w:p w14:paraId="5E02B6EA" w14:textId="77777777" w:rsidR="00EC55AD" w:rsidRDefault="00B02DFC">
            <w:pPr>
              <w:spacing w:after="0" w:line="240" w:lineRule="auto"/>
              <w:rPr>
                <w:color w:val="000000"/>
              </w:rPr>
            </w:pPr>
            <w:r>
              <w:t>Detail-level dimensional modeling worksheet; SQL implementation; Initial ETL</w:t>
            </w:r>
          </w:p>
        </w:tc>
        <w:tc>
          <w:tcPr>
            <w:tcW w:w="2150" w:type="dxa"/>
            <w:tcBorders>
              <w:top w:val="nil"/>
              <w:left w:val="nil"/>
              <w:bottom w:val="single" w:sz="4" w:space="0" w:color="000000"/>
              <w:right w:val="single" w:sz="8" w:space="0" w:color="000000"/>
            </w:tcBorders>
            <w:shd w:val="clear" w:color="auto" w:fill="auto"/>
            <w:vAlign w:val="center"/>
          </w:tcPr>
          <w:p w14:paraId="29301908" w14:textId="77777777" w:rsidR="00EC55AD" w:rsidRDefault="00B02DFC">
            <w:pPr>
              <w:spacing w:after="0" w:line="240" w:lineRule="auto"/>
              <w:rPr>
                <w:color w:val="000000"/>
              </w:rPr>
            </w:pPr>
            <w:r>
              <w:t>05/31/2020</w:t>
            </w:r>
          </w:p>
        </w:tc>
      </w:tr>
      <w:tr w:rsidR="00EC55AD" w14:paraId="16F356CD" w14:textId="77777777">
        <w:trPr>
          <w:trHeight w:val="315"/>
        </w:trPr>
        <w:tc>
          <w:tcPr>
            <w:tcW w:w="2295" w:type="dxa"/>
            <w:tcBorders>
              <w:top w:val="nil"/>
              <w:left w:val="single" w:sz="8" w:space="0" w:color="000000"/>
              <w:bottom w:val="single" w:sz="4" w:space="0" w:color="000000"/>
              <w:right w:val="single" w:sz="4" w:space="0" w:color="000000"/>
            </w:tcBorders>
            <w:shd w:val="clear" w:color="auto" w:fill="auto"/>
            <w:vAlign w:val="center"/>
          </w:tcPr>
          <w:p w14:paraId="05640CA4" w14:textId="77777777" w:rsidR="00EC55AD" w:rsidRDefault="00B02DFC">
            <w:pPr>
              <w:spacing w:after="0" w:line="240" w:lineRule="auto"/>
              <w:rPr>
                <w:color w:val="000000"/>
              </w:rPr>
            </w:pPr>
            <w:r>
              <w:t xml:space="preserve">Amount of data may not show issues in the DW </w:t>
            </w:r>
          </w:p>
        </w:tc>
        <w:tc>
          <w:tcPr>
            <w:tcW w:w="2565" w:type="dxa"/>
            <w:tcBorders>
              <w:top w:val="nil"/>
              <w:left w:val="nil"/>
              <w:bottom w:val="single" w:sz="4" w:space="0" w:color="000000"/>
              <w:right w:val="single" w:sz="8" w:space="0" w:color="000000"/>
            </w:tcBorders>
            <w:shd w:val="clear" w:color="auto" w:fill="auto"/>
            <w:vAlign w:val="center"/>
          </w:tcPr>
          <w:p w14:paraId="6A459BA2" w14:textId="77777777" w:rsidR="00EC55AD" w:rsidRDefault="00B02DFC">
            <w:pPr>
              <w:spacing w:after="0" w:line="240" w:lineRule="auto"/>
              <w:rPr>
                <w:color w:val="000000"/>
              </w:rPr>
            </w:pPr>
            <w:r>
              <w:rPr>
                <w:color w:val="000000"/>
              </w:rPr>
              <w:t> </w:t>
            </w:r>
          </w:p>
        </w:tc>
        <w:tc>
          <w:tcPr>
            <w:tcW w:w="2325" w:type="dxa"/>
            <w:tcBorders>
              <w:top w:val="nil"/>
              <w:left w:val="nil"/>
              <w:bottom w:val="single" w:sz="4" w:space="0" w:color="000000"/>
              <w:right w:val="single" w:sz="4" w:space="0" w:color="000000"/>
            </w:tcBorders>
            <w:shd w:val="clear" w:color="auto" w:fill="auto"/>
            <w:vAlign w:val="center"/>
          </w:tcPr>
          <w:p w14:paraId="0B708E91" w14:textId="77777777" w:rsidR="00EC55AD" w:rsidRDefault="00B02DFC">
            <w:pPr>
              <w:spacing w:after="0" w:line="240" w:lineRule="auto"/>
              <w:rPr>
                <w:color w:val="000000"/>
              </w:rPr>
            </w:pPr>
            <w:r>
              <w:t>Presentation</w:t>
            </w:r>
          </w:p>
        </w:tc>
        <w:tc>
          <w:tcPr>
            <w:tcW w:w="2150" w:type="dxa"/>
            <w:tcBorders>
              <w:top w:val="nil"/>
              <w:left w:val="nil"/>
              <w:bottom w:val="single" w:sz="4" w:space="0" w:color="000000"/>
              <w:right w:val="single" w:sz="8" w:space="0" w:color="000000"/>
            </w:tcBorders>
            <w:shd w:val="clear" w:color="auto" w:fill="auto"/>
            <w:vAlign w:val="center"/>
          </w:tcPr>
          <w:p w14:paraId="7819F5B0" w14:textId="77777777" w:rsidR="00EC55AD" w:rsidRDefault="00B02DFC">
            <w:pPr>
              <w:spacing w:after="0" w:line="240" w:lineRule="auto"/>
              <w:rPr>
                <w:color w:val="000000"/>
              </w:rPr>
            </w:pPr>
            <w:r>
              <w:rPr>
                <w:color w:val="000000"/>
              </w:rPr>
              <w:t> 06/07/</w:t>
            </w:r>
            <w:r>
              <w:t>2020</w:t>
            </w:r>
          </w:p>
        </w:tc>
      </w:tr>
      <w:tr w:rsidR="00EC55AD" w14:paraId="01FC199E" w14:textId="77777777">
        <w:trPr>
          <w:trHeight w:val="330"/>
        </w:trPr>
        <w:tc>
          <w:tcPr>
            <w:tcW w:w="2295" w:type="dxa"/>
            <w:tcBorders>
              <w:top w:val="nil"/>
              <w:left w:val="single" w:sz="8" w:space="0" w:color="000000"/>
              <w:bottom w:val="single" w:sz="8" w:space="0" w:color="000000"/>
              <w:right w:val="single" w:sz="4" w:space="0" w:color="000000"/>
            </w:tcBorders>
            <w:shd w:val="clear" w:color="auto" w:fill="auto"/>
            <w:vAlign w:val="center"/>
          </w:tcPr>
          <w:p w14:paraId="1055C5AD" w14:textId="77777777" w:rsidR="00EC55AD" w:rsidRDefault="00B02DFC">
            <w:pPr>
              <w:spacing w:after="0" w:line="240" w:lineRule="auto"/>
              <w:rPr>
                <w:b/>
                <w:color w:val="000000"/>
                <w:sz w:val="24"/>
                <w:szCs w:val="24"/>
              </w:rPr>
            </w:pPr>
            <w:r>
              <w:rPr>
                <w:b/>
                <w:color w:val="000000"/>
                <w:sz w:val="24"/>
                <w:szCs w:val="24"/>
              </w:rPr>
              <w:t> </w:t>
            </w:r>
          </w:p>
        </w:tc>
        <w:tc>
          <w:tcPr>
            <w:tcW w:w="2565" w:type="dxa"/>
            <w:tcBorders>
              <w:top w:val="nil"/>
              <w:left w:val="nil"/>
              <w:bottom w:val="single" w:sz="8" w:space="0" w:color="000000"/>
              <w:right w:val="single" w:sz="8" w:space="0" w:color="000000"/>
            </w:tcBorders>
            <w:shd w:val="clear" w:color="auto" w:fill="auto"/>
            <w:vAlign w:val="center"/>
          </w:tcPr>
          <w:p w14:paraId="458D3119" w14:textId="77777777" w:rsidR="00EC55AD" w:rsidRDefault="00B02DFC">
            <w:pPr>
              <w:spacing w:after="0" w:line="240" w:lineRule="auto"/>
              <w:rPr>
                <w:b/>
                <w:color w:val="000000"/>
                <w:sz w:val="24"/>
                <w:szCs w:val="24"/>
              </w:rPr>
            </w:pPr>
            <w:r>
              <w:rPr>
                <w:b/>
                <w:color w:val="000000"/>
                <w:sz w:val="24"/>
                <w:szCs w:val="24"/>
              </w:rPr>
              <w:t> </w:t>
            </w:r>
          </w:p>
        </w:tc>
        <w:tc>
          <w:tcPr>
            <w:tcW w:w="2325" w:type="dxa"/>
            <w:tcBorders>
              <w:top w:val="nil"/>
              <w:left w:val="nil"/>
              <w:bottom w:val="single" w:sz="8" w:space="0" w:color="000000"/>
              <w:right w:val="single" w:sz="4" w:space="0" w:color="000000"/>
            </w:tcBorders>
            <w:shd w:val="clear" w:color="auto" w:fill="auto"/>
            <w:vAlign w:val="center"/>
          </w:tcPr>
          <w:p w14:paraId="54A16F36" w14:textId="77777777" w:rsidR="00EC55AD" w:rsidRDefault="00B02DFC">
            <w:pPr>
              <w:spacing w:after="0" w:line="240" w:lineRule="auto"/>
              <w:rPr>
                <w:b/>
                <w:color w:val="000000"/>
                <w:sz w:val="24"/>
                <w:szCs w:val="24"/>
              </w:rPr>
            </w:pPr>
            <w:r>
              <w:rPr>
                <w:b/>
                <w:color w:val="000000"/>
                <w:sz w:val="24"/>
                <w:szCs w:val="24"/>
              </w:rPr>
              <w:t> </w:t>
            </w:r>
          </w:p>
        </w:tc>
        <w:tc>
          <w:tcPr>
            <w:tcW w:w="2150" w:type="dxa"/>
            <w:tcBorders>
              <w:top w:val="nil"/>
              <w:left w:val="nil"/>
              <w:bottom w:val="single" w:sz="8" w:space="0" w:color="000000"/>
              <w:right w:val="single" w:sz="8" w:space="0" w:color="000000"/>
            </w:tcBorders>
            <w:shd w:val="clear" w:color="auto" w:fill="auto"/>
            <w:vAlign w:val="center"/>
          </w:tcPr>
          <w:p w14:paraId="5034505F" w14:textId="77777777" w:rsidR="00EC55AD" w:rsidRDefault="00B02DFC">
            <w:pPr>
              <w:spacing w:after="0" w:line="240" w:lineRule="auto"/>
              <w:rPr>
                <w:b/>
                <w:color w:val="000000"/>
                <w:sz w:val="24"/>
                <w:szCs w:val="24"/>
              </w:rPr>
            </w:pPr>
            <w:r>
              <w:rPr>
                <w:b/>
                <w:color w:val="000000"/>
                <w:sz w:val="24"/>
                <w:szCs w:val="24"/>
              </w:rPr>
              <w:t> </w:t>
            </w:r>
          </w:p>
        </w:tc>
      </w:tr>
    </w:tbl>
    <w:p w14:paraId="3F6F725A" w14:textId="77777777" w:rsidR="00EC55AD" w:rsidRDefault="00B02DFC">
      <w:pPr>
        <w:rPr>
          <w:color w:val="2F5496"/>
          <w:sz w:val="32"/>
          <w:szCs w:val="32"/>
        </w:rPr>
      </w:pPr>
      <w:r>
        <w:lastRenderedPageBreak/>
        <w:br w:type="page"/>
      </w:r>
    </w:p>
    <w:p w14:paraId="3182CA21" w14:textId="77777777" w:rsidR="00EC55AD" w:rsidRDefault="00B02DFC">
      <w:pPr>
        <w:pStyle w:val="Heading1"/>
        <w:rPr>
          <w:b/>
        </w:rPr>
      </w:pPr>
      <w:r>
        <w:rPr>
          <w:b/>
        </w:rPr>
        <w:lastRenderedPageBreak/>
        <w:t>Business Requirements</w:t>
      </w:r>
    </w:p>
    <w:p w14:paraId="01911FE5" w14:textId="77777777" w:rsidR="00EC55AD" w:rsidRDefault="00B02DFC">
      <w:pPr>
        <w:rPr>
          <w:highlight w:val="white"/>
        </w:rPr>
      </w:pPr>
      <w:r>
        <w:rPr>
          <w:highlight w:val="white"/>
        </w:rPr>
        <w:t xml:space="preserve">Business users should be able to access data from either entity, </w:t>
      </w:r>
      <w:proofErr w:type="spellStart"/>
      <w:r>
        <w:rPr>
          <w:highlight w:val="white"/>
        </w:rPr>
        <w:t>fugdemart</w:t>
      </w:r>
      <w:proofErr w:type="spellEnd"/>
      <w:r>
        <w:rPr>
          <w:highlight w:val="white"/>
        </w:rPr>
        <w:t xml:space="preserve"> or </w:t>
      </w:r>
      <w:proofErr w:type="spellStart"/>
      <w:r>
        <w:rPr>
          <w:highlight w:val="white"/>
        </w:rPr>
        <w:t>fudgeflix</w:t>
      </w:r>
      <w:proofErr w:type="spellEnd"/>
      <w:r>
        <w:rPr>
          <w:highlight w:val="white"/>
        </w:rPr>
        <w:t>, from anywhere on the corporate network. Business users should be able to access data that allows them to perform analysis and drive revenue, cost savings, product mana</w:t>
      </w:r>
      <w:r>
        <w:rPr>
          <w:highlight w:val="white"/>
        </w:rPr>
        <w:t>gement and potential cross selling opportunities.</w:t>
      </w:r>
    </w:p>
    <w:p w14:paraId="378147BE" w14:textId="77777777" w:rsidR="00EC55AD" w:rsidRDefault="00B02DFC">
      <w:pPr>
        <w:rPr>
          <w:highlight w:val="white"/>
        </w:rPr>
      </w:pPr>
      <w:r>
        <w:rPr>
          <w:highlight w:val="white"/>
        </w:rPr>
        <w:t>This data warehouse should enable the generation of reports in the area of sales in order to make decisions about which products to discontinue and which to market more. It will also provide information tha</w:t>
      </w:r>
      <w:r>
        <w:rPr>
          <w:highlight w:val="white"/>
        </w:rPr>
        <w:t xml:space="preserve">t aid in the decision process of giving our key customers the shortest shipping times possible and ensuring their orders are correct.  The data warehouse will integrate data from both </w:t>
      </w:r>
      <w:proofErr w:type="spellStart"/>
      <w:r>
        <w:rPr>
          <w:highlight w:val="white"/>
        </w:rPr>
        <w:t>FudgeMart</w:t>
      </w:r>
      <w:proofErr w:type="spellEnd"/>
      <w:r>
        <w:rPr>
          <w:highlight w:val="white"/>
        </w:rPr>
        <w:t xml:space="preserve"> and </w:t>
      </w:r>
      <w:proofErr w:type="spellStart"/>
      <w:r>
        <w:rPr>
          <w:highlight w:val="white"/>
        </w:rPr>
        <w:t>FudgeFlix</w:t>
      </w:r>
      <w:proofErr w:type="spellEnd"/>
      <w:r>
        <w:rPr>
          <w:highlight w:val="white"/>
        </w:rPr>
        <w:t xml:space="preserve"> and will provide information on product populari</w:t>
      </w:r>
      <w:r>
        <w:rPr>
          <w:highlight w:val="white"/>
        </w:rPr>
        <w:t xml:space="preserve">ty, frequency of order, and lag time from order date to ship date. </w:t>
      </w:r>
    </w:p>
    <w:p w14:paraId="75AA1CA9" w14:textId="77777777" w:rsidR="00EC55AD" w:rsidRDefault="00B02DFC">
      <w:pPr>
        <w:pStyle w:val="Heading1"/>
        <w:rPr>
          <w:highlight w:val="yellow"/>
        </w:rPr>
      </w:pPr>
      <w:r>
        <w:rPr>
          <w:b/>
        </w:rPr>
        <w:t>Functional Requirements</w:t>
      </w:r>
    </w:p>
    <w:p w14:paraId="1A1A867E" w14:textId="77777777" w:rsidR="00EC55AD" w:rsidRDefault="00B02DFC">
      <w:r>
        <w:t>How many DVDs were Queued?</w:t>
      </w:r>
    </w:p>
    <w:p w14:paraId="06A6566F" w14:textId="77777777" w:rsidR="00EC55AD" w:rsidRDefault="00B02DFC">
      <w:r>
        <w:t>How long did accounts keep titles after shipping?</w:t>
      </w:r>
    </w:p>
    <w:p w14:paraId="364E9ED1" w14:textId="77777777" w:rsidR="00EC55AD" w:rsidRDefault="00B02DFC">
      <w:r>
        <w:t xml:space="preserve">How long does it take to ship out an order after it is placed? </w:t>
      </w:r>
    </w:p>
    <w:p w14:paraId="012F7E23" w14:textId="77777777" w:rsidR="00EC55AD" w:rsidRDefault="00B02DFC">
      <w:r>
        <w:t>How much of product X d</w:t>
      </w:r>
      <w:r>
        <w:t>id we sell?</w:t>
      </w:r>
    </w:p>
    <w:p w14:paraId="1606BFC3" w14:textId="77777777" w:rsidR="00EC55AD" w:rsidRDefault="00B02DFC">
      <w:r>
        <w:t xml:space="preserve">What is our </w:t>
      </w:r>
      <w:proofErr w:type="spellStart"/>
      <w:proofErr w:type="gramStart"/>
      <w:r>
        <w:t>best selling</w:t>
      </w:r>
      <w:proofErr w:type="spellEnd"/>
      <w:proofErr w:type="gramEnd"/>
      <w:r>
        <w:t xml:space="preserve"> product?</w:t>
      </w:r>
    </w:p>
    <w:p w14:paraId="1BF7546A" w14:textId="77777777" w:rsidR="00EC55AD" w:rsidRDefault="00B02DFC">
      <w:r>
        <w:t>What is our most popular title?</w:t>
      </w:r>
    </w:p>
    <w:p w14:paraId="7A6E2ACD" w14:textId="77777777" w:rsidR="00EC55AD" w:rsidRDefault="00B02DFC">
      <w:r>
        <w:t xml:space="preserve">Are popular titles kept for a longer </w:t>
      </w:r>
      <w:proofErr w:type="gramStart"/>
      <w:r>
        <w:t>period of time</w:t>
      </w:r>
      <w:proofErr w:type="gramEnd"/>
      <w:r>
        <w:t xml:space="preserve"> than unpopular titles?</w:t>
      </w:r>
    </w:p>
    <w:p w14:paraId="6F6CFD2F" w14:textId="77777777" w:rsidR="00EC55AD" w:rsidRDefault="00B02DFC">
      <w:r>
        <w:t xml:space="preserve">How much product do we keep on hand? </w:t>
      </w:r>
    </w:p>
    <w:p w14:paraId="4339DC4D" w14:textId="77777777" w:rsidR="00EC55AD" w:rsidRDefault="00B02DFC">
      <w:r>
        <w:t xml:space="preserve">How frequently is product X being ordered? </w:t>
      </w:r>
    </w:p>
    <w:p w14:paraId="1DC542ED" w14:textId="77777777" w:rsidR="00EC55AD" w:rsidRDefault="00B02DFC">
      <w:r>
        <w:t xml:space="preserve">Do certain customers get their orders sooner than others? </w:t>
      </w:r>
    </w:p>
    <w:p w14:paraId="33A5467B" w14:textId="77777777" w:rsidR="00EC55AD" w:rsidRDefault="00B02DFC">
      <w:r>
        <w:t xml:space="preserve">Do we have any customers from </w:t>
      </w:r>
      <w:proofErr w:type="spellStart"/>
      <w:r>
        <w:t>FudgeMart</w:t>
      </w:r>
      <w:proofErr w:type="spellEnd"/>
      <w:r>
        <w:t xml:space="preserve"> that have accounts in </w:t>
      </w:r>
      <w:proofErr w:type="spellStart"/>
      <w:r>
        <w:t>FudgeFlix</w:t>
      </w:r>
      <w:proofErr w:type="spellEnd"/>
      <w:r>
        <w:t xml:space="preserve">? </w:t>
      </w:r>
    </w:p>
    <w:p w14:paraId="668DA1FE" w14:textId="77777777" w:rsidR="00EC55AD" w:rsidRDefault="00EC55AD">
      <w:pPr>
        <w:rPr>
          <w:highlight w:val="yellow"/>
        </w:rPr>
      </w:pPr>
    </w:p>
    <w:p w14:paraId="628C67C9" w14:textId="77777777" w:rsidR="00EC55AD" w:rsidRDefault="00B02DFC">
      <w:pPr>
        <w:pStyle w:val="Heading1"/>
        <w:rPr>
          <w:b/>
        </w:rPr>
      </w:pPr>
      <w:r>
        <w:rPr>
          <w:b/>
        </w:rPr>
        <w:t>Business processes (related to above questions)</w:t>
      </w:r>
    </w:p>
    <w:p w14:paraId="3F76740B" w14:textId="77777777" w:rsidR="00EC55AD" w:rsidRDefault="00B02DFC">
      <w:r>
        <w:t>1.</w:t>
      </w:r>
      <w:r>
        <w:tab/>
        <w:t xml:space="preserve">Sales. </w:t>
      </w:r>
    </w:p>
    <w:p w14:paraId="3E4EA4A9" w14:textId="77777777" w:rsidR="00EC55AD" w:rsidRDefault="00B02DFC">
      <w:bookmarkStart w:id="0" w:name="_heading=h.gjdgxs" w:colFirst="0" w:colLast="0"/>
      <w:bookmarkEnd w:id="0"/>
      <w:r>
        <w:t>2.</w:t>
      </w:r>
      <w:r>
        <w:tab/>
        <w:t xml:space="preserve">Product reviews.  </w:t>
      </w:r>
    </w:p>
    <w:p w14:paraId="6A0FB8FD" w14:textId="77777777" w:rsidR="00EC55AD" w:rsidRDefault="00B02DFC">
      <w:r>
        <w:t>3.</w:t>
      </w:r>
      <w:r>
        <w:tab/>
        <w:t>Product inventory analysis.</w:t>
      </w:r>
    </w:p>
    <w:p w14:paraId="7838BAB1" w14:textId="77777777" w:rsidR="00EC55AD" w:rsidRDefault="00B02DFC">
      <w:r>
        <w:t>4.</w:t>
      </w:r>
      <w:r>
        <w:tab/>
        <w:t xml:space="preserve">Sales coverage analysis. </w:t>
      </w:r>
    </w:p>
    <w:p w14:paraId="335F1103" w14:textId="77777777" w:rsidR="00EC55AD" w:rsidRDefault="00B02DFC">
      <w:r>
        <w:t>*5.</w:t>
      </w:r>
      <w:r>
        <w:tab/>
        <w:t xml:space="preserve">Order fulfillment. </w:t>
      </w:r>
    </w:p>
    <w:p w14:paraId="611C6B8A" w14:textId="77777777" w:rsidR="00EC55AD" w:rsidRDefault="00B02DFC">
      <w:pPr>
        <w:pStyle w:val="Heading1"/>
        <w:rPr>
          <w:color w:val="000000"/>
          <w:sz w:val="24"/>
          <w:szCs w:val="24"/>
        </w:rPr>
      </w:pPr>
      <w:r>
        <w:rPr>
          <w:color w:val="000000"/>
          <w:sz w:val="24"/>
          <w:szCs w:val="24"/>
        </w:rPr>
        <w:t xml:space="preserve">*we selected business process 5 for integration across both </w:t>
      </w:r>
      <w:proofErr w:type="spellStart"/>
      <w:r>
        <w:rPr>
          <w:color w:val="000000"/>
          <w:sz w:val="24"/>
          <w:szCs w:val="24"/>
        </w:rPr>
        <w:t>fudgemart</w:t>
      </w:r>
      <w:proofErr w:type="spellEnd"/>
      <w:r>
        <w:rPr>
          <w:color w:val="000000"/>
          <w:sz w:val="24"/>
          <w:szCs w:val="24"/>
        </w:rPr>
        <w:t xml:space="preserve"> and </w:t>
      </w:r>
      <w:proofErr w:type="spellStart"/>
      <w:r>
        <w:rPr>
          <w:color w:val="000000"/>
          <w:sz w:val="24"/>
          <w:szCs w:val="24"/>
        </w:rPr>
        <w:t>fudgeflix</w:t>
      </w:r>
      <w:proofErr w:type="spellEnd"/>
      <w:r>
        <w:rPr>
          <w:color w:val="000000"/>
          <w:sz w:val="24"/>
          <w:szCs w:val="24"/>
        </w:rPr>
        <w:t xml:space="preserve">. </w:t>
      </w:r>
    </w:p>
    <w:p w14:paraId="1A5689F7" w14:textId="77777777" w:rsidR="00EC55AD" w:rsidRDefault="00EC55AD"/>
    <w:p w14:paraId="04F793BD" w14:textId="77777777" w:rsidR="00EC55AD" w:rsidRDefault="00EC55AD">
      <w:pPr>
        <w:pStyle w:val="Heading1"/>
        <w:rPr>
          <w:b/>
        </w:rPr>
      </w:pPr>
    </w:p>
    <w:p w14:paraId="28EB6652" w14:textId="77777777" w:rsidR="00EC55AD" w:rsidRDefault="00EC55AD">
      <w:pPr>
        <w:pStyle w:val="Heading1"/>
        <w:rPr>
          <w:b/>
        </w:rPr>
      </w:pPr>
    </w:p>
    <w:p w14:paraId="69C11527" w14:textId="77777777" w:rsidR="00EC55AD" w:rsidRDefault="00B02DFC">
      <w:pPr>
        <w:pStyle w:val="Heading1"/>
        <w:rPr>
          <w:b/>
        </w:rPr>
      </w:pPr>
      <w:r>
        <w:rPr>
          <w:b/>
        </w:rPr>
        <w:t>Bu</w:t>
      </w:r>
      <w:r>
        <w:rPr>
          <w:b/>
        </w:rPr>
        <w:t>siness Process Selected for integration implementation</w:t>
      </w:r>
    </w:p>
    <w:p w14:paraId="2F55704E" w14:textId="77777777" w:rsidR="00EC55AD" w:rsidRDefault="00EC55AD"/>
    <w:p w14:paraId="7BC232D4" w14:textId="77777777" w:rsidR="00EC55AD" w:rsidRDefault="00B02DFC">
      <w:r>
        <w:t>Facts:</w:t>
      </w:r>
      <w:r>
        <w:tab/>
      </w:r>
    </w:p>
    <w:p w14:paraId="6424EEB1" w14:textId="77777777" w:rsidR="00EC55AD" w:rsidRDefault="00B02DFC">
      <w:r>
        <w:t>Order Date</w:t>
      </w:r>
    </w:p>
    <w:p w14:paraId="77E5E9EB" w14:textId="77777777" w:rsidR="00EC55AD" w:rsidRDefault="00B02DFC">
      <w:r>
        <w:t>Shipped Date</w:t>
      </w:r>
    </w:p>
    <w:p w14:paraId="4A4BD29C" w14:textId="77777777" w:rsidR="00EC55AD" w:rsidRDefault="00B02DFC">
      <w:r>
        <w:t>Return Date</w:t>
      </w:r>
    </w:p>
    <w:p w14:paraId="59DB766C" w14:textId="77777777" w:rsidR="00EC55AD" w:rsidRDefault="00B02DFC">
      <w:r>
        <w:t>Lag time</w:t>
      </w:r>
    </w:p>
    <w:p w14:paraId="535AFF93" w14:textId="77777777" w:rsidR="00EC55AD" w:rsidRDefault="00B02DFC">
      <w:r>
        <w:t xml:space="preserve">Returned Time  </w:t>
      </w:r>
    </w:p>
    <w:p w14:paraId="650B8B48" w14:textId="77777777" w:rsidR="00EC55AD" w:rsidRDefault="00B02DFC">
      <w:r>
        <w:t>Company</w:t>
      </w:r>
    </w:p>
    <w:p w14:paraId="06EB440B" w14:textId="77777777" w:rsidR="00EC55AD" w:rsidRDefault="00EC55AD"/>
    <w:p w14:paraId="0A9E0948" w14:textId="77777777" w:rsidR="00EC55AD" w:rsidRDefault="00B02DFC">
      <w:r>
        <w:t>Dimensions:</w:t>
      </w:r>
    </w:p>
    <w:p w14:paraId="6BD6B3DE" w14:textId="77777777" w:rsidR="00EC55AD" w:rsidRDefault="00B02DFC">
      <w:r>
        <w:t>FM/FF Customer</w:t>
      </w:r>
    </w:p>
    <w:p w14:paraId="26BF4C01" w14:textId="77777777" w:rsidR="00EC55AD" w:rsidRDefault="00B02DFC">
      <w:r>
        <w:t>Date</w:t>
      </w:r>
    </w:p>
    <w:p w14:paraId="13D37BB0" w14:textId="77777777" w:rsidR="00EC55AD" w:rsidRDefault="00B02DFC">
      <w:pPr>
        <w:rPr>
          <w:highlight w:val="white"/>
        </w:rPr>
      </w:pPr>
      <w:r>
        <w:rPr>
          <w:highlight w:val="white"/>
        </w:rPr>
        <w:t>FM/FF Product</w:t>
      </w:r>
    </w:p>
    <w:p w14:paraId="333CC0B1" w14:textId="77777777" w:rsidR="00EC55AD" w:rsidRDefault="00EC55AD"/>
    <w:p w14:paraId="3CB91128" w14:textId="77777777" w:rsidR="00EC55AD" w:rsidRDefault="00B02DFC">
      <w:pPr>
        <w:pStyle w:val="Heading1"/>
        <w:rPr>
          <w:b/>
        </w:rPr>
      </w:pPr>
      <w:r>
        <w:rPr>
          <w:b/>
        </w:rPr>
        <w:t>Comments</w:t>
      </w:r>
    </w:p>
    <w:p w14:paraId="22D3F09E" w14:textId="77777777" w:rsidR="00EC55AD" w:rsidRDefault="00EC55AD"/>
    <w:p w14:paraId="37C2A302" w14:textId="77777777" w:rsidR="00EC55AD" w:rsidRDefault="00B02DFC">
      <w:r>
        <w:t xml:space="preserve">As this project is implemented, one or more of the goals, deliverables and/or business process may be updated or redefined. A change control with signs offs of team members and sponsors will be required if any changes are made to the project and therefore </w:t>
      </w:r>
      <w:r>
        <w:t xml:space="preserve">the project charter. </w:t>
      </w:r>
    </w:p>
    <w:p w14:paraId="40F453C0" w14:textId="77777777" w:rsidR="00EC55AD" w:rsidRDefault="00EC55AD"/>
    <w:sectPr w:rsidR="00EC55A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68727" w14:textId="77777777" w:rsidR="00000000" w:rsidRDefault="00B02DFC">
      <w:pPr>
        <w:spacing w:after="0" w:line="240" w:lineRule="auto"/>
      </w:pPr>
      <w:r>
        <w:separator/>
      </w:r>
    </w:p>
  </w:endnote>
  <w:endnote w:type="continuationSeparator" w:id="0">
    <w:p w14:paraId="3FE41B51" w14:textId="77777777" w:rsidR="00000000" w:rsidRDefault="00B0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F2845" w14:textId="77777777" w:rsidR="00EC55AD" w:rsidRDefault="00B02DFC">
    <w:pPr>
      <w:pBdr>
        <w:top w:val="nil"/>
        <w:left w:val="nil"/>
        <w:bottom w:val="nil"/>
        <w:right w:val="nil"/>
        <w:between w:val="nil"/>
      </w:pBdr>
      <w:tabs>
        <w:tab w:val="center" w:pos="4680"/>
        <w:tab w:val="right" w:pos="9360"/>
      </w:tabs>
      <w:spacing w:after="0" w:line="240" w:lineRule="auto"/>
      <w:jc w:val="right"/>
      <w:rPr>
        <w:color w:val="000000"/>
      </w:rPr>
    </w:pPr>
    <w:r>
      <w:rPr>
        <w:color w:val="4472C4"/>
        <w:sz w:val="20"/>
        <w:szCs w:val="20"/>
      </w:rPr>
      <w:t xml:space="preserve">pg.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455885A8" w14:textId="77777777" w:rsidR="00EC55AD" w:rsidRDefault="00EC55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DC649" w14:textId="77777777" w:rsidR="00000000" w:rsidRDefault="00B02DFC">
      <w:pPr>
        <w:spacing w:after="0" w:line="240" w:lineRule="auto"/>
      </w:pPr>
      <w:r>
        <w:separator/>
      </w:r>
    </w:p>
  </w:footnote>
  <w:footnote w:type="continuationSeparator" w:id="0">
    <w:p w14:paraId="3E824D05" w14:textId="77777777" w:rsidR="00000000" w:rsidRDefault="00B02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3D69" w14:textId="77777777" w:rsidR="00EC55AD" w:rsidRDefault="00B02DFC">
    <w:pPr>
      <w:pStyle w:val="Title"/>
    </w:pPr>
    <w:r>
      <w:t>IST722 Project Charter – Group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AD"/>
    <w:rsid w:val="00B02DFC"/>
    <w:rsid w:val="00EC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0B96"/>
  <w15:docId w15:val="{DE55184E-6FEF-4AF5-B08C-5FADBFDD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DF7"/>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05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E3A"/>
  </w:style>
  <w:style w:type="paragraph" w:styleId="Footer">
    <w:name w:val="footer"/>
    <w:basedOn w:val="Normal"/>
    <w:link w:val="FooterChar"/>
    <w:uiPriority w:val="99"/>
    <w:unhideWhenUsed/>
    <w:rsid w:val="00205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E3A"/>
  </w:style>
  <w:style w:type="character" w:customStyle="1" w:styleId="TitleChar">
    <w:name w:val="Title Char"/>
    <w:basedOn w:val="DefaultParagraphFont"/>
    <w:link w:val="Title"/>
    <w:uiPriority w:val="10"/>
    <w:rsid w:val="00BF2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D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7CFD"/>
    <w:pPr>
      <w:spacing w:after="0" w:line="240" w:lineRule="auto"/>
    </w:pPr>
  </w:style>
  <w:style w:type="paragraph" w:styleId="BalloonText">
    <w:name w:val="Balloon Text"/>
    <w:basedOn w:val="Normal"/>
    <w:link w:val="BalloonTextChar"/>
    <w:uiPriority w:val="99"/>
    <w:semiHidden/>
    <w:unhideWhenUsed/>
    <w:rsid w:val="000F6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14E"/>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gcwzvWTt65OrJNuHKUvptpZaCg==">AMUW2mVIlkgAnokEGhmr5lLF5AcxfU9fwqDeBA+Yk/cnXa2EY+d0lqDo/YN/qsRqt7U2Ko9UJbVhPiioo65WQnWCt0pxCc1nLEKC4OYRdnU7AlfdwmMQRF0yAsnfxREAGKccAMDjdUQB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Humayun H Khan</dc:creator>
  <cp:lastModifiedBy>Jack R O'Connor</cp:lastModifiedBy>
  <cp:revision>2</cp:revision>
  <dcterms:created xsi:type="dcterms:W3CDTF">2020-06-12T01:57:00Z</dcterms:created>
  <dcterms:modified xsi:type="dcterms:W3CDTF">2020-06-12T01:57:00Z</dcterms:modified>
</cp:coreProperties>
</file>