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D4EAC" w14:textId="0E456817" w:rsidR="002758BD" w:rsidRDefault="002758BD" w:rsidP="002758BD">
      <w:pPr>
        <w:pStyle w:val="Heading1"/>
      </w:pPr>
      <w:r>
        <w:t xml:space="preserve">Software Projects </w:t>
      </w:r>
      <w:r w:rsidR="00A72582">
        <w:t xml:space="preserve">Milestone </w:t>
      </w:r>
      <w:r w:rsidR="00B554BE">
        <w:t>5</w:t>
      </w:r>
    </w:p>
    <w:p w14:paraId="17B6F3FA" w14:textId="77777777" w:rsidR="00B554BE" w:rsidRPr="00B554BE" w:rsidRDefault="00B554BE" w:rsidP="00B554BE"/>
    <w:p w14:paraId="478EF963" w14:textId="77777777" w:rsidR="00B554BE" w:rsidRPr="00B554BE" w:rsidRDefault="00B554BE" w:rsidP="002758BD">
      <w:pPr>
        <w:pStyle w:val="Heading2"/>
        <w:rPr>
          <w:bCs/>
          <w:lang w:eastAsia="en-GB"/>
        </w:rPr>
      </w:pPr>
      <w:r w:rsidRPr="00B554BE">
        <w:rPr>
          <w:bCs/>
          <w:sz w:val="32"/>
          <w:szCs w:val="32"/>
        </w:rPr>
        <w:t>System Requirements &amp; Technical Specification</w:t>
      </w:r>
    </w:p>
    <w:p w14:paraId="14EBBD45" w14:textId="77777777" w:rsidR="00B554BE" w:rsidRDefault="00B554BE" w:rsidP="002758BD">
      <w:pPr>
        <w:pStyle w:val="Heading2"/>
        <w:rPr>
          <w:lang w:eastAsia="en-GB"/>
        </w:rPr>
      </w:pPr>
    </w:p>
    <w:p w14:paraId="699B21DD" w14:textId="5EC4BBC8" w:rsidR="002758BD" w:rsidRDefault="002758BD" w:rsidP="002758BD">
      <w:pPr>
        <w:pStyle w:val="Heading2"/>
        <w:rPr>
          <w:lang w:eastAsia="en-GB"/>
        </w:rPr>
      </w:pPr>
      <w:r>
        <w:rPr>
          <w:lang w:eastAsia="en-GB"/>
        </w:rPr>
        <w:t>Group Number:</w:t>
      </w:r>
      <w:r w:rsidR="00271EFC">
        <w:rPr>
          <w:lang w:eastAsia="en-GB"/>
        </w:rPr>
        <w:t xml:space="preserve"> 24</w:t>
      </w:r>
    </w:p>
    <w:p w14:paraId="5F9BF456" w14:textId="77777777" w:rsidR="002758BD" w:rsidRDefault="002758BD" w:rsidP="002758BD">
      <w:pPr>
        <w:pStyle w:val="Heading2"/>
        <w:rPr>
          <w:lang w:eastAsia="en-GB"/>
        </w:rPr>
      </w:pPr>
    </w:p>
    <w:p w14:paraId="50838F37" w14:textId="564EA534" w:rsidR="002758BD" w:rsidRDefault="002758BD" w:rsidP="002758BD">
      <w:pPr>
        <w:pStyle w:val="Heading2"/>
        <w:rPr>
          <w:lang w:eastAsia="en-GB"/>
        </w:rPr>
      </w:pPr>
      <w:r>
        <w:rPr>
          <w:lang w:eastAsia="en-GB"/>
        </w:rPr>
        <w:t>Concept Name:</w:t>
      </w:r>
      <w:r w:rsidR="00271EFC">
        <w:rPr>
          <w:lang w:eastAsia="en-GB"/>
        </w:rPr>
        <w:t xml:space="preserve"> Scale Shelves</w:t>
      </w:r>
    </w:p>
    <w:p w14:paraId="7CC00368" w14:textId="7E10AC2B" w:rsidR="00B554BE" w:rsidRPr="00285823" w:rsidRDefault="00B554BE" w:rsidP="00B554BE">
      <w:pPr>
        <w:numPr>
          <w:ilvl w:val="0"/>
          <w:numId w:val="2"/>
        </w:numPr>
        <w:spacing w:before="100" w:beforeAutospacing="1" w:after="24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</w:pPr>
      <w:r w:rsidRPr="00285823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t>Purpose: Purpose of the product</w:t>
      </w:r>
    </w:p>
    <w:p w14:paraId="60A9E3EE" w14:textId="533794F0" w:rsidR="00ED522B" w:rsidRPr="00B554BE" w:rsidRDefault="00ED522B" w:rsidP="00ED522B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The purpose of our product is to reduce the time and effort spent on inventory management. We plan to achieve this by</w:t>
      </w:r>
      <w:r w:rsidR="001C687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collecting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current and past stock information </w:t>
      </w:r>
      <w:r w:rsidR="001C687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and displaying it 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in an application </w:t>
      </w:r>
      <w:r w:rsidR="001C687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for easy access</w:t>
      </w:r>
      <w:r w:rsidR="00EF1227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. </w:t>
      </w:r>
      <w:r w:rsidR="0097393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Stock warnings and ability to check stock levels at a glance should reduce the time spent</w:t>
      </w:r>
      <w:r w:rsidR="00EF1227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</w:t>
      </w:r>
      <w:r w:rsidR="0097393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over manual inventory systems.</w:t>
      </w:r>
    </w:p>
    <w:p w14:paraId="6D4FA14B" w14:textId="4128D1C4" w:rsidR="00B554BE" w:rsidRPr="00285823" w:rsidRDefault="006200FD" w:rsidP="006200FD">
      <w:pPr>
        <w:spacing w:before="100" w:beforeAutospacing="1" w:after="24"/>
        <w:rPr>
          <w:rFonts w:ascii="Arial" w:eastAsia="Times New Roman" w:hAnsi="Arial" w:cs="Arial"/>
          <w:color w:val="222222"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t xml:space="preserve">2. </w:t>
      </w:r>
      <w:r w:rsidR="00B554BE" w:rsidRPr="00285823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t>Scope:</w:t>
      </w:r>
      <w:r w:rsidR="00B554BE" w:rsidRPr="00285823">
        <w:rPr>
          <w:rFonts w:ascii="Arial" w:eastAsia="Times New Roman" w:hAnsi="Arial" w:cs="Arial"/>
          <w:color w:val="222222"/>
          <w:sz w:val="28"/>
          <w:szCs w:val="28"/>
          <w:lang w:eastAsia="en-GB"/>
        </w:rPr>
        <w:t xml:space="preserve"> </w:t>
      </w:r>
      <w:r w:rsidR="00B554BE" w:rsidRPr="00285823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t>What can users expect to be able to do with this product</w:t>
      </w:r>
    </w:p>
    <w:p w14:paraId="3902907E" w14:textId="0819F71D" w:rsidR="00973933" w:rsidRPr="001F7F70" w:rsidRDefault="00B554BE" w:rsidP="00973933">
      <w:pPr>
        <w:spacing w:before="100" w:beforeAutospacing="1" w:after="24"/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 xml:space="preserve">Functional requirements: </w:t>
      </w:r>
    </w:p>
    <w:p w14:paraId="6729B5DA" w14:textId="29E62F6E" w:rsidR="001F7F70" w:rsidRDefault="001F7F70" w:rsidP="00285823">
      <w:pPr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We considered which f</w:t>
      </w:r>
      <w:r w:rsidR="007452B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unctions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were considered essential to users, below is an outline of the features of our Minimum Viable Product (MVP):</w:t>
      </w:r>
    </w:p>
    <w:p w14:paraId="77A1E689" w14:textId="24478B80" w:rsidR="001F7F70" w:rsidRPr="001F7F70" w:rsidRDefault="001F7F70" w:rsidP="001F7F70">
      <w:pPr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Add Items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to shelf (set up)</w:t>
      </w:r>
    </w:p>
    <w:p w14:paraId="19161AC5" w14:textId="77777777" w:rsidR="001F7F70" w:rsidRPr="001F7F70" w:rsidRDefault="001F7F70" w:rsidP="001F7F70">
      <w:pPr>
        <w:numPr>
          <w:ilvl w:val="1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set up/calibrate item weight</w:t>
      </w:r>
    </w:p>
    <w:p w14:paraId="000DBAEE" w14:textId="1CCCB639" w:rsidR="001F7F70" w:rsidRPr="001F7F70" w:rsidRDefault="001F7F70" w:rsidP="001F7F70">
      <w:pPr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Remove items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from shelf (delete)</w:t>
      </w:r>
    </w:p>
    <w:p w14:paraId="29C8FB41" w14:textId="28B519E7" w:rsidR="001F7F70" w:rsidRDefault="001F7F70" w:rsidP="001F7F70">
      <w:pPr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Swap items/shelf spaces</w:t>
      </w:r>
    </w:p>
    <w:p w14:paraId="46AF8411" w14:textId="1D1E8E8C" w:rsidR="001F7F70" w:rsidRPr="001F7F70" w:rsidRDefault="001F7F70" w:rsidP="001F7F70">
      <w:pPr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Update shelf stock level (automatically, set time period)</w:t>
      </w:r>
    </w:p>
    <w:p w14:paraId="1E5BA856" w14:textId="77777777" w:rsidR="001F7F70" w:rsidRPr="001F7F70" w:rsidRDefault="001F7F70" w:rsidP="001F7F70">
      <w:pPr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Display stock level:</w:t>
      </w:r>
    </w:p>
    <w:p w14:paraId="3D55A370" w14:textId="5A627D38" w:rsidR="001F7F70" w:rsidRPr="001F7F70" w:rsidRDefault="001F7F70" w:rsidP="001F7F70">
      <w:pPr>
        <w:numPr>
          <w:ilvl w:val="1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Number of items</w:t>
      </w:r>
    </w:p>
    <w:p w14:paraId="196BE25F" w14:textId="0F6AA444" w:rsidR="001F7F70" w:rsidRPr="001F7F70" w:rsidRDefault="001F7F70" w:rsidP="001F7F70">
      <w:pPr>
        <w:numPr>
          <w:ilvl w:val="1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Absolute weight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</w:t>
      </w:r>
    </w:p>
    <w:p w14:paraId="5AD81274" w14:textId="77777777" w:rsidR="001F7F70" w:rsidRPr="001F7F70" w:rsidRDefault="001F7F70" w:rsidP="001F7F70">
      <w:pPr>
        <w:numPr>
          <w:ilvl w:val="1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Percentage weight</w:t>
      </w:r>
    </w:p>
    <w:p w14:paraId="2E48D1F8" w14:textId="77777777" w:rsidR="001F7F70" w:rsidRPr="001F7F70" w:rsidRDefault="001F7F70" w:rsidP="001F7F70">
      <w:pPr>
        <w:numPr>
          <w:ilvl w:val="2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Manually set 100%</w:t>
      </w:r>
    </w:p>
    <w:p w14:paraId="3AABEB2A" w14:textId="2FBF858A" w:rsidR="001F7F70" w:rsidRPr="001F7F70" w:rsidRDefault="001F7F70" w:rsidP="001F7F70">
      <w:pPr>
        <w:numPr>
          <w:ilvl w:val="2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Auto Determine 100%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(by looking through weight history)</w:t>
      </w:r>
    </w:p>
    <w:p w14:paraId="4E1C927E" w14:textId="6E26C684" w:rsidR="001F7F70" w:rsidRDefault="001F7F70" w:rsidP="001F7F70">
      <w:pPr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Stock level history</w:t>
      </w:r>
    </w:p>
    <w:p w14:paraId="70697C74" w14:textId="272BD23C" w:rsidR="001F7F70" w:rsidRPr="001F7F70" w:rsidRDefault="001F7F70" w:rsidP="001F7F70">
      <w:pPr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Low stock </w:t>
      </w: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warnings within app</w:t>
      </w:r>
    </w:p>
    <w:p w14:paraId="19D851F3" w14:textId="77777777" w:rsidR="001F7F70" w:rsidRPr="001F7F70" w:rsidRDefault="001F7F70" w:rsidP="001F7F70">
      <w:pPr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Form field to store re-supply information</w:t>
      </w:r>
    </w:p>
    <w:p w14:paraId="1ACC88A8" w14:textId="77777777" w:rsidR="001F7F70" w:rsidRPr="001F7F70" w:rsidRDefault="001F7F70" w:rsidP="001F7F70">
      <w:pPr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Search</w:t>
      </w:r>
    </w:p>
    <w:p w14:paraId="33A36368" w14:textId="77777777" w:rsidR="001F7F70" w:rsidRPr="001F7F70" w:rsidRDefault="001F7F70" w:rsidP="001F7F70">
      <w:pPr>
        <w:numPr>
          <w:ilvl w:val="1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Search by name or search by 'tags'</w:t>
      </w:r>
    </w:p>
    <w:p w14:paraId="2BD08679" w14:textId="74B0835C" w:rsidR="00973933" w:rsidRDefault="001F7F70" w:rsidP="00973933">
      <w:pPr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F7F7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Amend/ modify item details</w:t>
      </w:r>
    </w:p>
    <w:p w14:paraId="32AC4C9F" w14:textId="0FA8C846" w:rsidR="001F7F70" w:rsidRDefault="001F7F70" w:rsidP="001F7F70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These features can be translated to two four key functional </w:t>
      </w:r>
      <w:r w:rsidR="007452B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components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</w:t>
      </w:r>
    </w:p>
    <w:p w14:paraId="687B7149" w14:textId="338B9FD9" w:rsidR="001F7F70" w:rsidRDefault="001F7F70" w:rsidP="001F7F70">
      <w:pPr>
        <w:pStyle w:val="ListParagraph"/>
        <w:numPr>
          <w:ilvl w:val="1"/>
          <w:numId w:val="2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Weigh items on shelf</w:t>
      </w:r>
      <w:r w:rsidR="0028582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.</w:t>
      </w:r>
    </w:p>
    <w:p w14:paraId="5C2D6CCD" w14:textId="3C092919" w:rsidR="001F7F70" w:rsidRDefault="001F7F70" w:rsidP="001F7F70">
      <w:pPr>
        <w:pStyle w:val="ListParagraph"/>
        <w:numPr>
          <w:ilvl w:val="1"/>
          <w:numId w:val="2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Store item data</w:t>
      </w:r>
      <w:r w:rsidR="0028582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both from the shelf and from user input.</w:t>
      </w:r>
    </w:p>
    <w:p w14:paraId="6BB1DC81" w14:textId="60FF2A7A" w:rsidR="001F7F70" w:rsidRDefault="001F7F70" w:rsidP="001F7F70">
      <w:pPr>
        <w:pStyle w:val="ListParagraph"/>
        <w:numPr>
          <w:ilvl w:val="1"/>
          <w:numId w:val="2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Process raw Item data </w:t>
      </w:r>
      <w:r w:rsidR="0028582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so that is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useful </w:t>
      </w:r>
      <w:r w:rsidR="00285823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to the user.</w:t>
      </w:r>
    </w:p>
    <w:p w14:paraId="353AD026" w14:textId="1AA63A9D" w:rsidR="001F7F70" w:rsidRPr="001F7F70" w:rsidRDefault="001F7F70" w:rsidP="001F7F70">
      <w:pPr>
        <w:pStyle w:val="ListParagraph"/>
        <w:numPr>
          <w:ilvl w:val="1"/>
          <w:numId w:val="2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Display processed item data to user.</w:t>
      </w:r>
    </w:p>
    <w:p w14:paraId="778E4A9F" w14:textId="77777777" w:rsidR="00285823" w:rsidRDefault="00285823" w:rsidP="00973933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14:paraId="0D1C9A7D" w14:textId="77777777" w:rsidR="00285823" w:rsidRDefault="00285823" w:rsidP="00973933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14:paraId="4537C3BC" w14:textId="185D9510" w:rsidR="00B554BE" w:rsidRDefault="00B554BE" w:rsidP="00973933">
      <w:pPr>
        <w:spacing w:before="100" w:beforeAutospacing="1" w:after="24"/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</w:pPr>
      <w:r w:rsidRPr="00285823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lastRenderedPageBreak/>
        <w:t xml:space="preserve">Non-functional requirements: </w:t>
      </w:r>
    </w:p>
    <w:p w14:paraId="592C4DD8" w14:textId="6809B0C9" w:rsidR="00285823" w:rsidRDefault="00285823" w:rsidP="00285823">
      <w:pPr>
        <w:spacing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After our prototype consultation our stakeholders relayed, they would prefer the app be displayed on a desktop. Development will be taking place over a relatively small time </w:t>
      </w:r>
      <w:r w:rsidR="007452B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frame 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of 10 weeks, so we have decided to use Java to code the desktop app, as it is the language most familiar to our team.</w:t>
      </w:r>
    </w:p>
    <w:p w14:paraId="46EA3398" w14:textId="21CA358C" w:rsidR="00285823" w:rsidRDefault="00285823" w:rsidP="00285823">
      <w:pPr>
        <w:spacing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14:paraId="657501D7" w14:textId="7F75DCDF" w:rsidR="00285823" w:rsidRDefault="00285823" w:rsidP="00285823">
      <w:pPr>
        <w:pStyle w:val="ListParagraph"/>
        <w:numPr>
          <w:ilvl w:val="0"/>
          <w:numId w:val="5"/>
        </w:numPr>
        <w:spacing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 desktop app (coded in Java).</w:t>
      </w:r>
    </w:p>
    <w:p w14:paraId="67A748C0" w14:textId="58141708" w:rsidR="00285823" w:rsidRDefault="00285823" w:rsidP="00285823">
      <w:pPr>
        <w:pStyle w:val="ListParagraph"/>
        <w:numPr>
          <w:ilvl w:val="0"/>
          <w:numId w:val="5"/>
        </w:numPr>
        <w:spacing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As much of the data processing and calculations are to take place in the client.</w:t>
      </w:r>
    </w:p>
    <w:p w14:paraId="62F654D8" w14:textId="7DD37580" w:rsidR="00ED522B" w:rsidRPr="00285823" w:rsidRDefault="00285823" w:rsidP="00285823">
      <w:pPr>
        <w:pStyle w:val="ListParagraph"/>
        <w:numPr>
          <w:ilvl w:val="0"/>
          <w:numId w:val="5"/>
        </w:numPr>
        <w:spacing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The server will host the storage and perform few calculations.</w:t>
      </w:r>
    </w:p>
    <w:p w14:paraId="030B659C" w14:textId="3DFA17E9" w:rsidR="00BB34E2" w:rsidRPr="00BB34E2" w:rsidRDefault="006200FD" w:rsidP="006200FD">
      <w:pPr>
        <w:spacing w:before="100" w:beforeAutospacing="1" w:after="24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t xml:space="preserve">3. </w:t>
      </w:r>
      <w:r w:rsidR="00B554BE" w:rsidRPr="006200FD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t>System Overview</w:t>
      </w:r>
      <w:r w:rsidRPr="006200FD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t>:</w:t>
      </w:r>
    </w:p>
    <w:p w14:paraId="7A2A9A2A" w14:textId="15822CB7" w:rsidR="00BB34E2" w:rsidRDefault="00BB34E2" w:rsidP="006200FD">
      <w:pPr>
        <w:spacing w:before="100" w:beforeAutospacing="1" w:after="24"/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222222"/>
          <w:sz w:val="21"/>
          <w:szCs w:val="21"/>
          <w:lang w:eastAsia="en-GB"/>
        </w:rPr>
        <w:drawing>
          <wp:inline distT="0" distB="0" distL="0" distR="0" wp14:anchorId="6F70972E" wp14:editId="2BD495C3">
            <wp:extent cx="57245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74B8" w14:textId="77777777" w:rsidR="00BB34E2" w:rsidRPr="00742B20" w:rsidRDefault="00BB34E2" w:rsidP="006200FD">
      <w:pPr>
        <w:spacing w:before="100" w:beforeAutospacing="1" w:after="24"/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en-GB"/>
        </w:rPr>
      </w:pPr>
    </w:p>
    <w:p w14:paraId="02476489" w14:textId="4DE33D54" w:rsidR="007452BA" w:rsidRDefault="007452BA" w:rsidP="006200FD">
      <w:pPr>
        <w:spacing w:before="100" w:beforeAutospacing="1" w:after="24"/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Load cell -&gt; Signal Amplifier, HX711, microcontroller -&gt; Arduino | all wired communication</w:t>
      </w:r>
    </w:p>
    <w:p w14:paraId="21B4B096" w14:textId="423E5DB7" w:rsidR="007452BA" w:rsidRDefault="007452BA" w:rsidP="006200FD">
      <w:pPr>
        <w:spacing w:before="100" w:beforeAutospacing="1" w:after="24"/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Arduino convert signal -&gt; formatted SQL command to add converted data | Internal processing</w:t>
      </w:r>
    </w:p>
    <w:p w14:paraId="685F3F1D" w14:textId="3B844D47" w:rsidR="007452BA" w:rsidRDefault="007452BA" w:rsidP="006200FD">
      <w:pPr>
        <w:spacing w:before="100" w:beforeAutospacing="1" w:after="24"/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Arduino -&gt; MySQL Connector Arduino Library - &gt; MySQL server | direct connection over Wi-Fi</w:t>
      </w:r>
    </w:p>
    <w:p w14:paraId="5D95780E" w14:textId="6DB58F6F" w:rsidR="007452BA" w:rsidRDefault="007452BA" w:rsidP="006200FD">
      <w:pPr>
        <w:spacing w:before="100" w:beforeAutospacing="1" w:after="24"/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Web server – manage logins/ permissible connections</w:t>
      </w:r>
      <w:r w:rsidR="00742B20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. Mainly just perform database operations.</w:t>
      </w:r>
    </w:p>
    <w:p w14:paraId="4B9FF834" w14:textId="37985209" w:rsidR="00742B20" w:rsidRDefault="007452BA" w:rsidP="006200FD">
      <w:pPr>
        <w:spacing w:before="100" w:beforeAutospacing="1" w:after="24"/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 xml:space="preserve">MySQL server - &gt; inbuilt java.sql functions </w:t>
      </w:r>
      <w:r w:rsidR="00742B20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| Wifi (SSH?)</w:t>
      </w:r>
    </w:p>
    <w:p w14:paraId="61E443CC" w14:textId="3C36E3F9" w:rsidR="007452BA" w:rsidRPr="00742B20" w:rsidRDefault="007452BA" w:rsidP="006200FD">
      <w:pPr>
        <w:spacing w:before="100" w:beforeAutospacing="1" w:after="24"/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Java app -&gt;</w:t>
      </w:r>
      <w:r w:rsidR="00742B20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 xml:space="preserve"> Process data using functions we build -&gt;</w:t>
      </w: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 xml:space="preserve"> </w:t>
      </w:r>
      <w:r w:rsidR="00742B20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JAVA FX -&gt; Display to user (using electromagnetic radiation fields)</w:t>
      </w:r>
    </w:p>
    <w:p w14:paraId="6E026032" w14:textId="77777777" w:rsidR="00ED522B" w:rsidRPr="00B554BE" w:rsidRDefault="00ED522B" w:rsidP="00ED522B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14:paraId="07C90B25" w14:textId="77777777" w:rsidR="00BB34E2" w:rsidRDefault="00BB34E2" w:rsidP="006200FD">
      <w:pPr>
        <w:spacing w:before="100" w:beforeAutospacing="1" w:after="24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</w:pPr>
    </w:p>
    <w:p w14:paraId="65F746CA" w14:textId="77777777" w:rsidR="00BB34E2" w:rsidRDefault="00BB34E2" w:rsidP="006200FD">
      <w:pPr>
        <w:spacing w:before="100" w:beforeAutospacing="1" w:after="24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</w:pPr>
    </w:p>
    <w:p w14:paraId="2B8B5A7E" w14:textId="46BD4470" w:rsidR="006200FD" w:rsidRPr="006200FD" w:rsidRDefault="006200FD" w:rsidP="006200FD">
      <w:pPr>
        <w:spacing w:before="100" w:beforeAutospacing="1" w:after="24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lastRenderedPageBreak/>
        <w:t xml:space="preserve">4. </w:t>
      </w:r>
      <w:r w:rsidR="00B554BE" w:rsidRPr="006200FD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t xml:space="preserve">References: </w:t>
      </w:r>
    </w:p>
    <w:p w14:paraId="662400CA" w14:textId="0F9B4135" w:rsidR="00BB34E2" w:rsidRDefault="00BB34E2" w:rsidP="00BB34E2">
      <w:pPr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14:paraId="52213657" w14:textId="134D16B5" w:rsidR="00BB34E2" w:rsidRDefault="00BB34E2" w:rsidP="00BB34E2"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- MySQL connector/Arduino library – Chuck Bell : </w:t>
      </w:r>
      <w:hyperlink r:id="rId8" w:history="1">
        <w:r>
          <w:rPr>
            <w:rStyle w:val="Hyperlink"/>
          </w:rPr>
          <w:t>https://github.com/ChuckBell/MySQL_Connector_Arduino</w:t>
        </w:r>
      </w:hyperlink>
    </w:p>
    <w:p w14:paraId="0F6CD67A" w14:textId="5D6CCD0D" w:rsidR="00BB34E2" w:rsidRDefault="00BB34E2" w:rsidP="00BB34E2"/>
    <w:p w14:paraId="389180DA" w14:textId="46CFFA62" w:rsidR="00ED522B" w:rsidRPr="00B554BE" w:rsidRDefault="00BB34E2" w:rsidP="00BB34E2">
      <w:pPr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t xml:space="preserve">(more references will appear in the 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proposal, properly formatted)</w:t>
      </w:r>
      <w:bookmarkStart w:id="0" w:name="_GoBack"/>
      <w:bookmarkEnd w:id="0"/>
    </w:p>
    <w:p w14:paraId="1829AB9D" w14:textId="77777777" w:rsidR="006200FD" w:rsidRPr="006200FD" w:rsidRDefault="006200FD" w:rsidP="006200FD">
      <w:pPr>
        <w:spacing w:before="100" w:beforeAutospacing="1" w:after="24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</w:pPr>
      <w:r w:rsidRPr="006200FD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t xml:space="preserve">5. </w:t>
      </w:r>
      <w:r w:rsidR="00B554BE" w:rsidRPr="006200FD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GB"/>
        </w:rPr>
        <w:t xml:space="preserve">Definitions: </w:t>
      </w:r>
    </w:p>
    <w:p w14:paraId="0E0C8C79" w14:textId="28659962" w:rsidR="00B554BE" w:rsidRPr="00B554BE" w:rsidRDefault="00BB34E2" w:rsidP="006200FD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None.</w:t>
      </w:r>
    </w:p>
    <w:p w14:paraId="189BFAEC" w14:textId="637BDCEF" w:rsidR="00011494" w:rsidRPr="00941824" w:rsidRDefault="00011494" w:rsidP="00B554BE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sectPr w:rsidR="00011494" w:rsidRPr="00941824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08F41" w14:textId="77777777" w:rsidR="00FF5DB4" w:rsidRDefault="00FF5DB4" w:rsidP="007452BA">
      <w:r>
        <w:separator/>
      </w:r>
    </w:p>
  </w:endnote>
  <w:endnote w:type="continuationSeparator" w:id="0">
    <w:p w14:paraId="2AAEE4EE" w14:textId="77777777" w:rsidR="00FF5DB4" w:rsidRDefault="00FF5DB4" w:rsidP="00745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C6EF6" w14:textId="77777777" w:rsidR="00FF5DB4" w:rsidRDefault="00FF5DB4" w:rsidP="007452BA">
      <w:r>
        <w:separator/>
      </w:r>
    </w:p>
  </w:footnote>
  <w:footnote w:type="continuationSeparator" w:id="0">
    <w:p w14:paraId="1CCE1305" w14:textId="77777777" w:rsidR="00FF5DB4" w:rsidRDefault="00FF5DB4" w:rsidP="00745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25AD"/>
    <w:multiLevelType w:val="hybridMultilevel"/>
    <w:tmpl w:val="EDF6B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3036"/>
    <w:multiLevelType w:val="hybridMultilevel"/>
    <w:tmpl w:val="678E0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B48F3"/>
    <w:multiLevelType w:val="multilevel"/>
    <w:tmpl w:val="CC52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5422D"/>
    <w:multiLevelType w:val="multilevel"/>
    <w:tmpl w:val="A5809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4911215"/>
    <w:multiLevelType w:val="multilevel"/>
    <w:tmpl w:val="AB86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43B54"/>
    <w:multiLevelType w:val="multilevel"/>
    <w:tmpl w:val="A5809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BD"/>
    <w:rsid w:val="00011494"/>
    <w:rsid w:val="0002455F"/>
    <w:rsid w:val="00043898"/>
    <w:rsid w:val="0004724F"/>
    <w:rsid w:val="0005640D"/>
    <w:rsid w:val="000732BC"/>
    <w:rsid w:val="00076598"/>
    <w:rsid w:val="001035F6"/>
    <w:rsid w:val="0011222A"/>
    <w:rsid w:val="00116B1E"/>
    <w:rsid w:val="00120660"/>
    <w:rsid w:val="00135C73"/>
    <w:rsid w:val="00163507"/>
    <w:rsid w:val="001C6871"/>
    <w:rsid w:val="001C746B"/>
    <w:rsid w:val="001D4C2C"/>
    <w:rsid w:val="001F7F70"/>
    <w:rsid w:val="002022A7"/>
    <w:rsid w:val="002156E9"/>
    <w:rsid w:val="00267523"/>
    <w:rsid w:val="00271EFC"/>
    <w:rsid w:val="002758BD"/>
    <w:rsid w:val="00285823"/>
    <w:rsid w:val="002B1726"/>
    <w:rsid w:val="002B25E9"/>
    <w:rsid w:val="002B6A68"/>
    <w:rsid w:val="002C671C"/>
    <w:rsid w:val="00311CCB"/>
    <w:rsid w:val="003439AF"/>
    <w:rsid w:val="00351863"/>
    <w:rsid w:val="003F2A96"/>
    <w:rsid w:val="003F2B1E"/>
    <w:rsid w:val="003F6EFF"/>
    <w:rsid w:val="00403E18"/>
    <w:rsid w:val="00496737"/>
    <w:rsid w:val="004B0BBC"/>
    <w:rsid w:val="004D6486"/>
    <w:rsid w:val="00550561"/>
    <w:rsid w:val="00574B74"/>
    <w:rsid w:val="00574D82"/>
    <w:rsid w:val="005A7EF7"/>
    <w:rsid w:val="005C3C42"/>
    <w:rsid w:val="005C5EA2"/>
    <w:rsid w:val="006200FD"/>
    <w:rsid w:val="00691FF2"/>
    <w:rsid w:val="00692B81"/>
    <w:rsid w:val="006B7420"/>
    <w:rsid w:val="006E4769"/>
    <w:rsid w:val="00721D8E"/>
    <w:rsid w:val="00740A35"/>
    <w:rsid w:val="00742B20"/>
    <w:rsid w:val="00744291"/>
    <w:rsid w:val="007452BA"/>
    <w:rsid w:val="007A06AE"/>
    <w:rsid w:val="007A5E5E"/>
    <w:rsid w:val="007F3D73"/>
    <w:rsid w:val="007F421E"/>
    <w:rsid w:val="00857E07"/>
    <w:rsid w:val="008852D2"/>
    <w:rsid w:val="00911DFD"/>
    <w:rsid w:val="00935F10"/>
    <w:rsid w:val="00941824"/>
    <w:rsid w:val="009708ED"/>
    <w:rsid w:val="00973933"/>
    <w:rsid w:val="009A311B"/>
    <w:rsid w:val="009A7E24"/>
    <w:rsid w:val="009E4CD2"/>
    <w:rsid w:val="00A1339D"/>
    <w:rsid w:val="00A227B8"/>
    <w:rsid w:val="00A35DCD"/>
    <w:rsid w:val="00A72582"/>
    <w:rsid w:val="00A84BEF"/>
    <w:rsid w:val="00A945CA"/>
    <w:rsid w:val="00AB7BE4"/>
    <w:rsid w:val="00AC58CD"/>
    <w:rsid w:val="00AD3405"/>
    <w:rsid w:val="00AE0D8B"/>
    <w:rsid w:val="00B34DA6"/>
    <w:rsid w:val="00B52C14"/>
    <w:rsid w:val="00B554BE"/>
    <w:rsid w:val="00B65B79"/>
    <w:rsid w:val="00BA0732"/>
    <w:rsid w:val="00BB34E2"/>
    <w:rsid w:val="00C070EA"/>
    <w:rsid w:val="00C373B4"/>
    <w:rsid w:val="00C53897"/>
    <w:rsid w:val="00C77C18"/>
    <w:rsid w:val="00C829F7"/>
    <w:rsid w:val="00C905B9"/>
    <w:rsid w:val="00D22C8E"/>
    <w:rsid w:val="00D23FFD"/>
    <w:rsid w:val="00D26104"/>
    <w:rsid w:val="00D44D26"/>
    <w:rsid w:val="00D8223D"/>
    <w:rsid w:val="00DD5531"/>
    <w:rsid w:val="00DE0DC6"/>
    <w:rsid w:val="00DE4656"/>
    <w:rsid w:val="00DF2B0D"/>
    <w:rsid w:val="00E43CDB"/>
    <w:rsid w:val="00E63075"/>
    <w:rsid w:val="00E73AA3"/>
    <w:rsid w:val="00EA7221"/>
    <w:rsid w:val="00EC3206"/>
    <w:rsid w:val="00ED522B"/>
    <w:rsid w:val="00EF1227"/>
    <w:rsid w:val="00EF4C3D"/>
    <w:rsid w:val="00EF5AC3"/>
    <w:rsid w:val="00F067D3"/>
    <w:rsid w:val="00F42049"/>
    <w:rsid w:val="00F43F7B"/>
    <w:rsid w:val="00F476E6"/>
    <w:rsid w:val="00F64518"/>
    <w:rsid w:val="00F9254F"/>
    <w:rsid w:val="00FA2789"/>
    <w:rsid w:val="00FC59D9"/>
    <w:rsid w:val="00FE1DF5"/>
    <w:rsid w:val="00FE6882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A9EE51"/>
  <w14:defaultImageDpi w14:val="300"/>
  <w15:chartTrackingRefBased/>
  <w15:docId w15:val="{D7F0F8CD-B1D5-9540-847C-C5DDCFEE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58BD"/>
  </w:style>
  <w:style w:type="character" w:styleId="Hyperlink">
    <w:name w:val="Hyperlink"/>
    <w:basedOn w:val="DefaultParagraphFont"/>
    <w:uiPriority w:val="99"/>
    <w:semiHidden/>
    <w:unhideWhenUsed/>
    <w:rsid w:val="002758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5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2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2BA"/>
  </w:style>
  <w:style w:type="paragraph" w:styleId="Footer">
    <w:name w:val="footer"/>
    <w:basedOn w:val="Normal"/>
    <w:link w:val="FooterChar"/>
    <w:uiPriority w:val="99"/>
    <w:unhideWhenUsed/>
    <w:rsid w:val="007452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uckBell/MySQL_Connector_Ardui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Jasper Robinson</cp:lastModifiedBy>
  <cp:revision>4</cp:revision>
  <dcterms:created xsi:type="dcterms:W3CDTF">2019-12-05T21:50:00Z</dcterms:created>
  <dcterms:modified xsi:type="dcterms:W3CDTF">2019-12-06T13:29:00Z</dcterms:modified>
</cp:coreProperties>
</file>