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BEA" w:rsidRDefault="00100072">
      <w:r>
        <w:rPr>
          <w:noProof/>
        </w:rPr>
        <mc:AlternateContent>
          <mc:Choice Requires="wps">
            <w:drawing>
              <wp:anchor distT="0" distB="0" distL="114300" distR="114300" simplePos="0" relativeHeight="251661312" behindDoc="0" locked="0" layoutInCell="1" allowOverlap="1">
                <wp:simplePos x="0" y="0"/>
                <wp:positionH relativeFrom="column">
                  <wp:posOffset>-22225</wp:posOffset>
                </wp:positionH>
                <wp:positionV relativeFrom="paragraph">
                  <wp:posOffset>-250825</wp:posOffset>
                </wp:positionV>
                <wp:extent cx="7363326" cy="1386840"/>
                <wp:effectExtent l="0" t="0" r="0" b="0"/>
                <wp:wrapNone/>
                <wp:docPr id="1756312075" name="Text Box 6"/>
                <wp:cNvGraphicFramePr/>
                <a:graphic xmlns:a="http://schemas.openxmlformats.org/drawingml/2006/main">
                  <a:graphicData uri="http://schemas.microsoft.com/office/word/2010/wordprocessingShape">
                    <wps:wsp>
                      <wps:cNvSpPr txBox="1"/>
                      <wps:spPr>
                        <a:xfrm>
                          <a:off x="0" y="0"/>
                          <a:ext cx="7363326" cy="1386840"/>
                        </a:xfrm>
                        <a:prstGeom prst="rect">
                          <a:avLst/>
                        </a:prstGeom>
                        <a:noFill/>
                        <a:ln w="6350">
                          <a:noFill/>
                        </a:ln>
                      </wps:spPr>
                      <wps:txbx>
                        <w:txbxContent>
                          <w:p w:rsidR="00EC7BEA" w:rsidRPr="00451698" w:rsidRDefault="00855747" w:rsidP="00925919">
                            <w:pPr>
                              <w:pStyle w:val="NormalWeb"/>
                              <w:rPr>
                                <w:rFonts w:ascii="Cambria" w:eastAsia="AppleGothic" w:hAnsi="Cambria" w:cs="Bangla MN"/>
                                <w:color w:val="215E99" w:themeColor="text2" w:themeTint="BF"/>
                                <w:sz w:val="28"/>
                                <w:szCs w:val="28"/>
                              </w:rPr>
                            </w:pPr>
                            <w:r>
                              <w:rPr>
                                <w:rFonts w:ascii="Cambria" w:eastAsia="AppleGothic" w:hAnsi="Cambria" w:cs="Bangla MN"/>
                                <w:b/>
                                <w:bCs/>
                                <w:color w:val="215E99" w:themeColor="text2" w:themeTint="BF"/>
                                <w:sz w:val="36"/>
                                <w:szCs w:val="36"/>
                              </w:rPr>
                              <w:t>Case Study</w:t>
                            </w:r>
                            <w:r w:rsidR="00EC7BEA" w:rsidRPr="0037789C">
                              <w:rPr>
                                <w:rFonts w:ascii="Cambria" w:eastAsia="AppleGothic" w:hAnsi="Cambria" w:cs="Bangla MN"/>
                                <w:b/>
                                <w:bCs/>
                                <w:color w:val="215E99" w:themeColor="text2" w:themeTint="BF"/>
                                <w:sz w:val="36"/>
                                <w:szCs w:val="36"/>
                              </w:rPr>
                              <w:br/>
                            </w:r>
                            <w:r w:rsidRPr="00855747">
                              <w:rPr>
                                <w:rFonts w:ascii="Cambria" w:eastAsia="AppleGothic" w:hAnsi="Cambria" w:cs="Bangla MN"/>
                                <w:b/>
                                <w:bCs/>
                                <w:color w:val="215E99" w:themeColor="text2" w:themeTint="BF"/>
                                <w:sz w:val="36"/>
                                <w:szCs w:val="36"/>
                              </w:rPr>
                              <w:t>Predictive Analytics to Optimize Patient Care in Mexico City</w:t>
                            </w:r>
                            <w:r w:rsidRPr="00002952">
                              <w:rPr>
                                <w:rFonts w:ascii="Cambria" w:eastAsia="AppleGothic" w:hAnsi="Cambria" w:cs="Bangla MN"/>
                                <w:b/>
                                <w:bCs/>
                                <w:color w:val="215E99" w:themeColor="text2" w:themeTint="BF"/>
                                <w:sz w:val="36"/>
                                <w:szCs w:val="36"/>
                              </w:rPr>
                              <w:t xml:space="preserve"> </w:t>
                            </w:r>
                            <w:r w:rsidR="00002952" w:rsidRPr="00002952">
                              <w:rPr>
                                <w:rFonts w:ascii="Cambria" w:eastAsia="AppleGothic" w:hAnsi="Cambria" w:cs="Bangla MN"/>
                                <w:b/>
                                <w:bCs/>
                                <w:color w:val="215E99" w:themeColor="text2" w:themeTint="BF"/>
                                <w:sz w:val="36"/>
                                <w:szCs w:val="36"/>
                              </w:rPr>
                              <w:br/>
                            </w:r>
                            <w:r w:rsidR="00451698" w:rsidRPr="00451698">
                              <w:rPr>
                                <w:rFonts w:ascii="Cambria" w:eastAsia="AppleGothic" w:hAnsi="Cambria" w:cs="Bangla MN"/>
                                <w:color w:val="215E99" w:themeColor="text2" w:themeTint="BF"/>
                                <w:sz w:val="28"/>
                                <w:szCs w:val="28"/>
                              </w:rPr>
                              <w:t>T</w:t>
                            </w:r>
                            <w:r w:rsidR="00451698" w:rsidRPr="00451698">
                              <w:rPr>
                                <w:rFonts w:ascii="Cambria" w:eastAsia="AppleGothic" w:hAnsi="Cambria" w:cs="Bangla MN"/>
                                <w:color w:val="215E99" w:themeColor="text2" w:themeTint="BF"/>
                                <w:sz w:val="28"/>
                                <w:szCs w:val="28"/>
                              </w:rPr>
                              <w:t xml:space="preserve">echnologies Used: Machine Learning, Predictive Analytics, Scikit-learn, </w:t>
                            </w:r>
                            <w:proofErr w:type="spellStart"/>
                            <w:r w:rsidR="00451698" w:rsidRPr="00451698">
                              <w:rPr>
                                <w:rFonts w:ascii="Cambria" w:eastAsia="AppleGothic" w:hAnsi="Cambria" w:cs="Bangla MN"/>
                                <w:color w:val="215E99" w:themeColor="text2" w:themeTint="BF"/>
                                <w:sz w:val="28"/>
                                <w:szCs w:val="28"/>
                              </w:rPr>
                              <w:t>XGBoost</w:t>
                            </w:r>
                            <w:proofErr w:type="spellEnd"/>
                            <w:r w:rsidR="00451698" w:rsidRPr="00451698">
                              <w:rPr>
                                <w:rFonts w:ascii="Cambria" w:eastAsia="AppleGothic" w:hAnsi="Cambria" w:cs="Bangla MN"/>
                                <w:color w:val="215E99" w:themeColor="text2" w:themeTint="BF"/>
                                <w:sz w:val="28"/>
                                <w:szCs w:val="28"/>
                              </w:rPr>
                              <w:t xml:space="preserve">, Python, Google Cloud Platform (GCP), Vertex AI, </w:t>
                            </w:r>
                            <w:proofErr w:type="spellStart"/>
                            <w:r w:rsidR="00451698" w:rsidRPr="00451698">
                              <w:rPr>
                                <w:rFonts w:ascii="Cambria" w:eastAsia="AppleGothic" w:hAnsi="Cambria" w:cs="Bangla MN"/>
                                <w:color w:val="215E99" w:themeColor="text2" w:themeTint="BF"/>
                                <w:sz w:val="28"/>
                                <w:szCs w:val="28"/>
                              </w:rPr>
                              <w:t>BigQuery</w:t>
                            </w:r>
                            <w:proofErr w:type="spellEnd"/>
                            <w:r w:rsidR="00451698" w:rsidRPr="00451698">
                              <w:rPr>
                                <w:rFonts w:ascii="Cambria" w:eastAsia="AppleGothic" w:hAnsi="Cambria" w:cs="Bangla MN"/>
                                <w:color w:val="215E99" w:themeColor="text2" w:themeTint="BF"/>
                                <w:sz w:val="28"/>
                                <w:szCs w:val="28"/>
                              </w:rPr>
                              <w:t xml:space="preserve">, React, </w:t>
                            </w:r>
                            <w:proofErr w:type="spellStart"/>
                            <w:r w:rsidR="00451698" w:rsidRPr="00451698">
                              <w:rPr>
                                <w:rFonts w:ascii="Cambria" w:eastAsia="AppleGothic" w:hAnsi="Cambria" w:cs="Bangla MN"/>
                                <w:color w:val="215E99" w:themeColor="text2" w:themeTint="BF"/>
                                <w:sz w:val="28"/>
                                <w:szCs w:val="28"/>
                              </w:rPr>
                              <w:t>TailwindCSS</w:t>
                            </w:r>
                            <w:proofErr w:type="spellEnd"/>
                            <w:r w:rsidR="00451698" w:rsidRPr="00451698">
                              <w:rPr>
                                <w:rFonts w:ascii="Cambria" w:eastAsia="AppleGothic" w:hAnsi="Cambria" w:cs="Bangla MN"/>
                                <w:color w:val="215E99" w:themeColor="text2" w:themeTint="BF"/>
                                <w:sz w:val="28"/>
                                <w:szCs w:val="28"/>
                              </w:rPr>
                              <w:t xml:space="preserve">, Data </w:t>
                            </w:r>
                            <w:proofErr w:type="spellStart"/>
                            <w:r w:rsidR="00451698" w:rsidRPr="00451698">
                              <w:rPr>
                                <w:rFonts w:ascii="Cambria" w:eastAsia="AppleGothic" w:hAnsi="Cambria" w:cs="Bangla MN"/>
                                <w:color w:val="215E99" w:themeColor="text2" w:themeTint="BF"/>
                                <w:sz w:val="28"/>
                                <w:szCs w:val="28"/>
                              </w:rPr>
                              <w:t>Pipelines.</w:t>
                            </w:r>
                            <w:r w:rsidR="00CC5898" w:rsidRPr="00451698">
                              <w:rPr>
                                <w:rFonts w:ascii="Cambria" w:eastAsia="AppleGothic" w:hAnsi="Cambria" w:cs="Bangla MN"/>
                                <w:color w:val="215E99" w:themeColor="text2" w:themeTint="BF"/>
                                <w:sz w:val="28"/>
                                <w:szCs w:val="28"/>
                              </w:rPr>
                              <w:t xml:space="preserve"> </w:t>
                            </w:r>
                          </w:p>
                          <w:proofErr w:type="spellEn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1.75pt;margin-top:-19.75pt;width:579.8pt;height:10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" filled="f" stroked="f" strokeweight=".5pt">
                <v:textbox>
                  <w:txbxContent>
                    <w:p w:rsidR="00EC7BEA" w:rsidRPr="00451698" w:rsidRDefault="00855747" w:rsidP="00925919">
                      <w:pPr>
                        <w:pStyle w:val="NormalWeb"/>
                        <w:rPr>
                          <w:rFonts w:ascii="Cambria" w:eastAsia="AppleGothic" w:hAnsi="Cambria" w:cs="Bangla MN"/>
                          <w:color w:val="215E99" w:themeColor="text2" w:themeTint="BF"/>
                          <w:sz w:val="28"/>
                          <w:szCs w:val="28"/>
                        </w:rPr>
                      </w:pPr>
                      <w:r>
                        <w:rPr>
                          <w:rFonts w:ascii="Cambria" w:eastAsia="AppleGothic" w:hAnsi="Cambria" w:cs="Bangla MN"/>
                          <w:b/>
                          <w:bCs/>
                          <w:color w:val="215E99" w:themeColor="text2" w:themeTint="BF"/>
                          <w:sz w:val="36"/>
                          <w:szCs w:val="36"/>
                        </w:rPr>
                        <w:t>Case Study</w:t>
                      </w:r>
                      <w:r w:rsidR="00EC7BEA" w:rsidRPr="0037789C">
                        <w:rPr>
                          <w:rFonts w:ascii="Cambria" w:eastAsia="AppleGothic" w:hAnsi="Cambria" w:cs="Bangla MN"/>
                          <w:b/>
                          <w:bCs/>
                          <w:color w:val="215E99" w:themeColor="text2" w:themeTint="BF"/>
                          <w:sz w:val="36"/>
                          <w:szCs w:val="36"/>
                        </w:rPr>
                        <w:br/>
                      </w:r>
                      <w:r w:rsidRPr="00855747">
                        <w:rPr>
                          <w:rFonts w:ascii="Cambria" w:eastAsia="AppleGothic" w:hAnsi="Cambria" w:cs="Bangla MN"/>
                          <w:b/>
                          <w:bCs/>
                          <w:color w:val="215E99" w:themeColor="text2" w:themeTint="BF"/>
                          <w:sz w:val="36"/>
                          <w:szCs w:val="36"/>
                        </w:rPr>
                        <w:t>Predictive Analytics to Optimize Patient Care in Mexico City</w:t>
                      </w:r>
                      <w:r w:rsidRPr="00002952">
                        <w:rPr>
                          <w:rFonts w:ascii="Cambria" w:eastAsia="AppleGothic" w:hAnsi="Cambria" w:cs="Bangla MN"/>
                          <w:b/>
                          <w:bCs/>
                          <w:color w:val="215E99" w:themeColor="text2" w:themeTint="BF"/>
                          <w:sz w:val="36"/>
                          <w:szCs w:val="36"/>
                        </w:rPr>
                        <w:t xml:space="preserve"> </w:t>
                      </w:r>
                      <w:r w:rsidR="00002952" w:rsidRPr="00002952">
                        <w:rPr>
                          <w:rFonts w:ascii="Cambria" w:eastAsia="AppleGothic" w:hAnsi="Cambria" w:cs="Bangla MN"/>
                          <w:b/>
                          <w:bCs/>
                          <w:color w:val="215E99" w:themeColor="text2" w:themeTint="BF"/>
                          <w:sz w:val="36"/>
                          <w:szCs w:val="36"/>
                        </w:rPr>
                        <w:br/>
                      </w:r>
                      <w:r w:rsidR="00451698" w:rsidRPr="00451698">
                        <w:rPr>
                          <w:rFonts w:ascii="Cambria" w:eastAsia="AppleGothic" w:hAnsi="Cambria" w:cs="Bangla MN"/>
                          <w:color w:val="215E99" w:themeColor="text2" w:themeTint="BF"/>
                          <w:sz w:val="28"/>
                          <w:szCs w:val="28"/>
                        </w:rPr>
                        <w:t>T</w:t>
                      </w:r>
                      <w:r w:rsidR="00451698" w:rsidRPr="00451698">
                        <w:rPr>
                          <w:rFonts w:ascii="Cambria" w:eastAsia="AppleGothic" w:hAnsi="Cambria" w:cs="Bangla MN"/>
                          <w:color w:val="215E99" w:themeColor="text2" w:themeTint="BF"/>
                          <w:sz w:val="28"/>
                          <w:szCs w:val="28"/>
                        </w:rPr>
                        <w:t xml:space="preserve">echnologies Used: Machine Learning, Predictive Analytics, Scikit-learn, </w:t>
                      </w:r>
                      <w:proofErr w:type="spellStart"/>
                      <w:r w:rsidR="00451698" w:rsidRPr="00451698">
                        <w:rPr>
                          <w:rFonts w:ascii="Cambria" w:eastAsia="AppleGothic" w:hAnsi="Cambria" w:cs="Bangla MN"/>
                          <w:color w:val="215E99" w:themeColor="text2" w:themeTint="BF"/>
                          <w:sz w:val="28"/>
                          <w:szCs w:val="28"/>
                        </w:rPr>
                        <w:t>XGBoost</w:t>
                      </w:r>
                      <w:proofErr w:type="spellEnd"/>
                      <w:r w:rsidR="00451698" w:rsidRPr="00451698">
                        <w:rPr>
                          <w:rFonts w:ascii="Cambria" w:eastAsia="AppleGothic" w:hAnsi="Cambria" w:cs="Bangla MN"/>
                          <w:color w:val="215E99" w:themeColor="text2" w:themeTint="BF"/>
                          <w:sz w:val="28"/>
                          <w:szCs w:val="28"/>
                        </w:rPr>
                        <w:t xml:space="preserve">, Python, Google Cloud Platform (GCP), Vertex AI, </w:t>
                      </w:r>
                      <w:proofErr w:type="spellStart"/>
                      <w:r w:rsidR="00451698" w:rsidRPr="00451698">
                        <w:rPr>
                          <w:rFonts w:ascii="Cambria" w:eastAsia="AppleGothic" w:hAnsi="Cambria" w:cs="Bangla MN"/>
                          <w:color w:val="215E99" w:themeColor="text2" w:themeTint="BF"/>
                          <w:sz w:val="28"/>
                          <w:szCs w:val="28"/>
                        </w:rPr>
                        <w:t>BigQuery</w:t>
                      </w:r>
                      <w:proofErr w:type="spellEnd"/>
                      <w:r w:rsidR="00451698" w:rsidRPr="00451698">
                        <w:rPr>
                          <w:rFonts w:ascii="Cambria" w:eastAsia="AppleGothic" w:hAnsi="Cambria" w:cs="Bangla MN"/>
                          <w:color w:val="215E99" w:themeColor="text2" w:themeTint="BF"/>
                          <w:sz w:val="28"/>
                          <w:szCs w:val="28"/>
                        </w:rPr>
                        <w:t xml:space="preserve">, React, </w:t>
                      </w:r>
                      <w:proofErr w:type="spellStart"/>
                      <w:r w:rsidR="00451698" w:rsidRPr="00451698">
                        <w:rPr>
                          <w:rFonts w:ascii="Cambria" w:eastAsia="AppleGothic" w:hAnsi="Cambria" w:cs="Bangla MN"/>
                          <w:color w:val="215E99" w:themeColor="text2" w:themeTint="BF"/>
                          <w:sz w:val="28"/>
                          <w:szCs w:val="28"/>
                        </w:rPr>
                        <w:t>TailwindCSS</w:t>
                      </w:r>
                      <w:proofErr w:type="spellEnd"/>
                      <w:r w:rsidR="00451698" w:rsidRPr="00451698">
                        <w:rPr>
                          <w:rFonts w:ascii="Cambria" w:eastAsia="AppleGothic" w:hAnsi="Cambria" w:cs="Bangla MN"/>
                          <w:color w:val="215E99" w:themeColor="text2" w:themeTint="BF"/>
                          <w:sz w:val="28"/>
                          <w:szCs w:val="28"/>
                        </w:rPr>
                        <w:t xml:space="preserve">, Data </w:t>
                      </w:r>
                      <w:proofErr w:type="spellStart"/>
                      <w:r w:rsidR="00451698" w:rsidRPr="00451698">
                        <w:rPr>
                          <w:rFonts w:ascii="Cambria" w:eastAsia="AppleGothic" w:hAnsi="Cambria" w:cs="Bangla MN"/>
                          <w:color w:val="215E99" w:themeColor="text2" w:themeTint="BF"/>
                          <w:sz w:val="28"/>
                          <w:szCs w:val="28"/>
                        </w:rPr>
                        <w:t>Pipelines.</w:t>
                      </w:r>
                      <w:r w:rsidR="00CC5898" w:rsidRPr="00451698">
                        <w:rPr>
                          <w:rFonts w:ascii="Cambria" w:eastAsia="AppleGothic" w:hAnsi="Cambria" w:cs="Bangla MN"/>
                          <w:color w:val="215E99" w:themeColor="text2" w:themeTint="BF"/>
                          <w:sz w:val="28"/>
                          <w:szCs w:val="28"/>
                        </w:rPr>
                        <w:t xml:space="preserve"> </w:t>
                      </w:r>
                    </w:p>
                    <w:proofErr w:type="spellEnd"/>
                  </w:txbxContent>
                </v:textbox>
              </v:shape>
            </w:pict>
          </mc:Fallback>
        </mc:AlternateContent>
      </w:r>
      <w:r w:rsidR="00E840AE">
        <w:fldChar w:fldCharType="begin"/>
      </w:r>
      <w:r w:rsidR="00E840AE">
        <w:instrText xml:space="preserve"> INCLUDEPICTURE "https://sdmntprsouthcentralus.oaiusercontent.com/files/00000000-64bc-61f7-b7e4-10c2c3ae218f/raw?se=2025-04-22T04%3A38%3A58Z&amp;sp=r&amp;sv=2024-08-04&amp;sr=b&amp;scid=0991da8b-6f4e-5bc6-a167-f9f6c3801434&amp;skoid=7c382de0-129f-486b-9922-6e4a89c6eb7d&amp;sktid=a48cca56-e6da-484e-a814-9c849652bcb3&amp;skt=2025-04-22T03%3A56%3A46Z&amp;ske=2025-04-23T03%3A56%3A46Z&amp;sks=b&amp;skv=2024-08-04&amp;sig=62jPrA%2BqMesRaNzVXrDLFTCxxmhYnc9Hg3tACn5fKIA%3D" \* MERGEFORMATINET </w:instrText>
      </w:r>
      <w:r w:rsidR="00E840AE">
        <w:fldChar w:fldCharType="separate"/>
      </w:r>
      <w:r w:rsidR="00E840AE">
        <w:fldChar w:fldCharType="end"/>
      </w:r>
      <w:r w:rsidR="00E840AE" w:rsidRPr="00E840AE">
        <w:t xml:space="preserve"> </w:t>
      </w:r>
    </w:p>
    <w:p w:rsidR="00EC7BEA" w:rsidRDefault="00EC7BEA"/>
    <w:p w:rsidR="00EC7BEA" w:rsidRDefault="00A222F5">
      <w:r>
        <w:rPr>
          <w:noProof/>
        </w:rPr>
        <w:drawing>
          <wp:anchor distT="0" distB="0" distL="114300" distR="114300" simplePos="0" relativeHeight="251677696" behindDoc="0" locked="0" layoutInCell="1" allowOverlap="1">
            <wp:simplePos x="0" y="0"/>
            <wp:positionH relativeFrom="column">
              <wp:posOffset>3707765</wp:posOffset>
            </wp:positionH>
            <wp:positionV relativeFrom="paragraph">
              <wp:posOffset>187877</wp:posOffset>
            </wp:positionV>
            <wp:extent cx="3929744" cy="2619829"/>
            <wp:effectExtent l="0" t="0" r="0" b="0"/>
            <wp:wrapNone/>
            <wp:docPr id="1619873783" name="Picture 9" descr="A hospital building with medical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3783" name="Picture 9" descr="A hospital building with medical icon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9744" cy="2619829"/>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EC7BEA" w:rsidRDefault="00BB3BC5">
      <w:r>
        <w:rPr>
          <w:noProof/>
        </w:rPr>
        <mc:AlternateContent>
          <mc:Choice Requires="wps">
            <w:drawing>
              <wp:anchor distT="0" distB="0" distL="114300" distR="114300" simplePos="0" relativeHeight="251663360" behindDoc="0" locked="0" layoutInCell="1" allowOverlap="1" wp14:anchorId="356E55A5" wp14:editId="64D85CCD">
                <wp:simplePos x="0" y="0"/>
                <wp:positionH relativeFrom="column">
                  <wp:posOffset>-25400</wp:posOffset>
                </wp:positionH>
                <wp:positionV relativeFrom="paragraph">
                  <wp:posOffset>88817</wp:posOffset>
                </wp:positionV>
                <wp:extent cx="3630930" cy="7685315"/>
                <wp:effectExtent l="0" t="0" r="0" b="0"/>
                <wp:wrapNone/>
                <wp:docPr id="1562510420" name="Text Box 6"/>
                <wp:cNvGraphicFramePr/>
                <a:graphic xmlns:a="http://schemas.openxmlformats.org/drawingml/2006/main">
                  <a:graphicData uri="http://schemas.microsoft.com/office/word/2010/wordprocessingShape">
                    <wps:wsp>
                      <wps:cNvSpPr txBox="1"/>
                      <wps:spPr>
                        <a:xfrm>
                          <a:off x="0" y="0"/>
                          <a:ext cx="3630930" cy="7685315"/>
                        </a:xfrm>
                        <a:prstGeom prst="rect">
                          <a:avLst/>
                        </a:prstGeom>
                        <a:noFill/>
                        <a:ln w="6350">
                          <a:noFill/>
                        </a:ln>
                      </wps:spPr>
                      <wps:txbx>
                        <w:txbxContent>
                          <w:p w:rsidR="00DD44A9" w:rsidRPr="00451698" w:rsidRDefault="00451698" w:rsidP="00DD44A9">
                            <w:pPr>
                              <w:pStyle w:val="NormalWeb"/>
                              <w:rPr>
                                <w:rStyle w:val="Strong"/>
                                <w:rFonts w:asciiTheme="minorHAnsi" w:eastAsiaTheme="majorEastAsia" w:hAnsiTheme="minorHAnsi"/>
                              </w:rPr>
                            </w:pPr>
                            <w:r w:rsidRPr="00451698">
                              <w:rPr>
                                <w:rStyle w:val="Strong"/>
                                <w:rFonts w:asciiTheme="minorHAnsi" w:eastAsiaTheme="majorEastAsia" w:hAnsiTheme="minorHAnsi"/>
                              </w:rPr>
                              <w:t>Executive Summary</w:t>
                            </w:r>
                          </w:p>
                          <w:p w:rsidR="00451698" w:rsidRPr="00451698" w:rsidRDefault="00451698" w:rsidP="00451698">
                            <w:pPr>
                              <w:pStyle w:val="NormalWeb"/>
                              <w:jc w:val="both"/>
                              <w:rPr>
                                <w:rFonts w:asciiTheme="minorHAnsi" w:hAnsiTheme="minorHAnsi"/>
                              </w:rPr>
                            </w:pPr>
                            <w:r w:rsidRPr="00451698">
                              <w:rPr>
                                <w:rFonts w:asciiTheme="minorHAnsi" w:hAnsiTheme="minorHAnsi"/>
                              </w:rPr>
                              <w:t>Robles.AI partnered with a network of hospitals in Mexico City to implement an artificial intelligence system focused on predictive analysis of patient readmission risk.</w:t>
                            </w:r>
                            <w:r>
                              <w:rPr>
                                <w:rFonts w:asciiTheme="minorHAnsi" w:hAnsiTheme="minorHAnsi"/>
                              </w:rPr>
                              <w:t xml:space="preserve"> </w:t>
                            </w:r>
                            <w:r w:rsidRPr="00451698">
                              <w:rPr>
                                <w:rFonts w:asciiTheme="minorHAnsi" w:hAnsiTheme="minorHAnsi"/>
                              </w:rPr>
                              <w:t>This system enabled the identification of critical factors and proactive actions to reduce readmissions. In just six months, it achieved 87% accuracy in predicting readmissions and a 23% reduction in actual readmissions. This advancement positioned the participating hospitals as leaders in AI-driven medical innovation in Mexico.</w:t>
                            </w:r>
                          </w:p>
                          <w:p w:rsidR="00451698" w:rsidRDefault="00451698" w:rsidP="00451698">
                            <w:pPr>
                              <w:spacing w:before="100" w:beforeAutospacing="1" w:after="100" w:afterAutospacing="1" w:line="240" w:lineRule="auto"/>
                              <w:rPr>
                                <w:rFonts w:eastAsia="Times New Roman" w:cs="Times New Roman"/>
                                <w:b/>
                                <w:bCs/>
                                <w:kern w:val="0"/>
                                <w14:ligatures w14:val="none"/>
                              </w:rPr>
                            </w:pPr>
                            <w:r w:rsidRPr="00451698">
                              <w:rPr>
                                <w:rFonts w:eastAsia="Times New Roman" w:cs="Times New Roman"/>
                                <w:b/>
                                <w:bCs/>
                                <w:kern w:val="0"/>
                                <w14:ligatures w14:val="none"/>
                              </w:rPr>
                              <w:t>Key Components and System Architecture</w:t>
                            </w: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Data Source:</w:t>
                            </w:r>
                            <w:r w:rsidRPr="00451698">
                              <w:rPr>
                                <w:rFonts w:eastAsia="Times New Roman" w:cs="Times New Roman"/>
                                <w:kern w:val="0"/>
                                <w14:ligatures w14:val="none"/>
                              </w:rPr>
                              <w:t xml:space="preserve"> Electronic health records, discharge summaries, diagnoses, treatments, age, comorbidities, and treatment adherence levels.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AI Engine:</w:t>
                            </w:r>
                            <w:r w:rsidRPr="00451698">
                              <w:rPr>
                                <w:rFonts w:eastAsia="Times New Roman" w:cs="Times New Roman"/>
                                <w:kern w:val="0"/>
                                <w14:ligatures w14:val="none"/>
                              </w:rPr>
                              <w:t xml:space="preserve"> Machine learning models developed with Scikit-learn and </w:t>
                            </w:r>
                            <w:proofErr w:type="spellStart"/>
                            <w:r w:rsidRPr="00451698">
                              <w:rPr>
                                <w:rFonts w:eastAsia="Times New Roman" w:cs="Times New Roman"/>
                                <w:kern w:val="0"/>
                                <w14:ligatures w14:val="none"/>
                              </w:rPr>
                              <w:t>XGBoost</w:t>
                            </w:r>
                            <w:proofErr w:type="spellEnd"/>
                            <w:r w:rsidRPr="00451698">
                              <w:rPr>
                                <w:rFonts w:eastAsia="Times New Roman" w:cs="Times New Roman"/>
                                <w:kern w:val="0"/>
                                <w14:ligatures w14:val="none"/>
                              </w:rPr>
                              <w:t>, trained on 90,000 anonymized records.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Processing Pipeline:</w:t>
                            </w:r>
                            <w:r w:rsidRPr="00451698">
                              <w:rPr>
                                <w:rFonts w:eastAsia="Times New Roman" w:cs="Times New Roman"/>
                                <w:kern w:val="0"/>
                                <w14:ligatures w14:val="none"/>
                              </w:rPr>
                              <w:t xml:space="preserve"> Data cleaning, normalization, and variable encoding implemented in Python using Pandas and Scikit-learn</w:t>
                            </w:r>
                            <w:r>
                              <w:rPr>
                                <w:rFonts w:eastAsia="Times New Roman" w:cs="Times New Roman"/>
                                <w:kern w:val="0"/>
                                <w14:ligatures w14:val="none"/>
                              </w:rPr>
                              <w:t>.</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Cloud Platform:</w:t>
                            </w:r>
                            <w:r w:rsidRPr="00451698">
                              <w:rPr>
                                <w:rFonts w:eastAsia="Times New Roman" w:cs="Times New Roman"/>
                                <w:kern w:val="0"/>
                                <w14:ligatures w14:val="none"/>
                              </w:rPr>
                              <w:t xml:space="preserve"> Infrastructure deployed on Google Cloud Platform (GCP) using Vertex AI and </w:t>
                            </w:r>
                            <w:proofErr w:type="spellStart"/>
                            <w:r w:rsidRPr="00451698">
                              <w:rPr>
                                <w:rFonts w:eastAsia="Times New Roman" w:cs="Times New Roman"/>
                                <w:kern w:val="0"/>
                                <w14:ligatures w14:val="none"/>
                              </w:rPr>
                              <w:t>BigQuery</w:t>
                            </w:r>
                            <w:proofErr w:type="spellEnd"/>
                            <w:r w:rsidRPr="00451698">
                              <w:rPr>
                                <w:rFonts w:eastAsia="Times New Roman" w:cs="Times New Roman"/>
                                <w:kern w:val="0"/>
                                <w14:ligatures w14:val="none"/>
                              </w:rPr>
                              <w:t>.</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Clinical Dashboard:</w:t>
                            </w:r>
                            <w:r w:rsidRPr="00451698">
                              <w:rPr>
                                <w:rFonts w:eastAsia="Times New Roman" w:cs="Times New Roman"/>
                                <w:kern w:val="0"/>
                                <w14:ligatures w14:val="none"/>
                              </w:rPr>
                              <w:t xml:space="preserve"> Web interface built with React and Tailwind displaying predictions, patient-specific explanations (SHAP values), and weekly reports.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002952" w:rsidRP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HL7/FHIR Integration:</w:t>
                            </w:r>
                            <w:r w:rsidRPr="00451698">
                              <w:rPr>
                                <w:rFonts w:eastAsia="Times New Roman" w:cs="Times New Roman"/>
                                <w:kern w:val="0"/>
                                <w14:ligatures w14:val="none"/>
                              </w:rPr>
                              <w:t xml:space="preserve"> Bidirectional communication with the hospital information system (HIS).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E55A5" id="_x0000_s1027" type="#_x0000_t202" style="position:absolute;margin-left:-2pt;margin-top:7pt;width:285.9pt;height:60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" filled="f" stroked="f" strokeweight=".5pt">
                <v:textbox>
                  <w:txbxContent>
                    <w:p w:rsidR="00DD44A9" w:rsidRPr="00451698" w:rsidRDefault="00451698" w:rsidP="00DD44A9">
                      <w:pPr>
                        <w:pStyle w:val="NormalWeb"/>
                        <w:rPr>
                          <w:rStyle w:val="Strong"/>
                          <w:rFonts w:asciiTheme="minorHAnsi" w:eastAsiaTheme="majorEastAsia" w:hAnsiTheme="minorHAnsi"/>
                        </w:rPr>
                      </w:pPr>
                      <w:r w:rsidRPr="00451698">
                        <w:rPr>
                          <w:rStyle w:val="Strong"/>
                          <w:rFonts w:asciiTheme="minorHAnsi" w:eastAsiaTheme="majorEastAsia" w:hAnsiTheme="minorHAnsi"/>
                        </w:rPr>
                        <w:t>Executive Summary</w:t>
                      </w:r>
                    </w:p>
                    <w:p w:rsidR="00451698" w:rsidRPr="00451698" w:rsidRDefault="00451698" w:rsidP="00451698">
                      <w:pPr>
                        <w:pStyle w:val="NormalWeb"/>
                        <w:jc w:val="both"/>
                        <w:rPr>
                          <w:rFonts w:asciiTheme="minorHAnsi" w:hAnsiTheme="minorHAnsi"/>
                        </w:rPr>
                      </w:pPr>
                      <w:r w:rsidRPr="00451698">
                        <w:rPr>
                          <w:rFonts w:asciiTheme="minorHAnsi" w:hAnsiTheme="minorHAnsi"/>
                        </w:rPr>
                        <w:t>Robles.AI partnered with a network of hospitals in Mexico City to implement an artificial intelligence system focused on predictive analysis of patient readmission risk.</w:t>
                      </w:r>
                      <w:r>
                        <w:rPr>
                          <w:rFonts w:asciiTheme="minorHAnsi" w:hAnsiTheme="minorHAnsi"/>
                        </w:rPr>
                        <w:t xml:space="preserve"> </w:t>
                      </w:r>
                      <w:r w:rsidRPr="00451698">
                        <w:rPr>
                          <w:rFonts w:asciiTheme="minorHAnsi" w:hAnsiTheme="minorHAnsi"/>
                        </w:rPr>
                        <w:t>This system enabled the identification of critical factors and proactive actions to reduce readmissions. In just six months, it achieved 87% accuracy in predicting readmissions and a 23% reduction in actual readmissions. This advancement positioned the participating hospitals as leaders in AI-driven medical innovation in Mexico.</w:t>
                      </w:r>
                    </w:p>
                    <w:p w:rsidR="00451698" w:rsidRDefault="00451698" w:rsidP="00451698">
                      <w:pPr>
                        <w:spacing w:before="100" w:beforeAutospacing="1" w:after="100" w:afterAutospacing="1" w:line="240" w:lineRule="auto"/>
                        <w:rPr>
                          <w:rFonts w:eastAsia="Times New Roman" w:cs="Times New Roman"/>
                          <w:b/>
                          <w:bCs/>
                          <w:kern w:val="0"/>
                          <w14:ligatures w14:val="none"/>
                        </w:rPr>
                      </w:pPr>
                      <w:r w:rsidRPr="00451698">
                        <w:rPr>
                          <w:rFonts w:eastAsia="Times New Roman" w:cs="Times New Roman"/>
                          <w:b/>
                          <w:bCs/>
                          <w:kern w:val="0"/>
                          <w14:ligatures w14:val="none"/>
                        </w:rPr>
                        <w:t>Key Components and System Architecture</w:t>
                      </w: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Data Source:</w:t>
                      </w:r>
                      <w:r w:rsidRPr="00451698">
                        <w:rPr>
                          <w:rFonts w:eastAsia="Times New Roman" w:cs="Times New Roman"/>
                          <w:kern w:val="0"/>
                          <w14:ligatures w14:val="none"/>
                        </w:rPr>
                        <w:t xml:space="preserve"> Electronic health records, discharge summaries, diagnoses, treatments, age, comorbidities, and treatment adherence levels.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AI Engine:</w:t>
                      </w:r>
                      <w:r w:rsidRPr="00451698">
                        <w:rPr>
                          <w:rFonts w:eastAsia="Times New Roman" w:cs="Times New Roman"/>
                          <w:kern w:val="0"/>
                          <w14:ligatures w14:val="none"/>
                        </w:rPr>
                        <w:t xml:space="preserve"> Machine learning models developed with Scikit-learn and </w:t>
                      </w:r>
                      <w:proofErr w:type="spellStart"/>
                      <w:r w:rsidRPr="00451698">
                        <w:rPr>
                          <w:rFonts w:eastAsia="Times New Roman" w:cs="Times New Roman"/>
                          <w:kern w:val="0"/>
                          <w14:ligatures w14:val="none"/>
                        </w:rPr>
                        <w:t>XGBoost</w:t>
                      </w:r>
                      <w:proofErr w:type="spellEnd"/>
                      <w:r w:rsidRPr="00451698">
                        <w:rPr>
                          <w:rFonts w:eastAsia="Times New Roman" w:cs="Times New Roman"/>
                          <w:kern w:val="0"/>
                          <w14:ligatures w14:val="none"/>
                        </w:rPr>
                        <w:t>, trained on 90,000 anonymized records.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Processing Pipeline:</w:t>
                      </w:r>
                      <w:r w:rsidRPr="00451698">
                        <w:rPr>
                          <w:rFonts w:eastAsia="Times New Roman" w:cs="Times New Roman"/>
                          <w:kern w:val="0"/>
                          <w14:ligatures w14:val="none"/>
                        </w:rPr>
                        <w:t xml:space="preserve"> Data cleaning, normalization, and variable encoding implemented in Python using Pandas and Scikit-learn</w:t>
                      </w:r>
                      <w:r>
                        <w:rPr>
                          <w:rFonts w:eastAsia="Times New Roman" w:cs="Times New Roman"/>
                          <w:kern w:val="0"/>
                          <w14:ligatures w14:val="none"/>
                        </w:rPr>
                        <w:t>.</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Cloud Platform:</w:t>
                      </w:r>
                      <w:r w:rsidRPr="00451698">
                        <w:rPr>
                          <w:rFonts w:eastAsia="Times New Roman" w:cs="Times New Roman"/>
                          <w:kern w:val="0"/>
                          <w14:ligatures w14:val="none"/>
                        </w:rPr>
                        <w:t xml:space="preserve"> Infrastructure deployed on Google Cloud Platform (GCP) using Vertex AI and </w:t>
                      </w:r>
                      <w:proofErr w:type="spellStart"/>
                      <w:r w:rsidRPr="00451698">
                        <w:rPr>
                          <w:rFonts w:eastAsia="Times New Roman" w:cs="Times New Roman"/>
                          <w:kern w:val="0"/>
                          <w14:ligatures w14:val="none"/>
                        </w:rPr>
                        <w:t>BigQuery</w:t>
                      </w:r>
                      <w:proofErr w:type="spellEnd"/>
                      <w:r w:rsidRPr="00451698">
                        <w:rPr>
                          <w:rFonts w:eastAsia="Times New Roman" w:cs="Times New Roman"/>
                          <w:kern w:val="0"/>
                          <w14:ligatures w14:val="none"/>
                        </w:rPr>
                        <w:t>.</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Clinical Dashboard:</w:t>
                      </w:r>
                      <w:r w:rsidRPr="00451698">
                        <w:rPr>
                          <w:rFonts w:eastAsia="Times New Roman" w:cs="Times New Roman"/>
                          <w:kern w:val="0"/>
                          <w14:ligatures w14:val="none"/>
                        </w:rPr>
                        <w:t xml:space="preserve"> Web interface built with React and Tailwind displaying predictions, patient-specific explanations (SHAP values), and weekly reports.</w:t>
                      </w:r>
                    </w:p>
                    <w:p w:rsidR="00451698" w:rsidRDefault="00451698" w:rsidP="00451698">
                      <w:pPr>
                        <w:pStyle w:val="ListParagraph"/>
                        <w:spacing w:before="100" w:beforeAutospacing="1" w:after="100" w:afterAutospacing="1" w:line="240" w:lineRule="auto"/>
                        <w:rPr>
                          <w:rFonts w:eastAsia="Times New Roman" w:cs="Times New Roman"/>
                          <w:kern w:val="0"/>
                          <w14:ligatures w14:val="none"/>
                        </w:rPr>
                      </w:pPr>
                    </w:p>
                    <w:p w:rsidR="00002952" w:rsidRPr="00451698" w:rsidRDefault="00451698" w:rsidP="00451698">
                      <w:pPr>
                        <w:pStyle w:val="ListParagraph"/>
                        <w:numPr>
                          <w:ilvl w:val="0"/>
                          <w:numId w:val="20"/>
                        </w:numPr>
                        <w:spacing w:before="100" w:beforeAutospacing="1" w:after="100" w:afterAutospacing="1" w:line="240" w:lineRule="auto"/>
                        <w:rPr>
                          <w:rFonts w:eastAsia="Times New Roman" w:cs="Times New Roman"/>
                          <w:kern w:val="0"/>
                          <w14:ligatures w14:val="none"/>
                        </w:rPr>
                      </w:pPr>
                      <w:r w:rsidRPr="00451698">
                        <w:rPr>
                          <w:rFonts w:eastAsia="Times New Roman" w:cs="Times New Roman"/>
                          <w:b/>
                          <w:bCs/>
                          <w:kern w:val="0"/>
                          <w14:ligatures w14:val="none"/>
                        </w:rPr>
                        <w:t>HL7/FHIR Integration:</w:t>
                      </w:r>
                      <w:r w:rsidRPr="00451698">
                        <w:rPr>
                          <w:rFonts w:eastAsia="Times New Roman" w:cs="Times New Roman"/>
                          <w:kern w:val="0"/>
                          <w14:ligatures w14:val="none"/>
                        </w:rPr>
                        <w:t xml:space="preserve"> Bidirectional communication with the hospital information system (HIS).</w:t>
                      </w:r>
                    </w:p>
                  </w:txbxContent>
                </v:textbox>
              </v:shape>
            </w:pict>
          </mc:Fallback>
        </mc:AlternateContent>
      </w:r>
    </w:p>
    <w:p w:rsidR="00EC7BEA" w:rsidRDefault="00A222F5">
      <w:r>
        <w:fldChar w:fldCharType="begin"/>
      </w:r>
      <w:r>
        <w:instrText xml:space="preserve"> INCLUDEPICTURE "https://sdmntprsouthcentralus.oaiusercontent.com/files/00000000-fd6c-61f7-9410-50dc2ac8dde1/raw?se=2025-04-24T01%3A38%3A00Z&amp;sp=r&amp;sv=2024-08-04&amp;sr=b&amp;scid=b34267b3-4d13-599d-8ddb-3593dc630249&amp;skoid=dfdaf859-26f6-4fed-affc-1befb5ac1ac2&amp;sktid=a48cca56-e6da-484e-a814-9c849652bcb3&amp;skt=2025-04-23T04%3A29%3A02Z&amp;ske=2025-04-24T04%3A29%3A02Z&amp;sks=b&amp;skv=2024-08-04&amp;sig=vymMRfkpzPmHGW9igTKV1%2B7v5AIzR0gv8nE5bj8ga5s%3D" \* MERGEFORMATINET </w:instrText>
      </w:r>
      <w:r>
        <w:fldChar w:fldCharType="separate"/>
      </w:r>
      <w:r>
        <w:fldChar w:fldCharType="end"/>
      </w:r>
    </w:p>
    <w:p w:rsidR="00EC7BEA" w:rsidRDefault="00EC7BEA"/>
    <w:p w:rsidR="00EC7BEA" w:rsidRDefault="00EC7BEA"/>
    <w:p w:rsidR="00EC7BEA" w:rsidRDefault="00EC7BEA"/>
    <w:p w:rsidR="00EC7BEA" w:rsidRDefault="00EC7BEA"/>
    <w:p w:rsidR="00EC7BEA" w:rsidRDefault="00EC7BEA"/>
    <w:p w:rsidR="00EC7BEA" w:rsidRDefault="00DD44A9">
      <w:r>
        <w:rPr>
          <w:noProof/>
        </w:rPr>
        <mc:AlternateContent>
          <mc:Choice Requires="wps">
            <w:drawing>
              <wp:anchor distT="0" distB="0" distL="114300" distR="114300" simplePos="0" relativeHeight="251669504" behindDoc="0" locked="0" layoutInCell="1" allowOverlap="1" wp14:anchorId="4B24C7ED" wp14:editId="5D16BD9E">
                <wp:simplePos x="0" y="0"/>
                <wp:positionH relativeFrom="column">
                  <wp:posOffset>3679190</wp:posOffset>
                </wp:positionH>
                <wp:positionV relativeFrom="paragraph">
                  <wp:posOffset>270427</wp:posOffset>
                </wp:positionV>
                <wp:extent cx="3630930" cy="5284388"/>
                <wp:effectExtent l="0" t="0" r="0" b="0"/>
                <wp:wrapNone/>
                <wp:docPr id="496310019" name="Text Box 6"/>
                <wp:cNvGraphicFramePr/>
                <a:graphic xmlns:a="http://schemas.openxmlformats.org/drawingml/2006/main">
                  <a:graphicData uri="http://schemas.microsoft.com/office/word/2010/wordprocessingShape">
                    <wps:wsp>
                      <wps:cNvSpPr txBox="1"/>
                      <wps:spPr>
                        <a:xfrm>
                          <a:off x="0" y="0"/>
                          <a:ext cx="3630930" cy="5284388"/>
                        </a:xfrm>
                        <a:prstGeom prst="rect">
                          <a:avLst/>
                        </a:prstGeom>
                        <a:noFill/>
                        <a:ln w="6350">
                          <a:noFill/>
                        </a:ln>
                      </wps:spPr>
                      <wps:txbx>
                        <w:txbxContent>
                          <w:p w:rsidR="00DD44A9" w:rsidRPr="00DD44A9" w:rsidRDefault="00DD44A9" w:rsidP="00A222F5">
                            <w:pPr>
                              <w:pStyle w:val="NormalWeb"/>
                              <w:jc w:val="both"/>
                              <w:rPr>
                                <w:rFonts w:asciiTheme="minorHAnsi" w:hAnsiTheme="minorHAnsi"/>
                              </w:rPr>
                            </w:pPr>
                            <w:proofErr w:type="spellStart"/>
                            <w:r w:rsidRPr="00DD44A9">
                              <w:rPr>
                                <w:rStyle w:val="Strong"/>
                                <w:rFonts w:asciiTheme="minorHAnsi" w:eastAsiaTheme="majorEastAsia" w:hAnsiTheme="minorHAnsi"/>
                              </w:rPr>
                              <w:t>Etapas</w:t>
                            </w:r>
                            <w:proofErr w:type="spellEnd"/>
                            <w:r w:rsidRPr="00DD44A9">
                              <w:rPr>
                                <w:rStyle w:val="Strong"/>
                                <w:rFonts w:asciiTheme="minorHAnsi" w:eastAsiaTheme="majorEastAsia" w:hAnsiTheme="minorHAnsi"/>
                              </w:rPr>
                              <w:t xml:space="preserve"> del Proyecto</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Data Exploration and Preparation</w:t>
                            </w:r>
                          </w:p>
                          <w:p w:rsidR="00616EEF"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Data was extracted and anonymized</w:t>
                            </w:r>
                            <w:r w:rsidRPr="00616EEF">
                              <w:rPr>
                                <w:rFonts w:asciiTheme="minorHAnsi" w:hAnsiTheme="minorHAnsi"/>
                              </w:rPr>
                              <w:t xml:space="preserve"> </w:t>
                            </w:r>
                            <w:r w:rsidRPr="00616EEF">
                              <w:rPr>
                                <w:rFonts w:asciiTheme="minorHAnsi" w:hAnsiTheme="minorHAnsi"/>
                              </w:rPr>
                              <w:t>from the last 3 years of hospital discharges.</w:t>
                            </w:r>
                          </w:p>
                          <w:p w:rsidR="00616EEF" w:rsidRPr="00616EEF"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Three public hospitals and two private hospitals participated, under IMSS and the Ministry of Health</w:t>
                            </w:r>
                            <w:r>
                              <w:rPr>
                                <w:rFonts w:asciiTheme="minorHAnsi" w:hAnsiTheme="minorHAnsi"/>
                              </w:rPr>
                              <w:t xml:space="preserve"> ethical oversights</w:t>
                            </w:r>
                            <w:r w:rsidRPr="00616EEF">
                              <w:rPr>
                                <w:rFonts w:asciiTheme="minorHAnsi" w:hAnsiTheme="minorHAnsi"/>
                              </w:rPr>
                              <w:t>.</w:t>
                            </w:r>
                          </w:p>
                          <w:p w:rsidR="00DD44A9" w:rsidRPr="00DD44A9" w:rsidRDefault="00616EEF" w:rsidP="00A222F5">
                            <w:pPr>
                              <w:pStyle w:val="NormalWeb"/>
                              <w:numPr>
                                <w:ilvl w:val="0"/>
                                <w:numId w:val="17"/>
                              </w:numPr>
                              <w:jc w:val="both"/>
                              <w:rPr>
                                <w:rFonts w:asciiTheme="minorHAnsi" w:hAnsiTheme="minorHAnsi"/>
                              </w:rPr>
                            </w:pPr>
                            <w:r>
                              <w:rPr>
                                <w:rStyle w:val="Strong"/>
                                <w:rFonts w:asciiTheme="minorHAnsi" w:eastAsiaTheme="majorEastAsia" w:hAnsiTheme="minorHAnsi"/>
                              </w:rPr>
                              <w:t>Model Validation</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dataset was split into training and testing sets (80/20).</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final model achieved 87% accuracy (AUC = 0.91) and 82% recall on actual readmissions.</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model was validated during a 4-week pilot at a hospital in southern Mexico City.</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Deployment and Integration</w:t>
                            </w:r>
                          </w:p>
                          <w:p w:rsidR="00616EEF" w:rsidRPr="00616EEF"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The system was integrated into the patient discharge workflow.</w:t>
                            </w:r>
                          </w:p>
                          <w:p w:rsidR="00616EEF" w:rsidRPr="00616EEF"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Alerts were generated for patients with a risk score over 70%.</w:t>
                            </w:r>
                          </w:p>
                          <w:p w:rsidR="00DD44A9" w:rsidRPr="00DD44A9"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52 healthcare professionals were trained to interpret the results.</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Community Adoption and Clinical Review</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Personalized post-discharge follow-up strategies were implemented.</w:t>
                            </w:r>
                          </w:p>
                          <w:p w:rsidR="00DD44A9" w:rsidRPr="00DD44A9" w:rsidRDefault="00DC5148" w:rsidP="00A222F5">
                            <w:pPr>
                              <w:pStyle w:val="NormalWeb"/>
                              <w:numPr>
                                <w:ilvl w:val="1"/>
                                <w:numId w:val="17"/>
                              </w:numPr>
                              <w:ind w:left="1080"/>
                              <w:jc w:val="both"/>
                              <w:rPr>
                                <w:rFonts w:asciiTheme="minorHAnsi" w:hAnsiTheme="minorHAnsi"/>
                              </w:rPr>
                            </w:pPr>
                            <w:r>
                              <w:rPr>
                                <w:rFonts w:asciiTheme="minorHAnsi" w:hAnsiTheme="minorHAnsi"/>
                              </w:rPr>
                              <w:t>A</w:t>
                            </w:r>
                            <w:r w:rsidR="00616EEF" w:rsidRPr="00616EEF">
                              <w:rPr>
                                <w:rFonts w:asciiTheme="minorHAnsi" w:hAnsiTheme="minorHAnsi"/>
                              </w:rPr>
                              <w:t xml:space="preserve"> medical committee conducted monthly reviews of the most relevant cases.</w:t>
                            </w:r>
                          </w:p>
                          <w:p w:rsidR="00DF5150" w:rsidRPr="00DD44A9" w:rsidRDefault="00DF5150" w:rsidP="00A222F5">
                            <w:pPr>
                              <w:spacing w:before="100" w:beforeAutospacing="1" w:after="100" w:afterAutospacing="1" w:line="420" w:lineRule="auto"/>
                              <w:jc w:val="both"/>
                              <w:rPr>
                                <w:rFonts w:eastAsia="AppleGothic" w:cs="Arial"/>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24C7ED" id="_x0000_s1028" type="#_x0000_t202" style="position:absolute;margin-left:289.7pt;margin-top:21.3pt;width:285.9pt;height:416.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" filled="f" stroked="f" strokeweight=".5pt">
                <v:textbox>
                  <w:txbxContent>
                    <w:p w:rsidR="00DD44A9" w:rsidRPr="00DD44A9" w:rsidRDefault="00DD44A9" w:rsidP="00A222F5">
                      <w:pPr>
                        <w:pStyle w:val="NormalWeb"/>
                        <w:jc w:val="both"/>
                        <w:rPr>
                          <w:rFonts w:asciiTheme="minorHAnsi" w:hAnsiTheme="minorHAnsi"/>
                        </w:rPr>
                      </w:pPr>
                      <w:proofErr w:type="spellStart"/>
                      <w:r w:rsidRPr="00DD44A9">
                        <w:rPr>
                          <w:rStyle w:val="Strong"/>
                          <w:rFonts w:asciiTheme="minorHAnsi" w:eastAsiaTheme="majorEastAsia" w:hAnsiTheme="minorHAnsi"/>
                        </w:rPr>
                        <w:t>Etapas</w:t>
                      </w:r>
                      <w:proofErr w:type="spellEnd"/>
                      <w:r w:rsidRPr="00DD44A9">
                        <w:rPr>
                          <w:rStyle w:val="Strong"/>
                          <w:rFonts w:asciiTheme="minorHAnsi" w:eastAsiaTheme="majorEastAsia" w:hAnsiTheme="minorHAnsi"/>
                        </w:rPr>
                        <w:t xml:space="preserve"> del Proyecto</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Data Exploration and Preparation</w:t>
                      </w:r>
                    </w:p>
                    <w:p w:rsidR="00616EEF"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Data was extracted and anonymized</w:t>
                      </w:r>
                      <w:r w:rsidRPr="00616EEF">
                        <w:rPr>
                          <w:rFonts w:asciiTheme="minorHAnsi" w:hAnsiTheme="minorHAnsi"/>
                        </w:rPr>
                        <w:t xml:space="preserve"> </w:t>
                      </w:r>
                      <w:r w:rsidRPr="00616EEF">
                        <w:rPr>
                          <w:rFonts w:asciiTheme="minorHAnsi" w:hAnsiTheme="minorHAnsi"/>
                        </w:rPr>
                        <w:t>from the last 3 years of hospital discharges.</w:t>
                      </w:r>
                    </w:p>
                    <w:p w:rsidR="00616EEF" w:rsidRPr="00616EEF"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Three public hospitals and two private hospitals participated, under IMSS and the Ministry of Health</w:t>
                      </w:r>
                      <w:r>
                        <w:rPr>
                          <w:rFonts w:asciiTheme="minorHAnsi" w:hAnsiTheme="minorHAnsi"/>
                        </w:rPr>
                        <w:t xml:space="preserve"> ethical oversights</w:t>
                      </w:r>
                      <w:r w:rsidRPr="00616EEF">
                        <w:rPr>
                          <w:rFonts w:asciiTheme="minorHAnsi" w:hAnsiTheme="minorHAnsi"/>
                        </w:rPr>
                        <w:t>.</w:t>
                      </w:r>
                    </w:p>
                    <w:p w:rsidR="00DD44A9" w:rsidRPr="00DD44A9" w:rsidRDefault="00616EEF" w:rsidP="00A222F5">
                      <w:pPr>
                        <w:pStyle w:val="NormalWeb"/>
                        <w:numPr>
                          <w:ilvl w:val="0"/>
                          <w:numId w:val="17"/>
                        </w:numPr>
                        <w:jc w:val="both"/>
                        <w:rPr>
                          <w:rFonts w:asciiTheme="minorHAnsi" w:hAnsiTheme="minorHAnsi"/>
                        </w:rPr>
                      </w:pPr>
                      <w:r>
                        <w:rPr>
                          <w:rStyle w:val="Strong"/>
                          <w:rFonts w:asciiTheme="minorHAnsi" w:eastAsiaTheme="majorEastAsia" w:hAnsiTheme="minorHAnsi"/>
                        </w:rPr>
                        <w:t>Model Validation</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dataset was split into training and testing sets (80/20).</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final model achieved 87% accuracy (AUC = 0.91) and 82% recall on actual readmissions.</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The model was validated during a 4-week pilot at a hospital in southern Mexico City.</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Deployment and Integration</w:t>
                      </w:r>
                    </w:p>
                    <w:p w:rsidR="00616EEF" w:rsidRPr="00616EEF"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The system was integrated into the patient discharge workflow.</w:t>
                      </w:r>
                    </w:p>
                    <w:p w:rsidR="00616EEF" w:rsidRPr="00616EEF"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Alerts were generated for patients with a risk score over 70%.</w:t>
                      </w:r>
                    </w:p>
                    <w:p w:rsidR="00DD44A9" w:rsidRPr="00DD44A9" w:rsidRDefault="00616EEF" w:rsidP="00616EEF">
                      <w:pPr>
                        <w:pStyle w:val="NormalWeb"/>
                        <w:numPr>
                          <w:ilvl w:val="1"/>
                          <w:numId w:val="17"/>
                        </w:numPr>
                        <w:ind w:left="1080"/>
                        <w:jc w:val="both"/>
                        <w:rPr>
                          <w:rFonts w:asciiTheme="minorHAnsi" w:hAnsiTheme="minorHAnsi"/>
                        </w:rPr>
                      </w:pPr>
                      <w:r w:rsidRPr="00616EEF">
                        <w:rPr>
                          <w:rFonts w:asciiTheme="minorHAnsi" w:hAnsiTheme="minorHAnsi"/>
                        </w:rPr>
                        <w:t>52 healthcare professionals were trained to interpret the results.</w:t>
                      </w:r>
                    </w:p>
                    <w:p w:rsidR="00DD44A9" w:rsidRPr="00DD44A9" w:rsidRDefault="00616EEF" w:rsidP="00A222F5">
                      <w:pPr>
                        <w:pStyle w:val="NormalWeb"/>
                        <w:numPr>
                          <w:ilvl w:val="0"/>
                          <w:numId w:val="17"/>
                        </w:numPr>
                        <w:jc w:val="both"/>
                        <w:rPr>
                          <w:rFonts w:asciiTheme="minorHAnsi" w:hAnsiTheme="minorHAnsi"/>
                        </w:rPr>
                      </w:pPr>
                      <w:r w:rsidRPr="00616EEF">
                        <w:rPr>
                          <w:rStyle w:val="Strong"/>
                          <w:rFonts w:asciiTheme="minorHAnsi" w:eastAsiaTheme="majorEastAsia" w:hAnsiTheme="minorHAnsi"/>
                        </w:rPr>
                        <w:t>Community Adoption and Clinical Review</w:t>
                      </w:r>
                    </w:p>
                    <w:p w:rsidR="00DD44A9" w:rsidRPr="00DD44A9" w:rsidRDefault="00616EEF" w:rsidP="00A222F5">
                      <w:pPr>
                        <w:pStyle w:val="NormalWeb"/>
                        <w:numPr>
                          <w:ilvl w:val="1"/>
                          <w:numId w:val="17"/>
                        </w:numPr>
                        <w:ind w:left="1080"/>
                        <w:jc w:val="both"/>
                        <w:rPr>
                          <w:rFonts w:asciiTheme="minorHAnsi" w:hAnsiTheme="minorHAnsi"/>
                        </w:rPr>
                      </w:pPr>
                      <w:r w:rsidRPr="00616EEF">
                        <w:rPr>
                          <w:rFonts w:asciiTheme="minorHAnsi" w:hAnsiTheme="minorHAnsi"/>
                        </w:rPr>
                        <w:t>Personalized post-discharge follow-up strategies were implemented.</w:t>
                      </w:r>
                    </w:p>
                    <w:p w:rsidR="00DD44A9" w:rsidRPr="00DD44A9" w:rsidRDefault="00DC5148" w:rsidP="00A222F5">
                      <w:pPr>
                        <w:pStyle w:val="NormalWeb"/>
                        <w:numPr>
                          <w:ilvl w:val="1"/>
                          <w:numId w:val="17"/>
                        </w:numPr>
                        <w:ind w:left="1080"/>
                        <w:jc w:val="both"/>
                        <w:rPr>
                          <w:rFonts w:asciiTheme="minorHAnsi" w:hAnsiTheme="minorHAnsi"/>
                        </w:rPr>
                      </w:pPr>
                      <w:r>
                        <w:rPr>
                          <w:rFonts w:asciiTheme="minorHAnsi" w:hAnsiTheme="minorHAnsi"/>
                        </w:rPr>
                        <w:t>A</w:t>
                      </w:r>
                      <w:r w:rsidR="00616EEF" w:rsidRPr="00616EEF">
                        <w:rPr>
                          <w:rFonts w:asciiTheme="minorHAnsi" w:hAnsiTheme="minorHAnsi"/>
                        </w:rPr>
                        <w:t xml:space="preserve"> medical committee conducted monthly reviews of the most relevant cases.</w:t>
                      </w:r>
                    </w:p>
                    <w:p w:rsidR="00DF5150" w:rsidRPr="00DD44A9" w:rsidRDefault="00DF5150" w:rsidP="00A222F5">
                      <w:pPr>
                        <w:spacing w:before="100" w:beforeAutospacing="1" w:after="100" w:afterAutospacing="1" w:line="420" w:lineRule="auto"/>
                        <w:jc w:val="both"/>
                        <w:rPr>
                          <w:rFonts w:eastAsia="AppleGothic" w:cs="Arial"/>
                          <w:kern w:val="0"/>
                          <w14:ligatures w14:val="none"/>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EC7BEA"/>
    <w:p w:rsidR="00EC7BEA" w:rsidRDefault="0004728A" w:rsidP="0004728A">
      <w:pPr>
        <w:tabs>
          <w:tab w:val="left" w:pos="3024"/>
          <w:tab w:val="left" w:pos="9076"/>
        </w:tabs>
      </w:pPr>
      <w:r>
        <w:tab/>
      </w:r>
      <w:r>
        <w:tab/>
      </w:r>
    </w:p>
    <w:p w:rsidR="00EC7BEA" w:rsidRDefault="0004728A">
      <w:r>
        <w:rPr>
          <w:noProof/>
        </w:rPr>
        <w:lastRenderedPageBreak/>
        <mc:AlternateContent>
          <mc:Choice Requires="wps">
            <w:drawing>
              <wp:anchor distT="0" distB="0" distL="114300" distR="114300" simplePos="0" relativeHeight="251676672" behindDoc="0" locked="0" layoutInCell="1" allowOverlap="1" wp14:anchorId="4B337F3F" wp14:editId="11A56C3B">
                <wp:simplePos x="0" y="0"/>
                <wp:positionH relativeFrom="column">
                  <wp:posOffset>-15875</wp:posOffset>
                </wp:positionH>
                <wp:positionV relativeFrom="paragraph">
                  <wp:posOffset>-252730</wp:posOffset>
                </wp:positionV>
                <wp:extent cx="7363326" cy="711200"/>
                <wp:effectExtent l="0" t="0" r="0" b="0"/>
                <wp:wrapNone/>
                <wp:docPr id="1384693434" name="Text Box 6"/>
                <wp:cNvGraphicFramePr/>
                <a:graphic xmlns:a="http://schemas.openxmlformats.org/drawingml/2006/main">
                  <a:graphicData uri="http://schemas.microsoft.com/office/word/2010/wordprocessingShape">
                    <wps:wsp>
                      <wps:cNvSpPr txBox="1"/>
                      <wps:spPr>
                        <a:xfrm>
                          <a:off x="0" y="0"/>
                          <a:ext cx="7363326" cy="711200"/>
                        </a:xfrm>
                        <a:prstGeom prst="rect">
                          <a:avLst/>
                        </a:prstGeom>
                        <a:noFill/>
                        <a:ln w="6350">
                          <a:noFill/>
                        </a:ln>
                      </wps:spPr>
                      <wps:txbx>
                        <w:txbxContent>
                          <w:p w:rsidR="0004728A" w:rsidRPr="0037789C" w:rsidRDefault="00DC5148" w:rsidP="0004728A">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r>
                            <w:r w:rsidRPr="00855747">
                              <w:rPr>
                                <w:rFonts w:ascii="Cambria" w:eastAsia="AppleGothic" w:hAnsi="Cambria" w:cs="Bangla MN"/>
                                <w:b/>
                                <w:bCs/>
                                <w:color w:val="215E99" w:themeColor="text2" w:themeTint="BF"/>
                                <w:sz w:val="36"/>
                                <w:szCs w:val="36"/>
                              </w:rPr>
                              <w:t>Predictive Analytics to Optimize Patient Care in Mexico City</w:t>
                            </w:r>
                            <w:r w:rsidRPr="00002952">
                              <w:rPr>
                                <w:rFonts w:ascii="Cambria" w:eastAsia="AppleGothic" w:hAnsi="Cambria" w:cs="Bangla MN"/>
                                <w:b/>
                                <w:bCs/>
                                <w:color w:val="215E99" w:themeColor="text2" w:themeTint="BF"/>
                                <w:sz w:val="36"/>
                                <w:szCs w:val="36"/>
                              </w:rPr>
                              <w:t xml:space="preserve"> </w:t>
                            </w:r>
                            <w:r w:rsidRPr="00002952">
                              <w:rPr>
                                <w:rFonts w:ascii="Cambria" w:eastAsia="AppleGothic" w:hAnsi="Cambria" w:cs="Bangla MN"/>
                                <w:b/>
                                <w:bCs/>
                                <w:color w:val="215E99" w:themeColor="text2" w:themeTint="BF"/>
                                <w:sz w:val="36"/>
                                <w:szCs w:val="36"/>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37F3F" id="_x0000_s1029" type="#_x0000_t202" style="position:absolute;margin-left:-1.25pt;margin-top:-19.9pt;width:579.8pt;height:5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" filled="f" stroked="f" strokeweight=".5pt">
                <v:textbox>
                  <w:txbxContent>
                    <w:p w:rsidR="0004728A" w:rsidRPr="0037789C" w:rsidRDefault="00DC5148" w:rsidP="0004728A">
                      <w:pPr>
                        <w:pStyle w:val="NormalWeb"/>
                        <w:rPr>
                          <w:rFonts w:ascii="Cambria" w:eastAsia="AppleGothic" w:hAnsi="Cambria" w:cs="Bangla MN"/>
                          <w:color w:val="215E99" w:themeColor="text2" w:themeTint="BF"/>
                          <w:sz w:val="22"/>
                          <w:szCs w:val="22"/>
                        </w:rPr>
                      </w:pPr>
                      <w:r>
                        <w:rPr>
                          <w:rFonts w:ascii="Cambria" w:eastAsia="AppleGothic" w:hAnsi="Cambria" w:cs="Bangla MN"/>
                          <w:b/>
                          <w:bCs/>
                          <w:color w:val="215E99" w:themeColor="text2" w:themeTint="BF"/>
                          <w:sz w:val="36"/>
                          <w:szCs w:val="36"/>
                        </w:rPr>
                        <w:t>Case Study</w:t>
                      </w:r>
                      <w:r w:rsidRPr="0037789C">
                        <w:rPr>
                          <w:rFonts w:ascii="Cambria" w:eastAsia="AppleGothic" w:hAnsi="Cambria" w:cs="Bangla MN"/>
                          <w:b/>
                          <w:bCs/>
                          <w:color w:val="215E99" w:themeColor="text2" w:themeTint="BF"/>
                          <w:sz w:val="36"/>
                          <w:szCs w:val="36"/>
                        </w:rPr>
                        <w:br/>
                      </w:r>
                      <w:r w:rsidRPr="00855747">
                        <w:rPr>
                          <w:rFonts w:ascii="Cambria" w:eastAsia="AppleGothic" w:hAnsi="Cambria" w:cs="Bangla MN"/>
                          <w:b/>
                          <w:bCs/>
                          <w:color w:val="215E99" w:themeColor="text2" w:themeTint="BF"/>
                          <w:sz w:val="36"/>
                          <w:szCs w:val="36"/>
                        </w:rPr>
                        <w:t>Predictive Analytics to Optimize Patient Care in Mexico City</w:t>
                      </w:r>
                      <w:r w:rsidRPr="00002952">
                        <w:rPr>
                          <w:rFonts w:ascii="Cambria" w:eastAsia="AppleGothic" w:hAnsi="Cambria" w:cs="Bangla MN"/>
                          <w:b/>
                          <w:bCs/>
                          <w:color w:val="215E99" w:themeColor="text2" w:themeTint="BF"/>
                          <w:sz w:val="36"/>
                          <w:szCs w:val="36"/>
                        </w:rPr>
                        <w:t xml:space="preserve"> </w:t>
                      </w:r>
                      <w:r w:rsidRPr="00002952">
                        <w:rPr>
                          <w:rFonts w:ascii="Cambria" w:eastAsia="AppleGothic" w:hAnsi="Cambria" w:cs="Bangla MN"/>
                          <w:b/>
                          <w:bCs/>
                          <w:color w:val="215E99" w:themeColor="text2" w:themeTint="BF"/>
                          <w:sz w:val="36"/>
                          <w:szCs w:val="36"/>
                        </w:rPr>
                        <w:br/>
                      </w:r>
                    </w:p>
                  </w:txbxContent>
                </v:textbox>
              </v:shape>
            </w:pict>
          </mc:Fallback>
        </mc:AlternateContent>
      </w:r>
    </w:p>
    <w:p w:rsidR="00EC7BEA" w:rsidRDefault="000207A4">
      <w:r>
        <w:rPr>
          <w:noProof/>
        </w:rPr>
        <mc:AlternateContent>
          <mc:Choice Requires="wps">
            <w:drawing>
              <wp:anchor distT="0" distB="0" distL="114300" distR="114300" simplePos="0" relativeHeight="251671552" behindDoc="0" locked="0" layoutInCell="1" allowOverlap="1" wp14:anchorId="37E12DE5" wp14:editId="54AA6B74">
                <wp:simplePos x="0" y="0"/>
                <wp:positionH relativeFrom="column">
                  <wp:posOffset>3704608</wp:posOffset>
                </wp:positionH>
                <wp:positionV relativeFrom="paragraph">
                  <wp:posOffset>140334</wp:posOffset>
                </wp:positionV>
                <wp:extent cx="3627120" cy="1862285"/>
                <wp:effectExtent l="0" t="0" r="0" b="0"/>
                <wp:wrapNone/>
                <wp:docPr id="498442618" name="Text Box 6"/>
                <wp:cNvGraphicFramePr/>
                <a:graphic xmlns:a="http://schemas.openxmlformats.org/drawingml/2006/main">
                  <a:graphicData uri="http://schemas.microsoft.com/office/word/2010/wordprocessingShape">
                    <wps:wsp>
                      <wps:cNvSpPr txBox="1"/>
                      <wps:spPr>
                        <a:xfrm>
                          <a:off x="0" y="0"/>
                          <a:ext cx="3627120" cy="1862285"/>
                        </a:xfrm>
                        <a:prstGeom prst="rect">
                          <a:avLst/>
                        </a:prstGeom>
                        <a:noFill/>
                        <a:ln w="6350">
                          <a:noFill/>
                        </a:ln>
                      </wps:spPr>
                      <wps:txbx>
                        <w:txbxContent>
                          <w:p w:rsidR="00A86A3E" w:rsidRPr="00D256D2" w:rsidRDefault="00DC5148" w:rsidP="00A86A3E">
                            <w:pPr>
                              <w:spacing w:before="100" w:beforeAutospacing="1" w:after="100" w:afterAutospacing="1" w:line="240" w:lineRule="auto"/>
                              <w:jc w:val="right"/>
                              <w:rPr>
                                <w:rFonts w:ascii="Cambria" w:eastAsia="AppleGothic" w:hAnsi="Cambria" w:cs="Bangla MN"/>
                                <w:i/>
                                <w:iCs/>
                                <w:color w:val="215E99" w:themeColor="text2" w:themeTint="BF"/>
                                <w:kern w:val="0"/>
                                <w:sz w:val="28"/>
                                <w:szCs w:val="28"/>
                                <w14:ligatures w14:val="none"/>
                              </w:rPr>
                            </w:pPr>
                            <w:r w:rsidRPr="00DC5148">
                              <w:rPr>
                                <w:rFonts w:ascii="Cambria" w:eastAsia="AppleGothic" w:hAnsi="Cambria" w:cs="Bangla MN"/>
                                <w:i/>
                                <w:iCs/>
                                <w:color w:val="215E99" w:themeColor="text2" w:themeTint="BF"/>
                                <w:kern w:val="0"/>
                                <w:sz w:val="28"/>
                                <w:szCs w:val="28"/>
                                <w14:ligatures w14:val="none"/>
                              </w:rPr>
                              <w:t xml:space="preserve">"Thanks to predictive analytics, we can anticipate readmission risk and provide timely follow-up to our vulnerable patients. This not only improves clinical outcomes but also strengthens families’ trust. The system </w:t>
                            </w:r>
                            <w:r>
                              <w:rPr>
                                <w:rFonts w:ascii="Cambria" w:eastAsia="AppleGothic" w:hAnsi="Cambria" w:cs="Bangla MN"/>
                                <w:i/>
                                <w:iCs/>
                                <w:color w:val="215E99" w:themeColor="text2" w:themeTint="BF"/>
                                <w:kern w:val="0"/>
                                <w:sz w:val="28"/>
                                <w:szCs w:val="28"/>
                                <w14:ligatures w14:val="none"/>
                              </w:rPr>
                              <w:t>is</w:t>
                            </w:r>
                            <w:r w:rsidRPr="00DC5148">
                              <w:rPr>
                                <w:rFonts w:ascii="Cambria" w:eastAsia="AppleGothic" w:hAnsi="Cambria" w:cs="Bangla MN"/>
                                <w:i/>
                                <w:iCs/>
                                <w:color w:val="215E99" w:themeColor="text2" w:themeTint="BF"/>
                                <w:kern w:val="0"/>
                                <w:sz w:val="28"/>
                                <w:szCs w:val="28"/>
                                <w14:ligatures w14:val="none"/>
                              </w:rPr>
                              <w:t xml:space="preserve"> </w:t>
                            </w:r>
                            <w:r>
                              <w:rPr>
                                <w:rFonts w:ascii="Cambria" w:eastAsia="AppleGothic" w:hAnsi="Cambria" w:cs="Bangla MN"/>
                                <w:i/>
                                <w:iCs/>
                                <w:color w:val="215E99" w:themeColor="text2" w:themeTint="BF"/>
                                <w:kern w:val="0"/>
                                <w:sz w:val="28"/>
                                <w:szCs w:val="28"/>
                                <w14:ligatures w14:val="none"/>
                              </w:rPr>
                              <w:t>now</w:t>
                            </w:r>
                            <w:r w:rsidRPr="00DC5148">
                              <w:rPr>
                                <w:rFonts w:ascii="Cambria" w:eastAsia="AppleGothic" w:hAnsi="Cambria" w:cs="Bangla MN"/>
                                <w:i/>
                                <w:iCs/>
                                <w:color w:val="215E99" w:themeColor="text2" w:themeTint="BF"/>
                                <w:kern w:val="0"/>
                                <w:sz w:val="28"/>
                                <w:szCs w:val="28"/>
                                <w14:ligatures w14:val="none"/>
                              </w:rPr>
                              <w:t xml:space="preserve"> essential to our medical decision-making."</w:t>
                            </w:r>
                          </w:p>
                          <w:p w:rsidR="00100072" w:rsidRPr="00DC5148" w:rsidRDefault="00A86A3E" w:rsidP="00DC5148">
                            <w:pPr>
                              <w:jc w:val="right"/>
                              <w:rPr>
                                <w:rFonts w:ascii="Cambria" w:eastAsia="AppleGothic" w:hAnsi="Cambria" w:cs="Bangla MN"/>
                                <w:b/>
                                <w:bCs/>
                                <w:i/>
                                <w:iCs/>
                                <w:color w:val="215E99" w:themeColor="text2" w:themeTint="BF"/>
                                <w:kern w:val="0"/>
                                <w:sz w:val="20"/>
                                <w:szCs w:val="20"/>
                                <w14:ligatures w14:val="none"/>
                              </w:rPr>
                            </w:pPr>
                            <w:r w:rsidRPr="00D256D2">
                              <w:rPr>
                                <w:rFonts w:ascii="Cambria" w:eastAsia="AppleGothic" w:hAnsi="Cambria" w:cs="Bangla MN"/>
                                <w:b/>
                                <w:bCs/>
                                <w:i/>
                                <w:iCs/>
                                <w:color w:val="215E99" w:themeColor="text2" w:themeTint="BF"/>
                                <w:kern w:val="0"/>
                                <w:sz w:val="20"/>
                                <w:szCs w:val="20"/>
                                <w14:ligatures w14:val="none"/>
                              </w:rPr>
                              <w:t>—</w:t>
                            </w:r>
                            <w:r w:rsidR="00DC5148" w:rsidRPr="00DC5148">
                              <w:t xml:space="preserve"> </w:t>
                            </w:r>
                            <w:r w:rsidR="00DC5148" w:rsidRPr="00DC5148">
                              <w:rPr>
                                <w:rFonts w:ascii="Cambria" w:eastAsia="AppleGothic" w:hAnsi="Cambria" w:cs="Bangla MN"/>
                                <w:b/>
                                <w:bCs/>
                                <w:i/>
                                <w:iCs/>
                                <w:color w:val="215E99" w:themeColor="text2" w:themeTint="BF"/>
                                <w:kern w:val="0"/>
                                <w:sz w:val="20"/>
                                <w:szCs w:val="20"/>
                                <w14:ligatures w14:val="none"/>
                              </w:rPr>
                              <w:t>Dr. Fernanda Cruz, Medical Director</w:t>
                            </w:r>
                            <w:r w:rsidR="00DC5148">
                              <w:rPr>
                                <w:rFonts w:ascii="Cambria" w:eastAsia="AppleGothic" w:hAnsi="Cambria" w:cs="Bangla MN"/>
                                <w:b/>
                                <w:bCs/>
                                <w:i/>
                                <w:iCs/>
                                <w:color w:val="215E99" w:themeColor="text2" w:themeTint="BF"/>
                                <w:kern w:val="0"/>
                                <w:sz w:val="20"/>
                                <w:szCs w:val="20"/>
                                <w14:ligatures w14:val="none"/>
                              </w:rPr>
                              <w:br/>
                            </w:r>
                            <w:r w:rsidR="00DC5148" w:rsidRPr="00DC5148">
                              <w:rPr>
                                <w:rFonts w:ascii="Cambria" w:eastAsia="AppleGothic" w:hAnsi="Cambria" w:cs="Bangla MN"/>
                                <w:b/>
                                <w:bCs/>
                                <w:i/>
                                <w:iCs/>
                                <w:color w:val="215E99" w:themeColor="text2" w:themeTint="BF"/>
                                <w:sz w:val="20"/>
                                <w:szCs w:val="20"/>
                              </w:rPr>
                              <w:t>General Hospital of Mexico City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12DE5" id="_x0000_s1030" type="#_x0000_t202" style="position:absolute;margin-left:291.7pt;margin-top:11.05pt;width:285.6pt;height:146.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" filled="f" stroked="f" strokeweight=".5pt">
                <v:textbox>
                  <w:txbxContent>
                    <w:p w:rsidR="00A86A3E" w:rsidRPr="00D256D2" w:rsidRDefault="00DC5148" w:rsidP="00A86A3E">
                      <w:pPr>
                        <w:spacing w:before="100" w:beforeAutospacing="1" w:after="100" w:afterAutospacing="1" w:line="240" w:lineRule="auto"/>
                        <w:jc w:val="right"/>
                        <w:rPr>
                          <w:rFonts w:ascii="Cambria" w:eastAsia="AppleGothic" w:hAnsi="Cambria" w:cs="Bangla MN"/>
                          <w:i/>
                          <w:iCs/>
                          <w:color w:val="215E99" w:themeColor="text2" w:themeTint="BF"/>
                          <w:kern w:val="0"/>
                          <w:sz w:val="28"/>
                          <w:szCs w:val="28"/>
                          <w14:ligatures w14:val="none"/>
                        </w:rPr>
                      </w:pPr>
                      <w:r w:rsidRPr="00DC5148">
                        <w:rPr>
                          <w:rFonts w:ascii="Cambria" w:eastAsia="AppleGothic" w:hAnsi="Cambria" w:cs="Bangla MN"/>
                          <w:i/>
                          <w:iCs/>
                          <w:color w:val="215E99" w:themeColor="text2" w:themeTint="BF"/>
                          <w:kern w:val="0"/>
                          <w:sz w:val="28"/>
                          <w:szCs w:val="28"/>
                          <w14:ligatures w14:val="none"/>
                        </w:rPr>
                        <w:t xml:space="preserve">"Thanks to predictive analytics, we can anticipate readmission risk and provide timely follow-up to our vulnerable patients. This not only improves clinical outcomes but also strengthens families’ trust. The system </w:t>
                      </w:r>
                      <w:r>
                        <w:rPr>
                          <w:rFonts w:ascii="Cambria" w:eastAsia="AppleGothic" w:hAnsi="Cambria" w:cs="Bangla MN"/>
                          <w:i/>
                          <w:iCs/>
                          <w:color w:val="215E99" w:themeColor="text2" w:themeTint="BF"/>
                          <w:kern w:val="0"/>
                          <w:sz w:val="28"/>
                          <w:szCs w:val="28"/>
                          <w14:ligatures w14:val="none"/>
                        </w:rPr>
                        <w:t>is</w:t>
                      </w:r>
                      <w:r w:rsidRPr="00DC5148">
                        <w:rPr>
                          <w:rFonts w:ascii="Cambria" w:eastAsia="AppleGothic" w:hAnsi="Cambria" w:cs="Bangla MN"/>
                          <w:i/>
                          <w:iCs/>
                          <w:color w:val="215E99" w:themeColor="text2" w:themeTint="BF"/>
                          <w:kern w:val="0"/>
                          <w:sz w:val="28"/>
                          <w:szCs w:val="28"/>
                          <w14:ligatures w14:val="none"/>
                        </w:rPr>
                        <w:t xml:space="preserve"> </w:t>
                      </w:r>
                      <w:r>
                        <w:rPr>
                          <w:rFonts w:ascii="Cambria" w:eastAsia="AppleGothic" w:hAnsi="Cambria" w:cs="Bangla MN"/>
                          <w:i/>
                          <w:iCs/>
                          <w:color w:val="215E99" w:themeColor="text2" w:themeTint="BF"/>
                          <w:kern w:val="0"/>
                          <w:sz w:val="28"/>
                          <w:szCs w:val="28"/>
                          <w14:ligatures w14:val="none"/>
                        </w:rPr>
                        <w:t>now</w:t>
                      </w:r>
                      <w:r w:rsidRPr="00DC5148">
                        <w:rPr>
                          <w:rFonts w:ascii="Cambria" w:eastAsia="AppleGothic" w:hAnsi="Cambria" w:cs="Bangla MN"/>
                          <w:i/>
                          <w:iCs/>
                          <w:color w:val="215E99" w:themeColor="text2" w:themeTint="BF"/>
                          <w:kern w:val="0"/>
                          <w:sz w:val="28"/>
                          <w:szCs w:val="28"/>
                          <w14:ligatures w14:val="none"/>
                        </w:rPr>
                        <w:t xml:space="preserve"> essential to our medical decision-making."</w:t>
                      </w:r>
                    </w:p>
                    <w:p w:rsidR="00100072" w:rsidRPr="00DC5148" w:rsidRDefault="00A86A3E" w:rsidP="00DC5148">
                      <w:pPr>
                        <w:jc w:val="right"/>
                        <w:rPr>
                          <w:rFonts w:ascii="Cambria" w:eastAsia="AppleGothic" w:hAnsi="Cambria" w:cs="Bangla MN"/>
                          <w:b/>
                          <w:bCs/>
                          <w:i/>
                          <w:iCs/>
                          <w:color w:val="215E99" w:themeColor="text2" w:themeTint="BF"/>
                          <w:kern w:val="0"/>
                          <w:sz w:val="20"/>
                          <w:szCs w:val="20"/>
                          <w14:ligatures w14:val="none"/>
                        </w:rPr>
                      </w:pPr>
                      <w:r w:rsidRPr="00D256D2">
                        <w:rPr>
                          <w:rFonts w:ascii="Cambria" w:eastAsia="AppleGothic" w:hAnsi="Cambria" w:cs="Bangla MN"/>
                          <w:b/>
                          <w:bCs/>
                          <w:i/>
                          <w:iCs/>
                          <w:color w:val="215E99" w:themeColor="text2" w:themeTint="BF"/>
                          <w:kern w:val="0"/>
                          <w:sz w:val="20"/>
                          <w:szCs w:val="20"/>
                          <w14:ligatures w14:val="none"/>
                        </w:rPr>
                        <w:t>—</w:t>
                      </w:r>
                      <w:r w:rsidR="00DC5148" w:rsidRPr="00DC5148">
                        <w:t xml:space="preserve"> </w:t>
                      </w:r>
                      <w:r w:rsidR="00DC5148" w:rsidRPr="00DC5148">
                        <w:rPr>
                          <w:rFonts w:ascii="Cambria" w:eastAsia="AppleGothic" w:hAnsi="Cambria" w:cs="Bangla MN"/>
                          <w:b/>
                          <w:bCs/>
                          <w:i/>
                          <w:iCs/>
                          <w:color w:val="215E99" w:themeColor="text2" w:themeTint="BF"/>
                          <w:kern w:val="0"/>
                          <w:sz w:val="20"/>
                          <w:szCs w:val="20"/>
                          <w14:ligatures w14:val="none"/>
                        </w:rPr>
                        <w:t>Dr. Fernanda Cruz, Medical Director</w:t>
                      </w:r>
                      <w:r w:rsidR="00DC5148">
                        <w:rPr>
                          <w:rFonts w:ascii="Cambria" w:eastAsia="AppleGothic" w:hAnsi="Cambria" w:cs="Bangla MN"/>
                          <w:b/>
                          <w:bCs/>
                          <w:i/>
                          <w:iCs/>
                          <w:color w:val="215E99" w:themeColor="text2" w:themeTint="BF"/>
                          <w:kern w:val="0"/>
                          <w:sz w:val="20"/>
                          <w:szCs w:val="20"/>
                          <w14:ligatures w14:val="none"/>
                        </w:rPr>
                        <w:br/>
                      </w:r>
                      <w:r w:rsidR="00DC5148" w:rsidRPr="00DC5148">
                        <w:rPr>
                          <w:rFonts w:ascii="Cambria" w:eastAsia="AppleGothic" w:hAnsi="Cambria" w:cs="Bangla MN"/>
                          <w:b/>
                          <w:bCs/>
                          <w:i/>
                          <w:iCs/>
                          <w:color w:val="215E99" w:themeColor="text2" w:themeTint="BF"/>
                          <w:sz w:val="20"/>
                          <w:szCs w:val="20"/>
                        </w:rPr>
                        <w:t>General Hospital of Mexico City</w:t>
                      </w:r>
                    </w:p>
                  </w:txbxContent>
                </v:textbox>
              </v:shape>
            </w:pict>
          </mc:Fallback>
        </mc:AlternateContent>
      </w:r>
      <w:r w:rsidR="00CC5898" w:rsidRPr="00CC5898">
        <w:t xml:space="preserve"> </w:t>
      </w:r>
      <w:r w:rsidR="00CC5898">
        <w:fldChar w:fldCharType="begin"/>
      </w:r>
      <w:r w:rsidR="00CC5898">
        <w:instrText xml:space="preserve"> INCLUDEPICTURE "https://sdmntprwestus2.oaiusercontent.com/files/00000000-d450-61f8-8e43-9bef808f55c7/raw?se=2025-04-24T01%3A41%3A00Z&amp;sp=r&amp;sv=2024-08-04&amp;sr=b&amp;scid=a842522a-6d3b-5a10-841f-3f5bc98a0796&amp;skoid=d958ec58-d47c-4d2f-a9f2-7f3e03fdcf72&amp;sktid=a48cca56-e6da-484e-a814-9c849652bcb3&amp;skt=2025-04-23T04%3A30%3A53Z&amp;ske=2025-04-24T04%3A30%3A53Z&amp;sks=b&amp;skv=2024-08-04&amp;sig=Ld2K8a0KvZlOYL0WYuihvOk1OtV65HTSfWSdra%2BNjvU%3D" \* MERGEFORMATINET </w:instrText>
      </w:r>
      <w:r w:rsidR="00CC5898">
        <w:fldChar w:fldCharType="separate"/>
      </w:r>
      <w:r w:rsidR="00CC5898">
        <w:fldChar w:fldCharType="end"/>
      </w:r>
    </w:p>
    <w:p w:rsidR="00EC7BEA" w:rsidRDefault="00CC5898">
      <w:r>
        <w:rPr>
          <w:noProof/>
        </w:rPr>
        <w:drawing>
          <wp:anchor distT="0" distB="0" distL="114300" distR="114300" simplePos="0" relativeHeight="251678720" behindDoc="0" locked="0" layoutInCell="1" allowOverlap="1">
            <wp:simplePos x="0" y="0"/>
            <wp:positionH relativeFrom="column">
              <wp:posOffset>-890270</wp:posOffset>
            </wp:positionH>
            <wp:positionV relativeFrom="paragraph">
              <wp:posOffset>302559</wp:posOffset>
            </wp:positionV>
            <wp:extent cx="4533597" cy="3432110"/>
            <wp:effectExtent l="0" t="0" r="635" b="0"/>
            <wp:wrapNone/>
            <wp:docPr id="1399524806" name="Picture 12" descr="A doctor looking at a patient in a hospital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24806" name="Picture 12" descr="A doctor looking at a patient in a hospital roo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33597" cy="343211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EC7BEA" w:rsidRDefault="00EC7BEA"/>
    <w:p w:rsidR="00EC7BEA" w:rsidRDefault="00EC7BEA"/>
    <w:p w:rsidR="00EC7BEA" w:rsidRDefault="00EC7BEA"/>
    <w:p w:rsidR="00EC7BEA" w:rsidRDefault="00EC7BEA"/>
    <w:p w:rsidR="00EC7BEA" w:rsidRDefault="000207A4">
      <w:r>
        <w:rPr>
          <w:noProof/>
        </w:rPr>
        <mc:AlternateContent>
          <mc:Choice Requires="wps">
            <w:drawing>
              <wp:anchor distT="0" distB="0" distL="114300" distR="114300" simplePos="0" relativeHeight="251673600" behindDoc="0" locked="0" layoutInCell="1" allowOverlap="1" wp14:anchorId="3AC5FA8A" wp14:editId="5829504E">
                <wp:simplePos x="0" y="0"/>
                <wp:positionH relativeFrom="column">
                  <wp:posOffset>3686175</wp:posOffset>
                </wp:positionH>
                <wp:positionV relativeFrom="paragraph">
                  <wp:posOffset>80556</wp:posOffset>
                </wp:positionV>
                <wp:extent cx="3630930" cy="6413679"/>
                <wp:effectExtent l="0" t="0" r="0" b="0"/>
                <wp:wrapNone/>
                <wp:docPr id="893512283" name="Text Box 6"/>
                <wp:cNvGraphicFramePr/>
                <a:graphic xmlns:a="http://schemas.openxmlformats.org/drawingml/2006/main">
                  <a:graphicData uri="http://schemas.microsoft.com/office/word/2010/wordprocessingShape">
                    <wps:wsp>
                      <wps:cNvSpPr txBox="1"/>
                      <wps:spPr>
                        <a:xfrm>
                          <a:off x="0" y="0"/>
                          <a:ext cx="3630930" cy="6413679"/>
                        </a:xfrm>
                        <a:prstGeom prst="rect">
                          <a:avLst/>
                        </a:prstGeom>
                        <a:noFill/>
                        <a:ln w="6350">
                          <a:noFill/>
                        </a:ln>
                      </wps:spPr>
                      <wps:txbx>
                        <w:txbxContent>
                          <w:p w:rsidR="00DC5148" w:rsidRPr="00DC5148" w:rsidRDefault="00DC5148" w:rsidP="000207A4">
                            <w:pPr>
                              <w:spacing w:before="100" w:beforeAutospacing="1" w:after="100" w:afterAutospacing="1" w:line="240" w:lineRule="auto"/>
                              <w:jc w:val="both"/>
                              <w:rPr>
                                <w:rFonts w:eastAsia="Times New Roman" w:cs="Times New Roman"/>
                                <w:b/>
                                <w:bCs/>
                                <w:color w:val="000000"/>
                                <w:kern w:val="0"/>
                                <w14:ligatures w14:val="none"/>
                              </w:rPr>
                            </w:pPr>
                            <w:r w:rsidRPr="00DC5148">
                              <w:rPr>
                                <w:rFonts w:eastAsia="Times New Roman" w:cs="Times New Roman"/>
                                <w:b/>
                                <w:bCs/>
                                <w:color w:val="000000"/>
                                <w:kern w:val="0"/>
                                <w14:ligatures w14:val="none"/>
                              </w:rPr>
                              <w:t>Results Achieved</w:t>
                            </w:r>
                          </w:p>
                          <w:p w:rsid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rFonts w:eastAsia="Times New Roman" w:cs="Times New Roman"/>
                                <w:b/>
                                <w:bCs/>
                                <w:color w:val="000000"/>
                                <w:kern w:val="0"/>
                                <w14:ligatures w14:val="none"/>
                              </w:rPr>
                              <w:t>87% accuracy</w:t>
                            </w:r>
                            <w:r w:rsidRPr="00DC5148">
                              <w:rPr>
                                <w:rFonts w:eastAsia="Times New Roman" w:cs="Times New Roman"/>
                                <w:color w:val="000000"/>
                                <w:kern w:val="0"/>
                                <w14:ligatures w14:val="none"/>
                              </w:rPr>
                              <w:t xml:space="preserve"> in predicting hospital readmission risk</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 xml:space="preserve">23% reduction in readmissions </w:t>
                            </w:r>
                            <w:r>
                              <w:t>over the following six months</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94% clinical acceptance</w:t>
                            </w:r>
                            <w:r>
                              <w:t>, according to an internal survey of attending physicians</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Resource reallocation:</w:t>
                            </w:r>
                            <w:r>
                              <w:t xml:space="preserve"> fewer hospital beds occupied by recurrent cases</w:t>
                            </w:r>
                          </w:p>
                          <w:p w:rsidR="002E63C0" w:rsidRPr="002E63C0" w:rsidRDefault="002E63C0" w:rsidP="002E63C0">
                            <w:pPr>
                              <w:spacing w:before="100" w:beforeAutospacing="1" w:after="100" w:afterAutospacing="1" w:line="240" w:lineRule="auto"/>
                              <w:jc w:val="both"/>
                              <w:rPr>
                                <w:rFonts w:eastAsia="Times New Roman" w:cs="Times New Roman"/>
                                <w:b/>
                                <w:bCs/>
                                <w:color w:val="000000"/>
                                <w:kern w:val="0"/>
                                <w14:ligatures w14:val="none"/>
                              </w:rPr>
                            </w:pPr>
                            <w:r w:rsidRPr="002E63C0">
                              <w:rPr>
                                <w:rFonts w:eastAsia="Times New Roman" w:cs="Times New Roman"/>
                                <w:b/>
                                <w:bCs/>
                                <w:color w:val="000000"/>
                                <w:kern w:val="0"/>
                                <w14:ligatures w14:val="none"/>
                              </w:rPr>
                              <w:t>Impact on the Healthcare System</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The system not only improved clinical indicators but also strengthened operational planning and enabled doctors to make better-informed decisions. Its preventive approach promoted patient well-being by avoiding unnecessary hospitalizations.</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Doctors appreciated the model’s ability to uncover hidden factors and suggest early interventions. The system’s interoperability with existing platforms facilitated its adoption with minimal technological friction.</w:t>
                            </w:r>
                          </w:p>
                          <w:p w:rsidR="000207A4" w:rsidRPr="000207A4" w:rsidRDefault="000207A4" w:rsidP="000207A4">
                            <w:pPr>
                              <w:pStyle w:val="NormalWeb"/>
                              <w:jc w:val="both"/>
                              <w:rPr>
                                <w:rFonts w:asciiTheme="minorHAnsi" w:hAnsiTheme="minorHAnsi"/>
                                <w:color w:val="000000"/>
                              </w:rPr>
                            </w:pPr>
                            <w:r w:rsidRPr="000207A4">
                              <w:rPr>
                                <w:rStyle w:val="Strong"/>
                                <w:rFonts w:asciiTheme="minorHAnsi" w:eastAsiaTheme="majorEastAsia" w:hAnsiTheme="minorHAnsi"/>
                                <w:color w:val="000000"/>
                              </w:rPr>
                              <w:t>Conclusi</w:t>
                            </w:r>
                            <w:r w:rsidR="002E63C0">
                              <w:rPr>
                                <w:rStyle w:val="Strong"/>
                                <w:rFonts w:asciiTheme="minorHAnsi" w:eastAsiaTheme="majorEastAsia" w:hAnsiTheme="minorHAnsi"/>
                                <w:color w:val="000000"/>
                              </w:rPr>
                              <w:t>o</w:t>
                            </w:r>
                            <w:r w:rsidRPr="000207A4">
                              <w:rPr>
                                <w:rStyle w:val="Strong"/>
                                <w:rFonts w:asciiTheme="minorHAnsi" w:eastAsiaTheme="majorEastAsia" w:hAnsiTheme="minorHAnsi"/>
                                <w:color w:val="000000"/>
                              </w:rPr>
                              <w:t>n</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This case study demonstrates how properly integrated and validated artificial intelligence can significantly transform patient care. Robles.AI will continue expanding these solutions across Latin America to help build more preventive, efficient, and patient-centered healthcare systems.</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0207A4" w:rsidRPr="000207A4" w:rsidRDefault="000207A4" w:rsidP="000207A4">
                            <w:pPr>
                              <w:spacing w:before="100" w:beforeAutospacing="1" w:after="100" w:afterAutospacing="1" w:line="240" w:lineRule="auto"/>
                              <w:jc w:val="both"/>
                              <w:rPr>
                                <w:rFonts w:eastAsia="Times New Roman" w:cs="Times New Roman"/>
                                <w:color w:val="000000"/>
                                <w:kern w:val="0"/>
                                <w14:ligatures w14:val="none"/>
                              </w:rPr>
                            </w:pPr>
                          </w:p>
                          <w:p w:rsidR="00B3215D" w:rsidRPr="000207A4" w:rsidRDefault="00B3215D" w:rsidP="000207A4">
                            <w:pPr>
                              <w:spacing w:before="100" w:beforeAutospacing="1" w:after="100" w:afterAutospacing="1" w:line="240" w:lineRule="auto"/>
                              <w:jc w:val="both"/>
                              <w:rPr>
                                <w:rFonts w:eastAsia="Times New Roman" w:cs="Times New Roman"/>
                                <w:kern w:val="0"/>
                                <w14:ligatures w14:val="no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5FA8A" id="_x0000_s1031" type="#_x0000_t202" style="position:absolute;margin-left:290.25pt;margin-top:6.35pt;width:285.9pt;height:5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" filled="f" stroked="f" strokeweight=".5pt">
                <v:textbox>
                  <w:txbxContent>
                    <w:p w:rsidR="00DC5148" w:rsidRPr="00DC5148" w:rsidRDefault="00DC5148" w:rsidP="000207A4">
                      <w:pPr>
                        <w:spacing w:before="100" w:beforeAutospacing="1" w:after="100" w:afterAutospacing="1" w:line="240" w:lineRule="auto"/>
                        <w:jc w:val="both"/>
                        <w:rPr>
                          <w:rFonts w:eastAsia="Times New Roman" w:cs="Times New Roman"/>
                          <w:b/>
                          <w:bCs/>
                          <w:color w:val="000000"/>
                          <w:kern w:val="0"/>
                          <w14:ligatures w14:val="none"/>
                        </w:rPr>
                      </w:pPr>
                      <w:r w:rsidRPr="00DC5148">
                        <w:rPr>
                          <w:rFonts w:eastAsia="Times New Roman" w:cs="Times New Roman"/>
                          <w:b/>
                          <w:bCs/>
                          <w:color w:val="000000"/>
                          <w:kern w:val="0"/>
                          <w14:ligatures w14:val="none"/>
                        </w:rPr>
                        <w:t>Results Achieved</w:t>
                      </w:r>
                    </w:p>
                    <w:p w:rsid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rFonts w:eastAsia="Times New Roman" w:cs="Times New Roman"/>
                          <w:b/>
                          <w:bCs/>
                          <w:color w:val="000000"/>
                          <w:kern w:val="0"/>
                          <w14:ligatures w14:val="none"/>
                        </w:rPr>
                        <w:t>87% accuracy</w:t>
                      </w:r>
                      <w:r w:rsidRPr="00DC5148">
                        <w:rPr>
                          <w:rFonts w:eastAsia="Times New Roman" w:cs="Times New Roman"/>
                          <w:color w:val="000000"/>
                          <w:kern w:val="0"/>
                          <w14:ligatures w14:val="none"/>
                        </w:rPr>
                        <w:t xml:space="preserve"> in predicting hospital readmission risk</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 xml:space="preserve">23% reduction in readmissions </w:t>
                      </w:r>
                      <w:r>
                        <w:t>over the following six months</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94% clinical acceptance</w:t>
                      </w:r>
                      <w:r>
                        <w:t>, according to an internal survey of attending physicians</w:t>
                      </w:r>
                    </w:p>
                    <w:p w:rsidR="00DC5148" w:rsidRPr="00DC5148" w:rsidRDefault="00DC5148" w:rsidP="000207A4">
                      <w:pPr>
                        <w:numPr>
                          <w:ilvl w:val="0"/>
                          <w:numId w:val="18"/>
                        </w:numPr>
                        <w:spacing w:before="100" w:beforeAutospacing="1" w:after="100" w:afterAutospacing="1" w:line="240" w:lineRule="auto"/>
                        <w:jc w:val="both"/>
                        <w:rPr>
                          <w:rFonts w:eastAsia="Times New Roman" w:cs="Times New Roman"/>
                          <w:color w:val="000000"/>
                          <w:kern w:val="0"/>
                          <w14:ligatures w14:val="none"/>
                        </w:rPr>
                      </w:pPr>
                      <w:r w:rsidRPr="00DC5148">
                        <w:rPr>
                          <w:b/>
                          <w:bCs/>
                        </w:rPr>
                        <w:t>Resource reallocation:</w:t>
                      </w:r>
                      <w:r>
                        <w:t xml:space="preserve"> fewer hospital beds occupied by recurrent cases</w:t>
                      </w:r>
                    </w:p>
                    <w:p w:rsidR="002E63C0" w:rsidRPr="002E63C0" w:rsidRDefault="002E63C0" w:rsidP="002E63C0">
                      <w:pPr>
                        <w:spacing w:before="100" w:beforeAutospacing="1" w:after="100" w:afterAutospacing="1" w:line="240" w:lineRule="auto"/>
                        <w:jc w:val="both"/>
                        <w:rPr>
                          <w:rFonts w:eastAsia="Times New Roman" w:cs="Times New Roman"/>
                          <w:b/>
                          <w:bCs/>
                          <w:color w:val="000000"/>
                          <w:kern w:val="0"/>
                          <w14:ligatures w14:val="none"/>
                        </w:rPr>
                      </w:pPr>
                      <w:r w:rsidRPr="002E63C0">
                        <w:rPr>
                          <w:rFonts w:eastAsia="Times New Roman" w:cs="Times New Roman"/>
                          <w:b/>
                          <w:bCs/>
                          <w:color w:val="000000"/>
                          <w:kern w:val="0"/>
                          <w14:ligatures w14:val="none"/>
                        </w:rPr>
                        <w:t>Impact on the Healthcare System</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The system not only improved clinical indicators but also strengthened operational planning and enabled doctors to make better-informed decisions. Its preventive approach promoted patient well-being by avoiding unnecessary hospitalizations.</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Doctors appreciated the model’s ability to uncover hidden factors and suggest early interventions. The system’s interoperability with existing platforms facilitated its adoption with minimal technological friction.</w:t>
                      </w:r>
                    </w:p>
                    <w:p w:rsidR="000207A4" w:rsidRPr="000207A4" w:rsidRDefault="000207A4" w:rsidP="000207A4">
                      <w:pPr>
                        <w:pStyle w:val="NormalWeb"/>
                        <w:jc w:val="both"/>
                        <w:rPr>
                          <w:rFonts w:asciiTheme="minorHAnsi" w:hAnsiTheme="minorHAnsi"/>
                          <w:color w:val="000000"/>
                        </w:rPr>
                      </w:pPr>
                      <w:r w:rsidRPr="000207A4">
                        <w:rPr>
                          <w:rStyle w:val="Strong"/>
                          <w:rFonts w:asciiTheme="minorHAnsi" w:eastAsiaTheme="majorEastAsia" w:hAnsiTheme="minorHAnsi"/>
                          <w:color w:val="000000"/>
                        </w:rPr>
                        <w:t>Conclusi</w:t>
                      </w:r>
                      <w:r w:rsidR="002E63C0">
                        <w:rPr>
                          <w:rStyle w:val="Strong"/>
                          <w:rFonts w:asciiTheme="minorHAnsi" w:eastAsiaTheme="majorEastAsia" w:hAnsiTheme="minorHAnsi"/>
                          <w:color w:val="000000"/>
                        </w:rPr>
                        <w:t>o</w:t>
                      </w:r>
                      <w:r w:rsidRPr="000207A4">
                        <w:rPr>
                          <w:rStyle w:val="Strong"/>
                          <w:rFonts w:asciiTheme="minorHAnsi" w:eastAsiaTheme="majorEastAsia" w:hAnsiTheme="minorHAnsi"/>
                          <w:color w:val="000000"/>
                        </w:rPr>
                        <w:t>n</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r w:rsidRPr="002E63C0">
                        <w:rPr>
                          <w:rFonts w:eastAsia="Times New Roman" w:cs="Times New Roman"/>
                          <w:color w:val="000000"/>
                          <w:kern w:val="0"/>
                          <w14:ligatures w14:val="none"/>
                        </w:rPr>
                        <w:t>This case study demonstrates how properly integrated and validated artificial intelligence can significantly transform patient care. Robles.AI will continue expanding these solutions across Latin America to help build more preventive, efficient, and patient-centered healthcare systems.</w:t>
                      </w: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2E63C0" w:rsidRPr="002E63C0" w:rsidRDefault="002E63C0" w:rsidP="002E63C0">
                      <w:pPr>
                        <w:spacing w:before="100" w:beforeAutospacing="1" w:after="100" w:afterAutospacing="1" w:line="240" w:lineRule="auto"/>
                        <w:jc w:val="both"/>
                        <w:rPr>
                          <w:rFonts w:eastAsia="Times New Roman" w:cs="Times New Roman"/>
                          <w:color w:val="000000"/>
                          <w:kern w:val="0"/>
                          <w14:ligatures w14:val="none"/>
                        </w:rPr>
                      </w:pPr>
                    </w:p>
                    <w:p w:rsidR="000207A4" w:rsidRPr="000207A4" w:rsidRDefault="000207A4" w:rsidP="000207A4">
                      <w:pPr>
                        <w:spacing w:before="100" w:beforeAutospacing="1" w:after="100" w:afterAutospacing="1" w:line="240" w:lineRule="auto"/>
                        <w:jc w:val="both"/>
                        <w:rPr>
                          <w:rFonts w:eastAsia="Times New Roman" w:cs="Times New Roman"/>
                          <w:color w:val="000000"/>
                          <w:kern w:val="0"/>
                          <w14:ligatures w14:val="none"/>
                        </w:rPr>
                      </w:pPr>
                    </w:p>
                    <w:p w:rsidR="00B3215D" w:rsidRPr="000207A4" w:rsidRDefault="00B3215D" w:rsidP="000207A4">
                      <w:pPr>
                        <w:spacing w:before="100" w:beforeAutospacing="1" w:after="100" w:afterAutospacing="1" w:line="240" w:lineRule="auto"/>
                        <w:jc w:val="both"/>
                        <w:rPr>
                          <w:rFonts w:eastAsia="Times New Roman" w:cs="Times New Roman"/>
                          <w:kern w:val="0"/>
                          <w14:ligatures w14:val="none"/>
                        </w:rPr>
                      </w:pPr>
                    </w:p>
                  </w:txbxContent>
                </v:textbox>
              </v:shape>
            </w:pict>
          </mc:Fallback>
        </mc:AlternateContent>
      </w:r>
    </w:p>
    <w:p w:rsidR="00EC7BEA" w:rsidRDefault="00EC7BEA"/>
    <w:p w:rsidR="00EC7BEA" w:rsidRDefault="00EC7BEA"/>
    <w:p w:rsidR="00EC7BEA" w:rsidRDefault="00EC7BEA"/>
    <w:p w:rsidR="00EC7BEA" w:rsidRDefault="00EC7BEA"/>
    <w:p w:rsidR="00EC7BEA" w:rsidRDefault="00EC7BEA"/>
    <w:p w:rsidR="00EC7BEA" w:rsidRDefault="00CC5898">
      <w:r>
        <w:rPr>
          <w:noProof/>
        </w:rPr>
        <w:drawing>
          <wp:anchor distT="0" distB="0" distL="114300" distR="114300" simplePos="0" relativeHeight="251679744" behindDoc="0" locked="0" layoutInCell="1" allowOverlap="1">
            <wp:simplePos x="0" y="0"/>
            <wp:positionH relativeFrom="column">
              <wp:posOffset>-411480</wp:posOffset>
            </wp:positionH>
            <wp:positionV relativeFrom="paragraph">
              <wp:posOffset>408828</wp:posOffset>
            </wp:positionV>
            <wp:extent cx="4101353" cy="4101353"/>
            <wp:effectExtent l="0" t="0" r="1270" b="1270"/>
            <wp:wrapNone/>
            <wp:docPr id="1356588633" name="Picture 13" descr="A blue neon line art of medical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88633" name="Picture 13" descr="A blue neon line art of medical icons&#10;&#10;AI-generated content may be incorrect."/>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8000"/>
                              </a14:imgEffect>
                              <a14:imgEffect>
                                <a14:colorTemperature colorTemp="11500"/>
                              </a14:imgEffect>
                              <a14:imgEffect>
                                <a14:saturation sat="400000"/>
                              </a14:imgEffect>
                              <a14:imgEffect>
                                <a14:brightnessContrast bright="60000" contrast="10000"/>
                              </a14:imgEffect>
                            </a14:imgLayer>
                          </a14:imgProps>
                        </a:ext>
                        <a:ext uri="{28A0092B-C50C-407E-A947-70E740481C1C}">
                          <a14:useLocalDpi xmlns:a14="http://schemas.microsoft.com/office/drawing/2010/main" val="0"/>
                        </a:ext>
                      </a:extLst>
                    </a:blip>
                    <a:srcRect/>
                    <a:stretch>
                      <a:fillRect/>
                    </a:stretch>
                  </pic:blipFill>
                  <pic:spPr bwMode="auto">
                    <a:xfrm>
                      <a:off x="0" y="0"/>
                      <a:ext cx="4101353" cy="4101353"/>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rsidR="009E2E3C" w:rsidRDefault="00CC5898">
      <w:r>
        <w:fldChar w:fldCharType="begin"/>
      </w:r>
      <w:r>
        <w:instrText xml:space="preserve"> INCLUDEPICTURE "https://sdmntprwestus.oaiusercontent.com/files/00000000-9534-6230-a787-0aec3b416d0f/raw?se=2025-04-24T01%3A45%3A09Z&amp;sp=r&amp;sv=2024-08-04&amp;sr=b&amp;scid=92d6922e-109e-530c-834c-985905ec3788&amp;skoid=d958ec58-d47c-4d2f-a9f2-7f3e03fdcf72&amp;sktid=a48cca56-e6da-484e-a814-9c849652bcb3&amp;skt=2025-04-23T04%3A29%3A54Z&amp;ske=2025-04-24T04%3A29%3A54Z&amp;sks=b&amp;skv=2024-08-04&amp;sig=ZbHlFbcaTUbCAC0m3KwnwY2GkYIarL46%2BWThH3o%2BfZA%3D" \* MERGEFORMATINET </w:instrText>
      </w:r>
      <w:r>
        <w:fldChar w:fldCharType="separate"/>
      </w:r>
      <w:r>
        <w:fldChar w:fldCharType="end"/>
      </w:r>
      <w:r>
        <w:t xml:space="preserve"> </w:t>
      </w:r>
      <w:r w:rsidR="00B3215D">
        <w:fldChar w:fldCharType="begin"/>
      </w:r>
      <w:r w:rsidR="00B3215D">
        <w:instrText xml:space="preserve"> INCLUDEPICTURE "https://sdmntprsouthcentralus.oaiusercontent.com/files/00000000-ce14-61f7-b142-c034a098216f/raw?se=2025-04-22T16%3A48%3A59Z&amp;sp=r&amp;sv=2024-08-04&amp;sr=b&amp;scid=f605ea9f-a46e-554e-a064-f8f985082b2f&amp;skoid=dfdaf859-26f6-4fed-affc-1befb5ac1ac2&amp;sktid=a48cca56-e6da-484e-a814-9c849652bcb3&amp;skt=2025-04-22T04%3A32%3A50Z&amp;ske=2025-04-23T04%3A32%3A50Z&amp;sks=b&amp;skv=2024-08-04&amp;sig=EeCdaC2Tf5TLf9Ce/1CzLra6zJi/lKTCzPzovRMg2vA%3D" \* MERGEFORMATINET </w:instrText>
      </w:r>
      <w:r w:rsidR="00B3215D">
        <w:fldChar w:fldCharType="separate"/>
      </w:r>
      <w:r w:rsidR="00B3215D">
        <w:fldChar w:fldCharType="end"/>
      </w:r>
      <w:r w:rsidR="002B048A">
        <w:fldChar w:fldCharType="begin"/>
      </w:r>
      <w:r w:rsidR="002B048A">
        <w:instrText xml:space="preserve"> INCLUDEPICTURE "https://sdmntprsouthcentralus.oaiusercontent.com/files/00000000-64bc-61f7-b7e4-10c2c3ae218f/raw?se=2025-04-22T05%3A59%3A47Z&amp;sp=r&amp;sv=2024-08-04&amp;sr=b&amp;scid=6cabcd71-d56e-5678-a131-6c0c282e294e&amp;skoid=7c382de0-129f-486b-9922-6e4a89c6eb7d&amp;sktid=a48cca56-e6da-484e-a814-9c849652bcb3&amp;skt=2025-04-22T04%3A31%3A27Z&amp;ske=2025-04-23T04%3A31%3A27Z&amp;sks=b&amp;skv=2024-08-04&amp;sig=zsamHbYmcIMzwfmlXDytB1%2BtKsgBSwV7aD3D4qdAXjU%3D" \* MERGEFORMATINET </w:instrText>
      </w:r>
      <w:r w:rsidR="002B048A">
        <w:fldChar w:fldCharType="separate"/>
      </w:r>
      <w:r w:rsidR="002B048A">
        <w:fldChar w:fldCharType="end"/>
      </w:r>
    </w:p>
    <w:sectPr w:rsidR="009E2E3C" w:rsidSect="0004728A">
      <w:footerReference w:type="default" r:id="rId11"/>
      <w:pgSz w:w="12240" w:h="15840"/>
      <w:pgMar w:top="720" w:right="720" w:bottom="720" w:left="360" w:header="720" w:footer="3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1340" w:rsidRDefault="007C1340" w:rsidP="00EC7BEA">
      <w:pPr>
        <w:spacing w:after="0" w:line="240" w:lineRule="auto"/>
      </w:pPr>
      <w:r>
        <w:separator/>
      </w:r>
    </w:p>
  </w:endnote>
  <w:endnote w:type="continuationSeparator" w:id="0">
    <w:p w:rsidR="007C1340" w:rsidRDefault="007C1340" w:rsidP="00EC7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Gothic">
    <w:panose1 w:val="00000000000000000000"/>
    <w:charset w:val="81"/>
    <w:family w:val="auto"/>
    <w:pitch w:val="variable"/>
    <w:sig w:usb0="00000001" w:usb1="09060000" w:usb2="00000010" w:usb3="00000000" w:csb0="00280001" w:csb1="00000000"/>
  </w:font>
  <w:font w:name="Bangla MN">
    <w:panose1 w:val="00000500000000000000"/>
    <w:charset w:val="00"/>
    <w:family w:val="auto"/>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noProof/>
        <w:color w:val="808080" w:themeColor="background1" w:themeShade="80"/>
      </w:rPr>
      <w:drawing>
        <wp:anchor distT="0" distB="0" distL="114300" distR="114300" simplePos="0" relativeHeight="251659264" behindDoc="0" locked="0" layoutInCell="1" allowOverlap="1" wp14:anchorId="4867074E" wp14:editId="33902270">
          <wp:simplePos x="0" y="0"/>
          <wp:positionH relativeFrom="column">
            <wp:posOffset>5622175</wp:posOffset>
          </wp:positionH>
          <wp:positionV relativeFrom="paragraph">
            <wp:posOffset>64770</wp:posOffset>
          </wp:positionV>
          <wp:extent cx="1638399" cy="466725"/>
          <wp:effectExtent l="0" t="0" r="0" b="3175"/>
          <wp:wrapNone/>
          <wp:docPr id="1912730208"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30208" name="Picture 1" descr="A black background with blue text&#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38399" cy="466725"/>
                  </a:xfrm>
                  <a:prstGeom prst="rect">
                    <a:avLst/>
                  </a:prstGeom>
                </pic:spPr>
              </pic:pic>
            </a:graphicData>
          </a:graphic>
          <wp14:sizeRelH relativeFrom="page">
            <wp14:pctWidth>0</wp14:pctWidth>
          </wp14:sizeRelH>
          <wp14:sizeRelV relativeFrom="page">
            <wp14:pctHeight>0</wp14:pctHeight>
          </wp14:sizeRelV>
        </wp:anchor>
      </w:drawing>
    </w:r>
    <w:r w:rsidRPr="00685E20">
      <w:rPr>
        <w:rFonts w:ascii="Cambria" w:hAnsi="Cambria"/>
        <w:color w:val="808080" w:themeColor="background1" w:themeShade="80"/>
      </w:rPr>
      <w:t>20380 Stevens Creek Blvd, Suite 205</w:t>
    </w:r>
    <w:r>
      <w:rPr>
        <w:rFonts w:ascii="Cambria" w:hAnsi="Cambria"/>
        <w:color w:val="808080" w:themeColor="background1" w:themeShade="80"/>
      </w:rPr>
      <w:tab/>
      <w:t>Calle Cuarenta 190</w:t>
    </w:r>
    <w:r>
      <w:rPr>
        <w:rFonts w:ascii="Cambria" w:hAnsi="Cambria"/>
        <w:color w:val="808080" w:themeColor="background1" w:themeShade="80"/>
      </w:rPr>
      <w:tab/>
    </w:r>
  </w:p>
  <w:p w:rsidR="004E5F3C" w:rsidRPr="00685E20" w:rsidRDefault="004E5F3C" w:rsidP="004E5F3C">
    <w:pPr>
      <w:pStyle w:val="Footer"/>
      <w:tabs>
        <w:tab w:val="clear" w:pos="4680"/>
        <w:tab w:val="left" w:pos="5850"/>
      </w:tabs>
      <w:rPr>
        <w:rFonts w:ascii="Cambria" w:hAnsi="Cambria"/>
        <w:color w:val="808080" w:themeColor="background1" w:themeShade="80"/>
      </w:rPr>
    </w:pPr>
    <w:r w:rsidRPr="00685E20">
      <w:rPr>
        <w:rFonts w:ascii="Cambria" w:hAnsi="Cambria"/>
        <w:color w:val="808080" w:themeColor="background1" w:themeShade="80"/>
      </w:rPr>
      <w:t>Cupertino, CA 95014, USA</w:t>
    </w:r>
    <w:r>
      <w:rPr>
        <w:rFonts w:ascii="Cambria" w:hAnsi="Cambria"/>
        <w:color w:val="808080" w:themeColor="background1" w:themeShade="80"/>
      </w:rPr>
      <w:tab/>
      <w:t>San Isidro, Lima, Perú</w:t>
    </w:r>
    <w:r>
      <w:rPr>
        <w:rFonts w:ascii="Cambria" w:hAnsi="Cambria"/>
        <w:color w:val="808080" w:themeColor="background1" w:themeShade="80"/>
      </w:rPr>
      <w:tab/>
    </w:r>
  </w:p>
  <w:p w:rsidR="0004728A" w:rsidRPr="004E5F3C" w:rsidRDefault="004E5F3C" w:rsidP="004E5F3C">
    <w:pPr>
      <w:pStyle w:val="Footer"/>
      <w:rPr>
        <w:rFonts w:ascii="Cambria" w:hAnsi="Cambria"/>
        <w:color w:val="808080" w:themeColor="background1" w:themeShade="80"/>
      </w:rPr>
    </w:pPr>
    <w:r>
      <w:rPr>
        <w:rFonts w:ascii="Cambria" w:hAnsi="Cambria"/>
        <w:color w:val="808080" w:themeColor="background1" w:themeShade="80"/>
      </w:rPr>
      <w:tab/>
    </w:r>
    <w:r w:rsidRPr="00685E20">
      <w:rPr>
        <w:rFonts w:ascii="Cambria" w:hAnsi="Cambria"/>
        <w:color w:val="808080" w:themeColor="background1" w:themeShade="80"/>
      </w:rPr>
      <w:t xml:space="preserve">www.robles.ai </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 xml:space="preserve"> +1 (408) 590-0153</w:t>
    </w:r>
    <w:r>
      <w:rPr>
        <w:rFonts w:ascii="Cambria" w:hAnsi="Cambria"/>
        <w:color w:val="808080" w:themeColor="background1" w:themeShade="80"/>
      </w:rPr>
      <w:t xml:space="preserve">   </w:t>
    </w:r>
    <w:r>
      <w:rPr>
        <w:rFonts w:ascii="Cambria" w:hAnsi="Cambria"/>
        <w:color w:val="808080" w:themeColor="background1" w:themeShade="80"/>
      </w:rPr>
      <w:sym w:font="Symbol" w:char="F0B7"/>
    </w:r>
    <w:r>
      <w:rPr>
        <w:rFonts w:ascii="Cambria" w:hAnsi="Cambria"/>
        <w:color w:val="808080" w:themeColor="background1" w:themeShade="80"/>
      </w:rPr>
      <w:t xml:space="preserve">   </w:t>
    </w:r>
    <w:r w:rsidRPr="00685E20">
      <w:rPr>
        <w:rFonts w:ascii="Cambria" w:hAnsi="Cambria"/>
        <w:color w:val="808080" w:themeColor="background1" w:themeShade="80"/>
      </w:rPr>
      <w:t>info@robles.ai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1340" w:rsidRDefault="007C1340" w:rsidP="00EC7BEA">
      <w:pPr>
        <w:spacing w:after="0" w:line="240" w:lineRule="auto"/>
      </w:pPr>
      <w:r>
        <w:separator/>
      </w:r>
    </w:p>
  </w:footnote>
  <w:footnote w:type="continuationSeparator" w:id="0">
    <w:p w:rsidR="007C1340" w:rsidRDefault="007C1340" w:rsidP="00EC7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1277"/>
    <w:multiLevelType w:val="multilevel"/>
    <w:tmpl w:val="388C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9264A"/>
    <w:multiLevelType w:val="multilevel"/>
    <w:tmpl w:val="1C7C4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40DDF"/>
    <w:multiLevelType w:val="multilevel"/>
    <w:tmpl w:val="7A14F6F4"/>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12AB6FBA"/>
    <w:multiLevelType w:val="multilevel"/>
    <w:tmpl w:val="17E2A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DD53CE"/>
    <w:multiLevelType w:val="multilevel"/>
    <w:tmpl w:val="997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64FEE"/>
    <w:multiLevelType w:val="multilevel"/>
    <w:tmpl w:val="650E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5652E"/>
    <w:multiLevelType w:val="multilevel"/>
    <w:tmpl w:val="DDD6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96B02"/>
    <w:multiLevelType w:val="multilevel"/>
    <w:tmpl w:val="EC82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E4A55"/>
    <w:multiLevelType w:val="multilevel"/>
    <w:tmpl w:val="AC34D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DB42A8"/>
    <w:multiLevelType w:val="multilevel"/>
    <w:tmpl w:val="BE0A0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2258D7"/>
    <w:multiLevelType w:val="multilevel"/>
    <w:tmpl w:val="D4B6F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233E2E"/>
    <w:multiLevelType w:val="multilevel"/>
    <w:tmpl w:val="4C6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807E4"/>
    <w:multiLevelType w:val="hybridMultilevel"/>
    <w:tmpl w:val="B168967E"/>
    <w:lvl w:ilvl="0" w:tplc="4A24A25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943EA0"/>
    <w:multiLevelType w:val="multilevel"/>
    <w:tmpl w:val="5BB6DEA8"/>
    <w:lvl w:ilvl="0">
      <w:start w:val="2"/>
      <w:numFmt w:val="decimal"/>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5DAA17BA"/>
    <w:multiLevelType w:val="multilevel"/>
    <w:tmpl w:val="D06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0650FF"/>
    <w:multiLevelType w:val="multilevel"/>
    <w:tmpl w:val="28F4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DD3A5F"/>
    <w:multiLevelType w:val="hybridMultilevel"/>
    <w:tmpl w:val="FC085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2A6681"/>
    <w:multiLevelType w:val="multilevel"/>
    <w:tmpl w:val="520A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E4FE5"/>
    <w:multiLevelType w:val="multilevel"/>
    <w:tmpl w:val="8C507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552FE6"/>
    <w:multiLevelType w:val="multilevel"/>
    <w:tmpl w:val="B36E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9F40ED"/>
    <w:multiLevelType w:val="multilevel"/>
    <w:tmpl w:val="0626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3090">
    <w:abstractNumId w:val="20"/>
  </w:num>
  <w:num w:numId="2" w16cid:durableId="1782605333">
    <w:abstractNumId w:val="5"/>
  </w:num>
  <w:num w:numId="3" w16cid:durableId="1965889622">
    <w:abstractNumId w:val="1"/>
  </w:num>
  <w:num w:numId="4" w16cid:durableId="41755006">
    <w:abstractNumId w:val="3"/>
  </w:num>
  <w:num w:numId="5" w16cid:durableId="975840976">
    <w:abstractNumId w:val="6"/>
  </w:num>
  <w:num w:numId="6" w16cid:durableId="444732486">
    <w:abstractNumId w:val="15"/>
  </w:num>
  <w:num w:numId="7" w16cid:durableId="1485462719">
    <w:abstractNumId w:val="19"/>
  </w:num>
  <w:num w:numId="8" w16cid:durableId="341711357">
    <w:abstractNumId w:val="7"/>
  </w:num>
  <w:num w:numId="9" w16cid:durableId="2056615835">
    <w:abstractNumId w:val="14"/>
  </w:num>
  <w:num w:numId="10" w16cid:durableId="1791363047">
    <w:abstractNumId w:val="9"/>
  </w:num>
  <w:num w:numId="11" w16cid:durableId="999504981">
    <w:abstractNumId w:val="13"/>
  </w:num>
  <w:num w:numId="12" w16cid:durableId="1607037012">
    <w:abstractNumId w:val="2"/>
  </w:num>
  <w:num w:numId="13" w16cid:durableId="366151266">
    <w:abstractNumId w:val="17"/>
  </w:num>
  <w:num w:numId="14" w16cid:durableId="317151357">
    <w:abstractNumId w:val="4"/>
  </w:num>
  <w:num w:numId="15" w16cid:durableId="1099833083">
    <w:abstractNumId w:val="11"/>
  </w:num>
  <w:num w:numId="16" w16cid:durableId="2080469795">
    <w:abstractNumId w:val="10"/>
  </w:num>
  <w:num w:numId="17" w16cid:durableId="1493987656">
    <w:abstractNumId w:val="8"/>
  </w:num>
  <w:num w:numId="18" w16cid:durableId="1558081036">
    <w:abstractNumId w:val="0"/>
  </w:num>
  <w:num w:numId="19" w16cid:durableId="761224570">
    <w:abstractNumId w:val="16"/>
  </w:num>
  <w:num w:numId="20" w16cid:durableId="1889873353">
    <w:abstractNumId w:val="12"/>
  </w:num>
  <w:num w:numId="21" w16cid:durableId="170177867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3C"/>
    <w:rsid w:val="00002952"/>
    <w:rsid w:val="000207A4"/>
    <w:rsid w:val="0004728A"/>
    <w:rsid w:val="00070962"/>
    <w:rsid w:val="000A2398"/>
    <w:rsid w:val="00100072"/>
    <w:rsid w:val="00102FF2"/>
    <w:rsid w:val="001232AA"/>
    <w:rsid w:val="002B048A"/>
    <w:rsid w:val="002E63C0"/>
    <w:rsid w:val="00316BAB"/>
    <w:rsid w:val="003350F1"/>
    <w:rsid w:val="00340791"/>
    <w:rsid w:val="0037789C"/>
    <w:rsid w:val="003A4FD5"/>
    <w:rsid w:val="00427CC3"/>
    <w:rsid w:val="004330A1"/>
    <w:rsid w:val="00451698"/>
    <w:rsid w:val="004B5900"/>
    <w:rsid w:val="004D1F94"/>
    <w:rsid w:val="004D2676"/>
    <w:rsid w:val="004E5F3C"/>
    <w:rsid w:val="0055519B"/>
    <w:rsid w:val="00616EEF"/>
    <w:rsid w:val="006C6B59"/>
    <w:rsid w:val="006F64AE"/>
    <w:rsid w:val="00780A0D"/>
    <w:rsid w:val="007C1340"/>
    <w:rsid w:val="0082487B"/>
    <w:rsid w:val="00855747"/>
    <w:rsid w:val="008B01AC"/>
    <w:rsid w:val="008D4231"/>
    <w:rsid w:val="00925919"/>
    <w:rsid w:val="009E2E3C"/>
    <w:rsid w:val="00A222F5"/>
    <w:rsid w:val="00A461C3"/>
    <w:rsid w:val="00A86A3E"/>
    <w:rsid w:val="00AE08C3"/>
    <w:rsid w:val="00B3215D"/>
    <w:rsid w:val="00BB3BC5"/>
    <w:rsid w:val="00C20688"/>
    <w:rsid w:val="00C73E34"/>
    <w:rsid w:val="00CC5898"/>
    <w:rsid w:val="00CE5E5B"/>
    <w:rsid w:val="00D256D2"/>
    <w:rsid w:val="00DC5148"/>
    <w:rsid w:val="00DD44A9"/>
    <w:rsid w:val="00DF5150"/>
    <w:rsid w:val="00E2268B"/>
    <w:rsid w:val="00E80D8A"/>
    <w:rsid w:val="00E840AE"/>
    <w:rsid w:val="00EB0C69"/>
    <w:rsid w:val="00EC7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848EDC"/>
  <w15:chartTrackingRefBased/>
  <w15:docId w15:val="{985EFA51-C613-984A-BF9C-E59ACDA8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BEA"/>
  </w:style>
  <w:style w:type="paragraph" w:styleId="Heading1">
    <w:name w:val="heading 1"/>
    <w:basedOn w:val="Normal"/>
    <w:next w:val="Normal"/>
    <w:link w:val="Heading1Char"/>
    <w:uiPriority w:val="9"/>
    <w:qFormat/>
    <w:rsid w:val="009E2E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E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E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E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E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E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E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E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E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3C"/>
    <w:rPr>
      <w:rFonts w:eastAsiaTheme="majorEastAsia" w:cstheme="majorBidi"/>
      <w:color w:val="272727" w:themeColor="text1" w:themeTint="D8"/>
    </w:rPr>
  </w:style>
  <w:style w:type="paragraph" w:styleId="Title">
    <w:name w:val="Title"/>
    <w:basedOn w:val="Normal"/>
    <w:next w:val="Normal"/>
    <w:link w:val="TitleChar"/>
    <w:uiPriority w:val="10"/>
    <w:qFormat/>
    <w:rsid w:val="009E2E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E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E3C"/>
    <w:pPr>
      <w:spacing w:before="160"/>
      <w:jc w:val="center"/>
    </w:pPr>
    <w:rPr>
      <w:i/>
      <w:iCs/>
      <w:color w:val="404040" w:themeColor="text1" w:themeTint="BF"/>
    </w:rPr>
  </w:style>
  <w:style w:type="character" w:customStyle="1" w:styleId="QuoteChar">
    <w:name w:val="Quote Char"/>
    <w:basedOn w:val="DefaultParagraphFont"/>
    <w:link w:val="Quote"/>
    <w:uiPriority w:val="29"/>
    <w:rsid w:val="009E2E3C"/>
    <w:rPr>
      <w:i/>
      <w:iCs/>
      <w:color w:val="404040" w:themeColor="text1" w:themeTint="BF"/>
    </w:rPr>
  </w:style>
  <w:style w:type="paragraph" w:styleId="ListParagraph">
    <w:name w:val="List Paragraph"/>
    <w:basedOn w:val="Normal"/>
    <w:uiPriority w:val="34"/>
    <w:qFormat/>
    <w:rsid w:val="009E2E3C"/>
    <w:pPr>
      <w:ind w:left="720"/>
      <w:contextualSpacing/>
    </w:pPr>
  </w:style>
  <w:style w:type="character" w:styleId="IntenseEmphasis">
    <w:name w:val="Intense Emphasis"/>
    <w:basedOn w:val="DefaultParagraphFont"/>
    <w:uiPriority w:val="21"/>
    <w:qFormat/>
    <w:rsid w:val="009E2E3C"/>
    <w:rPr>
      <w:i/>
      <w:iCs/>
      <w:color w:val="0F4761" w:themeColor="accent1" w:themeShade="BF"/>
    </w:rPr>
  </w:style>
  <w:style w:type="paragraph" w:styleId="IntenseQuote">
    <w:name w:val="Intense Quote"/>
    <w:basedOn w:val="Normal"/>
    <w:next w:val="Normal"/>
    <w:link w:val="IntenseQuoteChar"/>
    <w:uiPriority w:val="30"/>
    <w:qFormat/>
    <w:rsid w:val="009E2E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3C"/>
    <w:rPr>
      <w:i/>
      <w:iCs/>
      <w:color w:val="0F4761" w:themeColor="accent1" w:themeShade="BF"/>
    </w:rPr>
  </w:style>
  <w:style w:type="character" w:styleId="IntenseReference">
    <w:name w:val="Intense Reference"/>
    <w:basedOn w:val="DefaultParagraphFont"/>
    <w:uiPriority w:val="32"/>
    <w:qFormat/>
    <w:rsid w:val="009E2E3C"/>
    <w:rPr>
      <w:b/>
      <w:bCs/>
      <w:smallCaps/>
      <w:color w:val="0F4761" w:themeColor="accent1" w:themeShade="BF"/>
      <w:spacing w:val="5"/>
    </w:rPr>
  </w:style>
  <w:style w:type="paragraph" w:styleId="NormalWeb">
    <w:name w:val="Normal (Web)"/>
    <w:basedOn w:val="Normal"/>
    <w:uiPriority w:val="99"/>
    <w:unhideWhenUsed/>
    <w:rsid w:val="00EC7BE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7BEA"/>
    <w:rPr>
      <w:b/>
      <w:bCs/>
    </w:rPr>
  </w:style>
  <w:style w:type="paragraph" w:styleId="Header">
    <w:name w:val="header"/>
    <w:basedOn w:val="Normal"/>
    <w:link w:val="HeaderChar"/>
    <w:uiPriority w:val="99"/>
    <w:unhideWhenUsed/>
    <w:rsid w:val="00EC7B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7BEA"/>
  </w:style>
  <w:style w:type="paragraph" w:styleId="Footer">
    <w:name w:val="footer"/>
    <w:basedOn w:val="Normal"/>
    <w:link w:val="FooterChar"/>
    <w:uiPriority w:val="99"/>
    <w:unhideWhenUsed/>
    <w:rsid w:val="00EC7B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7BEA"/>
  </w:style>
  <w:style w:type="numbering" w:customStyle="1" w:styleId="CurrentList1">
    <w:name w:val="Current List1"/>
    <w:uiPriority w:val="99"/>
    <w:rsid w:val="00B3215D"/>
    <w:pPr>
      <w:numPr>
        <w:numId w:val="12"/>
      </w:numPr>
    </w:pPr>
  </w:style>
  <w:style w:type="character" w:styleId="Hyperlink">
    <w:name w:val="Hyperlink"/>
    <w:basedOn w:val="DefaultParagraphFont"/>
    <w:uiPriority w:val="99"/>
    <w:unhideWhenUsed/>
    <w:rsid w:val="0004728A"/>
    <w:rPr>
      <w:color w:val="467886" w:themeColor="hyperlink"/>
      <w:u w:val="single"/>
    </w:rPr>
  </w:style>
  <w:style w:type="character" w:styleId="UnresolvedMention">
    <w:name w:val="Unresolved Mention"/>
    <w:basedOn w:val="DefaultParagraphFont"/>
    <w:uiPriority w:val="99"/>
    <w:semiHidden/>
    <w:unhideWhenUsed/>
    <w:rsid w:val="0004728A"/>
    <w:rPr>
      <w:color w:val="605E5C"/>
      <w:shd w:val="clear" w:color="auto" w:fill="E1DFDD"/>
    </w:rPr>
  </w:style>
  <w:style w:type="paragraph" w:customStyle="1" w:styleId="p1">
    <w:name w:val="p1"/>
    <w:basedOn w:val="Normal"/>
    <w:rsid w:val="00AE08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E08C3"/>
  </w:style>
  <w:style w:type="character" w:customStyle="1" w:styleId="apple-converted-space">
    <w:name w:val="apple-converted-space"/>
    <w:basedOn w:val="DefaultParagraphFont"/>
    <w:rsid w:val="00020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96734">
      <w:bodyDiv w:val="1"/>
      <w:marLeft w:val="0"/>
      <w:marRight w:val="0"/>
      <w:marTop w:val="0"/>
      <w:marBottom w:val="0"/>
      <w:divBdr>
        <w:top w:val="none" w:sz="0" w:space="0" w:color="auto"/>
        <w:left w:val="none" w:sz="0" w:space="0" w:color="auto"/>
        <w:bottom w:val="none" w:sz="0" w:space="0" w:color="auto"/>
        <w:right w:val="none" w:sz="0" w:space="0" w:color="auto"/>
      </w:divBdr>
      <w:divsChild>
        <w:div w:id="2005165507">
          <w:marLeft w:val="0"/>
          <w:marRight w:val="0"/>
          <w:marTop w:val="0"/>
          <w:marBottom w:val="0"/>
          <w:divBdr>
            <w:top w:val="none" w:sz="0" w:space="0" w:color="auto"/>
            <w:left w:val="none" w:sz="0" w:space="0" w:color="auto"/>
            <w:bottom w:val="none" w:sz="0" w:space="0" w:color="auto"/>
            <w:right w:val="none" w:sz="0" w:space="0" w:color="auto"/>
          </w:divBdr>
          <w:divsChild>
            <w:div w:id="2122336644">
              <w:marLeft w:val="0"/>
              <w:marRight w:val="0"/>
              <w:marTop w:val="0"/>
              <w:marBottom w:val="0"/>
              <w:divBdr>
                <w:top w:val="none" w:sz="0" w:space="0" w:color="auto"/>
                <w:left w:val="none" w:sz="0" w:space="0" w:color="auto"/>
                <w:bottom w:val="none" w:sz="0" w:space="0" w:color="auto"/>
                <w:right w:val="none" w:sz="0" w:space="0" w:color="auto"/>
              </w:divBdr>
              <w:divsChild>
                <w:div w:id="194001674">
                  <w:marLeft w:val="0"/>
                  <w:marRight w:val="0"/>
                  <w:marTop w:val="0"/>
                  <w:marBottom w:val="0"/>
                  <w:divBdr>
                    <w:top w:val="none" w:sz="0" w:space="0" w:color="auto"/>
                    <w:left w:val="none" w:sz="0" w:space="0" w:color="auto"/>
                    <w:bottom w:val="none" w:sz="0" w:space="0" w:color="auto"/>
                    <w:right w:val="none" w:sz="0" w:space="0" w:color="auto"/>
                  </w:divBdr>
                  <w:divsChild>
                    <w:div w:id="594048045">
                      <w:marLeft w:val="0"/>
                      <w:marRight w:val="0"/>
                      <w:marTop w:val="0"/>
                      <w:marBottom w:val="0"/>
                      <w:divBdr>
                        <w:top w:val="none" w:sz="0" w:space="0" w:color="auto"/>
                        <w:left w:val="none" w:sz="0" w:space="0" w:color="auto"/>
                        <w:bottom w:val="none" w:sz="0" w:space="0" w:color="auto"/>
                        <w:right w:val="none" w:sz="0" w:space="0" w:color="auto"/>
                      </w:divBdr>
                      <w:divsChild>
                        <w:div w:id="1609778912">
                          <w:marLeft w:val="0"/>
                          <w:marRight w:val="0"/>
                          <w:marTop w:val="0"/>
                          <w:marBottom w:val="0"/>
                          <w:divBdr>
                            <w:top w:val="none" w:sz="0" w:space="0" w:color="auto"/>
                            <w:left w:val="none" w:sz="0" w:space="0" w:color="auto"/>
                            <w:bottom w:val="none" w:sz="0" w:space="0" w:color="auto"/>
                            <w:right w:val="none" w:sz="0" w:space="0" w:color="auto"/>
                          </w:divBdr>
                          <w:divsChild>
                            <w:div w:id="1228146454">
                              <w:marLeft w:val="0"/>
                              <w:marRight w:val="0"/>
                              <w:marTop w:val="0"/>
                              <w:marBottom w:val="0"/>
                              <w:divBdr>
                                <w:top w:val="none" w:sz="0" w:space="0" w:color="auto"/>
                                <w:left w:val="none" w:sz="0" w:space="0" w:color="auto"/>
                                <w:bottom w:val="none" w:sz="0" w:space="0" w:color="auto"/>
                                <w:right w:val="none" w:sz="0" w:space="0" w:color="auto"/>
                              </w:divBdr>
                              <w:divsChild>
                                <w:div w:id="372075369">
                                  <w:marLeft w:val="0"/>
                                  <w:marRight w:val="0"/>
                                  <w:marTop w:val="0"/>
                                  <w:marBottom w:val="0"/>
                                  <w:divBdr>
                                    <w:top w:val="none" w:sz="0" w:space="0" w:color="auto"/>
                                    <w:left w:val="none" w:sz="0" w:space="0" w:color="auto"/>
                                    <w:bottom w:val="none" w:sz="0" w:space="0" w:color="auto"/>
                                    <w:right w:val="none" w:sz="0" w:space="0" w:color="auto"/>
                                  </w:divBdr>
                                  <w:divsChild>
                                    <w:div w:id="13094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43298">
      <w:bodyDiv w:val="1"/>
      <w:marLeft w:val="0"/>
      <w:marRight w:val="0"/>
      <w:marTop w:val="0"/>
      <w:marBottom w:val="0"/>
      <w:divBdr>
        <w:top w:val="none" w:sz="0" w:space="0" w:color="auto"/>
        <w:left w:val="none" w:sz="0" w:space="0" w:color="auto"/>
        <w:bottom w:val="none" w:sz="0" w:space="0" w:color="auto"/>
        <w:right w:val="none" w:sz="0" w:space="0" w:color="auto"/>
      </w:divBdr>
    </w:div>
    <w:div w:id="217396408">
      <w:bodyDiv w:val="1"/>
      <w:marLeft w:val="0"/>
      <w:marRight w:val="0"/>
      <w:marTop w:val="0"/>
      <w:marBottom w:val="0"/>
      <w:divBdr>
        <w:top w:val="none" w:sz="0" w:space="0" w:color="auto"/>
        <w:left w:val="none" w:sz="0" w:space="0" w:color="auto"/>
        <w:bottom w:val="none" w:sz="0" w:space="0" w:color="auto"/>
        <w:right w:val="none" w:sz="0" w:space="0" w:color="auto"/>
      </w:divBdr>
    </w:div>
    <w:div w:id="320081543">
      <w:bodyDiv w:val="1"/>
      <w:marLeft w:val="0"/>
      <w:marRight w:val="0"/>
      <w:marTop w:val="0"/>
      <w:marBottom w:val="0"/>
      <w:divBdr>
        <w:top w:val="none" w:sz="0" w:space="0" w:color="auto"/>
        <w:left w:val="none" w:sz="0" w:space="0" w:color="auto"/>
        <w:bottom w:val="none" w:sz="0" w:space="0" w:color="auto"/>
        <w:right w:val="none" w:sz="0" w:space="0" w:color="auto"/>
      </w:divBdr>
    </w:div>
    <w:div w:id="437334204">
      <w:bodyDiv w:val="1"/>
      <w:marLeft w:val="0"/>
      <w:marRight w:val="0"/>
      <w:marTop w:val="0"/>
      <w:marBottom w:val="0"/>
      <w:divBdr>
        <w:top w:val="none" w:sz="0" w:space="0" w:color="auto"/>
        <w:left w:val="none" w:sz="0" w:space="0" w:color="auto"/>
        <w:bottom w:val="none" w:sz="0" w:space="0" w:color="auto"/>
        <w:right w:val="none" w:sz="0" w:space="0" w:color="auto"/>
      </w:divBdr>
    </w:div>
    <w:div w:id="529684801">
      <w:bodyDiv w:val="1"/>
      <w:marLeft w:val="0"/>
      <w:marRight w:val="0"/>
      <w:marTop w:val="0"/>
      <w:marBottom w:val="0"/>
      <w:divBdr>
        <w:top w:val="none" w:sz="0" w:space="0" w:color="auto"/>
        <w:left w:val="none" w:sz="0" w:space="0" w:color="auto"/>
        <w:bottom w:val="none" w:sz="0" w:space="0" w:color="auto"/>
        <w:right w:val="none" w:sz="0" w:space="0" w:color="auto"/>
      </w:divBdr>
    </w:div>
    <w:div w:id="536743521">
      <w:bodyDiv w:val="1"/>
      <w:marLeft w:val="0"/>
      <w:marRight w:val="0"/>
      <w:marTop w:val="0"/>
      <w:marBottom w:val="0"/>
      <w:divBdr>
        <w:top w:val="none" w:sz="0" w:space="0" w:color="auto"/>
        <w:left w:val="none" w:sz="0" w:space="0" w:color="auto"/>
        <w:bottom w:val="none" w:sz="0" w:space="0" w:color="auto"/>
        <w:right w:val="none" w:sz="0" w:space="0" w:color="auto"/>
      </w:divBdr>
    </w:div>
    <w:div w:id="542324477">
      <w:bodyDiv w:val="1"/>
      <w:marLeft w:val="0"/>
      <w:marRight w:val="0"/>
      <w:marTop w:val="0"/>
      <w:marBottom w:val="0"/>
      <w:divBdr>
        <w:top w:val="none" w:sz="0" w:space="0" w:color="auto"/>
        <w:left w:val="none" w:sz="0" w:space="0" w:color="auto"/>
        <w:bottom w:val="none" w:sz="0" w:space="0" w:color="auto"/>
        <w:right w:val="none" w:sz="0" w:space="0" w:color="auto"/>
      </w:divBdr>
    </w:div>
    <w:div w:id="565804549">
      <w:bodyDiv w:val="1"/>
      <w:marLeft w:val="0"/>
      <w:marRight w:val="0"/>
      <w:marTop w:val="0"/>
      <w:marBottom w:val="0"/>
      <w:divBdr>
        <w:top w:val="none" w:sz="0" w:space="0" w:color="auto"/>
        <w:left w:val="none" w:sz="0" w:space="0" w:color="auto"/>
        <w:bottom w:val="none" w:sz="0" w:space="0" w:color="auto"/>
        <w:right w:val="none" w:sz="0" w:space="0" w:color="auto"/>
      </w:divBdr>
    </w:div>
    <w:div w:id="587689139">
      <w:bodyDiv w:val="1"/>
      <w:marLeft w:val="0"/>
      <w:marRight w:val="0"/>
      <w:marTop w:val="0"/>
      <w:marBottom w:val="0"/>
      <w:divBdr>
        <w:top w:val="none" w:sz="0" w:space="0" w:color="auto"/>
        <w:left w:val="none" w:sz="0" w:space="0" w:color="auto"/>
        <w:bottom w:val="none" w:sz="0" w:space="0" w:color="auto"/>
        <w:right w:val="none" w:sz="0" w:space="0" w:color="auto"/>
      </w:divBdr>
    </w:div>
    <w:div w:id="603348207">
      <w:bodyDiv w:val="1"/>
      <w:marLeft w:val="0"/>
      <w:marRight w:val="0"/>
      <w:marTop w:val="0"/>
      <w:marBottom w:val="0"/>
      <w:divBdr>
        <w:top w:val="none" w:sz="0" w:space="0" w:color="auto"/>
        <w:left w:val="none" w:sz="0" w:space="0" w:color="auto"/>
        <w:bottom w:val="none" w:sz="0" w:space="0" w:color="auto"/>
        <w:right w:val="none" w:sz="0" w:space="0" w:color="auto"/>
      </w:divBdr>
    </w:div>
    <w:div w:id="673150174">
      <w:bodyDiv w:val="1"/>
      <w:marLeft w:val="0"/>
      <w:marRight w:val="0"/>
      <w:marTop w:val="0"/>
      <w:marBottom w:val="0"/>
      <w:divBdr>
        <w:top w:val="none" w:sz="0" w:space="0" w:color="auto"/>
        <w:left w:val="none" w:sz="0" w:space="0" w:color="auto"/>
        <w:bottom w:val="none" w:sz="0" w:space="0" w:color="auto"/>
        <w:right w:val="none" w:sz="0" w:space="0" w:color="auto"/>
      </w:divBdr>
    </w:div>
    <w:div w:id="714427693">
      <w:bodyDiv w:val="1"/>
      <w:marLeft w:val="0"/>
      <w:marRight w:val="0"/>
      <w:marTop w:val="0"/>
      <w:marBottom w:val="0"/>
      <w:divBdr>
        <w:top w:val="none" w:sz="0" w:space="0" w:color="auto"/>
        <w:left w:val="none" w:sz="0" w:space="0" w:color="auto"/>
        <w:bottom w:val="none" w:sz="0" w:space="0" w:color="auto"/>
        <w:right w:val="none" w:sz="0" w:space="0" w:color="auto"/>
      </w:divBdr>
    </w:div>
    <w:div w:id="718895791">
      <w:bodyDiv w:val="1"/>
      <w:marLeft w:val="0"/>
      <w:marRight w:val="0"/>
      <w:marTop w:val="0"/>
      <w:marBottom w:val="0"/>
      <w:divBdr>
        <w:top w:val="none" w:sz="0" w:space="0" w:color="auto"/>
        <w:left w:val="none" w:sz="0" w:space="0" w:color="auto"/>
        <w:bottom w:val="none" w:sz="0" w:space="0" w:color="auto"/>
        <w:right w:val="none" w:sz="0" w:space="0" w:color="auto"/>
      </w:divBdr>
    </w:div>
    <w:div w:id="905723260">
      <w:bodyDiv w:val="1"/>
      <w:marLeft w:val="0"/>
      <w:marRight w:val="0"/>
      <w:marTop w:val="0"/>
      <w:marBottom w:val="0"/>
      <w:divBdr>
        <w:top w:val="none" w:sz="0" w:space="0" w:color="auto"/>
        <w:left w:val="none" w:sz="0" w:space="0" w:color="auto"/>
        <w:bottom w:val="none" w:sz="0" w:space="0" w:color="auto"/>
        <w:right w:val="none" w:sz="0" w:space="0" w:color="auto"/>
      </w:divBdr>
    </w:div>
    <w:div w:id="908930120">
      <w:bodyDiv w:val="1"/>
      <w:marLeft w:val="0"/>
      <w:marRight w:val="0"/>
      <w:marTop w:val="0"/>
      <w:marBottom w:val="0"/>
      <w:divBdr>
        <w:top w:val="none" w:sz="0" w:space="0" w:color="auto"/>
        <w:left w:val="none" w:sz="0" w:space="0" w:color="auto"/>
        <w:bottom w:val="none" w:sz="0" w:space="0" w:color="auto"/>
        <w:right w:val="none" w:sz="0" w:space="0" w:color="auto"/>
      </w:divBdr>
    </w:div>
    <w:div w:id="918101939">
      <w:bodyDiv w:val="1"/>
      <w:marLeft w:val="0"/>
      <w:marRight w:val="0"/>
      <w:marTop w:val="0"/>
      <w:marBottom w:val="0"/>
      <w:divBdr>
        <w:top w:val="none" w:sz="0" w:space="0" w:color="auto"/>
        <w:left w:val="none" w:sz="0" w:space="0" w:color="auto"/>
        <w:bottom w:val="none" w:sz="0" w:space="0" w:color="auto"/>
        <w:right w:val="none" w:sz="0" w:space="0" w:color="auto"/>
      </w:divBdr>
    </w:div>
    <w:div w:id="1096483032">
      <w:bodyDiv w:val="1"/>
      <w:marLeft w:val="0"/>
      <w:marRight w:val="0"/>
      <w:marTop w:val="0"/>
      <w:marBottom w:val="0"/>
      <w:divBdr>
        <w:top w:val="none" w:sz="0" w:space="0" w:color="auto"/>
        <w:left w:val="none" w:sz="0" w:space="0" w:color="auto"/>
        <w:bottom w:val="none" w:sz="0" w:space="0" w:color="auto"/>
        <w:right w:val="none" w:sz="0" w:space="0" w:color="auto"/>
      </w:divBdr>
    </w:div>
    <w:div w:id="1162310923">
      <w:bodyDiv w:val="1"/>
      <w:marLeft w:val="0"/>
      <w:marRight w:val="0"/>
      <w:marTop w:val="0"/>
      <w:marBottom w:val="0"/>
      <w:divBdr>
        <w:top w:val="none" w:sz="0" w:space="0" w:color="auto"/>
        <w:left w:val="none" w:sz="0" w:space="0" w:color="auto"/>
        <w:bottom w:val="none" w:sz="0" w:space="0" w:color="auto"/>
        <w:right w:val="none" w:sz="0" w:space="0" w:color="auto"/>
      </w:divBdr>
    </w:div>
    <w:div w:id="1162504895">
      <w:bodyDiv w:val="1"/>
      <w:marLeft w:val="0"/>
      <w:marRight w:val="0"/>
      <w:marTop w:val="0"/>
      <w:marBottom w:val="0"/>
      <w:divBdr>
        <w:top w:val="none" w:sz="0" w:space="0" w:color="auto"/>
        <w:left w:val="none" w:sz="0" w:space="0" w:color="auto"/>
        <w:bottom w:val="none" w:sz="0" w:space="0" w:color="auto"/>
        <w:right w:val="none" w:sz="0" w:space="0" w:color="auto"/>
      </w:divBdr>
    </w:div>
    <w:div w:id="1210997193">
      <w:bodyDiv w:val="1"/>
      <w:marLeft w:val="0"/>
      <w:marRight w:val="0"/>
      <w:marTop w:val="0"/>
      <w:marBottom w:val="0"/>
      <w:divBdr>
        <w:top w:val="none" w:sz="0" w:space="0" w:color="auto"/>
        <w:left w:val="none" w:sz="0" w:space="0" w:color="auto"/>
        <w:bottom w:val="none" w:sz="0" w:space="0" w:color="auto"/>
        <w:right w:val="none" w:sz="0" w:space="0" w:color="auto"/>
      </w:divBdr>
      <w:divsChild>
        <w:div w:id="455687004">
          <w:marLeft w:val="0"/>
          <w:marRight w:val="0"/>
          <w:marTop w:val="0"/>
          <w:marBottom w:val="0"/>
          <w:divBdr>
            <w:top w:val="none" w:sz="0" w:space="0" w:color="auto"/>
            <w:left w:val="none" w:sz="0" w:space="0" w:color="auto"/>
            <w:bottom w:val="none" w:sz="0" w:space="0" w:color="auto"/>
            <w:right w:val="none" w:sz="0" w:space="0" w:color="auto"/>
          </w:divBdr>
        </w:div>
      </w:divsChild>
    </w:div>
    <w:div w:id="1232236624">
      <w:bodyDiv w:val="1"/>
      <w:marLeft w:val="0"/>
      <w:marRight w:val="0"/>
      <w:marTop w:val="0"/>
      <w:marBottom w:val="0"/>
      <w:divBdr>
        <w:top w:val="none" w:sz="0" w:space="0" w:color="auto"/>
        <w:left w:val="none" w:sz="0" w:space="0" w:color="auto"/>
        <w:bottom w:val="none" w:sz="0" w:space="0" w:color="auto"/>
        <w:right w:val="none" w:sz="0" w:space="0" w:color="auto"/>
      </w:divBdr>
      <w:divsChild>
        <w:div w:id="949705426">
          <w:marLeft w:val="0"/>
          <w:marRight w:val="0"/>
          <w:marTop w:val="0"/>
          <w:marBottom w:val="0"/>
          <w:divBdr>
            <w:top w:val="none" w:sz="0" w:space="0" w:color="auto"/>
            <w:left w:val="none" w:sz="0" w:space="0" w:color="auto"/>
            <w:bottom w:val="none" w:sz="0" w:space="0" w:color="auto"/>
            <w:right w:val="none" w:sz="0" w:space="0" w:color="auto"/>
          </w:divBdr>
        </w:div>
        <w:div w:id="1188447676">
          <w:marLeft w:val="0"/>
          <w:marRight w:val="0"/>
          <w:marTop w:val="0"/>
          <w:marBottom w:val="0"/>
          <w:divBdr>
            <w:top w:val="none" w:sz="0" w:space="0" w:color="auto"/>
            <w:left w:val="none" w:sz="0" w:space="0" w:color="auto"/>
            <w:bottom w:val="none" w:sz="0" w:space="0" w:color="auto"/>
            <w:right w:val="none" w:sz="0" w:space="0" w:color="auto"/>
          </w:divBdr>
        </w:div>
      </w:divsChild>
    </w:div>
    <w:div w:id="1357080065">
      <w:bodyDiv w:val="1"/>
      <w:marLeft w:val="0"/>
      <w:marRight w:val="0"/>
      <w:marTop w:val="0"/>
      <w:marBottom w:val="0"/>
      <w:divBdr>
        <w:top w:val="none" w:sz="0" w:space="0" w:color="auto"/>
        <w:left w:val="none" w:sz="0" w:space="0" w:color="auto"/>
        <w:bottom w:val="none" w:sz="0" w:space="0" w:color="auto"/>
        <w:right w:val="none" w:sz="0" w:space="0" w:color="auto"/>
      </w:divBdr>
    </w:div>
    <w:div w:id="1366294572">
      <w:bodyDiv w:val="1"/>
      <w:marLeft w:val="0"/>
      <w:marRight w:val="0"/>
      <w:marTop w:val="0"/>
      <w:marBottom w:val="0"/>
      <w:divBdr>
        <w:top w:val="none" w:sz="0" w:space="0" w:color="auto"/>
        <w:left w:val="none" w:sz="0" w:space="0" w:color="auto"/>
        <w:bottom w:val="none" w:sz="0" w:space="0" w:color="auto"/>
        <w:right w:val="none" w:sz="0" w:space="0" w:color="auto"/>
      </w:divBdr>
    </w:div>
    <w:div w:id="1413694406">
      <w:bodyDiv w:val="1"/>
      <w:marLeft w:val="0"/>
      <w:marRight w:val="0"/>
      <w:marTop w:val="0"/>
      <w:marBottom w:val="0"/>
      <w:divBdr>
        <w:top w:val="none" w:sz="0" w:space="0" w:color="auto"/>
        <w:left w:val="none" w:sz="0" w:space="0" w:color="auto"/>
        <w:bottom w:val="none" w:sz="0" w:space="0" w:color="auto"/>
        <w:right w:val="none" w:sz="0" w:space="0" w:color="auto"/>
      </w:divBdr>
    </w:div>
    <w:div w:id="1445925516">
      <w:bodyDiv w:val="1"/>
      <w:marLeft w:val="0"/>
      <w:marRight w:val="0"/>
      <w:marTop w:val="0"/>
      <w:marBottom w:val="0"/>
      <w:divBdr>
        <w:top w:val="none" w:sz="0" w:space="0" w:color="auto"/>
        <w:left w:val="none" w:sz="0" w:space="0" w:color="auto"/>
        <w:bottom w:val="none" w:sz="0" w:space="0" w:color="auto"/>
        <w:right w:val="none" w:sz="0" w:space="0" w:color="auto"/>
      </w:divBdr>
      <w:divsChild>
        <w:div w:id="1308510786">
          <w:marLeft w:val="0"/>
          <w:marRight w:val="0"/>
          <w:marTop w:val="0"/>
          <w:marBottom w:val="0"/>
          <w:divBdr>
            <w:top w:val="none" w:sz="0" w:space="0" w:color="auto"/>
            <w:left w:val="none" w:sz="0" w:space="0" w:color="auto"/>
            <w:bottom w:val="none" w:sz="0" w:space="0" w:color="auto"/>
            <w:right w:val="none" w:sz="0" w:space="0" w:color="auto"/>
          </w:divBdr>
        </w:div>
      </w:divsChild>
    </w:div>
    <w:div w:id="1458915067">
      <w:bodyDiv w:val="1"/>
      <w:marLeft w:val="0"/>
      <w:marRight w:val="0"/>
      <w:marTop w:val="0"/>
      <w:marBottom w:val="0"/>
      <w:divBdr>
        <w:top w:val="none" w:sz="0" w:space="0" w:color="auto"/>
        <w:left w:val="none" w:sz="0" w:space="0" w:color="auto"/>
        <w:bottom w:val="none" w:sz="0" w:space="0" w:color="auto"/>
        <w:right w:val="none" w:sz="0" w:space="0" w:color="auto"/>
      </w:divBdr>
    </w:div>
    <w:div w:id="1481654097">
      <w:bodyDiv w:val="1"/>
      <w:marLeft w:val="0"/>
      <w:marRight w:val="0"/>
      <w:marTop w:val="0"/>
      <w:marBottom w:val="0"/>
      <w:divBdr>
        <w:top w:val="none" w:sz="0" w:space="0" w:color="auto"/>
        <w:left w:val="none" w:sz="0" w:space="0" w:color="auto"/>
        <w:bottom w:val="none" w:sz="0" w:space="0" w:color="auto"/>
        <w:right w:val="none" w:sz="0" w:space="0" w:color="auto"/>
      </w:divBdr>
    </w:div>
    <w:div w:id="1519156746">
      <w:bodyDiv w:val="1"/>
      <w:marLeft w:val="0"/>
      <w:marRight w:val="0"/>
      <w:marTop w:val="0"/>
      <w:marBottom w:val="0"/>
      <w:divBdr>
        <w:top w:val="none" w:sz="0" w:space="0" w:color="auto"/>
        <w:left w:val="none" w:sz="0" w:space="0" w:color="auto"/>
        <w:bottom w:val="none" w:sz="0" w:space="0" w:color="auto"/>
        <w:right w:val="none" w:sz="0" w:space="0" w:color="auto"/>
      </w:divBdr>
    </w:div>
    <w:div w:id="1696881520">
      <w:bodyDiv w:val="1"/>
      <w:marLeft w:val="0"/>
      <w:marRight w:val="0"/>
      <w:marTop w:val="0"/>
      <w:marBottom w:val="0"/>
      <w:divBdr>
        <w:top w:val="none" w:sz="0" w:space="0" w:color="auto"/>
        <w:left w:val="none" w:sz="0" w:space="0" w:color="auto"/>
        <w:bottom w:val="none" w:sz="0" w:space="0" w:color="auto"/>
        <w:right w:val="none" w:sz="0" w:space="0" w:color="auto"/>
      </w:divBdr>
    </w:div>
    <w:div w:id="1768303449">
      <w:bodyDiv w:val="1"/>
      <w:marLeft w:val="0"/>
      <w:marRight w:val="0"/>
      <w:marTop w:val="0"/>
      <w:marBottom w:val="0"/>
      <w:divBdr>
        <w:top w:val="none" w:sz="0" w:space="0" w:color="auto"/>
        <w:left w:val="none" w:sz="0" w:space="0" w:color="auto"/>
        <w:bottom w:val="none" w:sz="0" w:space="0" w:color="auto"/>
        <w:right w:val="none" w:sz="0" w:space="0" w:color="auto"/>
      </w:divBdr>
    </w:div>
    <w:div w:id="1816289455">
      <w:bodyDiv w:val="1"/>
      <w:marLeft w:val="0"/>
      <w:marRight w:val="0"/>
      <w:marTop w:val="0"/>
      <w:marBottom w:val="0"/>
      <w:divBdr>
        <w:top w:val="none" w:sz="0" w:space="0" w:color="auto"/>
        <w:left w:val="none" w:sz="0" w:space="0" w:color="auto"/>
        <w:bottom w:val="none" w:sz="0" w:space="0" w:color="auto"/>
        <w:right w:val="none" w:sz="0" w:space="0" w:color="auto"/>
      </w:divBdr>
    </w:div>
    <w:div w:id="1928229309">
      <w:bodyDiv w:val="1"/>
      <w:marLeft w:val="0"/>
      <w:marRight w:val="0"/>
      <w:marTop w:val="0"/>
      <w:marBottom w:val="0"/>
      <w:divBdr>
        <w:top w:val="none" w:sz="0" w:space="0" w:color="auto"/>
        <w:left w:val="none" w:sz="0" w:space="0" w:color="auto"/>
        <w:bottom w:val="none" w:sz="0" w:space="0" w:color="auto"/>
        <w:right w:val="none" w:sz="0" w:space="0" w:color="auto"/>
      </w:divBdr>
    </w:div>
    <w:div w:id="1942369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Robles</dc:creator>
  <cp:keywords/>
  <dc:description/>
  <cp:lastModifiedBy>Antonio Robles</cp:lastModifiedBy>
  <cp:revision>3</cp:revision>
  <cp:lastPrinted>2025-04-24T01:49:00Z</cp:lastPrinted>
  <dcterms:created xsi:type="dcterms:W3CDTF">2025-04-24T01:50:00Z</dcterms:created>
  <dcterms:modified xsi:type="dcterms:W3CDTF">2025-04-24T02:29:00Z</dcterms:modified>
</cp:coreProperties>
</file>